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left"/>
      </w:pPr>
      <w:r>
        <w:rPr>
          <w:rFonts w:ascii="Arial" w:cs="Arial" w:eastAsia="Arial" w:hAnsi="Arial"/>
          <w:b/>
          <w:bCs/>
          <w:color w:val="0A0A0A"/>
          <w:sz w:val="96"/>
          <w:szCs w:val="96"/>
        </w:rPr>
        <w:t xml:space="preserve">KORA</w:t>
      </w:r>
    </w:p>
    <w:p>
      <w:pPr>
        <w:spacing w:after="200" w:before="0"/>
        <w:jc w:val="left"/>
      </w:pPr>
      <w:r>
        <w:rPr>
          <w:rFonts w:ascii="Arial" w:cs="Arial" w:eastAsia="Arial" w:hAnsi="Arial"/>
          <w:b w:val="false"/>
          <w:bCs w:val="false"/>
          <w:color w:val="3C3C43"/>
          <w:sz w:val="48"/>
          <w:szCs w:val="48"/>
        </w:rPr>
        <w:t xml:space="preserve">UI/UX Design System &amp; App Flow</w:t>
      </w:r>
    </w:p>
    <w:p>
      <w:pPr>
        <w:pBdr>
          <w:left w:val="single" w:color="6C63FF" w:sz="12" w:space="10"/>
        </w:pBdr>
        <w:spacing w:after="80" w:before="0"/>
        <w:jc w:val="left"/>
      </w:pPr>
      <w:r>
        <w:rPr>
          <w:rFonts w:ascii="Arial" w:cs="Arial" w:eastAsia="Arial" w:hAnsi="Arial"/>
          <w:i/>
          <w:iCs/>
          <w:color w:val="8E8E93"/>
          <w:sz w:val="24"/>
          <w:szCs w:val="24"/>
        </w:rPr>
        <w:t xml:space="preserve">Design Brief &amp; Interaction Specification</w:t>
      </w:r>
    </w:p>
    <w:p>
      <w:pPr>
        <w:spacing w:after="0" w:before="480"/>
      </w:pPr>
      <w:r>
        <w:t xml:space="preserve"/>
      </w:r>
    </w:p>
    <w:p>
      <w:pPr>
        <w:pBdr>
          <w:bottom w:val="single" w:color="D1D1D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Document Type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UI/UX Design Brief</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Version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v1.0</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Date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June 2026</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Status</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30D158"/>
                <w:sz w:val="18"/>
                <w:szCs w:val="18"/>
              </w:rPr>
              <w:t xml:space="preserve">ACTIVE — v1.0 Release Target</w:t>
            </w:r>
          </w:p>
        </w:tc>
      </w:tr>
    </w:tbl>
    <w:p>
      <w:r>
        <w:br w:type="page"/>
      </w:r>
    </w:p>
    <w:p>
      <w:pPr>
        <w:pStyle w:val="Heading1"/>
        <w:spacing w:after="200" w:before="480"/>
      </w:pPr>
      <w:r>
        <w:rPr>
          <w:rFonts w:ascii="Arial" w:cs="Arial" w:eastAsia="Arial" w:hAnsi="Arial"/>
          <w:b/>
          <w:bCs/>
          <w:color w:val="0A0A0A"/>
          <w:sz w:val="36"/>
          <w:szCs w:val="36"/>
        </w:rPr>
        <w:t xml:space="preserve">1. Design Philosophy</w:t>
      </w:r>
    </w:p>
    <w:p>
      <w:pPr>
        <w:spacing w:after="100" w:before="80" w:line="340"/>
      </w:pPr>
      <w:r>
        <w:rPr>
          <w:rFonts w:ascii="Arial" w:cs="Arial" w:eastAsia="Arial" w:hAnsi="Arial"/>
          <w:color w:val="3C3C43"/>
          <w:sz w:val="22"/>
          <w:szCs w:val="22"/>
        </w:rPr>
        <w:t xml:space="preserve">Kora's design is built on one principle: intelligence should be invisible. The UI should feel so natural and premium that users attribute the magic to the product, not the AI underneath. We take direct inspiration from two sources:</w:t>
      </w:r>
    </w:p>
    <w:p>
      <w:pPr>
        <w:spacing w:after="0" w:before="120"/>
      </w:pPr>
      <w:r>
        <w:t xml:space="preserve"/>
      </w:r>
    </w:p>
    <w:p>
      <w:pPr>
        <w:pStyle w:val="ListParagraph"/>
        <w:numPr>
          <w:ilvl w:val="0"/>
          <w:numId w:val="2"/>
        </w:numPr>
        <w:spacing w:after="60" w:before="60"/>
      </w:pPr>
      <w:r>
        <w:rPr>
          <w:rFonts w:ascii="Arial" w:cs="Arial" w:eastAsia="Arial" w:hAnsi="Arial"/>
          <w:color w:val="3C3C43"/>
          <w:sz w:val="22"/>
          <w:szCs w:val="22"/>
        </w:rPr>
        <w:t xml:space="preserve">Apple's product design language — extreme whitespace, system typography, clean hierarchy, zero decoration</w:t>
      </w:r>
    </w:p>
    <w:p>
      <w:pPr>
        <w:pStyle w:val="ListParagraph"/>
        <w:numPr>
          <w:ilvl w:val="0"/>
          <w:numId w:val="2"/>
        </w:numPr>
        <w:spacing w:after="60" w:before="60"/>
      </w:pPr>
      <w:r>
        <w:rPr>
          <w:rFonts w:ascii="Arial" w:cs="Arial" w:eastAsia="Arial" w:hAnsi="Arial"/>
          <w:color w:val="3C3C43"/>
          <w:sz w:val="22"/>
          <w:szCs w:val="22"/>
        </w:rPr>
        <w:t xml:space="preserve">Premium fintech UI (Revolut, N26) — dark surfaces, warm accent tones, data-forward layouts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2"/>
              <w:left w:val="single" w:color="6C63FF" w:sz="8"/>
              <w:bottom w:val="single" w:color="6C63FF" w:sz="2"/>
              <w:right w:val="none" w:color="FFFFFF" w:sz="0"/>
            </w:tcBorders>
            <w:shd w:fill="F0EEFF" w:val="clear"/>
            <w:tcMar>
              <w:top w:type="dxa" w:w="160"/>
              <w:left w:type="dxa" w:w="200"/>
              <w:bottom w:type="dxa" w:w="160"/>
              <w:right w:type="dxa" w:w="200"/>
            </w:tcMar>
          </w:tcPr>
          <w:p>
            <w:r>
              <w:rPr>
                <w:rFonts w:ascii="Arial" w:cs="Arial" w:eastAsia="Arial" w:hAnsi="Arial"/>
                <w:b/>
                <w:bCs/>
                <w:color w:val="6C63FF"/>
                <w:sz w:val="20"/>
                <w:szCs w:val="20"/>
              </w:rPr>
              <w:t xml:space="preserve">Design North Star</w:t>
            </w:r>
          </w:p>
          <w:p>
            <w:pPr>
              <w:spacing w:before="80"/>
            </w:pPr>
            <w:r>
              <w:rPr>
                <w:rFonts w:ascii="Arial" w:cs="Arial" w:eastAsia="Arial" w:hAnsi="Arial"/>
                <w:color w:val="3C3C43"/>
                <w:sz w:val="20"/>
                <w:szCs w:val="20"/>
              </w:rPr>
              <w:t xml:space="preserve">Every screen should feel like it was designed by someone who has never heard the phrase 'student app'. No blues, no floating graduation caps, no cluttered dashboards. Kora should look like it belongs next to Headspace and Robinhood on the App Store.</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2. Design System</w:t>
      </w:r>
    </w:p>
    <w:p>
      <w:pPr>
        <w:pStyle w:val="Heading2"/>
        <w:spacing w:after="160" w:before="360"/>
      </w:pPr>
      <w:r>
        <w:rPr>
          <w:rFonts w:ascii="Arial" w:cs="Arial" w:eastAsia="Arial" w:hAnsi="Arial"/>
          <w:b/>
          <w:bCs/>
          <w:color w:val="0A0A0A"/>
          <w:sz w:val="28"/>
          <w:szCs w:val="28"/>
        </w:rPr>
        <w:t xml:space="preserve">2.1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Usage</w:t>
            </w:r>
          </w:p>
        </w:tc>
        <w:tc>
          <w:tcPr>
            <w:tcW w:type="dxa" w:w="312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--kora-bg-primary</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#0A0A0A</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App background (dark mode default)</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Near-black, not pure black</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--kora-bg-card</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#141414</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Card surfaces</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Subtle lift from background</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--kora-bg-elevated</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#1E1E1E</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Modals, popovers</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Clear elevation hierarchy</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--kora-accent-primary</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#6C63FF</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CTA, active states, links</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Electric purple</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--kora-accent-warm</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#FF9F0A</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Warnings, deadlines, urgency</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iOS-native amber</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--kora-success</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#30D158</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Completed, positive, on-track</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iOS-native green</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--kora-danger</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#FF3B30</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Overdue, critical, errors</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iOS-native red</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--kora-text-primary</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#F5F5F7</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Primary body text</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Apple's off-white</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--kora-text-secondary</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#8E8E93</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Labels, captions, metadata</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iOS label secondary</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--kora-border</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#2C2C2E</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Dividers, card borders</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Barely visible at 12% opacity</w:t>
            </w:r>
          </w:p>
        </w:tc>
      </w:tr>
    </w:tbl>
    <w:p>
      <w:pPr>
        <w:spacing w:after="0" w:before="120"/>
      </w:pPr>
      <w:r>
        <w:t xml:space="preserve"/>
      </w:r>
    </w:p>
    <w:p>
      <w:pPr>
        <w:pStyle w:val="Heading2"/>
        <w:spacing w:after="160" w:before="360"/>
      </w:pPr>
      <w:r>
        <w:rPr>
          <w:rFonts w:ascii="Arial" w:cs="Arial" w:eastAsia="Arial" w:hAnsi="Arial"/>
          <w:b/>
          <w:bCs/>
          <w:color w:val="0A0A0A"/>
          <w:sz w:val="28"/>
          <w:szCs w:val="28"/>
        </w:rPr>
        <w:t xml:space="preserve">2.2 Typography</w:t>
      </w:r>
    </w:p>
    <w:p>
      <w:pPr>
        <w:spacing w:after="40" w:before="40"/>
      </w:pPr>
      <w:r>
        <w:rPr>
          <w:rFonts w:ascii="Arial" w:cs="Arial" w:eastAsia="Arial" w:hAnsi="Arial"/>
          <w:b/>
          <w:bCs/>
          <w:color w:val="6C63FF"/>
          <w:sz w:val="18"/>
          <w:szCs w:val="18"/>
        </w:rPr>
        <w:t xml:space="preserve">FONT STACK</w:t>
      </w:r>
    </w:p>
    <w:p>
      <w:pPr>
        <w:pStyle w:val="ListParagraph"/>
        <w:numPr>
          <w:ilvl w:val="0"/>
          <w:numId w:val="2"/>
        </w:numPr>
        <w:spacing w:after="60" w:before="60"/>
      </w:pPr>
      <w:r>
        <w:rPr>
          <w:rFonts w:ascii="Arial" w:cs="Arial" w:eastAsia="Arial" w:hAnsi="Arial"/>
          <w:color w:val="3C3C43"/>
          <w:sz w:val="22"/>
          <w:szCs w:val="22"/>
        </w:rPr>
        <w:t xml:space="preserve">Primary: SF Pro Display (iOS) / Google Sans (Android) / system-ui (web)</w:t>
      </w:r>
    </w:p>
    <w:p>
      <w:pPr>
        <w:pStyle w:val="ListParagraph"/>
        <w:numPr>
          <w:ilvl w:val="0"/>
          <w:numId w:val="2"/>
        </w:numPr>
        <w:spacing w:after="60" w:before="60"/>
      </w:pPr>
      <w:r>
        <w:rPr>
          <w:rFonts w:ascii="Arial" w:cs="Arial" w:eastAsia="Arial" w:hAnsi="Arial"/>
          <w:color w:val="3C3C43"/>
          <w:sz w:val="22"/>
          <w:szCs w:val="22"/>
        </w:rPr>
        <w:t xml:space="preserve">Monospace: SF Mono / JetBrains Mono — for code, expense amounts, times</w:t>
      </w:r>
    </w:p>
    <w:p>
      <w:pPr>
        <w:pStyle w:val="ListParagraph"/>
        <w:numPr>
          <w:ilvl w:val="0"/>
          <w:numId w:val="2"/>
        </w:numPr>
        <w:spacing w:after="60" w:before="60"/>
      </w:pPr>
      <w:r>
        <w:rPr>
          <w:rFonts w:ascii="Arial" w:cs="Arial" w:eastAsia="Arial" w:hAnsi="Arial"/>
          <w:color w:val="3C3C43"/>
          <w:sz w:val="22"/>
          <w:szCs w:val="22"/>
        </w:rPr>
        <w:t xml:space="preserve">Never: custom decorative fonts, Google Fonts imports (native fonts are faster)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390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display-xl</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34px</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700</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Hero amounts (₹7,012.98 balance)</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title-1</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28px</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700</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Screen titles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title-2</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22px</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700</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Section headers</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headline</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17px</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600</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Card titles, list items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body</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17px</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400</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Primary body text</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callout</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16px</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400</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Secondary body, descriptions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footnote</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13px</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400</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Metadata, timestamps, captions</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caption</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12px</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400</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Labels, tags, badges</w:t>
            </w:r>
          </w:p>
        </w:tc>
      </w:tr>
    </w:tbl>
    <w:p>
      <w:pPr>
        <w:spacing w:after="0" w:before="120"/>
      </w:pPr>
      <w:r>
        <w:t xml:space="preserve"/>
      </w:r>
    </w:p>
    <w:p>
      <w:pPr>
        <w:pStyle w:val="Heading2"/>
        <w:spacing w:after="160" w:before="360"/>
      </w:pPr>
      <w:r>
        <w:rPr>
          <w:rFonts w:ascii="Arial" w:cs="Arial" w:eastAsia="Arial" w:hAnsi="Arial"/>
          <w:b/>
          <w:bCs/>
          <w:color w:val="0A0A0A"/>
          <w:sz w:val="28"/>
          <w:szCs w:val="28"/>
        </w:rPr>
        <w:t xml:space="preserve">2.3 Spacing System</w:t>
      </w:r>
    </w:p>
    <w:p>
      <w:pPr>
        <w:pStyle w:val="ListParagraph"/>
        <w:numPr>
          <w:ilvl w:val="0"/>
          <w:numId w:val="2"/>
        </w:numPr>
        <w:spacing w:after="60" w:before="60"/>
      </w:pPr>
      <w:r>
        <w:rPr>
          <w:rFonts w:ascii="Arial" w:cs="Arial" w:eastAsia="Arial" w:hAnsi="Arial"/>
          <w:color w:val="3C3C43"/>
          <w:sz w:val="22"/>
          <w:szCs w:val="22"/>
        </w:rPr>
        <w:t xml:space="preserve">Base unit: 4px. All spacing is multiples of 4</w:t>
      </w:r>
    </w:p>
    <w:p>
      <w:pPr>
        <w:pStyle w:val="ListParagraph"/>
        <w:numPr>
          <w:ilvl w:val="0"/>
          <w:numId w:val="2"/>
        </w:numPr>
        <w:spacing w:after="60" w:before="60"/>
      </w:pPr>
      <w:r>
        <w:rPr>
          <w:rFonts w:ascii="Arial" w:cs="Arial" w:eastAsia="Arial" w:hAnsi="Arial"/>
          <w:color w:val="3C3C43"/>
          <w:sz w:val="22"/>
          <w:szCs w:val="22"/>
        </w:rPr>
        <w:t xml:space="preserve">Card padding: 20px (5 units)</w:t>
      </w:r>
    </w:p>
    <w:p>
      <w:pPr>
        <w:pStyle w:val="ListParagraph"/>
        <w:numPr>
          <w:ilvl w:val="0"/>
          <w:numId w:val="2"/>
        </w:numPr>
        <w:spacing w:after="60" w:before="60"/>
      </w:pPr>
      <w:r>
        <w:rPr>
          <w:rFonts w:ascii="Arial" w:cs="Arial" w:eastAsia="Arial" w:hAnsi="Arial"/>
          <w:color w:val="3C3C43"/>
          <w:sz w:val="22"/>
          <w:szCs w:val="22"/>
        </w:rPr>
        <w:t xml:space="preserve">Screen horizontal margin: 20px</w:t>
      </w:r>
    </w:p>
    <w:p>
      <w:pPr>
        <w:pStyle w:val="ListParagraph"/>
        <w:numPr>
          <w:ilvl w:val="0"/>
          <w:numId w:val="2"/>
        </w:numPr>
        <w:spacing w:after="60" w:before="60"/>
      </w:pPr>
      <w:r>
        <w:rPr>
          <w:rFonts w:ascii="Arial" w:cs="Arial" w:eastAsia="Arial" w:hAnsi="Arial"/>
          <w:color w:val="3C3C43"/>
          <w:sz w:val="22"/>
          <w:szCs w:val="22"/>
        </w:rPr>
        <w:t xml:space="preserve">Stack gap (list items): 12px</w:t>
      </w:r>
    </w:p>
    <w:p>
      <w:pPr>
        <w:pStyle w:val="ListParagraph"/>
        <w:numPr>
          <w:ilvl w:val="0"/>
          <w:numId w:val="2"/>
        </w:numPr>
        <w:spacing w:after="60" w:before="60"/>
      </w:pPr>
      <w:r>
        <w:rPr>
          <w:rFonts w:ascii="Arial" w:cs="Arial" w:eastAsia="Arial" w:hAnsi="Arial"/>
          <w:color w:val="3C3C43"/>
          <w:sz w:val="22"/>
          <w:szCs w:val="22"/>
        </w:rPr>
        <w:t xml:space="preserve">Section gap: 32px</w:t>
      </w:r>
    </w:p>
    <w:p>
      <w:pPr>
        <w:pStyle w:val="ListParagraph"/>
        <w:numPr>
          <w:ilvl w:val="0"/>
          <w:numId w:val="2"/>
        </w:numPr>
        <w:spacing w:after="60" w:before="60"/>
      </w:pPr>
      <w:r>
        <w:rPr>
          <w:rFonts w:ascii="Arial" w:cs="Arial" w:eastAsia="Arial" w:hAnsi="Arial"/>
          <w:color w:val="3C3C43"/>
          <w:sz w:val="22"/>
          <w:szCs w:val="22"/>
        </w:rPr>
        <w:t xml:space="preserve">Safe area insets respected on all screens</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2.4 Component Library</w:t>
      </w:r>
    </w:p>
    <w:p>
      <w:pPr>
        <w:spacing w:after="40" w:before="40"/>
      </w:pPr>
      <w:r>
        <w:rPr>
          <w:rFonts w:ascii="Arial" w:cs="Arial" w:eastAsia="Arial" w:hAnsi="Arial"/>
          <w:b/>
          <w:bCs/>
          <w:color w:val="6C63FF"/>
          <w:sz w:val="18"/>
          <w:szCs w:val="18"/>
        </w:rPr>
        <w:t xml:space="preserve">CORE COMPONENTS</w:t>
      </w:r>
    </w:p>
    <w:p>
      <w:pPr>
        <w:pStyle w:val="ListParagraph"/>
        <w:numPr>
          <w:ilvl w:val="0"/>
          <w:numId w:val="2"/>
        </w:numPr>
        <w:spacing w:after="60" w:before="60"/>
      </w:pPr>
      <w:r>
        <w:rPr>
          <w:rFonts w:ascii="Arial" w:cs="Arial" w:eastAsia="Arial" w:hAnsi="Arial"/>
          <w:color w:val="3C3C43"/>
          <w:sz w:val="22"/>
          <w:szCs w:val="22"/>
        </w:rPr>
        <w:t xml:space="preserve">KoraCard — dark card (#141414), 16px radius, 1px border (#2C2C2E), 20px padding</w:t>
      </w:r>
    </w:p>
    <w:p>
      <w:pPr>
        <w:pStyle w:val="ListParagraph"/>
        <w:numPr>
          <w:ilvl w:val="0"/>
          <w:numId w:val="2"/>
        </w:numPr>
        <w:spacing w:after="60" w:before="60"/>
      </w:pPr>
      <w:r>
        <w:rPr>
          <w:rFonts w:ascii="Arial" w:cs="Arial" w:eastAsia="Arial" w:hAnsi="Arial"/>
          <w:color w:val="3C3C43"/>
          <w:sz w:val="22"/>
          <w:szCs w:val="22"/>
        </w:rPr>
        <w:t xml:space="preserve">KoraButton — primary (purple fill, white text), secondary (transparent, white border), ghost (text only)</w:t>
      </w:r>
    </w:p>
    <w:p>
      <w:pPr>
        <w:pStyle w:val="ListParagraph"/>
        <w:numPr>
          <w:ilvl w:val="0"/>
          <w:numId w:val="2"/>
        </w:numPr>
        <w:spacing w:after="60" w:before="60"/>
      </w:pPr>
      <w:r>
        <w:rPr>
          <w:rFonts w:ascii="Arial" w:cs="Arial" w:eastAsia="Arial" w:hAnsi="Arial"/>
          <w:color w:val="3C3C43"/>
          <w:sz w:val="22"/>
          <w:szCs w:val="22"/>
        </w:rPr>
        <w:t xml:space="preserve">KoraInput — minimal border-bottom only, no box, large touch target 44px</w:t>
      </w:r>
    </w:p>
    <w:p>
      <w:pPr>
        <w:pStyle w:val="ListParagraph"/>
        <w:numPr>
          <w:ilvl w:val="0"/>
          <w:numId w:val="2"/>
        </w:numPr>
        <w:spacing w:after="60" w:before="60"/>
      </w:pPr>
      <w:r>
        <w:rPr>
          <w:rFonts w:ascii="Arial" w:cs="Arial" w:eastAsia="Arial" w:hAnsi="Arial"/>
          <w:color w:val="3C3C43"/>
          <w:sz w:val="22"/>
          <w:szCs w:val="22"/>
        </w:rPr>
        <w:t xml:space="preserve">AgentBubble — chat message with sender indicator and streaming cursor</w:t>
      </w:r>
    </w:p>
    <w:p>
      <w:pPr>
        <w:pStyle w:val="ListParagraph"/>
        <w:numPr>
          <w:ilvl w:val="0"/>
          <w:numId w:val="2"/>
        </w:numPr>
        <w:spacing w:after="60" w:before="60"/>
      </w:pPr>
      <w:r>
        <w:rPr>
          <w:rFonts w:ascii="Arial" w:cs="Arial" w:eastAsia="Arial" w:hAnsi="Arial"/>
          <w:color w:val="3C3C43"/>
          <w:sz w:val="22"/>
          <w:szCs w:val="22"/>
        </w:rPr>
        <w:t xml:space="preserve">DeadlineChip — color-coded pill (red=overdue, amber=soon, gray=future)</w:t>
      </w:r>
    </w:p>
    <w:p>
      <w:pPr>
        <w:pStyle w:val="ListParagraph"/>
        <w:numPr>
          <w:ilvl w:val="0"/>
          <w:numId w:val="2"/>
        </w:numPr>
        <w:spacing w:after="60" w:before="60"/>
      </w:pPr>
      <w:r>
        <w:rPr>
          <w:rFonts w:ascii="Arial" w:cs="Arial" w:eastAsia="Arial" w:hAnsi="Arial"/>
          <w:color w:val="3C3C43"/>
          <w:sz w:val="22"/>
          <w:szCs w:val="22"/>
        </w:rPr>
        <w:t xml:space="preserve">ExpenseRow — merchant icon left, amount right, category label, timestamp</w:t>
      </w:r>
    </w:p>
    <w:p>
      <w:pPr>
        <w:pStyle w:val="ListParagraph"/>
        <w:numPr>
          <w:ilvl w:val="0"/>
          <w:numId w:val="2"/>
        </w:numPr>
        <w:spacing w:after="60" w:before="60"/>
      </w:pPr>
      <w:r>
        <w:rPr>
          <w:rFonts w:ascii="Arial" w:cs="Arial" w:eastAsia="Arial" w:hAnsi="Arial"/>
          <w:color w:val="3C3C43"/>
          <w:sz w:val="22"/>
          <w:szCs w:val="22"/>
        </w:rPr>
        <w:t xml:space="preserve">ScheduleBlock — timetable slot with subject name, room, time range</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2.5 Motion Language</w:t>
      </w:r>
    </w:p>
    <w:p>
      <w:pPr>
        <w:pStyle w:val="ListParagraph"/>
        <w:numPr>
          <w:ilvl w:val="0"/>
          <w:numId w:val="2"/>
        </w:numPr>
        <w:spacing w:after="60" w:before="60"/>
      </w:pPr>
      <w:r>
        <w:rPr>
          <w:rFonts w:ascii="Arial" w:cs="Arial" w:eastAsia="Arial" w:hAnsi="Arial"/>
          <w:color w:val="3C3C43"/>
          <w:sz w:val="22"/>
          <w:szCs w:val="22"/>
        </w:rPr>
        <w:t xml:space="preserve">Entry animations: fade-up 200ms cubic-bezier(0.16, 1, 0.3, 1) — Apple's spring easing</w:t>
      </w:r>
    </w:p>
    <w:p>
      <w:pPr>
        <w:pStyle w:val="ListParagraph"/>
        <w:numPr>
          <w:ilvl w:val="0"/>
          <w:numId w:val="2"/>
        </w:numPr>
        <w:spacing w:after="60" w:before="60"/>
      </w:pPr>
      <w:r>
        <w:rPr>
          <w:rFonts w:ascii="Arial" w:cs="Arial" w:eastAsia="Arial" w:hAnsi="Arial"/>
          <w:color w:val="3C3C43"/>
          <w:sz w:val="22"/>
          <w:szCs w:val="22"/>
        </w:rPr>
        <w:t xml:space="preserve">Loading states: shimmer on card skeletons, NOT spinner</w:t>
      </w:r>
    </w:p>
    <w:p>
      <w:pPr>
        <w:pStyle w:val="ListParagraph"/>
        <w:numPr>
          <w:ilvl w:val="0"/>
          <w:numId w:val="2"/>
        </w:numPr>
        <w:spacing w:after="60" w:before="60"/>
      </w:pPr>
      <w:r>
        <w:rPr>
          <w:rFonts w:ascii="Arial" w:cs="Arial" w:eastAsia="Arial" w:hAnsi="Arial"/>
          <w:color w:val="3C3C43"/>
          <w:sz w:val="22"/>
          <w:szCs w:val="22"/>
        </w:rPr>
        <w:t xml:space="preserve">Chat streaming: character-by-character token appearance, blinking cursor</w:t>
      </w:r>
    </w:p>
    <w:p>
      <w:pPr>
        <w:pStyle w:val="ListParagraph"/>
        <w:numPr>
          <w:ilvl w:val="0"/>
          <w:numId w:val="2"/>
        </w:numPr>
        <w:spacing w:after="60" w:before="60"/>
      </w:pPr>
      <w:r>
        <w:rPr>
          <w:rFonts w:ascii="Arial" w:cs="Arial" w:eastAsia="Arial" w:hAnsi="Arial"/>
          <w:color w:val="3C3C43"/>
          <w:sz w:val="22"/>
          <w:szCs w:val="22"/>
        </w:rPr>
        <w:t xml:space="preserve">Page transitions: shared element transitions where possible</w:t>
      </w:r>
    </w:p>
    <w:p>
      <w:pPr>
        <w:pStyle w:val="ListParagraph"/>
        <w:numPr>
          <w:ilvl w:val="0"/>
          <w:numId w:val="2"/>
        </w:numPr>
        <w:spacing w:after="60" w:before="60"/>
      </w:pPr>
      <w:r>
        <w:rPr>
          <w:rFonts w:ascii="Arial" w:cs="Arial" w:eastAsia="Arial" w:hAnsi="Arial"/>
          <w:color w:val="3C3C43"/>
          <w:sz w:val="22"/>
          <w:szCs w:val="22"/>
        </w:rPr>
        <w:t xml:space="preserve">Never: bounce, elastic, or playful animations — this is a professional tool</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3. Screen Architecture</w:t>
      </w:r>
    </w:p>
    <w:p>
      <w:pPr>
        <w:pStyle w:val="Heading2"/>
        <w:spacing w:after="160" w:before="360"/>
      </w:pPr>
      <w:r>
        <w:rPr>
          <w:rFonts w:ascii="Arial" w:cs="Arial" w:eastAsia="Arial" w:hAnsi="Arial"/>
          <w:b/>
          <w:bCs/>
          <w:color w:val="0A0A0A"/>
          <w:sz w:val="28"/>
          <w:szCs w:val="28"/>
        </w:rPr>
        <w:t xml:space="preserve">3.1 Information Architecture</w:t>
      </w:r>
    </w:p>
    <w:p>
      <w:pPr>
        <w:spacing w:after="100" w:before="80" w:line="340"/>
      </w:pPr>
      <w:r>
        <w:rPr>
          <w:rFonts w:ascii="Arial" w:cs="Arial" w:eastAsia="Arial" w:hAnsi="Arial"/>
          <w:color w:val="3C3C43"/>
          <w:sz w:val="22"/>
          <w:szCs w:val="22"/>
        </w:rPr>
        <w:t xml:space="preserve">Five primary tabs at the bottom navigation bar:</w:t>
      </w:r>
    </w:p>
    <w:p>
      <w:pPr>
        <w:pStyle w:val="ListParagraph"/>
        <w:numPr>
          <w:ilvl w:val="0"/>
          <w:numId w:val="3"/>
        </w:numPr>
        <w:spacing w:after="60" w:before="60"/>
      </w:pPr>
      <w:r>
        <w:rPr>
          <w:rFonts w:ascii="Arial" w:cs="Arial" w:eastAsia="Arial" w:hAnsi="Arial"/>
          <w:color w:val="3C3C43"/>
          <w:sz w:val="22"/>
          <w:szCs w:val="22"/>
        </w:rPr>
        <w:t xml:space="preserve">Home (Kora Chat) — the main AI interaction surface</w:t>
      </w:r>
    </w:p>
    <w:p>
      <w:pPr>
        <w:pStyle w:val="ListParagraph"/>
        <w:numPr>
          <w:ilvl w:val="0"/>
          <w:numId w:val="3"/>
        </w:numPr>
        <w:spacing w:after="60" w:before="60"/>
      </w:pPr>
      <w:r>
        <w:rPr>
          <w:rFonts w:ascii="Arial" w:cs="Arial" w:eastAsia="Arial" w:hAnsi="Arial"/>
          <w:color w:val="3C3C43"/>
          <w:sz w:val="22"/>
          <w:szCs w:val="22"/>
        </w:rPr>
        <w:t xml:space="preserve">Schedule — weekly timetable + calendar view</w:t>
      </w:r>
    </w:p>
    <w:p>
      <w:pPr>
        <w:pStyle w:val="ListParagraph"/>
        <w:numPr>
          <w:ilvl w:val="0"/>
          <w:numId w:val="3"/>
        </w:numPr>
        <w:spacing w:after="60" w:before="60"/>
      </w:pPr>
      <w:r>
        <w:rPr>
          <w:rFonts w:ascii="Arial" w:cs="Arial" w:eastAsia="Arial" w:hAnsi="Arial"/>
          <w:color w:val="3C3C43"/>
          <w:sz w:val="22"/>
          <w:szCs w:val="22"/>
        </w:rPr>
        <w:t xml:space="preserve">Deadlines — sorted task list with urgency banding</w:t>
      </w:r>
    </w:p>
    <w:p>
      <w:pPr>
        <w:pStyle w:val="ListParagraph"/>
        <w:numPr>
          <w:ilvl w:val="0"/>
          <w:numId w:val="3"/>
        </w:numPr>
        <w:spacing w:after="60" w:before="60"/>
      </w:pPr>
      <w:r>
        <w:rPr>
          <w:rFonts w:ascii="Arial" w:cs="Arial" w:eastAsia="Arial" w:hAnsi="Arial"/>
          <w:color w:val="3C3C43"/>
          <w:sz w:val="22"/>
          <w:szCs w:val="22"/>
        </w:rPr>
        <w:t xml:space="preserve">Expenses — monthly summary + transaction feed</w:t>
      </w:r>
    </w:p>
    <w:p>
      <w:pPr>
        <w:pStyle w:val="ListParagraph"/>
        <w:numPr>
          <w:ilvl w:val="0"/>
          <w:numId w:val="3"/>
        </w:numPr>
        <w:spacing w:after="60" w:before="60"/>
      </w:pPr>
      <w:r>
        <w:rPr>
          <w:rFonts w:ascii="Arial" w:cs="Arial" w:eastAsia="Arial" w:hAnsi="Arial"/>
          <w:color w:val="3C3C43"/>
          <w:sz w:val="22"/>
          <w:szCs w:val="22"/>
        </w:rPr>
        <w:t xml:space="preserve">Profile — settings, memory, college configuration</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3.2 Key Screen Specifications</w:t>
      </w:r>
    </w:p>
    <w:p>
      <w:pPr>
        <w:spacing w:after="40" w:before="40"/>
      </w:pPr>
      <w:r>
        <w:rPr>
          <w:rFonts w:ascii="Arial" w:cs="Arial" w:eastAsia="Arial" w:hAnsi="Arial"/>
          <w:b/>
          <w:bCs/>
          <w:color w:val="6C63FF"/>
          <w:sz w:val="18"/>
          <w:szCs w:val="18"/>
        </w:rPr>
        <w:t xml:space="preserve">HOME / CHAT SCREEN</w:t>
      </w:r>
    </w:p>
    <w:p>
      <w:pPr>
        <w:pStyle w:val="ListParagraph"/>
        <w:numPr>
          <w:ilvl w:val="0"/>
          <w:numId w:val="2"/>
        </w:numPr>
        <w:spacing w:after="60" w:before="60"/>
      </w:pPr>
      <w:r>
        <w:rPr>
          <w:rFonts w:ascii="Arial" w:cs="Arial" w:eastAsia="Arial" w:hAnsi="Arial"/>
          <w:color w:val="3C3C43"/>
          <w:sz w:val="22"/>
          <w:szCs w:val="22"/>
        </w:rPr>
        <w:t xml:space="preserve">Full-screen chat interface — NO top title bar, just status bar</w:t>
      </w:r>
    </w:p>
    <w:p>
      <w:pPr>
        <w:pStyle w:val="ListParagraph"/>
        <w:numPr>
          <w:ilvl w:val="0"/>
          <w:numId w:val="2"/>
        </w:numPr>
        <w:spacing w:after="60" w:before="60"/>
      </w:pPr>
      <w:r>
        <w:rPr>
          <w:rFonts w:ascii="Arial" w:cs="Arial" w:eastAsia="Arial" w:hAnsi="Arial"/>
          <w:color w:val="3C3C43"/>
          <w:sz w:val="22"/>
          <w:szCs w:val="22"/>
        </w:rPr>
        <w:t xml:space="preserve">Input bar at bottom: camera icon | microphone icon | text field | send</w:t>
      </w:r>
    </w:p>
    <w:p>
      <w:pPr>
        <w:pStyle w:val="ListParagraph"/>
        <w:numPr>
          <w:ilvl w:val="0"/>
          <w:numId w:val="2"/>
        </w:numPr>
        <w:spacing w:after="60" w:before="60"/>
      </w:pPr>
      <w:r>
        <w:rPr>
          <w:rFonts w:ascii="Arial" w:cs="Arial" w:eastAsia="Arial" w:hAnsi="Arial"/>
          <w:color w:val="3C3C43"/>
          <w:sz w:val="22"/>
          <w:szCs w:val="22"/>
        </w:rPr>
        <w:t xml:space="preserve">Agent bubbles: left-aligned (Kora), right-aligned (user)</w:t>
      </w:r>
    </w:p>
    <w:p>
      <w:pPr>
        <w:pStyle w:val="ListParagraph"/>
        <w:numPr>
          <w:ilvl w:val="0"/>
          <w:numId w:val="2"/>
        </w:numPr>
        <w:spacing w:after="60" w:before="60"/>
      </w:pPr>
      <w:r>
        <w:rPr>
          <w:rFonts w:ascii="Arial" w:cs="Arial" w:eastAsia="Arial" w:hAnsi="Arial"/>
          <w:color w:val="3C3C43"/>
          <w:sz w:val="22"/>
          <w:szCs w:val="22"/>
        </w:rPr>
        <w:t xml:space="preserve">Agent identity chip above first bubble: 'Schedule' | 'Expense' | 'Study' etc.</w:t>
      </w:r>
    </w:p>
    <w:p>
      <w:pPr>
        <w:pStyle w:val="ListParagraph"/>
        <w:numPr>
          <w:ilvl w:val="0"/>
          <w:numId w:val="2"/>
        </w:numPr>
        <w:spacing w:after="60" w:before="60"/>
      </w:pPr>
      <w:r>
        <w:rPr>
          <w:rFonts w:ascii="Arial" w:cs="Arial" w:eastAsia="Arial" w:hAnsi="Arial"/>
          <w:color w:val="3C3C43"/>
          <w:sz w:val="22"/>
          <w:szCs w:val="22"/>
        </w:rPr>
        <w:t xml:space="preserve">Quick actions strip above input: 'Scan timetable' | 'Log expense' | 'Add deadline'</w:t>
      </w:r>
    </w:p>
    <w:p>
      <w:pPr>
        <w:spacing w:after="0" w:before="120"/>
      </w:pPr>
      <w:r>
        <w:t xml:space="preserve"/>
      </w:r>
    </w:p>
    <w:p>
      <w:pPr>
        <w:spacing w:after="40" w:before="40"/>
      </w:pPr>
      <w:r>
        <w:rPr>
          <w:rFonts w:ascii="Arial" w:cs="Arial" w:eastAsia="Arial" w:hAnsi="Arial"/>
          <w:b/>
          <w:bCs/>
          <w:color w:val="6C63FF"/>
          <w:sz w:val="18"/>
          <w:szCs w:val="18"/>
        </w:rPr>
        <w:t xml:space="preserve">SCHEDULE SCREEN</w:t>
      </w:r>
    </w:p>
    <w:p>
      <w:pPr>
        <w:pStyle w:val="ListParagraph"/>
        <w:numPr>
          <w:ilvl w:val="0"/>
          <w:numId w:val="2"/>
        </w:numPr>
        <w:spacing w:after="60" w:before="60"/>
      </w:pPr>
      <w:r>
        <w:rPr>
          <w:rFonts w:ascii="Arial" w:cs="Arial" w:eastAsia="Arial" w:hAnsi="Arial"/>
          <w:color w:val="3C3C43"/>
          <w:sz w:val="22"/>
          <w:szCs w:val="22"/>
        </w:rPr>
        <w:t xml:space="preserve">Week view default, day view on tap</w:t>
      </w:r>
    </w:p>
    <w:p>
      <w:pPr>
        <w:pStyle w:val="ListParagraph"/>
        <w:numPr>
          <w:ilvl w:val="0"/>
          <w:numId w:val="2"/>
        </w:numPr>
        <w:spacing w:after="60" w:before="60"/>
      </w:pPr>
      <w:r>
        <w:rPr>
          <w:rFonts w:ascii="Arial" w:cs="Arial" w:eastAsia="Arial" w:hAnsi="Arial"/>
          <w:color w:val="3C3C43"/>
          <w:sz w:val="22"/>
          <w:szCs w:val="22"/>
        </w:rPr>
        <w:t xml:space="preserve">Each class block: subject name (bold), room (secondary), time range</w:t>
      </w:r>
    </w:p>
    <w:p>
      <w:pPr>
        <w:pStyle w:val="ListParagraph"/>
        <w:numPr>
          <w:ilvl w:val="0"/>
          <w:numId w:val="2"/>
        </w:numPr>
        <w:spacing w:after="60" w:before="60"/>
      </w:pPr>
      <w:r>
        <w:rPr>
          <w:rFonts w:ascii="Arial" w:cs="Arial" w:eastAsia="Arial" w:hAnsi="Arial"/>
          <w:color w:val="3C3C43"/>
          <w:sz w:val="22"/>
          <w:szCs w:val="22"/>
        </w:rPr>
        <w:t xml:space="preserve">Color per subject — auto-assigned from a 8-color palette, consistent</w:t>
      </w:r>
    </w:p>
    <w:p>
      <w:pPr>
        <w:pStyle w:val="ListParagraph"/>
        <w:numPr>
          <w:ilvl w:val="0"/>
          <w:numId w:val="2"/>
        </w:numPr>
        <w:spacing w:after="60" w:before="60"/>
      </w:pPr>
      <w:r>
        <w:rPr>
          <w:rFonts w:ascii="Arial" w:cs="Arial" w:eastAsia="Arial" w:hAnsi="Arial"/>
          <w:color w:val="3C3C43"/>
          <w:sz w:val="22"/>
          <w:szCs w:val="22"/>
        </w:rPr>
        <w:t xml:space="preserve">Today indicator: accent purple line across current time</w:t>
      </w:r>
    </w:p>
    <w:p>
      <w:pPr>
        <w:pStyle w:val="ListParagraph"/>
        <w:numPr>
          <w:ilvl w:val="0"/>
          <w:numId w:val="2"/>
        </w:numPr>
        <w:spacing w:after="60" w:before="60"/>
      </w:pPr>
      <w:r>
        <w:rPr>
          <w:rFonts w:ascii="Arial" w:cs="Arial" w:eastAsia="Arial" w:hAnsi="Arial"/>
          <w:color w:val="3C3C43"/>
          <w:sz w:val="22"/>
          <w:szCs w:val="22"/>
        </w:rPr>
        <w:t xml:space="preserve">Conflicts highlighted in amber</w:t>
      </w:r>
    </w:p>
    <w:p>
      <w:pPr>
        <w:spacing w:after="0" w:before="120"/>
      </w:pPr>
      <w:r>
        <w:t xml:space="preserve"/>
      </w:r>
    </w:p>
    <w:p>
      <w:pPr>
        <w:spacing w:after="40" w:before="40"/>
      </w:pPr>
      <w:r>
        <w:rPr>
          <w:rFonts w:ascii="Arial" w:cs="Arial" w:eastAsia="Arial" w:hAnsi="Arial"/>
          <w:b/>
          <w:bCs/>
          <w:color w:val="6C63FF"/>
          <w:sz w:val="18"/>
          <w:szCs w:val="18"/>
        </w:rPr>
        <w:t xml:space="preserve">DEADLINES SCREEN</w:t>
      </w:r>
    </w:p>
    <w:p>
      <w:pPr>
        <w:pStyle w:val="ListParagraph"/>
        <w:numPr>
          <w:ilvl w:val="0"/>
          <w:numId w:val="2"/>
        </w:numPr>
        <w:spacing w:after="60" w:before="60"/>
      </w:pPr>
      <w:r>
        <w:rPr>
          <w:rFonts w:ascii="Arial" w:cs="Arial" w:eastAsia="Arial" w:hAnsi="Arial"/>
          <w:color w:val="3C3C43"/>
          <w:sz w:val="22"/>
          <w:szCs w:val="22"/>
        </w:rPr>
        <w:t xml:space="preserve">Sorted by urgency: Overdue (red) | Due Today (amber) | This Week | Later</w:t>
      </w:r>
    </w:p>
    <w:p>
      <w:pPr>
        <w:pStyle w:val="ListParagraph"/>
        <w:numPr>
          <w:ilvl w:val="0"/>
          <w:numId w:val="2"/>
        </w:numPr>
        <w:spacing w:after="60" w:before="60"/>
      </w:pPr>
      <w:r>
        <w:rPr>
          <w:rFonts w:ascii="Arial" w:cs="Arial" w:eastAsia="Arial" w:hAnsi="Arial"/>
          <w:color w:val="3C3C43"/>
          <w:sz w:val="22"/>
          <w:szCs w:val="22"/>
        </w:rPr>
        <w:t xml:space="preserve">Each item: subject badge, task name, days remaining, completion checkbox</w:t>
      </w:r>
    </w:p>
    <w:p>
      <w:pPr>
        <w:pStyle w:val="ListParagraph"/>
        <w:numPr>
          <w:ilvl w:val="0"/>
          <w:numId w:val="2"/>
        </w:numPr>
        <w:spacing w:after="60" w:before="60"/>
      </w:pPr>
      <w:r>
        <w:rPr>
          <w:rFonts w:ascii="Arial" w:cs="Arial" w:eastAsia="Arial" w:hAnsi="Arial"/>
          <w:color w:val="3C3C43"/>
          <w:sz w:val="22"/>
          <w:szCs w:val="22"/>
        </w:rPr>
        <w:t xml:space="preserve">Swipe right: mark complete (satisfying haptic + green flash)</w:t>
      </w:r>
    </w:p>
    <w:p>
      <w:pPr>
        <w:pStyle w:val="ListParagraph"/>
        <w:numPr>
          <w:ilvl w:val="0"/>
          <w:numId w:val="2"/>
        </w:numPr>
        <w:spacing w:after="60" w:before="60"/>
      </w:pPr>
      <w:r>
        <w:rPr>
          <w:rFonts w:ascii="Arial" w:cs="Arial" w:eastAsia="Arial" w:hAnsi="Arial"/>
          <w:color w:val="3C3C43"/>
          <w:sz w:val="22"/>
          <w:szCs w:val="22"/>
        </w:rPr>
        <w:t xml:space="preserve">Swipe left: snooze options</w:t>
      </w:r>
    </w:p>
    <w:p>
      <w:pPr>
        <w:pStyle w:val="ListParagraph"/>
        <w:numPr>
          <w:ilvl w:val="0"/>
          <w:numId w:val="2"/>
        </w:numPr>
        <w:spacing w:after="60" w:before="60"/>
      </w:pPr>
      <w:r>
        <w:rPr>
          <w:rFonts w:ascii="Arial" w:cs="Arial" w:eastAsia="Arial" w:hAnsi="Arial"/>
          <w:color w:val="3C3C43"/>
          <w:sz w:val="22"/>
          <w:szCs w:val="22"/>
        </w:rPr>
        <w:t xml:space="preserve">FAB (floating action button): add deadline manually</w:t>
      </w:r>
    </w:p>
    <w:p>
      <w:pPr>
        <w:spacing w:after="0" w:before="120"/>
      </w:pPr>
      <w:r>
        <w:t xml:space="preserve"/>
      </w:r>
    </w:p>
    <w:p>
      <w:pPr>
        <w:spacing w:after="40" w:before="40"/>
      </w:pPr>
      <w:r>
        <w:rPr>
          <w:rFonts w:ascii="Arial" w:cs="Arial" w:eastAsia="Arial" w:hAnsi="Arial"/>
          <w:b/>
          <w:bCs/>
          <w:color w:val="6C63FF"/>
          <w:sz w:val="18"/>
          <w:szCs w:val="18"/>
        </w:rPr>
        <w:t xml:space="preserve">EXPENSES SCREEN</w:t>
      </w:r>
    </w:p>
    <w:p>
      <w:pPr>
        <w:pStyle w:val="ListParagraph"/>
        <w:numPr>
          <w:ilvl w:val="0"/>
          <w:numId w:val="2"/>
        </w:numPr>
        <w:spacing w:after="60" w:before="60"/>
      </w:pPr>
      <w:r>
        <w:rPr>
          <w:rFonts w:ascii="Arial" w:cs="Arial" w:eastAsia="Arial" w:hAnsi="Arial"/>
          <w:color w:val="3C3C43"/>
          <w:sz w:val="22"/>
          <w:szCs w:val="22"/>
        </w:rPr>
        <w:t xml:space="preserve">Hero card: current month spend vs budget, large display number</w:t>
      </w:r>
    </w:p>
    <w:p>
      <w:pPr>
        <w:pStyle w:val="ListParagraph"/>
        <w:numPr>
          <w:ilvl w:val="0"/>
          <w:numId w:val="2"/>
        </w:numPr>
        <w:spacing w:after="60" w:before="60"/>
      </w:pPr>
      <w:r>
        <w:rPr>
          <w:rFonts w:ascii="Arial" w:cs="Arial" w:eastAsia="Arial" w:hAnsi="Arial"/>
          <w:color w:val="3C3C43"/>
          <w:sz w:val="22"/>
          <w:szCs w:val="22"/>
        </w:rPr>
        <w:t xml:space="preserve">Spending bar: coloured segments per category</w:t>
      </w:r>
    </w:p>
    <w:p>
      <w:pPr>
        <w:pStyle w:val="ListParagraph"/>
        <w:numPr>
          <w:ilvl w:val="0"/>
          <w:numId w:val="2"/>
        </w:numPr>
        <w:spacing w:after="60" w:before="60"/>
      </w:pPr>
      <w:r>
        <w:rPr>
          <w:rFonts w:ascii="Arial" w:cs="Arial" w:eastAsia="Arial" w:hAnsi="Arial"/>
          <w:color w:val="3C3C43"/>
          <w:sz w:val="22"/>
          <w:szCs w:val="22"/>
        </w:rPr>
        <w:t xml:space="preserve">Transaction feed: chronological, grouped by day</w:t>
      </w:r>
    </w:p>
    <w:p>
      <w:pPr>
        <w:pStyle w:val="ListParagraph"/>
        <w:numPr>
          <w:ilvl w:val="0"/>
          <w:numId w:val="2"/>
        </w:numPr>
        <w:spacing w:after="60" w:before="60"/>
      </w:pPr>
      <w:r>
        <w:rPr>
          <w:rFonts w:ascii="Arial" w:cs="Arial" w:eastAsia="Arial" w:hAnsi="Arial"/>
          <w:color w:val="3C3C43"/>
          <w:sz w:val="22"/>
          <w:szCs w:val="22"/>
        </w:rPr>
        <w:t xml:space="preserve">Each transaction: merchant logo/icon, name, amount (right), category tag</w:t>
      </w:r>
    </w:p>
    <w:p>
      <w:pPr>
        <w:pStyle w:val="ListParagraph"/>
        <w:numPr>
          <w:ilvl w:val="0"/>
          <w:numId w:val="2"/>
        </w:numPr>
        <w:spacing w:after="60" w:before="60"/>
      </w:pPr>
      <w:r>
        <w:rPr>
          <w:rFonts w:ascii="Arial" w:cs="Arial" w:eastAsia="Arial" w:hAnsi="Arial"/>
          <w:color w:val="3C3C43"/>
          <w:sz w:val="22"/>
          <w:szCs w:val="22"/>
        </w:rPr>
        <w:t xml:space="preserve">Camera FAB: tap to scan receipt</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4. Onboarding Flow</w:t>
      </w:r>
    </w:p>
    <w:p>
      <w:pPr>
        <w:pStyle w:val="ListParagraph"/>
        <w:numPr>
          <w:ilvl w:val="0"/>
          <w:numId w:val="3"/>
        </w:numPr>
        <w:spacing w:after="60" w:before="60"/>
      </w:pPr>
      <w:r>
        <w:rPr>
          <w:rFonts w:ascii="Arial" w:cs="Arial" w:eastAsia="Arial" w:hAnsi="Arial"/>
          <w:color w:val="3C3C43"/>
          <w:sz w:val="22"/>
          <w:szCs w:val="22"/>
        </w:rPr>
        <w:t xml:space="preserve">Splash screen: 'Kora' on black, 1.5s, dissolve</w:t>
      </w:r>
    </w:p>
    <w:p>
      <w:pPr>
        <w:pStyle w:val="ListParagraph"/>
        <w:numPr>
          <w:ilvl w:val="0"/>
          <w:numId w:val="3"/>
        </w:numPr>
        <w:spacing w:after="60" w:before="60"/>
      </w:pPr>
      <w:r>
        <w:rPr>
          <w:rFonts w:ascii="Arial" w:cs="Arial" w:eastAsia="Arial" w:hAnsi="Arial"/>
          <w:color w:val="3C3C43"/>
          <w:sz w:val="22"/>
          <w:szCs w:val="22"/>
        </w:rPr>
        <w:t xml:space="preserve">College selection: searchable picker (1000+ colleges pre-loaded)</w:t>
      </w:r>
    </w:p>
    <w:p>
      <w:pPr>
        <w:pStyle w:val="ListParagraph"/>
        <w:numPr>
          <w:ilvl w:val="0"/>
          <w:numId w:val="3"/>
        </w:numPr>
        <w:spacing w:after="60" w:before="60"/>
      </w:pPr>
      <w:r>
        <w:rPr>
          <w:rFonts w:ascii="Arial" w:cs="Arial" w:eastAsia="Arial" w:hAnsi="Arial"/>
          <w:color w:val="3C3C43"/>
          <w:sz w:val="22"/>
          <w:szCs w:val="22"/>
        </w:rPr>
        <w:t xml:space="preserve">Year and branch: dropdown</w:t>
      </w:r>
    </w:p>
    <w:p>
      <w:pPr>
        <w:pStyle w:val="ListParagraph"/>
        <w:numPr>
          <w:ilvl w:val="0"/>
          <w:numId w:val="3"/>
        </w:numPr>
        <w:spacing w:after="60" w:before="60"/>
      </w:pPr>
      <w:r>
        <w:rPr>
          <w:rFonts w:ascii="Arial" w:cs="Arial" w:eastAsia="Arial" w:hAnsi="Arial"/>
          <w:color w:val="3C3C43"/>
          <w:sz w:val="22"/>
          <w:szCs w:val="22"/>
        </w:rPr>
        <w:t xml:space="preserve">Connect WhatsApp: QR code or phone number (Baileys bridge)</w:t>
      </w:r>
    </w:p>
    <w:p>
      <w:pPr>
        <w:pStyle w:val="ListParagraph"/>
        <w:numPr>
          <w:ilvl w:val="0"/>
          <w:numId w:val="3"/>
        </w:numPr>
        <w:spacing w:after="60" w:before="60"/>
      </w:pPr>
      <w:r>
        <w:rPr>
          <w:rFonts w:ascii="Arial" w:cs="Arial" w:eastAsia="Arial" w:hAnsi="Arial"/>
          <w:color w:val="3C3C43"/>
          <w:sz w:val="22"/>
          <w:szCs w:val="22"/>
        </w:rPr>
        <w:t xml:space="preserve">Scan first timetable: camera guided, immediate feedback</w:t>
      </w:r>
    </w:p>
    <w:p>
      <w:pPr>
        <w:pStyle w:val="ListParagraph"/>
        <w:numPr>
          <w:ilvl w:val="0"/>
          <w:numId w:val="3"/>
        </w:numPr>
        <w:spacing w:after="60" w:before="60"/>
      </w:pPr>
      <w:r>
        <w:rPr>
          <w:rFonts w:ascii="Arial" w:cs="Arial" w:eastAsia="Arial" w:hAnsi="Arial"/>
          <w:color w:val="3C3C43"/>
          <w:sz w:val="22"/>
          <w:szCs w:val="22"/>
        </w:rPr>
        <w:t xml:space="preserve">Permissions: camera, microphone, notifications — with clear explanations</w:t>
      </w:r>
    </w:p>
    <w:p>
      <w:pPr>
        <w:pStyle w:val="ListParagraph"/>
        <w:numPr>
          <w:ilvl w:val="0"/>
          <w:numId w:val="3"/>
        </w:numPr>
        <w:spacing w:after="60" w:before="60"/>
      </w:pPr>
      <w:r>
        <w:rPr>
          <w:rFonts w:ascii="Arial" w:cs="Arial" w:eastAsia="Arial" w:hAnsi="Arial"/>
          <w:color w:val="3C3C43"/>
          <w:sz w:val="22"/>
          <w:szCs w:val="22"/>
        </w:rPr>
        <w:t xml:space="preserve">First deadline: auto-extracted from WhatsApp, shown as success</w:t>
      </w:r>
    </w:p>
    <w:p>
      <w:pPr>
        <w:pStyle w:val="ListParagraph"/>
        <w:numPr>
          <w:ilvl w:val="0"/>
          <w:numId w:val="3"/>
        </w:numPr>
        <w:spacing w:after="60" w:before="60"/>
      </w:pPr>
      <w:r>
        <w:rPr>
          <w:rFonts w:ascii="Arial" w:cs="Arial" w:eastAsia="Arial" w:hAnsi="Arial"/>
          <w:color w:val="3C3C43"/>
          <w:sz w:val="22"/>
          <w:szCs w:val="22"/>
        </w:rPr>
        <w:t xml:space="preserve">'You're ready. Kora is watching.' — launch chat</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5. Accessibility</w:t>
      </w:r>
    </w:p>
    <w:p>
      <w:pPr>
        <w:pStyle w:val="ListParagraph"/>
        <w:numPr>
          <w:ilvl w:val="0"/>
          <w:numId w:val="2"/>
        </w:numPr>
        <w:spacing w:after="60" w:before="60"/>
      </w:pPr>
      <w:r>
        <w:rPr>
          <w:rFonts w:ascii="Arial" w:cs="Arial" w:eastAsia="Arial" w:hAnsi="Arial"/>
          <w:color w:val="3C3C43"/>
          <w:sz w:val="22"/>
          <w:szCs w:val="22"/>
        </w:rPr>
        <w:t xml:space="preserve">Dynamic Type: all text scales with system font size setting</w:t>
      </w:r>
    </w:p>
    <w:p>
      <w:pPr>
        <w:pStyle w:val="ListParagraph"/>
        <w:numPr>
          <w:ilvl w:val="0"/>
          <w:numId w:val="2"/>
        </w:numPr>
        <w:spacing w:after="60" w:before="60"/>
      </w:pPr>
      <w:r>
        <w:rPr>
          <w:rFonts w:ascii="Arial" w:cs="Arial" w:eastAsia="Arial" w:hAnsi="Arial"/>
          <w:color w:val="3C3C43"/>
          <w:sz w:val="22"/>
          <w:szCs w:val="22"/>
        </w:rPr>
        <w:t xml:space="preserve">VoiceOver/TalkBack: all interactive elements labelled</w:t>
      </w:r>
    </w:p>
    <w:p>
      <w:pPr>
        <w:pStyle w:val="ListParagraph"/>
        <w:numPr>
          <w:ilvl w:val="0"/>
          <w:numId w:val="2"/>
        </w:numPr>
        <w:spacing w:after="60" w:before="60"/>
      </w:pPr>
      <w:r>
        <w:rPr>
          <w:rFonts w:ascii="Arial" w:cs="Arial" w:eastAsia="Arial" w:hAnsi="Arial"/>
          <w:color w:val="3C3C43"/>
          <w:sz w:val="22"/>
          <w:szCs w:val="22"/>
        </w:rPr>
        <w:t xml:space="preserve">Haptic feedback: all destructive, success, and warning actions</w:t>
      </w:r>
    </w:p>
    <w:p>
      <w:pPr>
        <w:pStyle w:val="ListParagraph"/>
        <w:numPr>
          <w:ilvl w:val="0"/>
          <w:numId w:val="2"/>
        </w:numPr>
        <w:spacing w:after="60" w:before="60"/>
      </w:pPr>
      <w:r>
        <w:rPr>
          <w:rFonts w:ascii="Arial" w:cs="Arial" w:eastAsia="Arial" w:hAnsi="Arial"/>
          <w:color w:val="3C3C43"/>
          <w:sz w:val="22"/>
          <w:szCs w:val="22"/>
        </w:rPr>
        <w:t xml:space="preserve">Reduced Motion: all animations replaced with instant transitions if setting enabled</w:t>
      </w:r>
    </w:p>
    <w:p>
      <w:pPr>
        <w:pStyle w:val="ListParagraph"/>
        <w:numPr>
          <w:ilvl w:val="0"/>
          <w:numId w:val="2"/>
        </w:numPr>
        <w:spacing w:after="60" w:before="60"/>
      </w:pPr>
      <w:r>
        <w:rPr>
          <w:rFonts w:ascii="Arial" w:cs="Arial" w:eastAsia="Arial" w:hAnsi="Arial"/>
          <w:color w:val="3C3C43"/>
          <w:sz w:val="22"/>
          <w:szCs w:val="22"/>
        </w:rPr>
        <w:t xml:space="preserve">Minimum tap target: 44x44 points (Apple HIG standard)</w:t>
      </w:r>
    </w:p>
    <w:p>
      <w:pPr>
        <w:pStyle w:val="ListParagraph"/>
        <w:numPr>
          <w:ilvl w:val="0"/>
          <w:numId w:val="2"/>
        </w:numPr>
        <w:spacing w:after="60" w:before="60"/>
      </w:pPr>
      <w:r>
        <w:rPr>
          <w:rFonts w:ascii="Arial" w:cs="Arial" w:eastAsia="Arial" w:hAnsi="Arial"/>
          <w:color w:val="3C3C43"/>
          <w:sz w:val="22"/>
          <w:szCs w:val="22"/>
        </w:rPr>
        <w:t xml:space="preserve">Colour contrast: all text meets WCAG AA (4.5:1 minimum)</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E8E93"/>
        <w:sz w:val="18"/>
        <w:szCs w:val="18"/>
      </w:rPr>
      <w:t xml:space="preserve">Page </w:t>
    </w:r>
    <w:r>
      <w:rPr>
        <w:rFonts w:ascii="Arial" w:cs="Arial" w:eastAsia="Arial" w:hAnsi="Arial"/>
        <w:color w:val="8E8E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2"/>
      </w:pBdr>
    </w:pPr>
    <w:r>
      <w:rPr>
        <w:rFonts w:ascii="Arial" w:cs="Arial" w:eastAsia="Arial" w:hAnsi="Arial"/>
        <w:color w:val="8E8E93"/>
        <w:sz w:val="18"/>
        <w:szCs w:val="18"/>
      </w:rPr>
      <w:t xml:space="preserve">KORA  —  UI/UX Design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2026-06-03T10:32:12.578Z</dcterms:created>
  <dcterms:modified xsi:type="dcterms:W3CDTF">2026-06-03T10:32:12.578Z</dcterms:modified>
</cp:coreProperties>
</file>

<file path=docProps/custom.xml><?xml version="1.0" encoding="utf-8"?>
<Properties xmlns="http://schemas.openxmlformats.org/officeDocument/2006/custom-properties" xmlns:vt="http://schemas.openxmlformats.org/officeDocument/2006/docPropsVTypes"/>
</file>