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17A" w:rsidRPr="0066517A" w:rsidRDefault="0066517A" w:rsidP="006651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6651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Alteryx</w:t>
      </w:r>
      <w:proofErr w:type="spellEnd"/>
      <w:r w:rsidRPr="006651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Workflow: Multi-Vector Identity Resolution &amp; Golden Record Logic</w:t>
      </w:r>
    </w:p>
    <w:p w:rsidR="0066517A" w:rsidRPr="0066517A" w:rsidRDefault="0066517A" w:rsidP="00665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Resolve identities across disparate datasets by combining exact identifier matching with fuzzy name logic to handle transitive relationships and data "crossover" (where values shift across different columns).</w:t>
      </w:r>
    </w:p>
    <w:p w:rsidR="0066517A" w:rsidRPr="0066517A" w:rsidRDefault="0066517A" w:rsidP="00665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6517A" w:rsidRPr="0066517A" w:rsidRDefault="0066517A" w:rsidP="00665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1: Advanced Data </w:t>
      </w:r>
      <w:proofErr w:type="spellStart"/>
      <w:r w:rsidRPr="006651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  <w:r w:rsidRPr="006651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&amp; Cleansing</w:t>
      </w:r>
    </w:p>
    <w:p w:rsidR="0066517A" w:rsidRPr="0066517A" w:rsidRDefault="0066517A" w:rsidP="00665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matching, we performed high-granularity cleansing to normalize the fields and improve match quality.</w:t>
      </w:r>
    </w:p>
    <w:p w:rsidR="0066517A" w:rsidRPr="0066517A" w:rsidRDefault="0066517A" w:rsidP="006651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Name Normalization</w:t>
      </w:r>
    </w:p>
    <w:p w:rsidR="0066517A" w:rsidRPr="0066517A" w:rsidRDefault="0066517A" w:rsidP="00665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a </w:t>
      </w: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 tool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RegEx</w:t>
      </w:r>
      <w:proofErr w:type="spellEnd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strip noise that typically lowers fuzzy </w:t>
      </w:r>
      <w:proofErr w:type="spellStart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match</w:t>
      </w:r>
      <w:proofErr w:type="spellEnd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scores:</w:t>
      </w:r>
    </w:p>
    <w:p w:rsidR="0066517A" w:rsidRPr="0066517A" w:rsidRDefault="0066517A" w:rsidP="006651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Expression: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REGEX_Replace</w:t>
      </w:r>
      <w:proofErr w:type="spellEnd"/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([name], "</w:t>
      </w:r>
      <w:proofErr w:type="gramStart"/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(?</w:t>
      </w:r>
      <w:proofErr w:type="spellStart"/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proofErr w:type="gramEnd"/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)MR\.|MRS\.|MS\.|DR\.|\&amp;+", "")</w:t>
      </w:r>
    </w:p>
    <w:p w:rsidR="0066517A" w:rsidRPr="0066517A" w:rsidRDefault="0066517A" w:rsidP="006651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Removed titles (MR., MRS., etc.) and special characters like "&amp;&amp;" to ensure "MR. </w:t>
      </w:r>
      <w:proofErr w:type="spellStart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Gautam</w:t>
      </w:r>
      <w:proofErr w:type="spellEnd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Adani" and "</w:t>
      </w:r>
      <w:proofErr w:type="spellStart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Gautam</w:t>
      </w:r>
      <w:proofErr w:type="spellEnd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&amp;&amp; Adani" were treated as comparable strings.</w:t>
      </w:r>
    </w:p>
    <w:p w:rsidR="0066517A" w:rsidRPr="0066517A" w:rsidRDefault="0066517A" w:rsidP="006651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Identifier (ID &amp; PH) Sanitization</w:t>
      </w:r>
    </w:p>
    <w:p w:rsidR="0066517A" w:rsidRPr="0066517A" w:rsidRDefault="0066517A" w:rsidP="00665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the </w:t>
      </w: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Cleansing tool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 tool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prepare identifiers:</w:t>
      </w:r>
    </w:p>
    <w:p w:rsidR="0066517A" w:rsidRPr="0066517A" w:rsidRDefault="0066517A" w:rsidP="006651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White Space: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Removed all leading and trailing whitespace.</w:t>
      </w:r>
    </w:p>
    <w:p w:rsidR="0066517A" w:rsidRPr="0066517A" w:rsidRDefault="0066517A" w:rsidP="006651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Characters: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Stripped non-alphanumeric characters from phone numbers and IDs to ensure consistency (e.g., </w:t>
      </w:r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9876-123-466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became </w:t>
      </w:r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9876123466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6517A" w:rsidRPr="0066517A" w:rsidRDefault="0066517A" w:rsidP="00665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6517A" w:rsidRPr="0066517A" w:rsidRDefault="0066517A" w:rsidP="00665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2: Data Flattening (Transposition)</w:t>
      </w:r>
    </w:p>
    <w:p w:rsidR="0066517A" w:rsidRPr="0066517A" w:rsidRDefault="0066517A" w:rsidP="00665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solve for cases like </w:t>
      </w: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Record 66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a Voter ID appeared in a "PAN" column, we transitioned from a "Wide" to a "Long" data format.</w:t>
      </w:r>
    </w:p>
    <w:p w:rsidR="0066517A" w:rsidRPr="0066517A" w:rsidRDefault="0066517A" w:rsidP="006651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Transpose Tool: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Flattened </w:t>
      </w:r>
      <w:proofErr w:type="spellStart"/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PAN_Card</w:t>
      </w:r>
      <w:proofErr w:type="spellEnd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Voter_ID</w:t>
      </w:r>
      <w:proofErr w:type="spellEnd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Passport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all </w:t>
      </w:r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 into a single </w:t>
      </w:r>
      <w:proofErr w:type="spellStart"/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Link_Value</w:t>
      </w:r>
      <w:proofErr w:type="spellEnd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column.</w:t>
      </w:r>
    </w:p>
    <w:p w:rsidR="0066517A" w:rsidRPr="0066517A" w:rsidRDefault="0066517A" w:rsidP="006651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Prefix Strategy: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Applied unique prefixes to values (e.g., </w:t>
      </w:r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PH_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VOT_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PAN_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) to maintain the "Namespace" and prevent a Phone number from accidentally matching a Passport ID.</w:t>
      </w:r>
    </w:p>
    <w:p w:rsidR="0066517A" w:rsidRPr="0066517A" w:rsidRDefault="0066517A" w:rsidP="00665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6517A" w:rsidRPr="0066517A" w:rsidRDefault="0066517A" w:rsidP="00665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Phase 3: Fuzzy Match Tool Configuration</w:t>
      </w:r>
    </w:p>
    <w:p w:rsidR="0066517A" w:rsidRPr="0066517A" w:rsidRDefault="0066517A" w:rsidP="00665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We executed a parallel matching stream to capture phonetic and nickname variations.</w:t>
      </w:r>
    </w:p>
    <w:p w:rsidR="0066517A" w:rsidRPr="0066517A" w:rsidRDefault="0066517A" w:rsidP="006651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Match Options &amp; Thresholds</w:t>
      </w:r>
    </w:p>
    <w:p w:rsidR="0066517A" w:rsidRPr="0066517A" w:rsidRDefault="0066517A" w:rsidP="006651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Match Mode: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Purge Mode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 identify all possible relationships within the combined dataset).</w:t>
      </w:r>
    </w:p>
    <w:p w:rsidR="0066517A" w:rsidRPr="0066517A" w:rsidRDefault="0066517A" w:rsidP="006651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 Field:</w:t>
      </w:r>
    </w:p>
    <w:p w:rsidR="0066517A" w:rsidRPr="0066517A" w:rsidRDefault="0066517A" w:rsidP="006651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 with Nicknames.</w:t>
      </w:r>
    </w:p>
    <w:p w:rsidR="0066517A" w:rsidRPr="0066517A" w:rsidRDefault="0066517A" w:rsidP="006651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Threshold: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75%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6517A" w:rsidRPr="0066517A" w:rsidRDefault="0066517A" w:rsidP="006651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Allowed for variations like "</w:t>
      </w:r>
      <w:proofErr w:type="spellStart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Gautami</w:t>
      </w:r>
      <w:proofErr w:type="spellEnd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," "</w:t>
      </w:r>
      <w:proofErr w:type="spellStart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Gaut</w:t>
      </w:r>
      <w:proofErr w:type="spellEnd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," and "</w:t>
      </w:r>
      <w:proofErr w:type="spellStart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Gautam</w:t>
      </w:r>
      <w:proofErr w:type="spellEnd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" to bridge together.</w:t>
      </w:r>
    </w:p>
    <w:p w:rsidR="0066517A" w:rsidRPr="0066517A" w:rsidRDefault="0066517A" w:rsidP="006651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Identifier Field (PH/ID):</w:t>
      </w:r>
    </w:p>
    <w:p w:rsidR="0066517A" w:rsidRPr="0066517A" w:rsidRDefault="0066517A" w:rsidP="006651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Exact or Double </w:t>
      </w:r>
      <w:proofErr w:type="spellStart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Metaphone</w:t>
      </w:r>
      <w:proofErr w:type="spellEnd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6517A" w:rsidRPr="0066517A" w:rsidRDefault="0066517A" w:rsidP="006651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Threshold: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6517A" w:rsidRPr="0066517A" w:rsidRDefault="0066517A" w:rsidP="006651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Match Style Configuration</w:t>
      </w:r>
    </w:p>
    <w:p w:rsidR="0066517A" w:rsidRPr="0066517A" w:rsidRDefault="0066517A" w:rsidP="00665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utilized </w:t>
      </w: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Match Fields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a record only joined the group if it met a combined threshold of name similarity and at least one shared identifier.</w:t>
      </w:r>
    </w:p>
    <w:p w:rsidR="0066517A" w:rsidRPr="0066517A" w:rsidRDefault="0066517A" w:rsidP="00665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6517A" w:rsidRPr="0066517A" w:rsidRDefault="0066517A" w:rsidP="00665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4: Transitive Closure (The Bridge Engine)</w:t>
      </w:r>
    </w:p>
    <w:p w:rsidR="0066517A" w:rsidRPr="0066517A" w:rsidRDefault="0066517A" w:rsidP="00665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To resolve "friend-of-a-friend" links (e.g., Record 74 links to 70 via Name, 70 links to 63 via Phone), we utilized transitive logic.</w:t>
      </w:r>
    </w:p>
    <w:p w:rsidR="0066517A" w:rsidRPr="0066517A" w:rsidRDefault="0066517A" w:rsidP="006651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Union: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Merged the </w:t>
      </w: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ID Matches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(from the Transposed Self-Join) with the </w:t>
      </w: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Fuzzy Match Results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6517A" w:rsidRPr="0066517A" w:rsidRDefault="0066517A" w:rsidP="006651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Bridge Filter:</w:t>
      </w:r>
    </w:p>
    <w:p w:rsidR="0066517A" w:rsidRPr="0066517A" w:rsidRDefault="0066517A" w:rsidP="0066517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[ID</w:t>
      </w:r>
      <w:proofErr w:type="gramStart"/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] !</w:t>
      </w:r>
      <w:proofErr w:type="gramEnd"/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= [</w:t>
      </w:r>
      <w:proofErr w:type="spellStart"/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Link_Value</w:t>
      </w:r>
      <w:proofErr w:type="spellEnd"/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] AND [</w:t>
      </w:r>
      <w:proofErr w:type="spellStart"/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Link_Value</w:t>
      </w:r>
      <w:proofErr w:type="spellEnd"/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] NOT IN ("PH_", "K1_", "K2_")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6517A" w:rsidRPr="0066517A" w:rsidRDefault="0066517A" w:rsidP="0066517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Removed self-matches and "empty prefix" noise that would otherwise cause a "Universal Group 0".</w:t>
      </w:r>
    </w:p>
    <w:p w:rsidR="0066517A" w:rsidRPr="0066517A" w:rsidRDefault="0066517A" w:rsidP="006651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 Group Tool: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Fed the final pairs into this tool to calculate clusters. This successfully pulled </w:t>
      </w: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Record 66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70–74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master </w:t>
      </w: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63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6517A" w:rsidRPr="0066517A" w:rsidRDefault="0066517A" w:rsidP="00665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6517A" w:rsidRPr="0066517A" w:rsidRDefault="0066517A" w:rsidP="00665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5: Golden Record Aggregation</w:t>
      </w:r>
    </w:p>
    <w:p w:rsidR="0066517A" w:rsidRPr="0066517A" w:rsidRDefault="0066517A" w:rsidP="00665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step involved collapsing the clusters into a single verified record.</w:t>
      </w:r>
    </w:p>
    <w:p w:rsidR="0066517A" w:rsidRPr="0066517A" w:rsidRDefault="0066517A" w:rsidP="006651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Summarize Tool:</w:t>
      </w:r>
    </w:p>
    <w:p w:rsidR="0066517A" w:rsidRPr="0066517A" w:rsidRDefault="0066517A" w:rsidP="006651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Group </w:t>
      </w:r>
      <w:proofErr w:type="gramStart"/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</w:t>
      </w:r>
      <w:proofErr w:type="gramEnd"/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Group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6517A" w:rsidRPr="0066517A" w:rsidRDefault="0066517A" w:rsidP="006651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Min(ID):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Selected the earliest record as the Master ID.</w:t>
      </w:r>
    </w:p>
    <w:p w:rsidR="0066517A" w:rsidRPr="0066517A" w:rsidRDefault="0066517A" w:rsidP="006651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Max(Name):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Picked the longest, most complete name variation.</w:t>
      </w:r>
    </w:p>
    <w:p w:rsidR="0066517A" w:rsidRPr="0066517A" w:rsidRDefault="0066517A" w:rsidP="006651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Concatenate (Drop Duplicate Values):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Combined all unique phone numbers into one field, removing redundancies like </w:t>
      </w:r>
      <w:r w:rsidRPr="0066517A">
        <w:rPr>
          <w:rFonts w:ascii="Courier New" w:eastAsia="Times New Roman" w:hAnsi="Courier New" w:cs="Courier New"/>
          <w:sz w:val="20"/>
          <w:szCs w:val="20"/>
          <w:lang w:eastAsia="en-IN"/>
        </w:rPr>
        <w:t>9876123466, 9876123466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6517A" w:rsidRPr="0066517A" w:rsidRDefault="0066517A" w:rsidP="00665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6517A" w:rsidRPr="0066517A" w:rsidRDefault="0066517A" w:rsidP="006651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1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Validation</w:t>
      </w:r>
    </w:p>
    <w:p w:rsidR="0066517A" w:rsidRPr="0066517A" w:rsidRDefault="0066517A" w:rsidP="00665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workflow correctly identified that </w:t>
      </w:r>
      <w:r w:rsidRPr="006651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12 records (63-74)</w:t>
      </w:r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belonged to a single entity based on the "web" of shared i</w:t>
      </w:r>
      <w:bookmarkStart w:id="0" w:name="_GoBack"/>
      <w:bookmarkEnd w:id="0"/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t>dentifiers, even when those identifiers were misplaced in the wrong columns.</w:t>
      </w:r>
    </w:p>
    <w:p w:rsidR="00E04770" w:rsidRPr="0066517A" w:rsidRDefault="0066517A" w:rsidP="0066517A">
      <w:r w:rsidRPr="006651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sectPr w:rsidR="00E04770" w:rsidRPr="00665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B5A00"/>
    <w:multiLevelType w:val="multilevel"/>
    <w:tmpl w:val="E6C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E1125"/>
    <w:multiLevelType w:val="multilevel"/>
    <w:tmpl w:val="FD14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62933"/>
    <w:multiLevelType w:val="multilevel"/>
    <w:tmpl w:val="6E5E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25423"/>
    <w:multiLevelType w:val="multilevel"/>
    <w:tmpl w:val="11C8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76D42"/>
    <w:multiLevelType w:val="multilevel"/>
    <w:tmpl w:val="A29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B6E4C"/>
    <w:multiLevelType w:val="multilevel"/>
    <w:tmpl w:val="5910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17A"/>
    <w:rsid w:val="0066517A"/>
    <w:rsid w:val="00E0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FDAD45-D68A-48F6-BB17-7A407804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51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651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651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7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6517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651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65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651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0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S</dc:creator>
  <cp:keywords/>
  <dc:description/>
  <cp:lastModifiedBy>Shashank S</cp:lastModifiedBy>
  <cp:revision>1</cp:revision>
  <dcterms:created xsi:type="dcterms:W3CDTF">2026-02-23T16:09:00Z</dcterms:created>
  <dcterms:modified xsi:type="dcterms:W3CDTF">2026-02-23T16:12:00Z</dcterms:modified>
</cp:coreProperties>
</file>