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788FB" w14:textId="1868069B" w:rsidR="00400FED" w:rsidRDefault="00400FED" w:rsidP="00400FED">
      <w:pPr>
        <w:pStyle w:val="Heading1"/>
      </w:pPr>
      <w:r>
        <w:t>Original image</w:t>
      </w:r>
    </w:p>
    <w:p w14:paraId="4957ADAC" w14:textId="741F7D42" w:rsidR="00400FED" w:rsidRDefault="00BD001A" w:rsidP="000A2152">
      <w:r w:rsidRPr="00BD001A">
        <w:drawing>
          <wp:inline distT="0" distB="0" distL="0" distR="0" wp14:anchorId="77153D24" wp14:editId="66B11102">
            <wp:extent cx="2334255" cy="234641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886" cy="235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647B" w14:textId="7E218F68" w:rsidR="00400FED" w:rsidRDefault="00400FED" w:rsidP="00400FED">
      <w:pPr>
        <w:pStyle w:val="Heading1"/>
      </w:pPr>
      <w:r>
        <w:t>Guided filtered images</w:t>
      </w:r>
    </w:p>
    <w:p w14:paraId="1568EE3C" w14:textId="77777777" w:rsidR="00400FED" w:rsidRDefault="00400FED" w:rsidP="000A2152"/>
    <w:p w14:paraId="1D48BBB7" w14:textId="0C818151" w:rsidR="009618E1" w:rsidRDefault="00644C47" w:rsidP="000A2152">
      <w:r w:rsidRPr="00644C47">
        <w:drawing>
          <wp:inline distT="0" distB="0" distL="0" distR="0" wp14:anchorId="5F4AA6CA" wp14:editId="1AE75B28">
            <wp:extent cx="6580821" cy="571175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6856" cy="57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9C74" w14:textId="77777777" w:rsidR="000A2152" w:rsidRDefault="000A2152" w:rsidP="000A2152"/>
    <w:p w14:paraId="5DE60DF8" w14:textId="10C78C57" w:rsidR="000A2152" w:rsidRDefault="008C7164" w:rsidP="008C7164">
      <w:pPr>
        <w:pStyle w:val="Heading1"/>
      </w:pPr>
      <w:r>
        <w:t>Observations</w:t>
      </w:r>
    </w:p>
    <w:p w14:paraId="4860BD65" w14:textId="77777777" w:rsidR="00E71556" w:rsidRDefault="00A16915" w:rsidP="000A2152">
      <w:r>
        <w:t xml:space="preserve">Guided filter acts as an edge preserving filter when the </w:t>
      </w:r>
      <w:r w:rsidR="00A10E5F">
        <w:t xml:space="preserve">guidance image and input image are same. It preserves strong edges in the filtered image and smoothens the areas where there are no strong edges. </w:t>
      </w:r>
    </w:p>
    <w:p w14:paraId="6F3EBED4" w14:textId="424EA754" w:rsidR="009E029A" w:rsidRDefault="009E029A" w:rsidP="000A2152">
      <w:pPr>
        <w:rPr>
          <w:rFonts w:eastAsiaTheme="minorEastAsia"/>
        </w:rPr>
      </w:pPr>
      <w:r>
        <w:t xml:space="preserve">The primary assumption of the guided filter is that the output image is a linear transform of guidance image </w:t>
      </w:r>
      <m:oMath>
        <m:r>
          <w:rPr>
            <w:rFonts w:ascii="Cambria Math" w:hAnsi="Cambria Math"/>
          </w:rPr>
          <m:t>I</m:t>
        </m:r>
      </m:oMath>
      <w:r>
        <w:t xml:space="preserve">. The transform coefficients vary for a window size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</w:p>
    <w:p w14:paraId="57685622" w14:textId="552BC5D2" w:rsidR="009E029A" w:rsidRDefault="009E029A" w:rsidP="000A2152">
      <w:pPr>
        <w:rPr>
          <w:rFonts w:eastAsiaTheme="minorEastAsia"/>
        </w:rPr>
      </w:pPr>
      <w:r>
        <w:rPr>
          <w:rFonts w:eastAsiaTheme="minorEastAsia"/>
        </w:rPr>
        <w:t xml:space="preserve">The coefficients are calculated as </w:t>
      </w:r>
    </w:p>
    <w:p w14:paraId="0B50FE68" w14:textId="53DA2463" w:rsidR="009E029A" w:rsidRDefault="009E029A" w:rsidP="009E029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+ϵ</m:t>
            </m:r>
          </m:den>
        </m:f>
      </m:oMath>
      <w:r>
        <w:rPr>
          <w:rFonts w:eastAsiaTheme="minorEastAsia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369609BB" w14:textId="7FD81E55" w:rsidR="00C07598" w:rsidRDefault="009E029A" w:rsidP="000A2152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are the coefficients of linear transform</w:t>
      </w:r>
      <w:r w:rsidR="00814072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over the window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814072">
        <w:rPr>
          <w:rFonts w:eastAsiaTheme="minorEastAsia"/>
        </w:rPr>
        <w:t xml:space="preserve"> are the mean, variance</w:t>
      </w:r>
      <w:r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I</m:t>
        </m:r>
      </m:oMath>
      <w:r w:rsidR="00E71556">
        <w:rPr>
          <w:rFonts w:eastAsiaTheme="minorEastAsia"/>
        </w:rPr>
        <w:t xml:space="preserve"> over 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71556">
        <w:rPr>
          <w:rFonts w:eastAsiaTheme="minorEastAsia"/>
        </w:rPr>
        <w:t>.</w:t>
      </w:r>
      <w:r w:rsidR="00C075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</m:t>
        </m:r>
      </m:oMath>
      <w:r w:rsidR="00622205">
        <w:rPr>
          <w:rFonts w:eastAsiaTheme="minorEastAsia"/>
        </w:rPr>
        <w:t xml:space="preserve"> is a regularization parameter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22205">
        <w:rPr>
          <w:rFonts w:eastAsiaTheme="minorEastAsia"/>
        </w:rPr>
        <w:t>, it</w:t>
      </w:r>
      <w:r w:rsidR="00C07598">
        <w:rPr>
          <w:rFonts w:eastAsiaTheme="minorEastAsia"/>
        </w:rPr>
        <w:t xml:space="preserve"> affects </w:t>
      </w:r>
      <w:r w:rsidR="00622205">
        <w:rPr>
          <w:rFonts w:eastAsiaTheme="minorEastAsia"/>
        </w:rPr>
        <w:t>the degree of smoothness.</w:t>
      </w:r>
    </w:p>
    <w:p w14:paraId="6036A11E" w14:textId="77777777" w:rsidR="00C07598" w:rsidRDefault="00C07598" w:rsidP="000A2152">
      <w:pPr>
        <w:rPr>
          <w:rFonts w:eastAsiaTheme="minorEastAsia"/>
        </w:rPr>
      </w:pPr>
    </w:p>
    <w:p w14:paraId="525FA18C" w14:textId="417A9BBC" w:rsidR="008C7164" w:rsidRDefault="00C07598" w:rsidP="000A2152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contains an edge, </w:t>
      </w:r>
      <w:r w:rsidR="00E71556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would be very large than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, which </w:t>
      </w:r>
      <w:r w:rsidR="00F03DA6">
        <w:rPr>
          <w:rFonts w:eastAsiaTheme="minorEastAsia"/>
        </w:rPr>
        <w:t>results in a</w:t>
      </w:r>
      <w:r>
        <w:rPr>
          <w:rFonts w:eastAsiaTheme="minorEastAsia"/>
        </w:rPr>
        <w:t xml:space="preserve">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close to 1,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close to 0.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does not contain an edge,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would be smaller than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, that makes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close to 0,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C80D66">
        <w:rPr>
          <w:rFonts w:eastAsiaTheme="minorEastAsia"/>
        </w:rPr>
        <w:t xml:space="preserve">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 Hence the edges are copied as is to the output image</w:t>
      </w:r>
      <w:r w:rsidR="00F03DA6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 but the areas which does not contain any edge</w:t>
      </w:r>
      <w:r w:rsidR="004D5EF9">
        <w:rPr>
          <w:rFonts w:eastAsiaTheme="minorEastAsia"/>
        </w:rPr>
        <w:t>s</w:t>
      </w:r>
      <w:bookmarkStart w:id="0" w:name="_GoBack"/>
      <w:bookmarkEnd w:id="0"/>
      <w:r>
        <w:rPr>
          <w:rFonts w:eastAsiaTheme="minorEastAsia"/>
        </w:rPr>
        <w:t xml:space="preserve"> are replaced with the </w:t>
      </w:r>
      <w:r w:rsidR="00665750">
        <w:rPr>
          <w:rFonts w:eastAsiaTheme="minorEastAsia"/>
        </w:rPr>
        <w:t xml:space="preserve">mean of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over the window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5F8A9F7" w14:textId="77777777" w:rsidR="00622205" w:rsidRDefault="00622205" w:rsidP="000A2152">
      <w:pPr>
        <w:rPr>
          <w:rFonts w:eastAsiaTheme="minorEastAsia"/>
        </w:rPr>
      </w:pPr>
    </w:p>
    <w:p w14:paraId="31680AF8" w14:textId="050E22F4" w:rsidR="00C07598" w:rsidRPr="009E029A" w:rsidRDefault="00622205" w:rsidP="000A2152">
      <w:r>
        <w:rPr>
          <w:rFonts w:eastAsiaTheme="minorEastAsia"/>
        </w:rPr>
        <w:t xml:space="preserve">As we increase the value of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,we will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≪1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40C6E">
        <w:rPr>
          <w:rFonts w:eastAsiaTheme="minorEastAsia"/>
        </w:rPr>
        <w:t xml:space="preserve">, hence the output image contains smoothened values. If we increase the value of </w:t>
      </w:r>
      <m:oMath>
        <m:r>
          <w:rPr>
            <w:rFonts w:ascii="Cambria Math" w:eastAsiaTheme="minorEastAsia" w:hAnsi="Cambria Math"/>
          </w:rPr>
          <m:t>w,</m:t>
        </m:r>
      </m:oMath>
      <w:r w:rsidR="00A40C6E">
        <w:rPr>
          <w:rFonts w:eastAsiaTheme="minorEastAsia"/>
        </w:rPr>
        <w:t xml:space="preserve"> we will have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≪ϵ </m:t>
        </m:r>
      </m:oMath>
      <w:r w:rsidR="00A40C6E">
        <w:rPr>
          <w:rFonts w:eastAsiaTheme="minorEastAsia"/>
        </w:rPr>
        <w:t xml:space="preserve">which again results 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≪1,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40C6E">
        <w:rPr>
          <w:rFonts w:eastAsiaTheme="minorEastAsia"/>
        </w:rPr>
        <w:t>.</w:t>
      </w:r>
    </w:p>
    <w:sectPr w:rsidR="00C07598" w:rsidRPr="009E029A" w:rsidSect="000A21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010B0"/>
    <w:multiLevelType w:val="multilevel"/>
    <w:tmpl w:val="1DA83D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86071E"/>
    <w:multiLevelType w:val="hybridMultilevel"/>
    <w:tmpl w:val="EBD4C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1B43BB"/>
    <w:multiLevelType w:val="hybridMultilevel"/>
    <w:tmpl w:val="EBD4C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7A5F6F"/>
    <w:multiLevelType w:val="hybridMultilevel"/>
    <w:tmpl w:val="E20C9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84"/>
    <w:rsid w:val="000A2152"/>
    <w:rsid w:val="000F6CAA"/>
    <w:rsid w:val="00400FED"/>
    <w:rsid w:val="004D5EF9"/>
    <w:rsid w:val="00622205"/>
    <w:rsid w:val="00644C47"/>
    <w:rsid w:val="00665750"/>
    <w:rsid w:val="00814072"/>
    <w:rsid w:val="008C7164"/>
    <w:rsid w:val="009618E1"/>
    <w:rsid w:val="009E029A"/>
    <w:rsid w:val="00A10E5F"/>
    <w:rsid w:val="00A16915"/>
    <w:rsid w:val="00A40C6E"/>
    <w:rsid w:val="00BB271A"/>
    <w:rsid w:val="00BD001A"/>
    <w:rsid w:val="00C07598"/>
    <w:rsid w:val="00C80D66"/>
    <w:rsid w:val="00DC4AA5"/>
    <w:rsid w:val="00E1134E"/>
    <w:rsid w:val="00E71556"/>
    <w:rsid w:val="00EE6E84"/>
    <w:rsid w:val="00F0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6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0F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10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C26DED-8F8C-BA4F-8FA0-AD665BFA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221</Words>
  <Characters>1264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Original image</vt:lpstr>
      <vt:lpstr>Guided filtered images</vt:lpstr>
      <vt:lpstr>Observations</vt:lpstr>
    </vt:vector>
  </TitlesOfParts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chary Avusali</dc:creator>
  <cp:keywords/>
  <dc:description/>
  <cp:lastModifiedBy>shashank chary Avusali</cp:lastModifiedBy>
  <cp:revision>42</cp:revision>
  <dcterms:created xsi:type="dcterms:W3CDTF">2017-02-07T05:25:00Z</dcterms:created>
  <dcterms:modified xsi:type="dcterms:W3CDTF">2017-02-08T06:46:00Z</dcterms:modified>
</cp:coreProperties>
</file>