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B77" w:rsidRPr="00BB0FB0" w:rsidRDefault="00846153" w:rsidP="00BB0FB0">
      <w:pPr>
        <w:jc w:val="center"/>
        <w:rPr>
          <w:rFonts w:ascii="Arial" w:hAnsi="Arial" w:cs="Arial"/>
          <w:b/>
          <w:sz w:val="36"/>
          <w:szCs w:val="36"/>
          <w:u w:val="single"/>
        </w:rPr>
      </w:pPr>
      <w:r w:rsidRPr="00BB0FB0">
        <w:rPr>
          <w:rFonts w:ascii="Arial" w:hAnsi="Arial" w:cs="Arial"/>
          <w:b/>
          <w:sz w:val="36"/>
          <w:szCs w:val="36"/>
          <w:u w:val="single"/>
        </w:rPr>
        <w:t>Microservices without the Servers</w:t>
      </w:r>
    </w:p>
    <w:p w:rsidR="00BB0FB0" w:rsidRDefault="00BB0FB0">
      <w:pPr>
        <w:rPr>
          <w:rFonts w:ascii="Arial" w:hAnsi="Arial" w:cs="Arial"/>
        </w:rPr>
      </w:pPr>
    </w:p>
    <w:p w:rsidR="009A3FB4" w:rsidRPr="00BB0FB0" w:rsidRDefault="009A3FB4">
      <w:pPr>
        <w:rPr>
          <w:rFonts w:ascii="Arial" w:hAnsi="Arial" w:cs="Arial"/>
          <w:b/>
          <w:sz w:val="32"/>
          <w:szCs w:val="32"/>
        </w:rPr>
      </w:pPr>
      <w:r w:rsidRPr="00BB0FB0">
        <w:rPr>
          <w:rFonts w:ascii="Arial" w:hAnsi="Arial" w:cs="Arial"/>
          <w:b/>
          <w:sz w:val="32"/>
          <w:szCs w:val="32"/>
        </w:rPr>
        <w:t>What is Serverless Computing?</w:t>
      </w:r>
    </w:p>
    <w:p w:rsidR="009A3FB4" w:rsidRPr="00BB0FB0" w:rsidRDefault="009A3FB4" w:rsidP="009A3FB4">
      <w:pPr>
        <w:rPr>
          <w:rFonts w:ascii="Arial" w:hAnsi="Arial" w:cs="Arial"/>
        </w:rPr>
      </w:pPr>
      <w:r w:rsidRPr="00BB0FB0">
        <w:rPr>
          <w:rFonts w:ascii="Arial" w:hAnsi="Arial" w:cs="Arial"/>
        </w:rPr>
        <w:t>Serverless computing allows you to build and run applications and services without thinking about servers. Serverless applications don't require you to provision, scale, and manage any servers. You can build them for virtually any type of application or backend service, and everything required to run and scale your application with high availability is handled for you.</w:t>
      </w:r>
    </w:p>
    <w:p w:rsidR="009A3FB4" w:rsidRPr="00BB0FB0" w:rsidRDefault="009A3FB4" w:rsidP="009A3FB4">
      <w:pPr>
        <w:rPr>
          <w:rFonts w:ascii="Arial" w:hAnsi="Arial" w:cs="Arial"/>
        </w:rPr>
      </w:pPr>
    </w:p>
    <w:p w:rsidR="003C5538" w:rsidRPr="00BB0FB0" w:rsidRDefault="00BB0FB0" w:rsidP="009A3FB4">
      <w:pPr>
        <w:rPr>
          <w:rFonts w:ascii="Arial" w:hAnsi="Arial" w:cs="Arial"/>
        </w:rPr>
      </w:pPr>
      <w:r>
        <w:rPr>
          <w:rFonts w:ascii="Arial" w:hAnsi="Arial" w:cs="Arial"/>
        </w:rPr>
        <w:t>Building S</w:t>
      </w:r>
      <w:r w:rsidR="009A3FB4" w:rsidRPr="00BB0FB0">
        <w:rPr>
          <w:rFonts w:ascii="Arial" w:hAnsi="Arial" w:cs="Arial"/>
        </w:rPr>
        <w:t>erverless applications means that your developers can focus on their core product instead of worrying about managing and operating servers or runtimes, either in the cloud or on-premises. This reduced overhead lets developers reclaim time and energy that can be spent on developing great products which scale and that are reliable.</w:t>
      </w:r>
    </w:p>
    <w:p w:rsidR="00846153" w:rsidRPr="00BB0FB0" w:rsidRDefault="00846153">
      <w:pPr>
        <w:rPr>
          <w:rFonts w:ascii="Arial" w:hAnsi="Arial" w:cs="Arial"/>
        </w:rPr>
      </w:pPr>
    </w:p>
    <w:p w:rsidR="009A3FB4" w:rsidRPr="00BB0FB0" w:rsidRDefault="009A3FB4">
      <w:pPr>
        <w:rPr>
          <w:rFonts w:ascii="Arial" w:hAnsi="Arial" w:cs="Arial"/>
          <w:b/>
          <w:sz w:val="32"/>
          <w:szCs w:val="32"/>
        </w:rPr>
      </w:pPr>
      <w:r w:rsidRPr="00BB0FB0">
        <w:rPr>
          <w:rFonts w:ascii="Arial" w:hAnsi="Arial" w:cs="Arial"/>
          <w:b/>
          <w:sz w:val="32"/>
          <w:szCs w:val="32"/>
        </w:rPr>
        <w:t>Why Serverless Computing is useful?</w:t>
      </w:r>
    </w:p>
    <w:p w:rsidR="009A3FB4" w:rsidRPr="00BB0FB0" w:rsidRDefault="009A3FB4" w:rsidP="0037232C">
      <w:pPr>
        <w:pStyle w:val="ListParagraph"/>
        <w:numPr>
          <w:ilvl w:val="0"/>
          <w:numId w:val="1"/>
        </w:numPr>
        <w:rPr>
          <w:rFonts w:ascii="Arial" w:hAnsi="Arial" w:cs="Arial"/>
        </w:rPr>
      </w:pPr>
      <w:r w:rsidRPr="00BB0FB0">
        <w:rPr>
          <w:rFonts w:ascii="Arial" w:hAnsi="Arial" w:cs="Arial"/>
          <w:b/>
          <w:sz w:val="24"/>
          <w:szCs w:val="24"/>
        </w:rPr>
        <w:t>Decreased Time to Market</w:t>
      </w:r>
      <w:r w:rsidR="00BB0FB0" w:rsidRPr="00BB0FB0">
        <w:rPr>
          <w:rFonts w:ascii="Arial" w:hAnsi="Arial" w:cs="Arial"/>
          <w:b/>
          <w:sz w:val="24"/>
          <w:szCs w:val="24"/>
        </w:rPr>
        <w:t xml:space="preserve">: </w:t>
      </w:r>
      <w:r w:rsidRPr="00BB0FB0">
        <w:rPr>
          <w:rFonts w:ascii="Arial" w:hAnsi="Arial" w:cs="Arial"/>
        </w:rPr>
        <w:t>Serverless approaches allow developers to create new apps in hours and days instead of weeks and months. Examples abound in new apps that rely on third-party APIs for services like: authentication (OAuth), social (Twitter), maps (</w:t>
      </w:r>
      <w:proofErr w:type="spellStart"/>
      <w:r w:rsidRPr="00BB0FB0">
        <w:rPr>
          <w:rFonts w:ascii="Arial" w:hAnsi="Arial" w:cs="Arial"/>
        </w:rPr>
        <w:t>Mapbox</w:t>
      </w:r>
      <w:proofErr w:type="spellEnd"/>
      <w:r w:rsidRPr="00BB0FB0">
        <w:rPr>
          <w:rFonts w:ascii="Arial" w:hAnsi="Arial" w:cs="Arial"/>
        </w:rPr>
        <w:t>), artificial intelligence (IBM’s Watson), and more.</w:t>
      </w:r>
    </w:p>
    <w:p w:rsidR="009A3FB4" w:rsidRPr="00BB0FB0" w:rsidRDefault="009A3FB4" w:rsidP="007C690B">
      <w:pPr>
        <w:pStyle w:val="ListParagraph"/>
        <w:numPr>
          <w:ilvl w:val="0"/>
          <w:numId w:val="1"/>
        </w:numPr>
        <w:rPr>
          <w:rFonts w:ascii="Arial" w:hAnsi="Arial" w:cs="Arial"/>
        </w:rPr>
      </w:pPr>
      <w:r w:rsidRPr="00BB0FB0">
        <w:rPr>
          <w:rFonts w:ascii="Arial" w:hAnsi="Arial" w:cs="Arial"/>
          <w:b/>
          <w:sz w:val="24"/>
          <w:szCs w:val="24"/>
        </w:rPr>
        <w:t>Enhanced Scalability</w:t>
      </w:r>
      <w:r w:rsidR="00BB0FB0" w:rsidRPr="00BB0FB0">
        <w:rPr>
          <w:rFonts w:ascii="Arial" w:hAnsi="Arial" w:cs="Arial"/>
          <w:b/>
          <w:sz w:val="24"/>
          <w:szCs w:val="24"/>
        </w:rPr>
        <w:t>:</w:t>
      </w:r>
      <w:r w:rsidR="00BB0FB0">
        <w:rPr>
          <w:rFonts w:ascii="Arial" w:hAnsi="Arial" w:cs="Arial"/>
        </w:rPr>
        <w:t xml:space="preserve"> </w:t>
      </w:r>
      <w:r w:rsidRPr="00BB0FB0">
        <w:rPr>
          <w:rFonts w:ascii="Arial" w:hAnsi="Arial" w:cs="Arial"/>
        </w:rPr>
        <w:t>Everyone wants his app to be the next Facebook, but if that happens, can it handle the load? Provisioning infrastructure just in case is a big risk — but so is being unprepared when success strikes. Serverless architecture means you don’t need to make that choice. One online training program scaled to 40,000 users in six months without a single server.</w:t>
      </w:r>
    </w:p>
    <w:p w:rsidR="00BB0FB0" w:rsidRDefault="009A3FB4" w:rsidP="00307039">
      <w:pPr>
        <w:pStyle w:val="ListParagraph"/>
        <w:numPr>
          <w:ilvl w:val="0"/>
          <w:numId w:val="1"/>
        </w:numPr>
        <w:rPr>
          <w:rFonts w:ascii="Arial" w:hAnsi="Arial" w:cs="Arial"/>
        </w:rPr>
      </w:pPr>
      <w:r w:rsidRPr="00BB0FB0">
        <w:rPr>
          <w:rFonts w:ascii="Arial" w:hAnsi="Arial" w:cs="Arial"/>
          <w:b/>
          <w:sz w:val="24"/>
          <w:szCs w:val="24"/>
        </w:rPr>
        <w:t>Lower Cost</w:t>
      </w:r>
      <w:r w:rsidR="00BB0FB0" w:rsidRPr="00BB0FB0">
        <w:rPr>
          <w:rFonts w:ascii="Arial" w:hAnsi="Arial" w:cs="Arial"/>
          <w:b/>
          <w:sz w:val="24"/>
          <w:szCs w:val="24"/>
        </w:rPr>
        <w:t>:</w:t>
      </w:r>
      <w:r w:rsidR="00BB0FB0" w:rsidRPr="00BB0FB0">
        <w:rPr>
          <w:rFonts w:ascii="Arial" w:hAnsi="Arial" w:cs="Arial"/>
        </w:rPr>
        <w:t xml:space="preserve"> </w:t>
      </w:r>
      <w:r w:rsidRPr="00BB0FB0">
        <w:rPr>
          <w:rFonts w:ascii="Arial" w:hAnsi="Arial" w:cs="Arial"/>
        </w:rPr>
        <w:t>In terms of both computing power and human resources, serverless saves. Why pay to reinvent the wheel for authorization, presence detection, and image processing? Or to manage infrastructure? And if there’s no need for always-on servers, operational costs plummet. The days of spending hundreds of thousands of dollars for servers are gone.</w:t>
      </w:r>
    </w:p>
    <w:p w:rsidR="009A3FB4" w:rsidRPr="00BB0FB0" w:rsidRDefault="00BB0FB0" w:rsidP="003925B1">
      <w:pPr>
        <w:pStyle w:val="ListParagraph"/>
        <w:numPr>
          <w:ilvl w:val="0"/>
          <w:numId w:val="1"/>
        </w:numPr>
        <w:rPr>
          <w:rFonts w:ascii="Arial" w:hAnsi="Arial" w:cs="Arial"/>
        </w:rPr>
      </w:pPr>
      <w:r w:rsidRPr="00BB0FB0">
        <w:rPr>
          <w:rFonts w:ascii="Arial" w:hAnsi="Arial" w:cs="Arial"/>
          <w:b/>
          <w:sz w:val="24"/>
          <w:szCs w:val="24"/>
        </w:rPr>
        <w:t xml:space="preserve">Improved Latency: </w:t>
      </w:r>
      <w:r w:rsidR="009A3FB4" w:rsidRPr="00BB0FB0">
        <w:rPr>
          <w:rFonts w:ascii="Arial" w:hAnsi="Arial" w:cs="Arial"/>
        </w:rPr>
        <w:t>An app’s ability to scale depends on three things: its number of users, those users’ locations, and network latency. Today’s apps have global audiences, which can create latencies that diminish experiences. With serverless, providers have points of presence near every user, and apps perform equally well for everyone.</w:t>
      </w:r>
    </w:p>
    <w:p w:rsidR="00BB0FB0" w:rsidRDefault="00BB0FB0" w:rsidP="009A3FB4">
      <w:pPr>
        <w:rPr>
          <w:rFonts w:ascii="Arial" w:hAnsi="Arial" w:cs="Arial"/>
          <w:b/>
          <w:sz w:val="32"/>
          <w:szCs w:val="32"/>
        </w:rPr>
      </w:pPr>
    </w:p>
    <w:p w:rsidR="00BB0FB0" w:rsidRDefault="00BB0FB0" w:rsidP="009A3FB4">
      <w:pPr>
        <w:rPr>
          <w:rFonts w:ascii="Arial" w:hAnsi="Arial" w:cs="Arial"/>
          <w:b/>
          <w:sz w:val="32"/>
          <w:szCs w:val="32"/>
        </w:rPr>
      </w:pPr>
    </w:p>
    <w:p w:rsidR="00BB0FB0" w:rsidRDefault="00BB0FB0" w:rsidP="009A3FB4">
      <w:pPr>
        <w:rPr>
          <w:rFonts w:ascii="Arial" w:hAnsi="Arial" w:cs="Arial"/>
          <w:b/>
          <w:sz w:val="32"/>
          <w:szCs w:val="32"/>
        </w:rPr>
      </w:pPr>
    </w:p>
    <w:p w:rsidR="00BB0FB0" w:rsidRDefault="00BB0FB0" w:rsidP="009A3FB4">
      <w:pPr>
        <w:rPr>
          <w:rFonts w:ascii="Arial" w:hAnsi="Arial" w:cs="Arial"/>
          <w:b/>
          <w:sz w:val="32"/>
          <w:szCs w:val="32"/>
        </w:rPr>
      </w:pPr>
    </w:p>
    <w:p w:rsidR="009A3FB4" w:rsidRDefault="009A3FB4" w:rsidP="009A3FB4">
      <w:pPr>
        <w:rPr>
          <w:rFonts w:ascii="Arial" w:hAnsi="Arial" w:cs="Arial"/>
          <w:b/>
          <w:sz w:val="32"/>
          <w:szCs w:val="32"/>
        </w:rPr>
      </w:pPr>
      <w:r w:rsidRPr="00BB0FB0">
        <w:rPr>
          <w:rFonts w:ascii="Arial" w:hAnsi="Arial" w:cs="Arial"/>
          <w:b/>
          <w:sz w:val="32"/>
          <w:szCs w:val="32"/>
        </w:rPr>
        <w:lastRenderedPageBreak/>
        <w:t xml:space="preserve">How </w:t>
      </w:r>
      <w:r w:rsidR="00BB0FB0">
        <w:rPr>
          <w:rFonts w:ascii="Arial" w:hAnsi="Arial" w:cs="Arial"/>
          <w:b/>
          <w:sz w:val="32"/>
          <w:szCs w:val="32"/>
        </w:rPr>
        <w:t>to implement Serverl</w:t>
      </w:r>
      <w:r w:rsidR="00682835" w:rsidRPr="00BB0FB0">
        <w:rPr>
          <w:rFonts w:ascii="Arial" w:hAnsi="Arial" w:cs="Arial"/>
          <w:b/>
          <w:sz w:val="32"/>
          <w:szCs w:val="32"/>
        </w:rPr>
        <w:t>ess?</w:t>
      </w:r>
    </w:p>
    <w:p w:rsidR="003B7C16" w:rsidRDefault="00EA19C6" w:rsidP="009A3FB4">
      <w:pPr>
        <w:rPr>
          <w:rFonts w:ascii="Arial" w:hAnsi="Arial" w:cs="Arial"/>
        </w:rPr>
      </w:pPr>
      <w:r>
        <w:rPr>
          <w:rFonts w:ascii="Arial" w:hAnsi="Arial" w:cs="Arial"/>
        </w:rPr>
        <w:t xml:space="preserve">Let’s create a simple Microservice without spinning any server. The following architecture can be scaled up and down based on load automatically. Here we have used three main AWS services: </w:t>
      </w:r>
    </w:p>
    <w:p w:rsidR="003B7C16" w:rsidRDefault="003B7C16" w:rsidP="009A3FB4">
      <w:pPr>
        <w:rPr>
          <w:rFonts w:ascii="Arial" w:hAnsi="Arial" w:cs="Arial"/>
        </w:rPr>
      </w:pPr>
      <w:r>
        <w:rPr>
          <w:rFonts w:ascii="Arial" w:hAnsi="Arial" w:cs="Arial"/>
        </w:rPr>
        <w:t xml:space="preserve">IAM: </w:t>
      </w:r>
      <w:r w:rsidRPr="003B7C16">
        <w:rPr>
          <w:rFonts w:ascii="Arial" w:hAnsi="Arial" w:cs="Arial"/>
        </w:rPr>
        <w:t>https://aws.amazon.com/iam/</w:t>
      </w:r>
    </w:p>
    <w:p w:rsidR="003B7C16" w:rsidRDefault="003B7C16" w:rsidP="009A3FB4">
      <w:pPr>
        <w:rPr>
          <w:rFonts w:ascii="Arial" w:hAnsi="Arial" w:cs="Arial"/>
        </w:rPr>
      </w:pPr>
      <w:r>
        <w:rPr>
          <w:rFonts w:ascii="Arial" w:hAnsi="Arial" w:cs="Arial"/>
        </w:rPr>
        <w:t xml:space="preserve">API Gateway: </w:t>
      </w:r>
      <w:r w:rsidRPr="003B7C16">
        <w:rPr>
          <w:rFonts w:ascii="Arial" w:hAnsi="Arial" w:cs="Arial"/>
        </w:rPr>
        <w:t>https://aws.amazon.com/api-gateway/</w:t>
      </w:r>
    </w:p>
    <w:p w:rsidR="003B7C16" w:rsidRDefault="003B7C16" w:rsidP="009A3FB4">
      <w:pPr>
        <w:rPr>
          <w:rFonts w:ascii="Arial" w:hAnsi="Arial" w:cs="Arial"/>
        </w:rPr>
      </w:pPr>
      <w:r>
        <w:rPr>
          <w:rFonts w:ascii="Arial" w:hAnsi="Arial" w:cs="Arial"/>
        </w:rPr>
        <w:t xml:space="preserve">Lambda: </w:t>
      </w:r>
      <w:r w:rsidRPr="003B7C16">
        <w:rPr>
          <w:rFonts w:ascii="Arial" w:hAnsi="Arial" w:cs="Arial"/>
        </w:rPr>
        <w:t>https://aws.amazon.com/lambda</w:t>
      </w:r>
      <w:r>
        <w:rPr>
          <w:rFonts w:ascii="Arial" w:hAnsi="Arial" w:cs="Arial"/>
        </w:rPr>
        <w:t>/</w:t>
      </w:r>
    </w:p>
    <w:p w:rsidR="00682835" w:rsidRPr="00BB0FB0" w:rsidRDefault="00682835" w:rsidP="009A3FB4">
      <w:pPr>
        <w:rPr>
          <w:rFonts w:ascii="Arial" w:hAnsi="Arial" w:cs="Arial"/>
        </w:rPr>
      </w:pPr>
      <w:r w:rsidRPr="00BB0FB0">
        <w:rPr>
          <w:rFonts w:ascii="Arial" w:hAnsi="Arial" w:cs="Arial"/>
          <w:noProof/>
        </w:rPr>
        <w:drawing>
          <wp:inline distT="0" distB="0" distL="0" distR="0" wp14:anchorId="10D40491" wp14:editId="5BBCF095">
            <wp:extent cx="5943600" cy="2063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63115"/>
                    </a:xfrm>
                    <a:prstGeom prst="rect">
                      <a:avLst/>
                    </a:prstGeom>
                  </pic:spPr>
                </pic:pic>
              </a:graphicData>
            </a:graphic>
          </wp:inline>
        </w:drawing>
      </w:r>
    </w:p>
    <w:p w:rsidR="00BB0FB0" w:rsidRDefault="00BB0FB0" w:rsidP="009A3FB4">
      <w:pPr>
        <w:rPr>
          <w:rFonts w:ascii="Arial" w:hAnsi="Arial" w:cs="Arial"/>
        </w:rPr>
      </w:pPr>
      <w:r>
        <w:rPr>
          <w:rFonts w:ascii="Arial" w:hAnsi="Arial" w:cs="Arial"/>
        </w:rPr>
        <w:t>Below are the steps to configure simple Serverless Microservice.</w:t>
      </w:r>
    </w:p>
    <w:p w:rsidR="00BB0FB0" w:rsidRDefault="00BB0FB0" w:rsidP="009A3FB4">
      <w:pPr>
        <w:pStyle w:val="ListParagraph"/>
        <w:numPr>
          <w:ilvl w:val="0"/>
          <w:numId w:val="2"/>
        </w:numPr>
        <w:rPr>
          <w:rFonts w:ascii="Arial" w:hAnsi="Arial" w:cs="Arial"/>
        </w:rPr>
      </w:pPr>
      <w:r>
        <w:rPr>
          <w:rFonts w:ascii="Arial" w:hAnsi="Arial" w:cs="Arial"/>
        </w:rPr>
        <w:t>Install eclipse. Follow below steps to</w:t>
      </w:r>
      <w:r w:rsidRPr="00BB0FB0">
        <w:rPr>
          <w:rFonts w:ascii="Arial" w:hAnsi="Arial" w:cs="Arial"/>
        </w:rPr>
        <w:t xml:space="preserve"> setup AWS </w:t>
      </w:r>
      <w:r>
        <w:rPr>
          <w:rFonts w:ascii="Arial" w:hAnsi="Arial" w:cs="Arial"/>
        </w:rPr>
        <w:t>plugin in eclipse.</w:t>
      </w:r>
    </w:p>
    <w:p w:rsidR="00654440" w:rsidRDefault="00B30F0C" w:rsidP="00BB0FB0">
      <w:pPr>
        <w:pStyle w:val="ListParagraph"/>
        <w:rPr>
          <w:rStyle w:val="Hyperlink"/>
          <w:rFonts w:ascii="Arial" w:hAnsi="Arial" w:cs="Arial"/>
        </w:rPr>
      </w:pPr>
      <w:hyperlink r:id="rId6" w:history="1">
        <w:r w:rsidR="00654440" w:rsidRPr="00BB0FB0">
          <w:rPr>
            <w:rStyle w:val="Hyperlink"/>
            <w:rFonts w:ascii="Arial" w:hAnsi="Arial" w:cs="Arial"/>
          </w:rPr>
          <w:t>http://docs.aws.amazon.com/toolkit-for-eclipse/v1/user-guide/setup-install.html</w:t>
        </w:r>
      </w:hyperlink>
    </w:p>
    <w:p w:rsidR="00BB0FB0" w:rsidRPr="00BB0FB0" w:rsidRDefault="00BB0FB0" w:rsidP="00BB0FB0">
      <w:pPr>
        <w:pStyle w:val="ListParagraph"/>
        <w:rPr>
          <w:rFonts w:ascii="Arial" w:hAnsi="Arial" w:cs="Arial"/>
        </w:rPr>
      </w:pPr>
    </w:p>
    <w:p w:rsidR="00BB0FB0" w:rsidRPr="00BB0FB0" w:rsidRDefault="00EA19C6" w:rsidP="00BB0FB0">
      <w:pPr>
        <w:pStyle w:val="ListParagraph"/>
        <w:numPr>
          <w:ilvl w:val="0"/>
          <w:numId w:val="2"/>
        </w:numPr>
        <w:rPr>
          <w:rFonts w:ascii="Arial" w:hAnsi="Arial" w:cs="Arial"/>
        </w:rPr>
      </w:pPr>
      <w:r>
        <w:rPr>
          <w:rFonts w:ascii="Arial" w:hAnsi="Arial" w:cs="Arial"/>
        </w:rPr>
        <w:t>Create a new AWS Lambda project. To create new project, select File &gt; New Project and select below option.</w:t>
      </w:r>
    </w:p>
    <w:p w:rsidR="006066B0" w:rsidRDefault="00A27604" w:rsidP="00EA19C6">
      <w:pPr>
        <w:jc w:val="right"/>
        <w:rPr>
          <w:rFonts w:ascii="Arial" w:hAnsi="Arial" w:cs="Arial"/>
        </w:rPr>
      </w:pPr>
      <w:r w:rsidRPr="00BB0FB0">
        <w:rPr>
          <w:rFonts w:ascii="Arial" w:hAnsi="Arial" w:cs="Arial"/>
          <w:noProof/>
        </w:rPr>
        <w:lastRenderedPageBreak/>
        <w:drawing>
          <wp:inline distT="0" distB="0" distL="0" distR="0" wp14:anchorId="27B3F2CE" wp14:editId="281A7305">
            <wp:extent cx="5673725" cy="3153212"/>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1874" cy="3157741"/>
                    </a:xfrm>
                    <a:prstGeom prst="rect">
                      <a:avLst/>
                    </a:prstGeom>
                  </pic:spPr>
                </pic:pic>
              </a:graphicData>
            </a:graphic>
          </wp:inline>
        </w:drawing>
      </w:r>
    </w:p>
    <w:p w:rsidR="006066B0" w:rsidRDefault="00EA19C6" w:rsidP="00EA19C6">
      <w:pPr>
        <w:pStyle w:val="ListParagraph"/>
        <w:numPr>
          <w:ilvl w:val="0"/>
          <w:numId w:val="2"/>
        </w:numPr>
        <w:rPr>
          <w:rFonts w:ascii="Arial" w:hAnsi="Arial" w:cs="Arial"/>
        </w:rPr>
      </w:pPr>
      <w:r w:rsidRPr="00EA19C6">
        <w:rPr>
          <w:rFonts w:ascii="Arial" w:hAnsi="Arial" w:cs="Arial"/>
        </w:rPr>
        <w:lastRenderedPageBreak/>
        <w:t xml:space="preserve">Provide project name and </w:t>
      </w:r>
      <w:r>
        <w:rPr>
          <w:rFonts w:ascii="Arial" w:hAnsi="Arial" w:cs="Arial"/>
        </w:rPr>
        <w:t>Lambda Handler</w:t>
      </w:r>
      <w:r w:rsidRPr="00EA19C6">
        <w:rPr>
          <w:rFonts w:ascii="Arial" w:hAnsi="Arial" w:cs="Arial"/>
        </w:rPr>
        <w:t xml:space="preserve"> details as below. </w:t>
      </w:r>
      <w:r>
        <w:rPr>
          <w:rFonts w:ascii="Arial" w:hAnsi="Arial" w:cs="Arial"/>
        </w:rPr>
        <w:t>Whenever lambda is triggered, this “</w:t>
      </w:r>
      <w:proofErr w:type="spellStart"/>
      <w:r>
        <w:rPr>
          <w:rFonts w:ascii="Arial" w:hAnsi="Arial" w:cs="Arial"/>
        </w:rPr>
        <w:t>handleRequest</w:t>
      </w:r>
      <w:proofErr w:type="spellEnd"/>
      <w:r>
        <w:rPr>
          <w:rFonts w:ascii="Arial" w:hAnsi="Arial" w:cs="Arial"/>
        </w:rPr>
        <w:t>” method is called:</w:t>
      </w:r>
      <w:r w:rsidR="00A27604" w:rsidRPr="00BB0FB0">
        <w:rPr>
          <w:noProof/>
        </w:rPr>
        <w:drawing>
          <wp:inline distT="0" distB="0" distL="0" distR="0" wp14:anchorId="1AE7F57C" wp14:editId="60F86D06">
            <wp:extent cx="5343525" cy="4638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4638675"/>
                    </a:xfrm>
                    <a:prstGeom prst="rect">
                      <a:avLst/>
                    </a:prstGeom>
                  </pic:spPr>
                </pic:pic>
              </a:graphicData>
            </a:graphic>
          </wp:inline>
        </w:drawing>
      </w:r>
    </w:p>
    <w:p w:rsidR="00EA19C6" w:rsidRPr="00EA19C6" w:rsidRDefault="00EA19C6" w:rsidP="00EA19C6">
      <w:pPr>
        <w:pStyle w:val="ListParagraph"/>
        <w:rPr>
          <w:rFonts w:ascii="Arial" w:hAnsi="Arial" w:cs="Arial"/>
        </w:rPr>
      </w:pPr>
    </w:p>
    <w:p w:rsidR="006066B0" w:rsidRDefault="00EA19C6" w:rsidP="00EA19C6">
      <w:pPr>
        <w:pStyle w:val="ListParagraph"/>
        <w:numPr>
          <w:ilvl w:val="0"/>
          <w:numId w:val="2"/>
        </w:numPr>
        <w:rPr>
          <w:rFonts w:ascii="Arial" w:hAnsi="Arial" w:cs="Arial"/>
        </w:rPr>
      </w:pPr>
      <w:r>
        <w:rPr>
          <w:rFonts w:ascii="Arial" w:hAnsi="Arial" w:cs="Arial"/>
        </w:rPr>
        <w:t>In the handler method, execution logic can be defined. For our example, we are returning simple string as a response of this request.</w:t>
      </w:r>
      <w:r w:rsidR="00A27604" w:rsidRPr="00BB0FB0">
        <w:rPr>
          <w:noProof/>
        </w:rPr>
        <w:drawing>
          <wp:inline distT="0" distB="0" distL="0" distR="0" wp14:anchorId="43CAE730" wp14:editId="7EFCA35A">
            <wp:extent cx="5334000" cy="1914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1914525"/>
                    </a:xfrm>
                    <a:prstGeom prst="rect">
                      <a:avLst/>
                    </a:prstGeom>
                  </pic:spPr>
                </pic:pic>
              </a:graphicData>
            </a:graphic>
          </wp:inline>
        </w:drawing>
      </w:r>
    </w:p>
    <w:p w:rsidR="00EA19C6" w:rsidRPr="00EA19C6" w:rsidRDefault="00EA19C6" w:rsidP="00EA19C6">
      <w:pPr>
        <w:pStyle w:val="ListParagraph"/>
        <w:rPr>
          <w:rFonts w:ascii="Arial" w:hAnsi="Arial" w:cs="Arial"/>
        </w:rPr>
      </w:pPr>
    </w:p>
    <w:p w:rsidR="003B7C16" w:rsidRPr="003B7C16" w:rsidRDefault="00EA19C6" w:rsidP="00EA19C6">
      <w:pPr>
        <w:pStyle w:val="ListParagraph"/>
        <w:numPr>
          <w:ilvl w:val="0"/>
          <w:numId w:val="2"/>
        </w:numPr>
        <w:rPr>
          <w:rFonts w:ascii="Arial" w:hAnsi="Arial" w:cs="Arial"/>
        </w:rPr>
      </w:pPr>
      <w:r w:rsidRPr="00EA19C6">
        <w:rPr>
          <w:rFonts w:ascii="Arial" w:hAnsi="Arial" w:cs="Arial"/>
        </w:rPr>
        <w:t>Now we can deploy our Lambda function on cloud server. To deploy, select project and right click</w:t>
      </w:r>
      <w:r w:rsidR="00DF4E69" w:rsidRPr="00EA19C6">
        <w:rPr>
          <w:rFonts w:ascii="Arial" w:hAnsi="Arial" w:cs="Arial"/>
        </w:rPr>
        <w:t>.</w:t>
      </w:r>
      <w:r w:rsidRPr="00EA19C6">
        <w:rPr>
          <w:rFonts w:ascii="Arial" w:hAnsi="Arial" w:cs="Arial"/>
        </w:rPr>
        <w:t xml:space="preserve"> In the context menu, </w:t>
      </w:r>
      <w:r w:rsidR="00DF4E69" w:rsidRPr="00EA19C6">
        <w:rPr>
          <w:rFonts w:ascii="Arial" w:hAnsi="Arial" w:cs="Arial"/>
        </w:rPr>
        <w:t>select</w:t>
      </w:r>
      <w:r w:rsidR="00DF4E69" w:rsidRPr="00EA19C6">
        <w:rPr>
          <w:rFonts w:ascii="Arial" w:hAnsi="Arial" w:cs="Arial"/>
          <w:b/>
        </w:rPr>
        <w:t xml:space="preserve"> Amazon Web Service</w:t>
      </w:r>
      <w:r w:rsidRPr="00EA19C6">
        <w:rPr>
          <w:rFonts w:ascii="Arial" w:hAnsi="Arial" w:cs="Arial"/>
          <w:b/>
        </w:rPr>
        <w:t xml:space="preserve"> </w:t>
      </w:r>
      <w:r w:rsidR="00DF4E69" w:rsidRPr="00EA19C6">
        <w:rPr>
          <w:rFonts w:ascii="Arial" w:hAnsi="Arial" w:cs="Arial"/>
          <w:b/>
        </w:rPr>
        <w:t>&gt; Upload function to AWS Lambda</w:t>
      </w:r>
    </w:p>
    <w:p w:rsidR="00DF4E69" w:rsidRPr="003B7C16" w:rsidRDefault="00DF4E69" w:rsidP="003B7C16">
      <w:pPr>
        <w:jc w:val="right"/>
        <w:rPr>
          <w:rFonts w:ascii="Arial" w:hAnsi="Arial" w:cs="Arial"/>
        </w:rPr>
      </w:pPr>
      <w:r w:rsidRPr="00BB0FB0">
        <w:rPr>
          <w:noProof/>
        </w:rPr>
        <w:lastRenderedPageBreak/>
        <w:drawing>
          <wp:inline distT="0" distB="0" distL="0" distR="0">
            <wp:extent cx="5333714" cy="648652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0568" cy="6494861"/>
                    </a:xfrm>
                    <a:prstGeom prst="rect">
                      <a:avLst/>
                    </a:prstGeom>
                    <a:noFill/>
                    <a:ln>
                      <a:noFill/>
                    </a:ln>
                  </pic:spPr>
                </pic:pic>
              </a:graphicData>
            </a:graphic>
          </wp:inline>
        </w:drawing>
      </w:r>
    </w:p>
    <w:p w:rsidR="00DF4E69" w:rsidRPr="003B7C16" w:rsidRDefault="003B7C16" w:rsidP="003B7C16">
      <w:pPr>
        <w:pStyle w:val="ListParagraph"/>
        <w:numPr>
          <w:ilvl w:val="0"/>
          <w:numId w:val="2"/>
        </w:numPr>
        <w:jc w:val="right"/>
        <w:rPr>
          <w:rFonts w:ascii="Arial" w:hAnsi="Arial" w:cs="Arial"/>
        </w:rPr>
      </w:pPr>
      <w:r>
        <w:rPr>
          <w:rFonts w:ascii="Arial" w:hAnsi="Arial" w:cs="Arial"/>
        </w:rPr>
        <w:lastRenderedPageBreak/>
        <w:t>Create new role to execute lambda function as well as new bucket to store codebase into cloud.</w:t>
      </w:r>
      <w:r w:rsidR="00DF4E69" w:rsidRPr="00BB0FB0">
        <w:rPr>
          <w:noProof/>
        </w:rPr>
        <w:drawing>
          <wp:inline distT="0" distB="0" distL="0" distR="0" wp14:anchorId="4BD34022" wp14:editId="0DDF08B4">
            <wp:extent cx="5095875" cy="2790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2790825"/>
                    </a:xfrm>
                    <a:prstGeom prst="rect">
                      <a:avLst/>
                    </a:prstGeom>
                  </pic:spPr>
                </pic:pic>
              </a:graphicData>
            </a:graphic>
          </wp:inline>
        </w:drawing>
      </w:r>
    </w:p>
    <w:p w:rsidR="00DF4E69" w:rsidRDefault="00DF4E69" w:rsidP="003B7C16">
      <w:pPr>
        <w:jc w:val="right"/>
        <w:rPr>
          <w:rFonts w:ascii="Arial" w:hAnsi="Arial" w:cs="Arial"/>
        </w:rPr>
      </w:pPr>
      <w:r w:rsidRPr="00BB0FB0">
        <w:rPr>
          <w:rFonts w:ascii="Arial" w:hAnsi="Arial" w:cs="Arial"/>
          <w:noProof/>
        </w:rPr>
        <w:drawing>
          <wp:inline distT="0" distB="0" distL="0" distR="0" wp14:anchorId="54758BDD" wp14:editId="1958A57E">
            <wp:extent cx="5105400" cy="2724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724150"/>
                    </a:xfrm>
                    <a:prstGeom prst="rect">
                      <a:avLst/>
                    </a:prstGeom>
                  </pic:spPr>
                </pic:pic>
              </a:graphicData>
            </a:graphic>
          </wp:inline>
        </w:drawing>
      </w:r>
    </w:p>
    <w:p w:rsidR="00682835" w:rsidRPr="003B7C16" w:rsidRDefault="003B7C16" w:rsidP="009A3FB4">
      <w:pPr>
        <w:pStyle w:val="ListParagraph"/>
        <w:numPr>
          <w:ilvl w:val="0"/>
          <w:numId w:val="2"/>
        </w:numPr>
        <w:jc w:val="right"/>
        <w:rPr>
          <w:rFonts w:ascii="Arial" w:hAnsi="Arial" w:cs="Arial"/>
        </w:rPr>
      </w:pPr>
      <w:r w:rsidRPr="003B7C16">
        <w:rPr>
          <w:rFonts w:ascii="Arial" w:hAnsi="Arial" w:cs="Arial"/>
        </w:rPr>
        <w:t xml:space="preserve">We have completed Lambda project. Now, we will configure its trigger. </w:t>
      </w:r>
      <w:r>
        <w:rPr>
          <w:rFonts w:ascii="Arial" w:hAnsi="Arial" w:cs="Arial"/>
        </w:rPr>
        <w:t xml:space="preserve">To configure, first login into the AWS console. Then select </w:t>
      </w:r>
      <w:r w:rsidRPr="003B7C16">
        <w:rPr>
          <w:rFonts w:ascii="Arial" w:hAnsi="Arial" w:cs="Arial"/>
          <w:b/>
        </w:rPr>
        <w:t>Services &gt; Lambda</w:t>
      </w:r>
      <w:r w:rsidR="00654440" w:rsidRPr="00BB0FB0">
        <w:rPr>
          <w:noProof/>
        </w:rPr>
        <w:drawing>
          <wp:inline distT="0" distB="0" distL="0" distR="0" wp14:anchorId="6418A509" wp14:editId="0D1A802F">
            <wp:extent cx="5162550" cy="176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2550" cy="1760220"/>
                    </a:xfrm>
                    <a:prstGeom prst="rect">
                      <a:avLst/>
                    </a:prstGeom>
                  </pic:spPr>
                </pic:pic>
              </a:graphicData>
            </a:graphic>
          </wp:inline>
        </w:drawing>
      </w:r>
    </w:p>
    <w:p w:rsidR="00654440" w:rsidRDefault="00654440" w:rsidP="003B7C16">
      <w:pPr>
        <w:jc w:val="right"/>
        <w:rPr>
          <w:rFonts w:ascii="Arial" w:hAnsi="Arial" w:cs="Arial"/>
        </w:rPr>
      </w:pPr>
    </w:p>
    <w:p w:rsidR="003B7C16" w:rsidRDefault="003B7C16" w:rsidP="003B7C16">
      <w:pPr>
        <w:jc w:val="right"/>
        <w:rPr>
          <w:rFonts w:ascii="Arial" w:hAnsi="Arial" w:cs="Arial"/>
        </w:rPr>
      </w:pPr>
      <w:r w:rsidRPr="00BB0FB0">
        <w:rPr>
          <w:rFonts w:ascii="Arial" w:hAnsi="Arial" w:cs="Arial"/>
          <w:noProof/>
        </w:rPr>
        <w:drawing>
          <wp:inline distT="0" distB="0" distL="0" distR="0" wp14:anchorId="6B12B32E" wp14:editId="4770E518">
            <wp:extent cx="5295900" cy="16630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1663065"/>
                    </a:xfrm>
                    <a:prstGeom prst="rect">
                      <a:avLst/>
                    </a:prstGeom>
                    <a:noFill/>
                    <a:ln>
                      <a:noFill/>
                    </a:ln>
                  </pic:spPr>
                </pic:pic>
              </a:graphicData>
            </a:graphic>
          </wp:inline>
        </w:drawing>
      </w:r>
    </w:p>
    <w:p w:rsidR="003B7C16" w:rsidRPr="003B7C16" w:rsidRDefault="003B7C16" w:rsidP="003B7C16">
      <w:pPr>
        <w:pStyle w:val="ListParagraph"/>
        <w:numPr>
          <w:ilvl w:val="0"/>
          <w:numId w:val="2"/>
        </w:numPr>
        <w:rPr>
          <w:rFonts w:ascii="Arial" w:hAnsi="Arial" w:cs="Arial"/>
        </w:rPr>
      </w:pPr>
      <w:r>
        <w:rPr>
          <w:rFonts w:ascii="Arial" w:hAnsi="Arial" w:cs="Arial"/>
        </w:rPr>
        <w:t>Now, select Function and Select Triggers. In the Trigger page, select “Add trigger” option.</w:t>
      </w:r>
    </w:p>
    <w:p w:rsidR="00DF4E69" w:rsidRPr="00BB0FB0" w:rsidRDefault="00DF4E69" w:rsidP="003B7C16">
      <w:pPr>
        <w:jc w:val="right"/>
        <w:rPr>
          <w:rFonts w:ascii="Arial" w:hAnsi="Arial" w:cs="Arial"/>
        </w:rPr>
      </w:pPr>
      <w:r w:rsidRPr="00BB0FB0">
        <w:rPr>
          <w:rFonts w:ascii="Arial" w:hAnsi="Arial" w:cs="Arial"/>
          <w:noProof/>
        </w:rPr>
        <w:drawing>
          <wp:inline distT="0" distB="0" distL="0" distR="0" wp14:anchorId="05F38073" wp14:editId="2EB196A8">
            <wp:extent cx="5219700" cy="2117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9700" cy="2117725"/>
                    </a:xfrm>
                    <a:prstGeom prst="rect">
                      <a:avLst/>
                    </a:prstGeom>
                  </pic:spPr>
                </pic:pic>
              </a:graphicData>
            </a:graphic>
          </wp:inline>
        </w:drawing>
      </w:r>
    </w:p>
    <w:p w:rsidR="00DF4E69" w:rsidRPr="00BB0FB0" w:rsidRDefault="00DF4E69" w:rsidP="009A3FB4">
      <w:pPr>
        <w:rPr>
          <w:rFonts w:ascii="Arial" w:hAnsi="Arial" w:cs="Arial"/>
        </w:rPr>
      </w:pPr>
    </w:p>
    <w:p w:rsidR="00DF4E69" w:rsidRDefault="00DF4E69" w:rsidP="003B7C16">
      <w:pPr>
        <w:jc w:val="right"/>
        <w:rPr>
          <w:rFonts w:ascii="Arial" w:hAnsi="Arial" w:cs="Arial"/>
        </w:rPr>
      </w:pPr>
      <w:r w:rsidRPr="00BB0FB0">
        <w:rPr>
          <w:rFonts w:ascii="Arial" w:hAnsi="Arial" w:cs="Arial"/>
          <w:noProof/>
        </w:rPr>
        <w:drawing>
          <wp:inline distT="0" distB="0" distL="0" distR="0" wp14:anchorId="52BEC97C" wp14:editId="640D97C3">
            <wp:extent cx="5133975" cy="2066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3975" cy="2066925"/>
                    </a:xfrm>
                    <a:prstGeom prst="rect">
                      <a:avLst/>
                    </a:prstGeom>
                  </pic:spPr>
                </pic:pic>
              </a:graphicData>
            </a:graphic>
          </wp:inline>
        </w:drawing>
      </w:r>
    </w:p>
    <w:p w:rsidR="004D1947" w:rsidRDefault="00DE2CD2" w:rsidP="009A3FB4">
      <w:pPr>
        <w:pStyle w:val="ListParagraph"/>
        <w:numPr>
          <w:ilvl w:val="0"/>
          <w:numId w:val="2"/>
        </w:numPr>
        <w:rPr>
          <w:rFonts w:ascii="Arial" w:hAnsi="Arial" w:cs="Arial"/>
        </w:rPr>
      </w:pPr>
      <w:r>
        <w:rPr>
          <w:rFonts w:ascii="Arial" w:hAnsi="Arial" w:cs="Arial"/>
        </w:rPr>
        <w:t xml:space="preserve">To configure API Gateway, we need to select </w:t>
      </w:r>
      <w:r w:rsidRPr="00DE2CD2">
        <w:rPr>
          <w:rFonts w:ascii="Arial" w:hAnsi="Arial" w:cs="Arial"/>
          <w:b/>
        </w:rPr>
        <w:t>API Gateway</w:t>
      </w:r>
      <w:r>
        <w:rPr>
          <w:rFonts w:ascii="Arial" w:hAnsi="Arial" w:cs="Arial"/>
        </w:rPr>
        <w:t xml:space="preserve"> as trigger and provide </w:t>
      </w:r>
      <w:r w:rsidR="004D1947">
        <w:rPr>
          <w:rFonts w:ascii="Arial" w:hAnsi="Arial" w:cs="Arial"/>
        </w:rPr>
        <w:t>API and deployment stage information:</w:t>
      </w:r>
    </w:p>
    <w:p w:rsidR="00654440" w:rsidRPr="004D1947" w:rsidRDefault="00A27604" w:rsidP="004D1947">
      <w:pPr>
        <w:pStyle w:val="ListParagraph"/>
        <w:rPr>
          <w:rFonts w:ascii="Arial" w:hAnsi="Arial" w:cs="Arial"/>
        </w:rPr>
      </w:pPr>
      <w:r w:rsidRPr="00BB0FB0">
        <w:rPr>
          <w:noProof/>
        </w:rPr>
        <w:lastRenderedPageBreak/>
        <w:drawing>
          <wp:inline distT="0" distB="0" distL="0" distR="0" wp14:anchorId="19CC541F" wp14:editId="21DCB8E8">
            <wp:extent cx="5800725" cy="253746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00725" cy="2537460"/>
                    </a:xfrm>
                    <a:prstGeom prst="rect">
                      <a:avLst/>
                    </a:prstGeom>
                  </pic:spPr>
                </pic:pic>
              </a:graphicData>
            </a:graphic>
          </wp:inline>
        </w:drawing>
      </w:r>
    </w:p>
    <w:p w:rsidR="00DF4E69" w:rsidRPr="00BB0FB0" w:rsidRDefault="00A27604" w:rsidP="004D1947">
      <w:pPr>
        <w:jc w:val="right"/>
        <w:rPr>
          <w:rFonts w:ascii="Arial" w:hAnsi="Arial" w:cs="Arial"/>
        </w:rPr>
      </w:pPr>
      <w:r w:rsidRPr="00BB0FB0">
        <w:rPr>
          <w:rFonts w:ascii="Arial" w:hAnsi="Arial" w:cs="Arial"/>
          <w:noProof/>
        </w:rPr>
        <w:drawing>
          <wp:inline distT="0" distB="0" distL="0" distR="0" wp14:anchorId="4F16DA80" wp14:editId="7CDC3B66">
            <wp:extent cx="5372100" cy="2724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100" cy="2724150"/>
                    </a:xfrm>
                    <a:prstGeom prst="rect">
                      <a:avLst/>
                    </a:prstGeom>
                  </pic:spPr>
                </pic:pic>
              </a:graphicData>
            </a:graphic>
          </wp:inline>
        </w:drawing>
      </w:r>
      <w:r w:rsidR="004D1947" w:rsidRPr="00BB0FB0">
        <w:rPr>
          <w:rFonts w:ascii="Arial" w:hAnsi="Arial" w:cs="Arial"/>
          <w:noProof/>
        </w:rPr>
        <w:drawing>
          <wp:inline distT="0" distB="0" distL="0" distR="0" wp14:anchorId="5C4B4E90" wp14:editId="5011E0DA">
            <wp:extent cx="5353050" cy="2463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3050" cy="2463800"/>
                    </a:xfrm>
                    <a:prstGeom prst="rect">
                      <a:avLst/>
                    </a:prstGeom>
                  </pic:spPr>
                </pic:pic>
              </a:graphicData>
            </a:graphic>
          </wp:inline>
        </w:drawing>
      </w:r>
    </w:p>
    <w:p w:rsidR="00FE4DA2" w:rsidRPr="004D1947" w:rsidRDefault="004D1947" w:rsidP="0029179B">
      <w:pPr>
        <w:pStyle w:val="ListParagraph"/>
        <w:numPr>
          <w:ilvl w:val="0"/>
          <w:numId w:val="2"/>
        </w:numPr>
        <w:rPr>
          <w:rFonts w:ascii="Arial" w:hAnsi="Arial" w:cs="Arial"/>
        </w:rPr>
      </w:pPr>
      <w:r w:rsidRPr="004D1947">
        <w:rPr>
          <w:rFonts w:ascii="Arial" w:hAnsi="Arial" w:cs="Arial"/>
        </w:rPr>
        <w:lastRenderedPageBreak/>
        <w:t>Now, s</w:t>
      </w:r>
      <w:r w:rsidR="00DF4E69" w:rsidRPr="004D1947">
        <w:rPr>
          <w:rFonts w:ascii="Arial" w:hAnsi="Arial" w:cs="Arial"/>
        </w:rPr>
        <w:t>ubmit the request.</w:t>
      </w:r>
      <w:r w:rsidRPr="004D1947">
        <w:rPr>
          <w:rFonts w:ascii="Arial" w:hAnsi="Arial" w:cs="Arial"/>
        </w:rPr>
        <w:t xml:space="preserve"> Till now, we have created a Lambda function to process our request and API gateway which will redirect HTTP request to Lambda function. But, currently, API Gateway will direct all HTTP methods to Lambda. But if we want to direct only GET request. We need to modify API Gateway. To open API Gateway, </w:t>
      </w:r>
      <w:r>
        <w:rPr>
          <w:rFonts w:ascii="Arial" w:hAnsi="Arial" w:cs="Arial"/>
        </w:rPr>
        <w:t>s</w:t>
      </w:r>
      <w:r w:rsidR="00FE4DA2" w:rsidRPr="004D1947">
        <w:rPr>
          <w:rFonts w:ascii="Arial" w:hAnsi="Arial" w:cs="Arial"/>
        </w:rPr>
        <w:t xml:space="preserve">elect </w:t>
      </w:r>
      <w:r w:rsidR="00FE4DA2" w:rsidRPr="004D1947">
        <w:rPr>
          <w:rFonts w:ascii="Arial" w:hAnsi="Arial" w:cs="Arial"/>
          <w:b/>
        </w:rPr>
        <w:t>Services</w:t>
      </w:r>
      <w:r w:rsidRPr="004D1947">
        <w:rPr>
          <w:rFonts w:ascii="Arial" w:hAnsi="Arial" w:cs="Arial"/>
          <w:b/>
        </w:rPr>
        <w:t xml:space="preserve"> &gt; </w:t>
      </w:r>
      <w:r>
        <w:rPr>
          <w:rFonts w:ascii="Arial" w:hAnsi="Arial" w:cs="Arial"/>
          <w:b/>
        </w:rPr>
        <w:t>API Gateway</w:t>
      </w:r>
    </w:p>
    <w:p w:rsidR="004D1947" w:rsidRPr="004D1947" w:rsidRDefault="004D1947" w:rsidP="004D1947">
      <w:pPr>
        <w:pStyle w:val="ListParagraph"/>
        <w:jc w:val="right"/>
        <w:rPr>
          <w:rFonts w:ascii="Arial" w:hAnsi="Arial" w:cs="Arial"/>
        </w:rPr>
      </w:pPr>
      <w:r w:rsidRPr="00BB0FB0">
        <w:rPr>
          <w:noProof/>
        </w:rPr>
        <w:drawing>
          <wp:inline distT="0" distB="0" distL="0" distR="0" wp14:anchorId="2C72413A" wp14:editId="363D13C1">
            <wp:extent cx="5495925" cy="1958975"/>
            <wp:effectExtent l="0" t="0" r="952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5925" cy="1958975"/>
                    </a:xfrm>
                    <a:prstGeom prst="rect">
                      <a:avLst/>
                    </a:prstGeom>
                  </pic:spPr>
                </pic:pic>
              </a:graphicData>
            </a:graphic>
          </wp:inline>
        </w:drawing>
      </w:r>
    </w:p>
    <w:p w:rsidR="004D1947" w:rsidRDefault="004D1947" w:rsidP="004D1947">
      <w:pPr>
        <w:pStyle w:val="ListParagraph"/>
        <w:rPr>
          <w:rFonts w:ascii="Arial" w:hAnsi="Arial" w:cs="Arial"/>
        </w:rPr>
      </w:pPr>
    </w:p>
    <w:p w:rsidR="004D1947" w:rsidRPr="004D1947" w:rsidRDefault="004D1947" w:rsidP="004D1947">
      <w:pPr>
        <w:pStyle w:val="ListParagraph"/>
        <w:jc w:val="center"/>
        <w:rPr>
          <w:rFonts w:ascii="Arial" w:hAnsi="Arial" w:cs="Arial"/>
        </w:rPr>
      </w:pPr>
      <w:r w:rsidRPr="00BB0FB0">
        <w:rPr>
          <w:noProof/>
        </w:rPr>
        <w:drawing>
          <wp:inline distT="0" distB="0" distL="0" distR="0" wp14:anchorId="602BAA1A" wp14:editId="0629A33B">
            <wp:extent cx="5524500" cy="2590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4500" cy="2590800"/>
                    </a:xfrm>
                    <a:prstGeom prst="rect">
                      <a:avLst/>
                    </a:prstGeom>
                  </pic:spPr>
                </pic:pic>
              </a:graphicData>
            </a:graphic>
          </wp:inline>
        </w:drawing>
      </w:r>
    </w:p>
    <w:p w:rsidR="004D1947" w:rsidRPr="004D1947" w:rsidRDefault="004D1947" w:rsidP="004D1947">
      <w:pPr>
        <w:pStyle w:val="ListParagraph"/>
        <w:rPr>
          <w:rFonts w:ascii="Arial" w:hAnsi="Arial" w:cs="Arial"/>
        </w:rPr>
      </w:pPr>
    </w:p>
    <w:p w:rsidR="004D1947" w:rsidRPr="004D1947" w:rsidRDefault="004D1947" w:rsidP="004D1947">
      <w:pPr>
        <w:pStyle w:val="ListParagraph"/>
        <w:numPr>
          <w:ilvl w:val="0"/>
          <w:numId w:val="2"/>
        </w:numPr>
        <w:rPr>
          <w:rFonts w:ascii="Arial" w:hAnsi="Arial" w:cs="Arial"/>
        </w:rPr>
      </w:pPr>
      <w:r w:rsidRPr="004D1947">
        <w:rPr>
          <w:rFonts w:ascii="Arial" w:hAnsi="Arial" w:cs="Arial"/>
        </w:rPr>
        <w:t xml:space="preserve">Select </w:t>
      </w:r>
      <w:r>
        <w:rPr>
          <w:rFonts w:ascii="Arial" w:hAnsi="Arial" w:cs="Arial"/>
        </w:rPr>
        <w:t xml:space="preserve">our </w:t>
      </w:r>
      <w:r w:rsidRPr="004D1947">
        <w:rPr>
          <w:rFonts w:ascii="Arial" w:hAnsi="Arial" w:cs="Arial"/>
        </w:rPr>
        <w:t>API and then select method ANY</w:t>
      </w:r>
      <w:r>
        <w:rPr>
          <w:rFonts w:ascii="Arial" w:hAnsi="Arial" w:cs="Arial"/>
        </w:rPr>
        <w:t>.</w:t>
      </w:r>
    </w:p>
    <w:p w:rsidR="004D1947" w:rsidRPr="004D1947" w:rsidRDefault="004D1947" w:rsidP="004D1947">
      <w:pPr>
        <w:jc w:val="right"/>
        <w:rPr>
          <w:rFonts w:ascii="Arial" w:hAnsi="Arial" w:cs="Arial"/>
        </w:rPr>
      </w:pPr>
      <w:r w:rsidRPr="00BB0FB0">
        <w:rPr>
          <w:noProof/>
        </w:rPr>
        <w:drawing>
          <wp:inline distT="0" distB="0" distL="0" distR="0" wp14:anchorId="0667C49C" wp14:editId="55EE54A9">
            <wp:extent cx="5219700" cy="1852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700" cy="1852930"/>
                    </a:xfrm>
                    <a:prstGeom prst="rect">
                      <a:avLst/>
                    </a:prstGeom>
                  </pic:spPr>
                </pic:pic>
              </a:graphicData>
            </a:graphic>
          </wp:inline>
        </w:drawing>
      </w:r>
    </w:p>
    <w:p w:rsidR="004D1947" w:rsidRPr="004D1947" w:rsidRDefault="004D1947" w:rsidP="004D1947">
      <w:pPr>
        <w:pStyle w:val="ListParagraph"/>
        <w:rPr>
          <w:rFonts w:ascii="Arial" w:hAnsi="Arial" w:cs="Arial"/>
        </w:rPr>
      </w:pPr>
    </w:p>
    <w:p w:rsidR="004D1947" w:rsidRPr="004D1947" w:rsidRDefault="004D1947" w:rsidP="004D1947">
      <w:pPr>
        <w:pStyle w:val="ListParagraph"/>
        <w:numPr>
          <w:ilvl w:val="0"/>
          <w:numId w:val="2"/>
        </w:numPr>
        <w:rPr>
          <w:rFonts w:ascii="Arial" w:hAnsi="Arial" w:cs="Arial"/>
        </w:rPr>
      </w:pPr>
      <w:r>
        <w:rPr>
          <w:rFonts w:ascii="Arial" w:hAnsi="Arial" w:cs="Arial"/>
        </w:rPr>
        <w:lastRenderedPageBreak/>
        <w:t xml:space="preserve">Now select </w:t>
      </w:r>
      <w:r w:rsidRPr="004D1947">
        <w:rPr>
          <w:rFonts w:ascii="Arial" w:hAnsi="Arial" w:cs="Arial"/>
          <w:b/>
        </w:rPr>
        <w:t>Actions</w:t>
      </w:r>
      <w:r w:rsidRPr="004D1947">
        <w:rPr>
          <w:rFonts w:ascii="Arial" w:hAnsi="Arial" w:cs="Arial"/>
          <w:b/>
        </w:rPr>
        <w:t xml:space="preserve"> </w:t>
      </w:r>
      <w:r w:rsidRPr="004D1947">
        <w:rPr>
          <w:rFonts w:ascii="Arial" w:hAnsi="Arial" w:cs="Arial"/>
          <w:b/>
        </w:rPr>
        <w:t>&gt; Delete Method</w:t>
      </w:r>
      <w:r w:rsidRPr="004D1947">
        <w:rPr>
          <w:rFonts w:ascii="Arial" w:hAnsi="Arial" w:cs="Arial"/>
        </w:rPr>
        <w:t xml:space="preserve"> and </w:t>
      </w:r>
      <w:r>
        <w:rPr>
          <w:rFonts w:ascii="Arial" w:hAnsi="Arial" w:cs="Arial"/>
        </w:rPr>
        <w:t>to create GET method</w:t>
      </w:r>
      <w:r w:rsidRPr="004D1947">
        <w:rPr>
          <w:rFonts w:ascii="Arial" w:hAnsi="Arial" w:cs="Arial"/>
        </w:rPr>
        <w:t xml:space="preserve"> select </w:t>
      </w:r>
      <w:r w:rsidRPr="004D1947">
        <w:rPr>
          <w:rFonts w:ascii="Arial" w:hAnsi="Arial" w:cs="Arial"/>
          <w:b/>
        </w:rPr>
        <w:t>Actions &gt; Create Met</w:t>
      </w:r>
      <w:r>
        <w:rPr>
          <w:rFonts w:ascii="Arial" w:hAnsi="Arial" w:cs="Arial"/>
          <w:b/>
        </w:rPr>
        <w:t>h</w:t>
      </w:r>
      <w:r w:rsidRPr="004D1947">
        <w:rPr>
          <w:rFonts w:ascii="Arial" w:hAnsi="Arial" w:cs="Arial"/>
          <w:b/>
        </w:rPr>
        <w:t>od</w:t>
      </w:r>
    </w:p>
    <w:p w:rsidR="004D1947" w:rsidRPr="004D1947" w:rsidRDefault="004D1947" w:rsidP="004D1947">
      <w:pPr>
        <w:jc w:val="right"/>
        <w:rPr>
          <w:rFonts w:ascii="Arial" w:hAnsi="Arial" w:cs="Arial"/>
        </w:rPr>
      </w:pPr>
      <w:r w:rsidRPr="00BB0FB0">
        <w:rPr>
          <w:noProof/>
        </w:rPr>
        <w:drawing>
          <wp:inline distT="0" distB="0" distL="0" distR="0" wp14:anchorId="3332B5E1" wp14:editId="3B785473">
            <wp:extent cx="5238750" cy="24485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8750" cy="2448560"/>
                    </a:xfrm>
                    <a:prstGeom prst="rect">
                      <a:avLst/>
                    </a:prstGeom>
                  </pic:spPr>
                </pic:pic>
              </a:graphicData>
            </a:graphic>
          </wp:inline>
        </w:drawing>
      </w:r>
      <w:r w:rsidRPr="00BB0FB0">
        <w:rPr>
          <w:noProof/>
        </w:rPr>
        <w:drawing>
          <wp:inline distT="0" distB="0" distL="0" distR="0" wp14:anchorId="124CA635" wp14:editId="2190FE59">
            <wp:extent cx="5410200" cy="2581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10200" cy="2581275"/>
                    </a:xfrm>
                    <a:prstGeom prst="rect">
                      <a:avLst/>
                    </a:prstGeom>
                  </pic:spPr>
                </pic:pic>
              </a:graphicData>
            </a:graphic>
          </wp:inline>
        </w:drawing>
      </w:r>
    </w:p>
    <w:p w:rsidR="004D1947" w:rsidRPr="004D1947" w:rsidRDefault="004D1947" w:rsidP="004D1947">
      <w:pPr>
        <w:pStyle w:val="ListParagraph"/>
        <w:jc w:val="right"/>
        <w:rPr>
          <w:rFonts w:ascii="Arial" w:hAnsi="Arial" w:cs="Arial"/>
        </w:rPr>
      </w:pPr>
      <w:r w:rsidRPr="00BB0FB0">
        <w:rPr>
          <w:noProof/>
        </w:rPr>
        <w:drawing>
          <wp:inline distT="0" distB="0" distL="0" distR="0" wp14:anchorId="527A4D8F" wp14:editId="38FE4DC0">
            <wp:extent cx="5591175" cy="2476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91175" cy="2476500"/>
                    </a:xfrm>
                    <a:prstGeom prst="rect">
                      <a:avLst/>
                    </a:prstGeom>
                  </pic:spPr>
                </pic:pic>
              </a:graphicData>
            </a:graphic>
          </wp:inline>
        </w:drawing>
      </w:r>
    </w:p>
    <w:p w:rsidR="004D1947" w:rsidRPr="004D1947" w:rsidRDefault="004D1947" w:rsidP="004D1947">
      <w:pPr>
        <w:pStyle w:val="ListParagraph"/>
        <w:rPr>
          <w:rFonts w:ascii="Arial" w:hAnsi="Arial" w:cs="Arial"/>
        </w:rPr>
      </w:pPr>
    </w:p>
    <w:p w:rsidR="004D1947" w:rsidRPr="004D1947" w:rsidRDefault="004D1947" w:rsidP="004D1947">
      <w:pPr>
        <w:pStyle w:val="ListParagraph"/>
        <w:numPr>
          <w:ilvl w:val="0"/>
          <w:numId w:val="2"/>
        </w:numPr>
        <w:rPr>
          <w:rFonts w:ascii="Arial" w:hAnsi="Arial" w:cs="Arial"/>
        </w:rPr>
      </w:pPr>
      <w:r>
        <w:rPr>
          <w:rFonts w:ascii="Arial" w:hAnsi="Arial" w:cs="Arial"/>
        </w:rPr>
        <w:t xml:space="preserve">Allow access to role and now, to deploy application, select </w:t>
      </w:r>
      <w:r w:rsidRPr="004D1947">
        <w:rPr>
          <w:rFonts w:ascii="Arial" w:hAnsi="Arial" w:cs="Arial"/>
          <w:b/>
        </w:rPr>
        <w:t>Action &gt; Deploy API</w:t>
      </w:r>
    </w:p>
    <w:p w:rsidR="004D1947" w:rsidRPr="004D1947" w:rsidRDefault="004D1947" w:rsidP="004D1947">
      <w:pPr>
        <w:pStyle w:val="ListParagraph"/>
        <w:jc w:val="center"/>
        <w:rPr>
          <w:rFonts w:ascii="Arial" w:hAnsi="Arial" w:cs="Arial"/>
        </w:rPr>
      </w:pPr>
      <w:r w:rsidRPr="00BB0FB0">
        <w:rPr>
          <w:noProof/>
        </w:rPr>
        <w:drawing>
          <wp:inline distT="0" distB="0" distL="0" distR="0" wp14:anchorId="0EF9A0AF" wp14:editId="19961C90">
            <wp:extent cx="5295900" cy="2695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95900" cy="2695575"/>
                    </a:xfrm>
                    <a:prstGeom prst="rect">
                      <a:avLst/>
                    </a:prstGeom>
                  </pic:spPr>
                </pic:pic>
              </a:graphicData>
            </a:graphic>
          </wp:inline>
        </w:drawing>
      </w:r>
    </w:p>
    <w:p w:rsidR="004D1947" w:rsidRDefault="004D1947" w:rsidP="004D1947">
      <w:pPr>
        <w:pStyle w:val="ListParagraph"/>
        <w:rPr>
          <w:rFonts w:ascii="Arial" w:hAnsi="Arial" w:cs="Arial"/>
        </w:rPr>
      </w:pPr>
    </w:p>
    <w:p w:rsidR="004D1947" w:rsidRPr="004D1947" w:rsidRDefault="004D1947" w:rsidP="004D1947">
      <w:pPr>
        <w:pStyle w:val="ListParagraph"/>
        <w:numPr>
          <w:ilvl w:val="0"/>
          <w:numId w:val="2"/>
        </w:numPr>
        <w:rPr>
          <w:rFonts w:ascii="Arial" w:hAnsi="Arial" w:cs="Arial"/>
        </w:rPr>
      </w:pPr>
      <w:r>
        <w:rPr>
          <w:rFonts w:ascii="Arial" w:hAnsi="Arial" w:cs="Arial"/>
        </w:rPr>
        <w:t>You ca</w:t>
      </w:r>
      <w:r w:rsidR="0029414B">
        <w:rPr>
          <w:rFonts w:ascii="Arial" w:hAnsi="Arial" w:cs="Arial"/>
        </w:rPr>
        <w:t xml:space="preserve">n copy Invoke URL from </w:t>
      </w:r>
      <w:r w:rsidR="0029414B" w:rsidRPr="0029414B">
        <w:rPr>
          <w:rFonts w:ascii="Arial" w:hAnsi="Arial" w:cs="Arial"/>
          <w:b/>
        </w:rPr>
        <w:t>Stages</w:t>
      </w:r>
      <w:r w:rsidR="0029414B">
        <w:rPr>
          <w:rFonts w:ascii="Arial" w:hAnsi="Arial" w:cs="Arial"/>
        </w:rPr>
        <w:t>:</w:t>
      </w:r>
    </w:p>
    <w:p w:rsidR="004D1947" w:rsidRPr="0029414B" w:rsidRDefault="004D1947" w:rsidP="0029414B">
      <w:pPr>
        <w:ind w:left="360"/>
        <w:jc w:val="right"/>
        <w:rPr>
          <w:rFonts w:ascii="Arial" w:hAnsi="Arial" w:cs="Arial"/>
        </w:rPr>
      </w:pPr>
      <w:r w:rsidRPr="00BB0FB0">
        <w:rPr>
          <w:noProof/>
        </w:rPr>
        <w:drawing>
          <wp:inline distT="0" distB="0" distL="0" distR="0" wp14:anchorId="2ED282A0" wp14:editId="5CEA0472">
            <wp:extent cx="5448300" cy="22904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48300" cy="2290445"/>
                    </a:xfrm>
                    <a:prstGeom prst="rect">
                      <a:avLst/>
                    </a:prstGeom>
                  </pic:spPr>
                </pic:pic>
              </a:graphicData>
            </a:graphic>
          </wp:inline>
        </w:drawing>
      </w:r>
    </w:p>
    <w:p w:rsidR="0022647A" w:rsidRPr="0029414B" w:rsidRDefault="0029414B" w:rsidP="0029414B">
      <w:pPr>
        <w:pStyle w:val="ListParagraph"/>
        <w:numPr>
          <w:ilvl w:val="0"/>
          <w:numId w:val="2"/>
        </w:numPr>
        <w:rPr>
          <w:rFonts w:ascii="Arial" w:hAnsi="Arial" w:cs="Arial"/>
        </w:rPr>
      </w:pPr>
      <w:r>
        <w:rPr>
          <w:rFonts w:ascii="Arial" w:hAnsi="Arial" w:cs="Arial"/>
        </w:rPr>
        <w:t xml:space="preserve">Now we can test our API using </w:t>
      </w:r>
      <w:r w:rsidRPr="0029414B">
        <w:rPr>
          <w:rFonts w:ascii="Arial" w:hAnsi="Arial" w:cs="Arial"/>
          <w:b/>
        </w:rPr>
        <w:t>Postman</w:t>
      </w:r>
      <w:r>
        <w:rPr>
          <w:rFonts w:ascii="Arial" w:hAnsi="Arial" w:cs="Arial"/>
        </w:rPr>
        <w:t xml:space="preserve">. To test our API, we need to provide Invoke URL with GET as a method. </w:t>
      </w:r>
      <w:r w:rsidRPr="0029414B">
        <w:rPr>
          <w:rFonts w:ascii="Arial" w:hAnsi="Arial" w:cs="Arial"/>
        </w:rPr>
        <w:t xml:space="preserve">choose the Authorization </w:t>
      </w:r>
      <w:proofErr w:type="spellStart"/>
      <w:r w:rsidRPr="0029414B">
        <w:rPr>
          <w:rFonts w:ascii="Arial" w:hAnsi="Arial" w:cs="Arial"/>
        </w:rPr>
        <w:t>tab.Choose</w:t>
      </w:r>
      <w:proofErr w:type="spellEnd"/>
      <w:r w:rsidRPr="0029414B">
        <w:rPr>
          <w:rFonts w:ascii="Arial" w:hAnsi="Arial" w:cs="Arial"/>
        </w:rPr>
        <w:t xml:space="preserve"> AWS Signature for the authorization Type. Enter your AWS IAM user's access key ID in the </w:t>
      </w:r>
      <w:proofErr w:type="spellStart"/>
      <w:r w:rsidRPr="0029414B">
        <w:rPr>
          <w:rFonts w:ascii="Arial" w:hAnsi="Arial" w:cs="Arial"/>
        </w:rPr>
        <w:t>AccessKey</w:t>
      </w:r>
      <w:proofErr w:type="spellEnd"/>
      <w:r w:rsidRPr="0029414B">
        <w:rPr>
          <w:rFonts w:ascii="Arial" w:hAnsi="Arial" w:cs="Arial"/>
        </w:rPr>
        <w:t xml:space="preserve"> input field. Enter your IAM user secret key in </w:t>
      </w:r>
      <w:proofErr w:type="spellStart"/>
      <w:r w:rsidRPr="0029414B">
        <w:rPr>
          <w:rFonts w:ascii="Arial" w:hAnsi="Arial" w:cs="Arial"/>
        </w:rPr>
        <w:t>SecretKey</w:t>
      </w:r>
      <w:proofErr w:type="spellEnd"/>
      <w:r w:rsidRPr="0029414B">
        <w:rPr>
          <w:rFonts w:ascii="Arial" w:hAnsi="Arial" w:cs="Arial"/>
        </w:rPr>
        <w:t>. Specify an appropriate AWS region that matches the region specified in the invocation URL. Enter execute-</w:t>
      </w:r>
      <w:proofErr w:type="spellStart"/>
      <w:r w:rsidRPr="0029414B">
        <w:rPr>
          <w:rFonts w:ascii="Arial" w:hAnsi="Arial" w:cs="Arial"/>
        </w:rPr>
        <w:t>api</w:t>
      </w:r>
      <w:proofErr w:type="spellEnd"/>
      <w:r w:rsidRPr="0029414B">
        <w:rPr>
          <w:rFonts w:ascii="Arial" w:hAnsi="Arial" w:cs="Arial"/>
        </w:rPr>
        <w:t xml:space="preserve"> in Service Name.</w:t>
      </w:r>
    </w:p>
    <w:p w:rsidR="00D522D2" w:rsidRPr="00BB0FB0" w:rsidRDefault="00D522D2" w:rsidP="0029414B">
      <w:pPr>
        <w:jc w:val="right"/>
        <w:rPr>
          <w:rFonts w:ascii="Arial" w:hAnsi="Arial" w:cs="Arial"/>
        </w:rPr>
      </w:pPr>
      <w:r w:rsidRPr="00BB0FB0">
        <w:rPr>
          <w:rFonts w:ascii="Arial" w:hAnsi="Arial" w:cs="Arial"/>
          <w:noProof/>
        </w:rPr>
        <w:lastRenderedPageBreak/>
        <w:drawing>
          <wp:inline distT="0" distB="0" distL="0" distR="0" wp14:anchorId="25BCE054" wp14:editId="01D44009">
            <wp:extent cx="5162550" cy="2743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62550" cy="2743200"/>
                    </a:xfrm>
                    <a:prstGeom prst="rect">
                      <a:avLst/>
                    </a:prstGeom>
                  </pic:spPr>
                </pic:pic>
              </a:graphicData>
            </a:graphic>
          </wp:inline>
        </w:drawing>
      </w:r>
    </w:p>
    <w:p w:rsidR="00D522D2" w:rsidRPr="00BB0FB0" w:rsidRDefault="00D522D2" w:rsidP="009A3FB4">
      <w:pPr>
        <w:rPr>
          <w:rFonts w:ascii="Arial" w:hAnsi="Arial" w:cs="Arial"/>
        </w:rPr>
      </w:pPr>
    </w:p>
    <w:p w:rsidR="0029414B" w:rsidRDefault="00D522D2" w:rsidP="0029414B">
      <w:pPr>
        <w:jc w:val="right"/>
        <w:rPr>
          <w:rFonts w:ascii="Arial" w:hAnsi="Arial" w:cs="Arial"/>
        </w:rPr>
      </w:pPr>
      <w:r w:rsidRPr="00BB0FB0">
        <w:rPr>
          <w:rFonts w:ascii="Arial" w:hAnsi="Arial" w:cs="Arial"/>
          <w:noProof/>
        </w:rPr>
        <w:drawing>
          <wp:inline distT="0" distB="0" distL="0" distR="0" wp14:anchorId="627CCE77" wp14:editId="61F67F57">
            <wp:extent cx="5019675" cy="28098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19675" cy="2809875"/>
                    </a:xfrm>
                    <a:prstGeom prst="rect">
                      <a:avLst/>
                    </a:prstGeom>
                  </pic:spPr>
                </pic:pic>
              </a:graphicData>
            </a:graphic>
          </wp:inline>
        </w:drawing>
      </w:r>
    </w:p>
    <w:p w:rsidR="002A69FF" w:rsidRPr="00B30F0C" w:rsidRDefault="00D522D2" w:rsidP="009A3FB4">
      <w:pPr>
        <w:pStyle w:val="ListParagraph"/>
        <w:numPr>
          <w:ilvl w:val="0"/>
          <w:numId w:val="2"/>
        </w:numPr>
        <w:rPr>
          <w:rFonts w:ascii="Arial" w:hAnsi="Arial" w:cs="Arial"/>
        </w:rPr>
      </w:pPr>
      <w:r w:rsidRPr="0029414B">
        <w:rPr>
          <w:rFonts w:ascii="Arial" w:hAnsi="Arial" w:cs="Arial"/>
        </w:rPr>
        <w:lastRenderedPageBreak/>
        <w:t xml:space="preserve">Click on </w:t>
      </w:r>
      <w:r w:rsidRPr="0029414B">
        <w:rPr>
          <w:rFonts w:ascii="Arial" w:hAnsi="Arial" w:cs="Arial"/>
          <w:b/>
        </w:rPr>
        <w:t>Send</w:t>
      </w:r>
      <w:r w:rsidRPr="0029414B">
        <w:rPr>
          <w:rFonts w:ascii="Arial" w:hAnsi="Arial" w:cs="Arial"/>
        </w:rPr>
        <w:t xml:space="preserve"> button</w:t>
      </w:r>
      <w:r w:rsidR="0029414B" w:rsidRPr="0029414B">
        <w:rPr>
          <w:rFonts w:ascii="Arial" w:hAnsi="Arial" w:cs="Arial"/>
        </w:rPr>
        <w:t>. Following is the same response which we are returning from Lambda function:</w:t>
      </w:r>
      <w:r w:rsidRPr="00BB0FB0">
        <w:rPr>
          <w:rFonts w:ascii="Arial" w:hAnsi="Arial" w:cs="Arial"/>
          <w:noProof/>
        </w:rPr>
        <w:drawing>
          <wp:inline distT="0" distB="0" distL="0" distR="0" wp14:anchorId="1359CD42" wp14:editId="24EE082E">
            <wp:extent cx="5181600" cy="2200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81600" cy="2200275"/>
                    </a:xfrm>
                    <a:prstGeom prst="rect">
                      <a:avLst/>
                    </a:prstGeom>
                  </pic:spPr>
                </pic:pic>
              </a:graphicData>
            </a:graphic>
          </wp:inline>
        </w:drawing>
      </w:r>
      <w:bookmarkStart w:id="0" w:name="_GoBack"/>
      <w:bookmarkEnd w:id="0"/>
    </w:p>
    <w:sectPr w:rsidR="002A69FF" w:rsidRPr="00B30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9A7E01"/>
    <w:multiLevelType w:val="hybridMultilevel"/>
    <w:tmpl w:val="0854E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276A22"/>
    <w:multiLevelType w:val="hybridMultilevel"/>
    <w:tmpl w:val="990C0032"/>
    <w:lvl w:ilvl="0" w:tplc="FB4647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53"/>
    <w:rsid w:val="00095D15"/>
    <w:rsid w:val="0022647A"/>
    <w:rsid w:val="0029414B"/>
    <w:rsid w:val="002A69FF"/>
    <w:rsid w:val="003B7C16"/>
    <w:rsid w:val="003C5538"/>
    <w:rsid w:val="004D1947"/>
    <w:rsid w:val="00582B68"/>
    <w:rsid w:val="006066B0"/>
    <w:rsid w:val="00654440"/>
    <w:rsid w:val="00682835"/>
    <w:rsid w:val="00846153"/>
    <w:rsid w:val="00855B77"/>
    <w:rsid w:val="009A3FB4"/>
    <w:rsid w:val="00A27604"/>
    <w:rsid w:val="00B30F0C"/>
    <w:rsid w:val="00B83E09"/>
    <w:rsid w:val="00BB0FB0"/>
    <w:rsid w:val="00D522D2"/>
    <w:rsid w:val="00DE2CD2"/>
    <w:rsid w:val="00DF4E69"/>
    <w:rsid w:val="00EA19C6"/>
    <w:rsid w:val="00FE4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F2AC0"/>
  <w15:chartTrackingRefBased/>
  <w15:docId w15:val="{4DD0B6F1-9814-4C18-9AF5-D3D754A1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440"/>
    <w:rPr>
      <w:color w:val="0563C1" w:themeColor="hyperlink"/>
      <w:u w:val="single"/>
    </w:rPr>
  </w:style>
  <w:style w:type="character" w:styleId="Mention">
    <w:name w:val="Mention"/>
    <w:basedOn w:val="DefaultParagraphFont"/>
    <w:uiPriority w:val="99"/>
    <w:semiHidden/>
    <w:unhideWhenUsed/>
    <w:rsid w:val="00654440"/>
    <w:rPr>
      <w:color w:val="2B579A"/>
      <w:shd w:val="clear" w:color="auto" w:fill="E6E6E6"/>
    </w:rPr>
  </w:style>
  <w:style w:type="paragraph" w:styleId="ListParagraph">
    <w:name w:val="List Paragraph"/>
    <w:basedOn w:val="Normal"/>
    <w:uiPriority w:val="34"/>
    <w:qFormat/>
    <w:rsid w:val="00BB0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998575">
      <w:bodyDiv w:val="1"/>
      <w:marLeft w:val="0"/>
      <w:marRight w:val="0"/>
      <w:marTop w:val="0"/>
      <w:marBottom w:val="0"/>
      <w:divBdr>
        <w:top w:val="none" w:sz="0" w:space="0" w:color="auto"/>
        <w:left w:val="none" w:sz="0" w:space="0" w:color="auto"/>
        <w:bottom w:val="none" w:sz="0" w:space="0" w:color="auto"/>
        <w:right w:val="none" w:sz="0" w:space="0" w:color="auto"/>
      </w:divBdr>
    </w:div>
    <w:div w:id="1631201961">
      <w:bodyDiv w:val="1"/>
      <w:marLeft w:val="0"/>
      <w:marRight w:val="0"/>
      <w:marTop w:val="0"/>
      <w:marBottom w:val="0"/>
      <w:divBdr>
        <w:top w:val="none" w:sz="0" w:space="0" w:color="auto"/>
        <w:left w:val="none" w:sz="0" w:space="0" w:color="auto"/>
        <w:bottom w:val="none" w:sz="0" w:space="0" w:color="auto"/>
        <w:right w:val="none" w:sz="0" w:space="0" w:color="auto"/>
      </w:divBdr>
    </w:div>
    <w:div w:id="190553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hyperlink" Target="http://docs.aws.amazon.com/toolkit-for-eclipse/v1/user-guide/setup-install.html"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13</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Agrawal</dc:creator>
  <cp:keywords/>
  <dc:description/>
  <cp:lastModifiedBy>Shashank Agrawal</cp:lastModifiedBy>
  <cp:revision>6</cp:revision>
  <dcterms:created xsi:type="dcterms:W3CDTF">2017-08-10T01:48:00Z</dcterms:created>
  <dcterms:modified xsi:type="dcterms:W3CDTF">2017-08-27T06:23:00Z</dcterms:modified>
</cp:coreProperties>
</file>