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845E55" w14:textId="77777777" w:rsidR="00147B82" w:rsidRDefault="00000000">
      <w:r>
        <w:t>1. What is the concept of an abstract superclass?</w:t>
      </w:r>
    </w:p>
    <w:p w14:paraId="6223B3CD" w14:textId="77777777" w:rsidR="00147B82" w:rsidRDefault="00147B82"/>
    <w:p w14:paraId="0EB59FE9" w14:textId="3415C896" w:rsidR="00147B82" w:rsidRDefault="00306888">
      <w:r>
        <w:t xml:space="preserve">Ans: - </w:t>
      </w:r>
      <w:r w:rsidRPr="00306888">
        <w:t xml:space="preserve">An abstract superclass in Python is a class that cannot be instantiated and is meant to be subclassed by other classes1. It allows you to define a set of methods that must be created within any child classes built from the abstract class1. A class that contains one or more abstract methods is called an abstract </w:t>
      </w:r>
      <w:r w:rsidRPr="00306888">
        <w:t>class.</w:t>
      </w:r>
    </w:p>
    <w:p w14:paraId="68C4585A" w14:textId="4C5C6226" w:rsidR="00147B82" w:rsidRDefault="00306888">
      <w:r w:rsidRPr="00306888">
        <w:drawing>
          <wp:inline distT="0" distB="0" distL="0" distR="0" wp14:anchorId="0F2E3A41" wp14:editId="5B79ACD8">
            <wp:extent cx="3324689" cy="3172268"/>
            <wp:effectExtent l="0" t="0" r="9525" b="9525"/>
            <wp:docPr id="7308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ED56" w14:textId="77777777" w:rsidR="00306888" w:rsidRDefault="00306888"/>
    <w:p w14:paraId="4F7E6310" w14:textId="77777777" w:rsidR="00147B82" w:rsidRDefault="00000000">
      <w:r>
        <w:t>2. What happens when a class statement's top level contains a basic assignment statement?</w:t>
      </w:r>
    </w:p>
    <w:p w14:paraId="3EAB4C02" w14:textId="77777777" w:rsidR="00147B82" w:rsidRDefault="00147B82"/>
    <w:p w14:paraId="4C8FB17B" w14:textId="3650CA00" w:rsidR="00147B82" w:rsidRDefault="00306888">
      <w:r>
        <w:t xml:space="preserve">Ans: - </w:t>
      </w:r>
      <w:r w:rsidRPr="00306888">
        <w:t>When a class statement’s top level contains a basic assignment statement, it creates a class attribute. This attribute is shared by all instances of the class</w:t>
      </w:r>
      <w:r>
        <w:t>.</w:t>
      </w:r>
    </w:p>
    <w:p w14:paraId="093EA9D0" w14:textId="5CE5CBA7" w:rsidR="00306888" w:rsidRDefault="00306888">
      <w:r w:rsidRPr="00306888">
        <w:drawing>
          <wp:inline distT="0" distB="0" distL="0" distR="0" wp14:anchorId="76C2B3BC" wp14:editId="26762CFB">
            <wp:extent cx="4782217" cy="924054"/>
            <wp:effectExtent l="0" t="0" r="0" b="9525"/>
            <wp:docPr id="17241376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763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A3D6" w14:textId="77777777" w:rsidR="00147B82" w:rsidRDefault="00147B82"/>
    <w:p w14:paraId="5DD20EA6" w14:textId="77777777" w:rsidR="00147B82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5E88E233" w14:textId="77777777" w:rsidR="00147B82" w:rsidRDefault="00147B82"/>
    <w:p w14:paraId="445AADF2" w14:textId="5FC6AB3B" w:rsidR="00147B82" w:rsidRDefault="00306888">
      <w:r>
        <w:t xml:space="preserve">Ans: - </w:t>
      </w:r>
      <w:r w:rsidRPr="00306888">
        <w:t>A class needs to manually call a superclass’s __</w:t>
      </w:r>
      <w:proofErr w:type="spellStart"/>
      <w:r w:rsidRPr="00306888">
        <w:t>init</w:t>
      </w:r>
      <w:proofErr w:type="spellEnd"/>
      <w:r w:rsidRPr="00306888">
        <w:t>__ method to ensure that the initialization code in the superclass gets executed3. This is important because the superclass’s __</w:t>
      </w:r>
      <w:proofErr w:type="spellStart"/>
      <w:r w:rsidRPr="00306888">
        <w:t>init</w:t>
      </w:r>
      <w:proofErr w:type="spellEnd"/>
      <w:r w:rsidRPr="00306888">
        <w:t>__ method might set up variables or state that is necessary for the methods in the superclass</w:t>
      </w:r>
      <w:r>
        <w:t>.</w:t>
      </w:r>
    </w:p>
    <w:p w14:paraId="3F3A7FE3" w14:textId="178DAAE1" w:rsidR="00306888" w:rsidRDefault="00306888">
      <w:r w:rsidRPr="00306888">
        <w:drawing>
          <wp:inline distT="0" distB="0" distL="0" distR="0" wp14:anchorId="30E1421F" wp14:editId="4CB26492">
            <wp:extent cx="3200847" cy="1800476"/>
            <wp:effectExtent l="0" t="0" r="0" b="9525"/>
            <wp:docPr id="1637436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361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E40" w14:textId="77777777" w:rsidR="00306888" w:rsidRDefault="00306888"/>
    <w:p w14:paraId="14DEFFB1" w14:textId="77777777" w:rsidR="00306888" w:rsidRDefault="00306888"/>
    <w:p w14:paraId="153EA1AB" w14:textId="77777777" w:rsidR="00306888" w:rsidRDefault="00306888"/>
    <w:p w14:paraId="35792C14" w14:textId="77777777" w:rsidR="00306888" w:rsidRDefault="00306888"/>
    <w:p w14:paraId="65CFFA93" w14:textId="77777777" w:rsidR="00147B82" w:rsidRDefault="00147B82"/>
    <w:p w14:paraId="76CCB530" w14:textId="77777777" w:rsidR="00147B82" w:rsidRDefault="00000000">
      <w:r>
        <w:t>4. How can you augment, instead of completely replacing, an inherited method?</w:t>
      </w:r>
    </w:p>
    <w:p w14:paraId="264FDFD6" w14:textId="77777777" w:rsidR="00147B82" w:rsidRDefault="00147B82"/>
    <w:p w14:paraId="614ACFB6" w14:textId="5B41EFE9" w:rsidR="00147B82" w:rsidRDefault="00306888">
      <w:r>
        <w:t xml:space="preserve">Ans: - </w:t>
      </w:r>
      <w:r w:rsidRPr="00306888">
        <w:t xml:space="preserve">You can augment an inherited method by calling the method from the superclass within the overridden method in the </w:t>
      </w:r>
      <w:r>
        <w:t>subclass</w:t>
      </w:r>
      <w:r w:rsidRPr="00306888">
        <w:t xml:space="preserve">. This allows you to add additional functionality in the subclass’s method without losing the behavior defined in the superclass’s </w:t>
      </w:r>
      <w:r w:rsidRPr="00306888">
        <w:t>method.</w:t>
      </w:r>
    </w:p>
    <w:p w14:paraId="0E550DBF" w14:textId="77777777" w:rsidR="00306888" w:rsidRDefault="00306888"/>
    <w:p w14:paraId="57CE8533" w14:textId="25AFB98E" w:rsidR="00306888" w:rsidRDefault="00306888">
      <w:r w:rsidRPr="00306888">
        <w:drawing>
          <wp:inline distT="0" distB="0" distL="0" distR="0" wp14:anchorId="616E3E39" wp14:editId="5D55EF0A">
            <wp:extent cx="4925112" cy="3115110"/>
            <wp:effectExtent l="0" t="0" r="0" b="9525"/>
            <wp:docPr id="302376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7670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116" w14:textId="77777777" w:rsidR="00147B82" w:rsidRDefault="00147B82"/>
    <w:p w14:paraId="7CA675E8" w14:textId="77777777" w:rsidR="00147B82" w:rsidRDefault="00000000">
      <w:r>
        <w:t>5. How is the local scope of a class different from that of a function?</w:t>
      </w:r>
    </w:p>
    <w:p w14:paraId="389108C5" w14:textId="77777777" w:rsidR="00306888" w:rsidRDefault="00306888"/>
    <w:p w14:paraId="36290C0F" w14:textId="388DBAB0" w:rsidR="00306888" w:rsidRDefault="00306888">
      <w:r>
        <w:t xml:space="preserve">Ans: - </w:t>
      </w:r>
      <w:r w:rsidRPr="00306888">
        <w:t xml:space="preserve">In Python, the local scope of a function includes all variables defined within the function. These variables are only accessible within the function. On the other hand, the local scope of a class includes all variables and methods defined within the class. These can be accessed by all methods within the class and by instances of the </w:t>
      </w:r>
      <w:r w:rsidRPr="00306888">
        <w:t>class.</w:t>
      </w:r>
    </w:p>
    <w:p w14:paraId="1F67E23D" w14:textId="77777777" w:rsidR="00306888" w:rsidRDefault="00306888"/>
    <w:p w14:paraId="2A099923" w14:textId="77777777" w:rsidR="00306888" w:rsidRDefault="00306888"/>
    <w:sectPr w:rsidR="0030688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D0EC" w14:textId="77777777" w:rsidR="003E4F91" w:rsidRDefault="003E4F91">
      <w:r>
        <w:separator/>
      </w:r>
    </w:p>
  </w:endnote>
  <w:endnote w:type="continuationSeparator" w:id="0">
    <w:p w14:paraId="1F6CB0F4" w14:textId="77777777" w:rsidR="003E4F91" w:rsidRDefault="003E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C1D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C856" w14:textId="77777777" w:rsidR="003E4F91" w:rsidRDefault="003E4F91">
      <w:r>
        <w:separator/>
      </w:r>
    </w:p>
  </w:footnote>
  <w:footnote w:type="continuationSeparator" w:id="0">
    <w:p w14:paraId="6EF9300F" w14:textId="77777777" w:rsidR="003E4F91" w:rsidRDefault="003E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068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A0D"/>
    <w:multiLevelType w:val="hybridMultilevel"/>
    <w:tmpl w:val="E1563A30"/>
    <w:lvl w:ilvl="0" w:tplc="9716CE7E">
      <w:start w:val="1"/>
      <w:numFmt w:val="bullet"/>
      <w:lvlText w:val="●"/>
      <w:lvlJc w:val="left"/>
      <w:pPr>
        <w:ind w:left="720" w:hanging="360"/>
      </w:pPr>
    </w:lvl>
    <w:lvl w:ilvl="1" w:tplc="686EBFC8">
      <w:start w:val="1"/>
      <w:numFmt w:val="bullet"/>
      <w:lvlText w:val="○"/>
      <w:lvlJc w:val="left"/>
      <w:pPr>
        <w:ind w:left="1440" w:hanging="360"/>
      </w:pPr>
    </w:lvl>
    <w:lvl w:ilvl="2" w:tplc="F9C6AC9E">
      <w:start w:val="1"/>
      <w:numFmt w:val="bullet"/>
      <w:lvlText w:val="■"/>
      <w:lvlJc w:val="left"/>
      <w:pPr>
        <w:ind w:left="2160" w:hanging="360"/>
      </w:pPr>
    </w:lvl>
    <w:lvl w:ilvl="3" w:tplc="D552321C">
      <w:start w:val="1"/>
      <w:numFmt w:val="bullet"/>
      <w:lvlText w:val="●"/>
      <w:lvlJc w:val="left"/>
      <w:pPr>
        <w:ind w:left="2880" w:hanging="360"/>
      </w:pPr>
    </w:lvl>
    <w:lvl w:ilvl="4" w:tplc="BC7ECABA">
      <w:start w:val="1"/>
      <w:numFmt w:val="bullet"/>
      <w:lvlText w:val="○"/>
      <w:lvlJc w:val="left"/>
      <w:pPr>
        <w:ind w:left="3600" w:hanging="360"/>
      </w:pPr>
    </w:lvl>
    <w:lvl w:ilvl="5" w:tplc="D9204EF4">
      <w:start w:val="1"/>
      <w:numFmt w:val="bullet"/>
      <w:lvlText w:val="■"/>
      <w:lvlJc w:val="left"/>
      <w:pPr>
        <w:ind w:left="4320" w:hanging="360"/>
      </w:pPr>
    </w:lvl>
    <w:lvl w:ilvl="6" w:tplc="5D641D5A">
      <w:start w:val="1"/>
      <w:numFmt w:val="bullet"/>
      <w:lvlText w:val="●"/>
      <w:lvlJc w:val="left"/>
      <w:pPr>
        <w:ind w:left="5040" w:hanging="360"/>
      </w:pPr>
    </w:lvl>
    <w:lvl w:ilvl="7" w:tplc="7472CAF0">
      <w:start w:val="1"/>
      <w:numFmt w:val="bullet"/>
      <w:lvlText w:val="●"/>
      <w:lvlJc w:val="left"/>
      <w:pPr>
        <w:ind w:left="5760" w:hanging="360"/>
      </w:pPr>
    </w:lvl>
    <w:lvl w:ilvl="8" w:tplc="0B2008C6">
      <w:start w:val="1"/>
      <w:numFmt w:val="bullet"/>
      <w:lvlText w:val="●"/>
      <w:lvlJc w:val="left"/>
      <w:pPr>
        <w:ind w:left="6480" w:hanging="360"/>
      </w:pPr>
    </w:lvl>
  </w:abstractNum>
  <w:num w:numId="1" w16cid:durableId="105316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B82"/>
    <w:rsid w:val="00147B82"/>
    <w:rsid w:val="00306888"/>
    <w:rsid w:val="003E4F91"/>
    <w:rsid w:val="00C1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D181"/>
  <w15:docId w15:val="{9044E1D4-2BCE-4320-A6A8-BA2E9E66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302</Words>
  <Characters>1483</Characters>
  <Application>Microsoft Office Word</Application>
  <DocSecurity>0</DocSecurity>
  <Lines>40</Lines>
  <Paragraphs>12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3</cp:revision>
  <dcterms:created xsi:type="dcterms:W3CDTF">2021-03-04T00:04:00Z</dcterms:created>
  <dcterms:modified xsi:type="dcterms:W3CDTF">2023-12-11T11:43:00Z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7f3984d416cb9486427c559587b7a134633a0292702c2f0532195d2f238d4dee</vt:lpwstr>
  </property>
</Properties>
</file>