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85F6BB" w14:textId="4341DBBB" w:rsidR="00A237EC" w:rsidRDefault="00000000">
      <w:pPr>
        <w:rPr>
          <w:b/>
          <w:bCs/>
        </w:rPr>
      </w:pPr>
      <w:r w:rsidRPr="00695D23">
        <w:rPr>
          <w:b/>
          <w:bCs/>
        </w:rPr>
        <w:t>Q1. Describe three applications for exception processing.</w:t>
      </w:r>
    </w:p>
    <w:p w14:paraId="2982301F" w14:textId="77777777" w:rsidR="007C0C5A" w:rsidRPr="00695D23" w:rsidRDefault="007C0C5A">
      <w:pPr>
        <w:rPr>
          <w:b/>
          <w:bCs/>
        </w:rPr>
      </w:pPr>
    </w:p>
    <w:p w14:paraId="6CA555FA" w14:textId="77777777" w:rsidR="00695D23" w:rsidRDefault="00695D23" w:rsidP="00695D23">
      <w:r>
        <w:t xml:space="preserve">Ans: - </w:t>
      </w:r>
    </w:p>
    <w:p w14:paraId="672C7298" w14:textId="0CD4ED5C" w:rsidR="00695D23" w:rsidRDefault="00695D23" w:rsidP="00695D23">
      <w:r w:rsidRPr="00695D23">
        <w:rPr>
          <w:b/>
          <w:bCs/>
        </w:rPr>
        <w:t>Error Handling:</w:t>
      </w:r>
      <w:r>
        <w:t xml:space="preserve"> Exception handling in Python is a mechanism for gracefully responding to runtime errors or exceptional cases in a program. It allows the program to continue with the next instructions or to take necessary corrective measures to handle the situation.</w:t>
      </w:r>
    </w:p>
    <w:p w14:paraId="2F350F8E" w14:textId="7E292A05" w:rsidR="00695D23" w:rsidRDefault="00695D23" w:rsidP="00695D23">
      <w:r w:rsidRPr="00695D23">
        <w:rPr>
          <w:b/>
          <w:bCs/>
        </w:rPr>
        <w:t>Debugging:</w:t>
      </w:r>
      <w:r>
        <w:t xml:space="preserve"> Exceptions can provide detailed insights into what went wrong during the execution of a program. The traceback information can help to identify the section of the code where the error </w:t>
      </w:r>
      <w:r>
        <w:t>occurred</w:t>
      </w:r>
      <w:r>
        <w:t>.</w:t>
      </w:r>
    </w:p>
    <w:p w14:paraId="465767BB" w14:textId="0C3E0B3D" w:rsidR="00A237EC" w:rsidRDefault="00695D23" w:rsidP="00695D23">
      <w:r w:rsidRPr="00695D23">
        <w:rPr>
          <w:b/>
          <w:bCs/>
        </w:rPr>
        <w:t>Control Flow:</w:t>
      </w:r>
      <w:r>
        <w:t xml:space="preserve"> In some cases, exceptions are used for controlling the flow of execution in a program. They can be used to break out of multiple nested loops or to skip certain sections of the code when a specific condition is met.</w:t>
      </w:r>
    </w:p>
    <w:p w14:paraId="22335E42" w14:textId="77777777" w:rsidR="00A237EC" w:rsidRDefault="00A237EC"/>
    <w:p w14:paraId="27B3BDFB" w14:textId="77777777" w:rsidR="00A237EC" w:rsidRPr="00695D23" w:rsidRDefault="00000000">
      <w:pPr>
        <w:rPr>
          <w:b/>
          <w:bCs/>
        </w:rPr>
      </w:pPr>
      <w:r w:rsidRPr="00695D23">
        <w:rPr>
          <w:b/>
          <w:bCs/>
        </w:rPr>
        <w:t>Q2. What happens if you don't do something extra to treat an exception?</w:t>
      </w:r>
    </w:p>
    <w:p w14:paraId="358BFBE8" w14:textId="77777777" w:rsidR="00A237EC" w:rsidRDefault="00A237EC"/>
    <w:p w14:paraId="564BD630" w14:textId="3C3055D9" w:rsidR="00A237EC" w:rsidRDefault="00695D23">
      <w:r>
        <w:t xml:space="preserve">Ans: - </w:t>
      </w:r>
      <w:r w:rsidRPr="00695D23">
        <w:t>If an exception is not handled (i.e., caught within a try/except block), it propagates up to the top level of execution, causing the program to terminate and print a traceback to the stderr.</w:t>
      </w:r>
    </w:p>
    <w:p w14:paraId="3664C049" w14:textId="77777777" w:rsidR="00A237EC" w:rsidRDefault="00A237EC"/>
    <w:p w14:paraId="523189FC" w14:textId="77777777" w:rsidR="00A237EC" w:rsidRPr="00903B9C" w:rsidRDefault="00000000">
      <w:pPr>
        <w:rPr>
          <w:b/>
          <w:bCs/>
        </w:rPr>
      </w:pPr>
      <w:r w:rsidRPr="00903B9C">
        <w:rPr>
          <w:b/>
          <w:bCs/>
        </w:rPr>
        <w:t>Q3. What are your options for recovering from an exception in your script?</w:t>
      </w:r>
    </w:p>
    <w:p w14:paraId="51875DBD" w14:textId="77777777" w:rsidR="00A237EC" w:rsidRDefault="00A237EC"/>
    <w:p w14:paraId="0F89A78D" w14:textId="77777777" w:rsidR="00695D23" w:rsidRDefault="00695D23" w:rsidP="00695D23">
      <w:r>
        <w:t>Ans: -</w:t>
      </w:r>
    </w:p>
    <w:p w14:paraId="2B393865" w14:textId="0F35CD1E" w:rsidR="00695D23" w:rsidRDefault="00695D23" w:rsidP="00695D23">
      <w:r w:rsidRPr="00695D23">
        <w:rPr>
          <w:b/>
          <w:bCs/>
        </w:rPr>
        <w:t>Catch and Handle the Exception:</w:t>
      </w:r>
      <w:r>
        <w:t xml:space="preserve"> You can use a try/except block to catch and handle the exception. The try block contains the code that might raise an exception, and the except block contains the code that handles the exception.</w:t>
      </w:r>
    </w:p>
    <w:p w14:paraId="4D35440C" w14:textId="05236DDD" w:rsidR="00695D23" w:rsidRDefault="00695D23" w:rsidP="00695D23">
      <w:r w:rsidRPr="00695D23">
        <w:rPr>
          <w:b/>
          <w:bCs/>
        </w:rPr>
        <w:t>Retry the Operation:</w:t>
      </w:r>
      <w:r>
        <w:t xml:space="preserve"> In some cases, you might want to retry the operation that caused the exception. This is common in network operations where temporary issues can cause exceptions.</w:t>
      </w:r>
    </w:p>
    <w:p w14:paraId="512409A7" w14:textId="43A8ACE9" w:rsidR="00A237EC" w:rsidRDefault="00695D23" w:rsidP="00695D23">
      <w:r w:rsidRPr="00695D23">
        <w:rPr>
          <w:b/>
          <w:bCs/>
        </w:rPr>
        <w:t>Log the Error and Continue:</w:t>
      </w:r>
      <w:r>
        <w:t xml:space="preserve"> If the operation that caused the exception is not critical to the overall function of your script, you might choose to log the error and continue with the rest of the </w:t>
      </w:r>
      <w:r>
        <w:t>script.</w:t>
      </w:r>
    </w:p>
    <w:p w14:paraId="6E933E61" w14:textId="77777777" w:rsidR="00A237EC" w:rsidRDefault="00A237EC"/>
    <w:p w14:paraId="21CD12F7" w14:textId="77777777" w:rsidR="00A237EC" w:rsidRDefault="00000000">
      <w:r>
        <w:t>Q4. Describe two methods for triggering exceptions in your script.</w:t>
      </w:r>
    </w:p>
    <w:p w14:paraId="535D4DCB" w14:textId="77777777" w:rsidR="00A237EC" w:rsidRDefault="00A237EC"/>
    <w:p w14:paraId="711D163B" w14:textId="77777777" w:rsidR="00903B9C" w:rsidRDefault="00903B9C" w:rsidP="00903B9C">
      <w:r>
        <w:t xml:space="preserve">Ans: - </w:t>
      </w:r>
    </w:p>
    <w:p w14:paraId="4FFA0C99" w14:textId="3571FDA9" w:rsidR="00903B9C" w:rsidRDefault="00903B9C" w:rsidP="00903B9C">
      <w:r w:rsidRPr="00903B9C">
        <w:rPr>
          <w:b/>
          <w:bCs/>
        </w:rPr>
        <w:t>The raise Statement:</w:t>
      </w:r>
      <w:r>
        <w:t xml:space="preserve"> You can use the raise statement to throw an exception in Python. The argument to raise indicates the exception to be raised and must be an instance of the </w:t>
      </w:r>
      <w:proofErr w:type="spellStart"/>
      <w:r>
        <w:t>BaseException</w:t>
      </w:r>
      <w:proofErr w:type="spellEnd"/>
      <w:r>
        <w:t xml:space="preserve"> class or a class derived from it.</w:t>
      </w:r>
    </w:p>
    <w:p w14:paraId="3D7E4A33" w14:textId="79FB36CB" w:rsidR="00A237EC" w:rsidRDefault="00903B9C" w:rsidP="00903B9C">
      <w:r w:rsidRPr="00903B9C">
        <w:rPr>
          <w:b/>
          <w:bCs/>
        </w:rPr>
        <w:t>Assertion:</w:t>
      </w:r>
      <w:r>
        <w:t xml:space="preserve"> You can also use the assert statement to raise an exception. The assert statement throws an </w:t>
      </w:r>
      <w:proofErr w:type="spellStart"/>
      <w:r>
        <w:t>AssertionError</w:t>
      </w:r>
      <w:proofErr w:type="spellEnd"/>
      <w:r>
        <w:t xml:space="preserve"> exception if a specified condition is not </w:t>
      </w:r>
      <w:r>
        <w:t>True.</w:t>
      </w:r>
    </w:p>
    <w:p w14:paraId="30F15E1F" w14:textId="77777777" w:rsidR="00A237EC" w:rsidRDefault="00A237EC"/>
    <w:p w14:paraId="36B48BB3" w14:textId="77777777" w:rsidR="00A237EC" w:rsidRDefault="00000000">
      <w:r>
        <w:t xml:space="preserve">Q5. Identify two methods for specifying actions to be executed at termination time, regardless of </w:t>
      </w:r>
      <w:proofErr w:type="gramStart"/>
      <w:r>
        <w:t>whether or not</w:t>
      </w:r>
      <w:proofErr w:type="gramEnd"/>
      <w:r>
        <w:t xml:space="preserve"> an exception exists.</w:t>
      </w:r>
    </w:p>
    <w:p w14:paraId="61D94E22" w14:textId="77777777" w:rsidR="00903B9C" w:rsidRDefault="00903B9C"/>
    <w:p w14:paraId="3A7D8B9E" w14:textId="77777777" w:rsidR="00903B9C" w:rsidRDefault="00903B9C" w:rsidP="00903B9C">
      <w:r>
        <w:t xml:space="preserve">Ans: - </w:t>
      </w:r>
    </w:p>
    <w:p w14:paraId="0D729AAF" w14:textId="77777777" w:rsidR="00903B9C" w:rsidRDefault="00903B9C" w:rsidP="00903B9C"/>
    <w:p w14:paraId="24A83102" w14:textId="7D61F54D" w:rsidR="00903B9C" w:rsidRDefault="00903B9C" w:rsidP="00903B9C">
      <w:r w:rsidRPr="00903B9C">
        <w:rPr>
          <w:b/>
          <w:bCs/>
        </w:rPr>
        <w:t xml:space="preserve">The </w:t>
      </w:r>
      <w:proofErr w:type="gramStart"/>
      <w:r w:rsidRPr="00903B9C">
        <w:rPr>
          <w:b/>
          <w:bCs/>
        </w:rPr>
        <w:t>finally</w:t>
      </w:r>
      <w:proofErr w:type="gramEnd"/>
      <w:r w:rsidRPr="00903B9C">
        <w:rPr>
          <w:b/>
          <w:bCs/>
        </w:rPr>
        <w:t xml:space="preserve"> Clause:</w:t>
      </w:r>
      <w:r>
        <w:t xml:space="preserve"> In Python, the finally clause in a try/except block will always be executed before leaving the try statement, whether an exception has occurred or not.</w:t>
      </w:r>
    </w:p>
    <w:p w14:paraId="40D9712B" w14:textId="77777777" w:rsidR="00903B9C" w:rsidRDefault="00903B9C" w:rsidP="00903B9C"/>
    <w:p w14:paraId="0F126D78" w14:textId="31FFD01B" w:rsidR="00903B9C" w:rsidRDefault="00903B9C" w:rsidP="00903B9C">
      <w:r w:rsidRPr="00903B9C">
        <w:rPr>
          <w:b/>
          <w:bCs/>
        </w:rPr>
        <w:t xml:space="preserve">The </w:t>
      </w:r>
      <w:proofErr w:type="spellStart"/>
      <w:r w:rsidRPr="00903B9C">
        <w:rPr>
          <w:b/>
          <w:bCs/>
        </w:rPr>
        <w:t>atexit</w:t>
      </w:r>
      <w:proofErr w:type="spellEnd"/>
      <w:r w:rsidRPr="00903B9C">
        <w:rPr>
          <w:b/>
          <w:bCs/>
        </w:rPr>
        <w:t xml:space="preserve"> Module:</w:t>
      </w:r>
      <w:r>
        <w:t xml:space="preserve"> The </w:t>
      </w:r>
      <w:proofErr w:type="spellStart"/>
      <w:r>
        <w:t>atexit</w:t>
      </w:r>
      <w:proofErr w:type="spellEnd"/>
      <w:r>
        <w:t xml:space="preserve"> module defines a single function to register cleanup functions. Functions thus registered are automatically executed upon normal interpreter </w:t>
      </w:r>
      <w:r>
        <w:t>termination.</w:t>
      </w:r>
    </w:p>
    <w:sectPr w:rsidR="00903B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C766A" w14:textId="77777777" w:rsidR="002E21D3" w:rsidRDefault="002E21D3">
      <w:r>
        <w:separator/>
      </w:r>
    </w:p>
  </w:endnote>
  <w:endnote w:type="continuationSeparator" w:id="0">
    <w:p w14:paraId="313DF7B2" w14:textId="77777777" w:rsidR="002E21D3" w:rsidRDefault="002E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D36A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19CB8" w14:textId="77777777" w:rsidR="002E21D3" w:rsidRDefault="002E21D3">
      <w:r>
        <w:separator/>
      </w:r>
    </w:p>
  </w:footnote>
  <w:footnote w:type="continuationSeparator" w:id="0">
    <w:p w14:paraId="23C4AB82" w14:textId="77777777" w:rsidR="002E21D3" w:rsidRDefault="002E2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9D35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02C"/>
    <w:multiLevelType w:val="hybridMultilevel"/>
    <w:tmpl w:val="F8F6BBBE"/>
    <w:lvl w:ilvl="0" w:tplc="1592E5DA">
      <w:start w:val="1"/>
      <w:numFmt w:val="bullet"/>
      <w:lvlText w:val="●"/>
      <w:lvlJc w:val="left"/>
      <w:pPr>
        <w:ind w:left="720" w:hanging="360"/>
      </w:pPr>
    </w:lvl>
    <w:lvl w:ilvl="1" w:tplc="79423EE0">
      <w:start w:val="1"/>
      <w:numFmt w:val="bullet"/>
      <w:lvlText w:val="○"/>
      <w:lvlJc w:val="left"/>
      <w:pPr>
        <w:ind w:left="1440" w:hanging="360"/>
      </w:pPr>
    </w:lvl>
    <w:lvl w:ilvl="2" w:tplc="922E7F2E">
      <w:start w:val="1"/>
      <w:numFmt w:val="bullet"/>
      <w:lvlText w:val="■"/>
      <w:lvlJc w:val="left"/>
      <w:pPr>
        <w:ind w:left="2160" w:hanging="360"/>
      </w:pPr>
    </w:lvl>
    <w:lvl w:ilvl="3" w:tplc="682CC1F8">
      <w:start w:val="1"/>
      <w:numFmt w:val="bullet"/>
      <w:lvlText w:val="●"/>
      <w:lvlJc w:val="left"/>
      <w:pPr>
        <w:ind w:left="2880" w:hanging="360"/>
      </w:pPr>
    </w:lvl>
    <w:lvl w:ilvl="4" w:tplc="E8E66A96">
      <w:start w:val="1"/>
      <w:numFmt w:val="bullet"/>
      <w:lvlText w:val="○"/>
      <w:lvlJc w:val="left"/>
      <w:pPr>
        <w:ind w:left="3600" w:hanging="360"/>
      </w:pPr>
    </w:lvl>
    <w:lvl w:ilvl="5" w:tplc="953E0EB8">
      <w:start w:val="1"/>
      <w:numFmt w:val="bullet"/>
      <w:lvlText w:val="■"/>
      <w:lvlJc w:val="left"/>
      <w:pPr>
        <w:ind w:left="4320" w:hanging="360"/>
      </w:pPr>
    </w:lvl>
    <w:lvl w:ilvl="6" w:tplc="06867C88">
      <w:start w:val="1"/>
      <w:numFmt w:val="bullet"/>
      <w:lvlText w:val="●"/>
      <w:lvlJc w:val="left"/>
      <w:pPr>
        <w:ind w:left="5040" w:hanging="360"/>
      </w:pPr>
    </w:lvl>
    <w:lvl w:ilvl="7" w:tplc="E77C27C2">
      <w:start w:val="1"/>
      <w:numFmt w:val="bullet"/>
      <w:lvlText w:val="●"/>
      <w:lvlJc w:val="left"/>
      <w:pPr>
        <w:ind w:left="5760" w:hanging="360"/>
      </w:pPr>
    </w:lvl>
    <w:lvl w:ilvl="8" w:tplc="87A8B9E4">
      <w:start w:val="1"/>
      <w:numFmt w:val="bullet"/>
      <w:lvlText w:val="●"/>
      <w:lvlJc w:val="left"/>
      <w:pPr>
        <w:ind w:left="6480" w:hanging="360"/>
      </w:pPr>
    </w:lvl>
  </w:abstractNum>
  <w:num w:numId="1" w16cid:durableId="14733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7EC"/>
    <w:rsid w:val="002E21D3"/>
    <w:rsid w:val="00695D23"/>
    <w:rsid w:val="007C0C5A"/>
    <w:rsid w:val="00903B9C"/>
    <w:rsid w:val="00A2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F2E1E"/>
  <w15:docId w15:val="{1AE8030A-527F-4293-889C-1692F1CF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447</Words>
  <Characters>2260</Characters>
  <Application>Microsoft Office Word</Application>
  <DocSecurity>0</DocSecurity>
  <Lines>48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Shashank Shukla</cp:lastModifiedBy>
  <cp:revision>3</cp:revision>
  <dcterms:created xsi:type="dcterms:W3CDTF">2021-03-04T00:18:00Z</dcterms:created>
  <dcterms:modified xsi:type="dcterms:W3CDTF">2023-12-11T12:22:00Z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692b5decf2840b4d822adc1af8715cb7f53e5bf247b31d184d16b6bc766dd947</vt:lpwstr>
  </property>
</Properties>
</file>