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BF17BD" w14:textId="77777777" w:rsidR="00053668" w:rsidRPr="00B52651" w:rsidRDefault="00000000">
      <w:pPr>
        <w:rPr>
          <w:b/>
          <w:bCs/>
        </w:rPr>
      </w:pPr>
      <w:r w:rsidRPr="00B52651">
        <w:rPr>
          <w:b/>
          <w:bCs/>
        </w:rPr>
        <w:t>Q1. In Python 3.X, what are the names and functions of string object types?</w:t>
      </w:r>
    </w:p>
    <w:p w14:paraId="4EFE9489" w14:textId="77777777" w:rsidR="00053668" w:rsidRDefault="00053668"/>
    <w:p w14:paraId="179534AC" w14:textId="38AD6785" w:rsidR="00053668" w:rsidRDefault="00B52651">
      <w:r>
        <w:t xml:space="preserve">Ans: - </w:t>
      </w:r>
      <w:r w:rsidRPr="00B52651">
        <w:t xml:space="preserve">In Python 3.X, the primary string types are str, bytes, and </w:t>
      </w:r>
      <w:proofErr w:type="spellStart"/>
      <w:r w:rsidRPr="00B52651">
        <w:t>bytearray</w:t>
      </w:r>
      <w:proofErr w:type="spellEnd"/>
      <w:r w:rsidRPr="00B52651">
        <w:t xml:space="preserve">. The str type is used for Unicode text (decoded code points), bytes for binary data, and </w:t>
      </w:r>
      <w:proofErr w:type="spellStart"/>
      <w:r w:rsidRPr="00B52651">
        <w:t>bytearray</w:t>
      </w:r>
      <w:proofErr w:type="spellEnd"/>
      <w:r w:rsidRPr="00B52651">
        <w:t xml:space="preserve"> is a mutable version of </w:t>
      </w:r>
      <w:proofErr w:type="gramStart"/>
      <w:r w:rsidRPr="00B52651">
        <w:t>bytes</w:t>
      </w:r>
      <w:proofErr w:type="gramEnd"/>
    </w:p>
    <w:p w14:paraId="52126959" w14:textId="77777777" w:rsidR="00053668" w:rsidRDefault="00053668"/>
    <w:p w14:paraId="27606462" w14:textId="77777777" w:rsidR="00053668" w:rsidRPr="00B52651" w:rsidRDefault="00000000">
      <w:pPr>
        <w:rPr>
          <w:b/>
          <w:bCs/>
        </w:rPr>
      </w:pPr>
      <w:r w:rsidRPr="00B52651">
        <w:rPr>
          <w:b/>
          <w:bCs/>
        </w:rPr>
        <w:t>Q2. How do the string forms in Python 3.X vary in terms of operations?</w:t>
      </w:r>
    </w:p>
    <w:p w14:paraId="37F7D067" w14:textId="77777777" w:rsidR="00053668" w:rsidRDefault="00053668"/>
    <w:p w14:paraId="3902E03A" w14:textId="7F036D0B" w:rsidR="00053668" w:rsidRDefault="00B52651">
      <w:r>
        <w:t xml:space="preserve">Ans: - </w:t>
      </w:r>
      <w:r w:rsidRPr="00B52651">
        <w:t xml:space="preserve">In Python 3.X, string operations can be performed on both str and </w:t>
      </w:r>
      <w:proofErr w:type="gramStart"/>
      <w:r w:rsidRPr="00B52651">
        <w:t>bytes</w:t>
      </w:r>
      <w:proofErr w:type="gramEnd"/>
      <w:r w:rsidRPr="00B52651">
        <w:t xml:space="preserve"> types. However, the operations vary based on the type. For instance, str supports string-specific methods like </w:t>
      </w:r>
      <w:proofErr w:type="gramStart"/>
      <w:r w:rsidRPr="00B52651">
        <w:t>upper(</w:t>
      </w:r>
      <w:proofErr w:type="gramEnd"/>
      <w:r w:rsidRPr="00B52651">
        <w:t xml:space="preserve">), lower(), and replace(), while bytes </w:t>
      </w:r>
      <w:r>
        <w:t>support</w:t>
      </w:r>
      <w:r w:rsidRPr="00B52651">
        <w:t xml:space="preserve"> a subset of str methods excluding those that involve character case changes. Also, str and bytes cannot be mixed: operations involving both types will raise a </w:t>
      </w:r>
      <w:proofErr w:type="spellStart"/>
      <w:r w:rsidRPr="00B52651">
        <w:t>TypeError</w:t>
      </w:r>
      <w:proofErr w:type="spellEnd"/>
      <w:r w:rsidRPr="00B52651">
        <w:t>.</w:t>
      </w:r>
    </w:p>
    <w:p w14:paraId="3E60DE9F" w14:textId="77777777" w:rsidR="00053668" w:rsidRDefault="00053668"/>
    <w:p w14:paraId="25495387" w14:textId="77777777" w:rsidR="00053668" w:rsidRPr="00B52651" w:rsidRDefault="00000000">
      <w:pPr>
        <w:rPr>
          <w:b/>
          <w:bCs/>
        </w:rPr>
      </w:pPr>
      <w:r w:rsidRPr="00B52651">
        <w:rPr>
          <w:b/>
          <w:bCs/>
        </w:rPr>
        <w:t>Q3. In 3.X, how do you put non-ASCII Unicode characters in a string?</w:t>
      </w:r>
    </w:p>
    <w:p w14:paraId="09162CC0" w14:textId="77777777" w:rsidR="00053668" w:rsidRDefault="00053668"/>
    <w:p w14:paraId="00F61803" w14:textId="6FD21970" w:rsidR="00B52651" w:rsidRPr="00B52651" w:rsidRDefault="00B52651" w:rsidP="00B52651">
      <w:r>
        <w:t xml:space="preserve">Ans: - </w:t>
      </w:r>
      <w:r w:rsidRPr="00B52651">
        <w:t>In Python 3.X, non-ASCII Unicode characters can be included in a string by using the appropriate Unicode escape sequence. For example, the Euro sign (€) can be included as '\u20AC'. If the file contains non-ASCII characters, ensure that it’s opened with the correct encoding.</w:t>
      </w:r>
    </w:p>
    <w:p w14:paraId="32BF78E6" w14:textId="7C03CEFA" w:rsidR="00053668" w:rsidRDefault="00053668"/>
    <w:p w14:paraId="768DDD67" w14:textId="77777777" w:rsidR="00053668" w:rsidRDefault="00053668"/>
    <w:p w14:paraId="3B73AE0E" w14:textId="77777777" w:rsidR="00053668" w:rsidRPr="00B52651" w:rsidRDefault="00000000">
      <w:pPr>
        <w:rPr>
          <w:b/>
          <w:bCs/>
        </w:rPr>
      </w:pPr>
      <w:r w:rsidRPr="00B52651">
        <w:rPr>
          <w:b/>
          <w:bCs/>
        </w:rPr>
        <w:t>Q4. In Python 3.X, what are the key differences between text-mode and binary-mode files?</w:t>
      </w:r>
    </w:p>
    <w:p w14:paraId="5FE92FD1" w14:textId="77777777" w:rsidR="00053668" w:rsidRDefault="00053668"/>
    <w:p w14:paraId="600530C2" w14:textId="7A7F9098" w:rsidR="00B52651" w:rsidRPr="00B52651" w:rsidRDefault="00B52651" w:rsidP="00B52651">
      <w:r>
        <w:t xml:space="preserve">Ans: - </w:t>
      </w:r>
      <w:r w:rsidRPr="00B52651">
        <w:t xml:space="preserve">In Python 3.X, text-mode files are used for human-readable text data, while binary-mode files are used for raw binary data. Text-mode files handle encoding and </w:t>
      </w:r>
      <w:r>
        <w:t>line-ending</w:t>
      </w:r>
      <w:r w:rsidRPr="00B52651">
        <w:t xml:space="preserve"> conversions, while binary-mode files do not.</w:t>
      </w:r>
    </w:p>
    <w:p w14:paraId="0FDC51E0" w14:textId="422C5FD6" w:rsidR="00053668" w:rsidRDefault="00053668"/>
    <w:p w14:paraId="123DB5E6" w14:textId="77777777" w:rsidR="00053668" w:rsidRDefault="00053668"/>
    <w:p w14:paraId="647802E2" w14:textId="77777777" w:rsidR="00053668" w:rsidRPr="00B52651" w:rsidRDefault="00000000">
      <w:pPr>
        <w:rPr>
          <w:b/>
          <w:bCs/>
        </w:rPr>
      </w:pPr>
      <w:r w:rsidRPr="00B52651">
        <w:rPr>
          <w:b/>
          <w:bCs/>
        </w:rPr>
        <w:t>Q5. How can you interpret a Unicode text file containing text encoded in a different encoding than your platform's default?</w:t>
      </w:r>
    </w:p>
    <w:p w14:paraId="6B137922" w14:textId="77777777" w:rsidR="00053668" w:rsidRDefault="00053668"/>
    <w:p w14:paraId="651AEFCE" w14:textId="050EE609" w:rsidR="00053668" w:rsidRDefault="00B52651">
      <w:r>
        <w:t xml:space="preserve">Ans: - </w:t>
      </w:r>
      <w:r w:rsidRPr="00B52651">
        <w:t xml:space="preserve">In Python 3.X, you can interpret a Unicode text file encoded differently than your platform’s default by specifying the encoding when opening the file. For example, with </w:t>
      </w:r>
      <w:proofErr w:type="gramStart"/>
      <w:r w:rsidRPr="00B52651">
        <w:t>open(</w:t>
      </w:r>
      <w:proofErr w:type="gramEnd"/>
      <w:r w:rsidRPr="00B52651">
        <w:t>'filename', 'r', encoding='utf-8') as f: would open a file encoded in UTF-8.</w:t>
      </w:r>
    </w:p>
    <w:p w14:paraId="556EA5C0" w14:textId="77777777" w:rsidR="00053668" w:rsidRDefault="00053668"/>
    <w:p w14:paraId="10D99084" w14:textId="77777777" w:rsidR="00053668" w:rsidRPr="00B52651" w:rsidRDefault="00000000">
      <w:pPr>
        <w:rPr>
          <w:b/>
          <w:bCs/>
        </w:rPr>
      </w:pPr>
      <w:r w:rsidRPr="00B52651">
        <w:rPr>
          <w:b/>
          <w:bCs/>
        </w:rPr>
        <w:t>Q6. What is the best way to make a Unicode text file in a particular encoding format?</w:t>
      </w:r>
    </w:p>
    <w:p w14:paraId="0589E2A9" w14:textId="77777777" w:rsidR="00053668" w:rsidRDefault="00053668"/>
    <w:p w14:paraId="15C9248B" w14:textId="1DB23448" w:rsidR="00053668" w:rsidRDefault="00B52651">
      <w:r>
        <w:t xml:space="preserve">Ans: - </w:t>
      </w:r>
      <w:r w:rsidRPr="00B52651">
        <w:t xml:space="preserve">In Python 3.X, you can create a Unicode text file in a specific encoding by specifying the encoding when opening the file for writing. For example, with </w:t>
      </w:r>
      <w:r w:rsidRPr="00B52651">
        <w:t>open (</w:t>
      </w:r>
      <w:r w:rsidRPr="00B52651">
        <w:t>'filename', 'w', encoding='utf-8') as f: would create a file encoded in UTF-8.</w:t>
      </w:r>
    </w:p>
    <w:p w14:paraId="608BB658" w14:textId="77777777" w:rsidR="00053668" w:rsidRDefault="00053668"/>
    <w:p w14:paraId="6ADF439B" w14:textId="77777777" w:rsidR="00053668" w:rsidRPr="00B52651" w:rsidRDefault="00000000">
      <w:pPr>
        <w:rPr>
          <w:b/>
          <w:bCs/>
        </w:rPr>
      </w:pPr>
      <w:r w:rsidRPr="00B52651">
        <w:rPr>
          <w:b/>
          <w:bCs/>
        </w:rPr>
        <w:t>Q7. What qualifies ASCII text as a form of Unicode text?</w:t>
      </w:r>
    </w:p>
    <w:p w14:paraId="123171E5" w14:textId="77777777" w:rsidR="00053668" w:rsidRDefault="00053668"/>
    <w:p w14:paraId="0DEB16EA" w14:textId="35FCCE7B" w:rsidR="00053668" w:rsidRDefault="00B52651">
      <w:r>
        <w:t xml:space="preserve">Ans: - </w:t>
      </w:r>
      <w:r w:rsidRPr="00B52651">
        <w:t>ASCII text qualifies as a form of Unicode text because ASCII is a subset of Unicode. Specifically, the first 128 Unicode code points represent the equivalent ASCII characters. Since UTF-8 encodes each of these characters with a single byte, any ASCII text is also a UTF-8 text.</w:t>
      </w:r>
    </w:p>
    <w:p w14:paraId="0EDAD5BE" w14:textId="77777777" w:rsidR="00053668" w:rsidRDefault="00053668"/>
    <w:p w14:paraId="7C469F7B" w14:textId="77777777" w:rsidR="00053668" w:rsidRPr="00B52651" w:rsidRDefault="00000000">
      <w:pPr>
        <w:rPr>
          <w:b/>
          <w:bCs/>
        </w:rPr>
      </w:pPr>
      <w:r w:rsidRPr="00B52651">
        <w:rPr>
          <w:b/>
          <w:bCs/>
        </w:rPr>
        <w:t>Q8. How much of an effect does the change in string types in Python 3.X have on your code?</w:t>
      </w:r>
    </w:p>
    <w:p w14:paraId="1EE8DA3D" w14:textId="77777777" w:rsidR="00B52651" w:rsidRDefault="00B52651"/>
    <w:p w14:paraId="059DCE8D" w14:textId="54FC6118" w:rsidR="00B52651" w:rsidRDefault="00992C49">
      <w:r>
        <w:t>Ans: -</w:t>
      </w:r>
      <w:r w:rsidR="00B52651">
        <w:t xml:space="preserve"> Changes</w:t>
      </w:r>
      <w:r w:rsidR="00B52651" w:rsidRPr="00B52651">
        <w:t xml:space="preserve"> in string types in Python 3.X can have a substantial impact on your code, especially if it involves processing Unicode or binary data. In Python 3.X, str and bytes are distinct types that cannot be used interchangeably, unlike Python 2.X where str could represent both text and binary data. This change helps prevent bugs but may require significant modifications to existing Python 2.X code to ensure compatibility with Python 3.X</w:t>
      </w:r>
    </w:p>
    <w:sectPr w:rsidR="00B5265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61AF2" w14:textId="77777777" w:rsidR="00044E58" w:rsidRDefault="00044E58">
      <w:r>
        <w:separator/>
      </w:r>
    </w:p>
  </w:endnote>
  <w:endnote w:type="continuationSeparator" w:id="0">
    <w:p w14:paraId="55D13A9D" w14:textId="77777777" w:rsidR="00044E58" w:rsidRDefault="0004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143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C3BD8" w14:textId="77777777" w:rsidR="00044E58" w:rsidRDefault="00044E58">
      <w:r>
        <w:separator/>
      </w:r>
    </w:p>
  </w:footnote>
  <w:footnote w:type="continuationSeparator" w:id="0">
    <w:p w14:paraId="695165FE" w14:textId="77777777" w:rsidR="00044E58" w:rsidRDefault="00044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5E1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0D83"/>
    <w:multiLevelType w:val="hybridMultilevel"/>
    <w:tmpl w:val="0640473E"/>
    <w:lvl w:ilvl="0" w:tplc="9EA6D1E0">
      <w:start w:val="1"/>
      <w:numFmt w:val="bullet"/>
      <w:lvlText w:val="●"/>
      <w:lvlJc w:val="left"/>
      <w:pPr>
        <w:ind w:left="720" w:hanging="360"/>
      </w:pPr>
    </w:lvl>
    <w:lvl w:ilvl="1" w:tplc="0FCA26B0">
      <w:start w:val="1"/>
      <w:numFmt w:val="bullet"/>
      <w:lvlText w:val="○"/>
      <w:lvlJc w:val="left"/>
      <w:pPr>
        <w:ind w:left="1440" w:hanging="360"/>
      </w:pPr>
    </w:lvl>
    <w:lvl w:ilvl="2" w:tplc="7A4E75EE">
      <w:start w:val="1"/>
      <w:numFmt w:val="bullet"/>
      <w:lvlText w:val="■"/>
      <w:lvlJc w:val="left"/>
      <w:pPr>
        <w:ind w:left="2160" w:hanging="360"/>
      </w:pPr>
    </w:lvl>
    <w:lvl w:ilvl="3" w:tplc="C2D2912A">
      <w:start w:val="1"/>
      <w:numFmt w:val="bullet"/>
      <w:lvlText w:val="●"/>
      <w:lvlJc w:val="left"/>
      <w:pPr>
        <w:ind w:left="2880" w:hanging="360"/>
      </w:pPr>
    </w:lvl>
    <w:lvl w:ilvl="4" w:tplc="8B943E5C">
      <w:start w:val="1"/>
      <w:numFmt w:val="bullet"/>
      <w:lvlText w:val="○"/>
      <w:lvlJc w:val="left"/>
      <w:pPr>
        <w:ind w:left="3600" w:hanging="360"/>
      </w:pPr>
    </w:lvl>
    <w:lvl w:ilvl="5" w:tplc="B3D210B2">
      <w:start w:val="1"/>
      <w:numFmt w:val="bullet"/>
      <w:lvlText w:val="■"/>
      <w:lvlJc w:val="left"/>
      <w:pPr>
        <w:ind w:left="4320" w:hanging="360"/>
      </w:pPr>
    </w:lvl>
    <w:lvl w:ilvl="6" w:tplc="E75C484C">
      <w:start w:val="1"/>
      <w:numFmt w:val="bullet"/>
      <w:lvlText w:val="●"/>
      <w:lvlJc w:val="left"/>
      <w:pPr>
        <w:ind w:left="5040" w:hanging="360"/>
      </w:pPr>
    </w:lvl>
    <w:lvl w:ilvl="7" w:tplc="1FE86D20">
      <w:start w:val="1"/>
      <w:numFmt w:val="bullet"/>
      <w:lvlText w:val="●"/>
      <w:lvlJc w:val="left"/>
      <w:pPr>
        <w:ind w:left="5760" w:hanging="360"/>
      </w:pPr>
    </w:lvl>
    <w:lvl w:ilvl="8" w:tplc="E49E3F26">
      <w:start w:val="1"/>
      <w:numFmt w:val="bullet"/>
      <w:lvlText w:val="●"/>
      <w:lvlJc w:val="left"/>
      <w:pPr>
        <w:ind w:left="6480" w:hanging="360"/>
      </w:pPr>
    </w:lvl>
  </w:abstractNum>
  <w:num w:numId="1" w16cid:durableId="11641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3668"/>
    <w:rsid w:val="00044E58"/>
    <w:rsid w:val="00053668"/>
    <w:rsid w:val="002D529B"/>
    <w:rsid w:val="0086391A"/>
    <w:rsid w:val="00992C49"/>
    <w:rsid w:val="00B5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68A84F"/>
  <w15:docId w15:val="{3C82A732-AFE2-4414-AE8A-E45E2D28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828248">
      <w:bodyDiv w:val="1"/>
      <w:marLeft w:val="0"/>
      <w:marRight w:val="0"/>
      <w:marTop w:val="0"/>
      <w:marBottom w:val="0"/>
      <w:divBdr>
        <w:top w:val="none" w:sz="0" w:space="0" w:color="auto"/>
        <w:left w:val="none" w:sz="0" w:space="0" w:color="auto"/>
        <w:bottom w:val="none" w:sz="0" w:space="0" w:color="auto"/>
        <w:right w:val="none" w:sz="0" w:space="0" w:color="auto"/>
      </w:divBdr>
    </w:div>
    <w:div w:id="1955861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512</Words>
  <Characters>2530</Characters>
  <Application>Microsoft Office Word</Application>
  <DocSecurity>0</DocSecurity>
  <Lines>52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5</cp:revision>
  <dcterms:created xsi:type="dcterms:W3CDTF">2021-03-04T00:25:00Z</dcterms:created>
  <dcterms:modified xsi:type="dcterms:W3CDTF">2023-12-11T12:48:00Z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b5ea346ea35d33d395c4186c869a468a87e89222ddf766a458d6626edb6e074f</vt:lpwstr>
  </property>
</Properties>
</file>