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2B" w:rsidRDefault="002633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Back End</w:t>
      </w:r>
    </w:p>
    <w:p w:rsidR="002633DC" w:rsidRDefault="002633DC">
      <w:pPr>
        <w:rPr>
          <w:sz w:val="32"/>
          <w:szCs w:val="32"/>
        </w:rPr>
      </w:pPr>
    </w:p>
    <w:p w:rsidR="000D64FA" w:rsidRDefault="000D64FA">
      <w:pPr>
        <w:rPr>
          <w:sz w:val="32"/>
          <w:szCs w:val="32"/>
        </w:rPr>
      </w:pPr>
      <w:r>
        <w:rPr>
          <w:sz w:val="32"/>
          <w:szCs w:val="32"/>
        </w:rPr>
        <w:t>JDBC-</w:t>
      </w:r>
      <w:r w:rsidR="00D06832">
        <w:rPr>
          <w:sz w:val="32"/>
          <w:szCs w:val="32"/>
        </w:rPr>
        <w:t xml:space="preserve"> </w:t>
      </w:r>
      <w:r w:rsidR="00D06832" w:rsidRPr="00D06832">
        <w:rPr>
          <w:rFonts w:ascii="Arial" w:hAnsi="Arial" w:cs="Arial"/>
          <w:color w:val="222222"/>
          <w:sz w:val="28"/>
          <w:szCs w:val="28"/>
          <w:shd w:val="clear" w:color="auto" w:fill="FFFFFF"/>
        </w:rPr>
        <w:t>Java Database Connectivity is an application programming interface for the programming language Java, which defines how a client may access a database.</w:t>
      </w:r>
    </w:p>
    <w:p w:rsidR="00D06832" w:rsidRDefault="002633DC">
      <w:pPr>
        <w:rPr>
          <w:sz w:val="32"/>
          <w:szCs w:val="32"/>
        </w:rPr>
      </w:pPr>
      <w:r>
        <w:rPr>
          <w:sz w:val="32"/>
          <w:szCs w:val="32"/>
        </w:rPr>
        <w:t>JPA-</w:t>
      </w:r>
    </w:p>
    <w:p w:rsidR="002633DC" w:rsidRDefault="00D06832">
      <w:pPr>
        <w:rPr>
          <w:sz w:val="32"/>
          <w:szCs w:val="32"/>
        </w:rPr>
      </w:pPr>
      <w:r>
        <w:rPr>
          <w:sz w:val="32"/>
          <w:szCs w:val="32"/>
        </w:rPr>
        <w:t>REST-</w:t>
      </w:r>
      <w:bookmarkStart w:id="0" w:name="_GoBack"/>
      <w:bookmarkEnd w:id="0"/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the REST architectural style, data and functionality are considered resources and are accessed using Uniform Resource Identifiers (URIs). The resources are acted upon by using a set of simple, well-defined operations. The clients and servers exchange representations of resources by using a standardized interface and protocol – typically HTTP</w:t>
      </w:r>
    </w:p>
    <w:p w:rsidR="002633DC" w:rsidRDefault="002633DC">
      <w:pPr>
        <w:rPr>
          <w:sz w:val="32"/>
          <w:szCs w:val="32"/>
        </w:rPr>
      </w:pPr>
      <w:r>
        <w:rPr>
          <w:sz w:val="32"/>
          <w:szCs w:val="32"/>
        </w:rPr>
        <w:t>Maven-</w:t>
      </w:r>
    </w:p>
    <w:p w:rsidR="002633DC" w:rsidRDefault="002633DC">
      <w:pPr>
        <w:rPr>
          <w:sz w:val="32"/>
          <w:szCs w:val="32"/>
        </w:rPr>
      </w:pPr>
      <w:r>
        <w:rPr>
          <w:sz w:val="32"/>
          <w:szCs w:val="32"/>
        </w:rPr>
        <w:t>Spring-</w:t>
      </w:r>
    </w:p>
    <w:p w:rsidR="002633DC" w:rsidRDefault="002633DC">
      <w:pPr>
        <w:rPr>
          <w:sz w:val="32"/>
          <w:szCs w:val="32"/>
        </w:rPr>
      </w:pPr>
      <w:r>
        <w:rPr>
          <w:sz w:val="32"/>
          <w:szCs w:val="32"/>
        </w:rPr>
        <w:t>Controller-</w:t>
      </w:r>
    </w:p>
    <w:p w:rsidR="002633DC" w:rsidRDefault="002633DC">
      <w:pPr>
        <w:rPr>
          <w:sz w:val="32"/>
          <w:szCs w:val="32"/>
        </w:rPr>
      </w:pPr>
      <w:r>
        <w:rPr>
          <w:sz w:val="32"/>
          <w:szCs w:val="32"/>
        </w:rPr>
        <w:t>App properties-</w:t>
      </w:r>
    </w:p>
    <w:p w:rsidR="002633DC" w:rsidRDefault="002633DC">
      <w:pPr>
        <w:rPr>
          <w:sz w:val="32"/>
          <w:szCs w:val="32"/>
        </w:rPr>
      </w:pPr>
      <w:r>
        <w:rPr>
          <w:sz w:val="32"/>
          <w:szCs w:val="32"/>
        </w:rPr>
        <w:t>DAO-</w:t>
      </w:r>
    </w:p>
    <w:p w:rsidR="002633DC" w:rsidRDefault="002633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DBUtil</w:t>
      </w:r>
      <w:proofErr w:type="spellEnd"/>
      <w:r>
        <w:rPr>
          <w:sz w:val="32"/>
          <w:szCs w:val="32"/>
        </w:rPr>
        <w:t>-</w:t>
      </w:r>
    </w:p>
    <w:p w:rsidR="002633DC" w:rsidRDefault="002633DC">
      <w:pPr>
        <w:rPr>
          <w:sz w:val="32"/>
          <w:szCs w:val="32"/>
        </w:rPr>
      </w:pPr>
      <w:r>
        <w:rPr>
          <w:sz w:val="32"/>
          <w:szCs w:val="32"/>
        </w:rPr>
        <w:t>Model-</w:t>
      </w:r>
    </w:p>
    <w:p w:rsidR="002633DC" w:rsidRDefault="002633DC">
      <w:pPr>
        <w:rPr>
          <w:sz w:val="32"/>
          <w:szCs w:val="32"/>
        </w:rPr>
      </w:pPr>
      <w:r>
        <w:rPr>
          <w:sz w:val="32"/>
          <w:szCs w:val="32"/>
        </w:rPr>
        <w:t xml:space="preserve">DAO </w:t>
      </w:r>
      <w:proofErr w:type="spellStart"/>
      <w:r>
        <w:rPr>
          <w:sz w:val="32"/>
          <w:szCs w:val="32"/>
        </w:rPr>
        <w:t>Impl</w:t>
      </w:r>
      <w:proofErr w:type="spellEnd"/>
      <w:r>
        <w:rPr>
          <w:sz w:val="32"/>
          <w:szCs w:val="32"/>
        </w:rPr>
        <w:t>-</w:t>
      </w:r>
    </w:p>
    <w:p w:rsidR="002633DC" w:rsidRDefault="002633DC">
      <w:pPr>
        <w:rPr>
          <w:sz w:val="32"/>
          <w:szCs w:val="32"/>
        </w:rPr>
      </w:pPr>
    </w:p>
    <w:p w:rsidR="002633DC" w:rsidRDefault="002633DC" w:rsidP="002633DC">
      <w:pPr>
        <w:jc w:val="center"/>
        <w:rPr>
          <w:sz w:val="32"/>
          <w:szCs w:val="32"/>
        </w:rPr>
      </w:pPr>
      <w:r>
        <w:rPr>
          <w:sz w:val="32"/>
          <w:szCs w:val="32"/>
        </w:rPr>
        <w:t>Front End</w:t>
      </w:r>
    </w:p>
    <w:p w:rsidR="002633DC" w:rsidRDefault="002633DC" w:rsidP="002633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-</w:t>
      </w:r>
      <w:r w:rsidR="00D06832">
        <w:rPr>
          <w:sz w:val="32"/>
          <w:szCs w:val="32"/>
        </w:rPr>
        <w:t xml:space="preserve"> The source code where</w:t>
      </w:r>
    </w:p>
    <w:p w:rsidR="002633DC" w:rsidRDefault="002633DC" w:rsidP="002633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-</w:t>
      </w:r>
    </w:p>
    <w:p w:rsidR="002633DC" w:rsidRDefault="002633DC" w:rsidP="002633DC">
      <w:pPr>
        <w:rPr>
          <w:sz w:val="32"/>
          <w:szCs w:val="32"/>
        </w:rPr>
      </w:pPr>
      <w:r>
        <w:rPr>
          <w:sz w:val="32"/>
          <w:szCs w:val="32"/>
        </w:rPr>
        <w:t>Html-</w:t>
      </w:r>
    </w:p>
    <w:p w:rsidR="002633DC" w:rsidRDefault="002633DC" w:rsidP="002633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>-</w:t>
      </w:r>
    </w:p>
    <w:p w:rsidR="002633DC" w:rsidRDefault="002633DC" w:rsidP="002633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Angular.json</w:t>
      </w:r>
      <w:proofErr w:type="spellEnd"/>
      <w:r>
        <w:rPr>
          <w:sz w:val="32"/>
          <w:szCs w:val="32"/>
        </w:rPr>
        <w:t>-</w:t>
      </w:r>
    </w:p>
    <w:p w:rsidR="002633DC" w:rsidRDefault="002633DC" w:rsidP="002633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>-</w:t>
      </w:r>
    </w:p>
    <w:p w:rsidR="000D64FA" w:rsidRDefault="000D64FA" w:rsidP="002633DC">
      <w:pPr>
        <w:rPr>
          <w:sz w:val="32"/>
          <w:szCs w:val="32"/>
        </w:rPr>
      </w:pPr>
    </w:p>
    <w:p w:rsidR="000D64FA" w:rsidRDefault="000D64FA" w:rsidP="002633DC">
      <w:pPr>
        <w:rPr>
          <w:sz w:val="32"/>
          <w:szCs w:val="32"/>
        </w:rPr>
      </w:pPr>
    </w:p>
    <w:p w:rsidR="000D64FA" w:rsidRDefault="000D64FA" w:rsidP="000D64FA">
      <w:pPr>
        <w:jc w:val="center"/>
        <w:rPr>
          <w:sz w:val="32"/>
          <w:szCs w:val="32"/>
        </w:rPr>
      </w:pPr>
      <w:r>
        <w:rPr>
          <w:sz w:val="32"/>
          <w:szCs w:val="32"/>
        </w:rPr>
        <w:t>Concepts</w:t>
      </w:r>
    </w:p>
    <w:p w:rsidR="000D64FA" w:rsidRDefault="000D64FA" w:rsidP="000D64FA">
      <w:pPr>
        <w:rPr>
          <w:sz w:val="32"/>
          <w:szCs w:val="32"/>
        </w:rPr>
      </w:pPr>
      <w:r>
        <w:rPr>
          <w:sz w:val="32"/>
          <w:szCs w:val="32"/>
        </w:rPr>
        <w:t>Database-</w:t>
      </w:r>
    </w:p>
    <w:p w:rsidR="000D64FA" w:rsidRDefault="000D64FA" w:rsidP="000D64FA">
      <w:pPr>
        <w:rPr>
          <w:sz w:val="32"/>
          <w:szCs w:val="32"/>
        </w:rPr>
      </w:pPr>
      <w:r>
        <w:rPr>
          <w:sz w:val="32"/>
          <w:szCs w:val="32"/>
        </w:rPr>
        <w:t>MySQL-</w:t>
      </w:r>
    </w:p>
    <w:p w:rsidR="000D64FA" w:rsidRDefault="00CA7734" w:rsidP="000D64F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Spring-</w:t>
      </w:r>
    </w:p>
    <w:p w:rsidR="00CA7734" w:rsidRDefault="00CA7734" w:rsidP="000D64F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Servelets</w:t>
      </w:r>
      <w:proofErr w:type="spellEnd"/>
      <w:r>
        <w:rPr>
          <w:sz w:val="32"/>
          <w:szCs w:val="32"/>
        </w:rPr>
        <w:t>-</w:t>
      </w:r>
    </w:p>
    <w:p w:rsidR="00CA7734" w:rsidRDefault="00CA7734" w:rsidP="000D64F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Mybatis</w:t>
      </w:r>
      <w:proofErr w:type="spellEnd"/>
      <w:r>
        <w:rPr>
          <w:sz w:val="32"/>
          <w:szCs w:val="32"/>
        </w:rPr>
        <w:t>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Spring Boot-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Angular-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Typescript-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Service-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MVC-</w:t>
      </w:r>
    </w:p>
    <w:p w:rsidR="00CA7734" w:rsidRDefault="00CA7734" w:rsidP="000D64F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>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Jenkins-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Streams-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Exception-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Handled exception-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Declared exception-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Functional programming-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Predicate-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Function-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Consumer-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Bi-Function-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Anonymous Class-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Lambda expression-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Functional interface-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Static-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Final-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JSP-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Tags in JSP-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Types of Application-</w:t>
      </w:r>
    </w:p>
    <w:p w:rsidR="00CA7734" w:rsidRDefault="00CA7734" w:rsidP="000D64FA">
      <w:pPr>
        <w:rPr>
          <w:sz w:val="32"/>
          <w:szCs w:val="32"/>
        </w:rPr>
      </w:pPr>
      <w:r>
        <w:rPr>
          <w:sz w:val="32"/>
          <w:szCs w:val="32"/>
        </w:rPr>
        <w:t>Stand</w:t>
      </w:r>
      <w:r w:rsidR="00EA0E62">
        <w:rPr>
          <w:sz w:val="32"/>
          <w:szCs w:val="32"/>
        </w:rPr>
        <w:t>alone application-</w:t>
      </w:r>
    </w:p>
    <w:p w:rsidR="00EA0E62" w:rsidRDefault="00EA0E62" w:rsidP="000D64FA">
      <w:pPr>
        <w:rPr>
          <w:sz w:val="32"/>
          <w:szCs w:val="32"/>
        </w:rPr>
      </w:pPr>
      <w:r>
        <w:rPr>
          <w:sz w:val="32"/>
          <w:szCs w:val="32"/>
        </w:rPr>
        <w:t>Web Application-</w:t>
      </w:r>
    </w:p>
    <w:p w:rsidR="00EA0E62" w:rsidRDefault="00EA0E62" w:rsidP="000D64FA">
      <w:pPr>
        <w:rPr>
          <w:sz w:val="32"/>
          <w:szCs w:val="32"/>
        </w:rPr>
      </w:pPr>
      <w:r>
        <w:rPr>
          <w:sz w:val="32"/>
          <w:szCs w:val="32"/>
        </w:rPr>
        <w:t>AJAX-</w:t>
      </w:r>
    </w:p>
    <w:p w:rsidR="00EA0E62" w:rsidRDefault="00EA0E62" w:rsidP="000D64FA">
      <w:pPr>
        <w:rPr>
          <w:sz w:val="32"/>
          <w:szCs w:val="32"/>
        </w:rPr>
      </w:pPr>
      <w:r>
        <w:rPr>
          <w:sz w:val="32"/>
          <w:szCs w:val="32"/>
        </w:rPr>
        <w:t>JSON-</w:t>
      </w:r>
    </w:p>
    <w:p w:rsidR="00166783" w:rsidRDefault="00166783" w:rsidP="000D64FA">
      <w:pPr>
        <w:rPr>
          <w:sz w:val="32"/>
          <w:szCs w:val="32"/>
        </w:rPr>
      </w:pPr>
      <w:r>
        <w:rPr>
          <w:sz w:val="32"/>
          <w:szCs w:val="32"/>
        </w:rPr>
        <w:t>Pass-</w:t>
      </w:r>
    </w:p>
    <w:p w:rsidR="00166783" w:rsidRDefault="00166783" w:rsidP="000D64F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Stringify</w:t>
      </w:r>
      <w:proofErr w:type="spellEnd"/>
      <w:r>
        <w:rPr>
          <w:sz w:val="32"/>
          <w:szCs w:val="32"/>
        </w:rPr>
        <w:t>-</w:t>
      </w:r>
    </w:p>
    <w:p w:rsidR="000D64FA" w:rsidRDefault="000D64FA" w:rsidP="002633DC">
      <w:pPr>
        <w:rPr>
          <w:sz w:val="32"/>
          <w:szCs w:val="32"/>
        </w:rPr>
      </w:pPr>
    </w:p>
    <w:p w:rsidR="000D64FA" w:rsidRPr="002633DC" w:rsidRDefault="000D64FA" w:rsidP="002633DC">
      <w:pPr>
        <w:rPr>
          <w:sz w:val="32"/>
          <w:szCs w:val="32"/>
        </w:rPr>
      </w:pPr>
    </w:p>
    <w:sectPr w:rsidR="000D64FA" w:rsidRPr="0026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D1"/>
    <w:rsid w:val="000D64FA"/>
    <w:rsid w:val="00166783"/>
    <w:rsid w:val="002633DC"/>
    <w:rsid w:val="00426AD1"/>
    <w:rsid w:val="00CA7734"/>
    <w:rsid w:val="00D06832"/>
    <w:rsid w:val="00EA0E62"/>
    <w:rsid w:val="00F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58DF-0E69-4025-9CF2-129B5E49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SLKSOFT.COM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slk</dc:creator>
  <cp:keywords/>
  <dc:description/>
  <cp:lastModifiedBy>slk</cp:lastModifiedBy>
  <cp:revision>5</cp:revision>
  <dcterms:created xsi:type="dcterms:W3CDTF">2020-01-16T03:50:00Z</dcterms:created>
  <dcterms:modified xsi:type="dcterms:W3CDTF">2020-01-16T12:12:00Z</dcterms:modified>
</cp:coreProperties>
</file>