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r>
        <w:rPr>
          <w:b w:val="0"/>
        </w:rPr>
      </w:r>
    </w:p>
    <w:p>
      <w:pPr>
        <w:spacing w:after="240" w:before="960"/>
        <w:jc w:val="center"/>
      </w:pPr>
      <w:r>
        <w:rPr>
          <w:b/>
          <w:color w:val="2E74B5"/>
          <w:sz w:val="24"/>
        </w:rPr>
        <w:t>BUSINESS ANALYSIS DOCUMENTATION PACK</w:t>
      </w:r>
    </w:p>
    <w:p>
      <w:pPr>
        <w:spacing w:after="80"/>
        <w:jc w:val="center"/>
      </w:pPr>
      <w:r>
        <w:rPr>
          <w:b/>
          <w:color w:val="0B2545"/>
          <w:sz w:val="56"/>
        </w:rPr>
        <w:t>Solverstreet Technologies</w:t>
      </w:r>
    </w:p>
    <w:p>
      <w:pPr>
        <w:spacing w:after="400"/>
        <w:jc w:val="center"/>
      </w:pPr>
      <w:r>
        <w:rPr>
          <w:b w:val="0"/>
          <w:color w:val="5A677C"/>
          <w:sz w:val="32"/>
        </w:rPr>
        <w:t>AI and Digital Solutions Company Website</w:t>
      </w:r>
    </w:p>
    <w:p>
      <w:pPr>
        <w:spacing w:after="680"/>
        <w:jc w:val="center"/>
      </w:pPr>
      <w:r>
        <w:rPr>
          <w:b/>
          <w:color w:val="1F4D78"/>
          <w:sz w:val="22"/>
        </w:rPr>
        <w:t>BRD | FRD | SRS | Change Requirements | UAT | Handover</w:t>
      </w:r>
    </w:p>
    <w:tbl>
      <w:tblPr>
        <w:tblW w:type="dxa" w:w="9360"/>
        <w:tblLayout w:type="fixed"/>
        <w:tblLook w:firstColumn="1" w:firstRow="1" w:lastColumn="0" w:lastRow="0" w:noHBand="0" w:noVBand="1" w:val="04A0"/>
        <w:jc w:val="left"/>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Ind w:w="120" w:type="dxa"/>
      </w:tblPr>
      <w:tblGrid>
        <w:gridCol w:w="9360"/>
      </w:tblGrid>
      <w:tr>
        <w:tc>
          <w:tcPr>
            <w:tcW w:type="dxa" w:w="9360"/>
            <w:vAlign w:val="center"/>
            <w:tcMar>
              <w:top w:w="80" w:type="dxa"/>
              <w:start w:w="120" w:type="dxa"/>
              <w:bottom w:w="80" w:type="dxa"/>
              <w:end w:w="120" w:type="dxa"/>
            </w:tcMar>
            <w:shd w:fill="F4F6F9"/>
          </w:tcPr>
          <w:p>
            <w:pPr>
              <w:spacing w:after="0"/>
            </w:pPr>
            <w:r>
              <w:rPr>
                <w:b/>
                <w:color w:val="0B2545"/>
              </w:rPr>
              <w:t xml:space="preserve">Delivery Context: </w:t>
            </w:r>
            <w:r>
              <w:t>This document represents the BA-owned requirements, scope, acceptance criteria, and project handover artifacts for a completed enterprise-grade website prototype.</w:t>
            </w:r>
          </w:p>
        </w:tc>
      </w:tr>
    </w:tbl>
    <w:p>
      <w:pPr>
        <w:spacing w:after="60"/>
      </w:pPr>
      <w:r>
        <w:rPr>
          <w:b w:val="0"/>
        </w:rPr>
      </w:r>
    </w:p>
    <w:p>
      <w:pPr>
        <w:spacing w:after="360"/>
        <w:jc w:val="center"/>
      </w:pPr>
      <w:r>
        <w:rPr>
          <w:b w:val="0"/>
        </w:rPr>
        <w:t>Prepared as client-facing evidence of discovery, analysis, requirements management, validation, and delivery ownership.</w:t>
      </w:r>
    </w:p>
    <w:p>
      <w:r>
        <w:br w:type="page"/>
      </w:r>
    </w:p>
    <w:p>
      <w:pPr>
        <w:pStyle w:val="Heading1"/>
      </w:pPr>
      <w:r>
        <w:rPr>
          <w:b w:val="0"/>
        </w:rPr>
        <w:t>Document Control</w:t>
      </w:r>
    </w:p>
    <w:tbl>
      <w:tblPr>
        <w:tblW w:type="dxa" w:w="9360"/>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jc w:val="left"/>
        <w:tblInd w:w="120" w:type="dxa"/>
      </w:tblPr>
      <w:tblGrid>
        <w:gridCol w:w="2200"/>
        <w:gridCol w:w="7160"/>
      </w:tblGrid>
      <w:tr>
        <w:tc>
          <w:tcPr>
            <w:tcW w:type="dxa" w:w="2200"/>
            <w:vAlign w:val="center"/>
            <w:tcMar>
              <w:top w:w="80" w:type="dxa"/>
              <w:start w:w="120" w:type="dxa"/>
              <w:bottom w:w="80" w:type="dxa"/>
              <w:end w:w="120" w:type="dxa"/>
            </w:tcMar>
            <w:shd w:fill="F2F4F7"/>
          </w:tcPr>
          <w:p>
            <w:pPr>
              <w:spacing w:after="0"/>
            </w:pPr>
            <w:r>
              <w:rPr>
                <w:b/>
                <w:color w:val="0B2545"/>
              </w:rPr>
              <w:t>Field</w:t>
            </w:r>
          </w:p>
        </w:tc>
        <w:tc>
          <w:tcPr>
            <w:tcW w:type="dxa" w:w="7160"/>
            <w:vAlign w:val="center"/>
            <w:tcMar>
              <w:top w:w="80" w:type="dxa"/>
              <w:start w:w="120" w:type="dxa"/>
              <w:bottom w:w="80" w:type="dxa"/>
              <w:end w:w="120" w:type="dxa"/>
            </w:tcMar>
            <w:shd w:fill="F2F4F7"/>
          </w:tcPr>
          <w:p>
            <w:pPr>
              <w:spacing w:after="0"/>
            </w:pPr>
            <w:r>
              <w:rPr>
                <w:b/>
                <w:color w:val="0B2545"/>
              </w:rPr>
              <w:t>Details</w:t>
            </w:r>
          </w:p>
        </w:tc>
      </w:tr>
      <w:tr>
        <w:tc>
          <w:tcPr>
            <w:tcW w:type="dxa" w:w="2200"/>
            <w:vAlign w:val="center"/>
            <w:tcMar>
              <w:top w:w="80" w:type="dxa"/>
              <w:start w:w="120" w:type="dxa"/>
              <w:bottom w:w="80" w:type="dxa"/>
              <w:end w:w="120" w:type="dxa"/>
            </w:tcMar>
          </w:tcPr>
          <w:p>
            <w:pPr>
              <w:spacing w:after="0"/>
            </w:pPr>
            <w:r>
              <w:t>Project</w:t>
            </w:r>
          </w:p>
        </w:tc>
        <w:tc>
          <w:tcPr>
            <w:tcW w:type="dxa" w:w="7160"/>
            <w:vAlign w:val="center"/>
            <w:tcMar>
              <w:top w:w="80" w:type="dxa"/>
              <w:start w:w="120" w:type="dxa"/>
              <w:bottom w:w="80" w:type="dxa"/>
              <w:end w:w="120" w:type="dxa"/>
            </w:tcMar>
          </w:tcPr>
          <w:p>
            <w:pPr>
              <w:spacing w:after="0"/>
            </w:pPr>
            <w:r>
              <w:t>Solverstreet Technologies AI and Digital Solutions Website</w:t>
            </w:r>
          </w:p>
        </w:tc>
      </w:tr>
      <w:tr>
        <w:tc>
          <w:tcPr>
            <w:tcW w:type="dxa" w:w="2200"/>
            <w:vAlign w:val="center"/>
            <w:tcMar>
              <w:top w:w="80" w:type="dxa"/>
              <w:start w:w="120" w:type="dxa"/>
              <w:bottom w:w="80" w:type="dxa"/>
              <w:end w:w="120" w:type="dxa"/>
            </w:tcMar>
          </w:tcPr>
          <w:p>
            <w:pPr>
              <w:spacing w:after="0"/>
            </w:pPr>
            <w:r>
              <w:t>Prepared By</w:t>
            </w:r>
          </w:p>
        </w:tc>
        <w:tc>
          <w:tcPr>
            <w:tcW w:type="dxa" w:w="7160"/>
            <w:vAlign w:val="center"/>
            <w:tcMar>
              <w:top w:w="80" w:type="dxa"/>
              <w:start w:w="120" w:type="dxa"/>
              <w:bottom w:w="80" w:type="dxa"/>
              <w:end w:w="120" w:type="dxa"/>
            </w:tcMar>
          </w:tcPr>
          <w:p>
            <w:pPr>
              <w:spacing w:after="0"/>
            </w:pPr>
            <w:r>
              <w:t>Business Analyst / Product Owner</w:t>
            </w:r>
          </w:p>
        </w:tc>
      </w:tr>
      <w:tr>
        <w:tc>
          <w:tcPr>
            <w:tcW w:type="dxa" w:w="2200"/>
            <w:vAlign w:val="center"/>
            <w:tcMar>
              <w:top w:w="80" w:type="dxa"/>
              <w:start w:w="120" w:type="dxa"/>
              <w:bottom w:w="80" w:type="dxa"/>
              <w:end w:w="120" w:type="dxa"/>
            </w:tcMar>
          </w:tcPr>
          <w:p>
            <w:pPr>
              <w:spacing w:after="0"/>
            </w:pPr>
            <w:r>
              <w:t>Document Type</w:t>
            </w:r>
          </w:p>
        </w:tc>
        <w:tc>
          <w:tcPr>
            <w:tcW w:type="dxa" w:w="7160"/>
            <w:vAlign w:val="center"/>
            <w:tcMar>
              <w:top w:w="80" w:type="dxa"/>
              <w:start w:w="120" w:type="dxa"/>
              <w:bottom w:w="80" w:type="dxa"/>
              <w:end w:w="120" w:type="dxa"/>
            </w:tcMar>
          </w:tcPr>
          <w:p>
            <w:pPr>
              <w:spacing w:after="0"/>
            </w:pPr>
            <w:r>
              <w:t>Integrated BA Pack: BRD, FRD, SRS, CRD, RTM, UAT, Handover</w:t>
            </w:r>
          </w:p>
        </w:tc>
      </w:tr>
      <w:tr>
        <w:tc>
          <w:tcPr>
            <w:tcW w:type="dxa" w:w="2200"/>
            <w:vAlign w:val="center"/>
            <w:tcMar>
              <w:top w:w="80" w:type="dxa"/>
              <w:start w:w="120" w:type="dxa"/>
              <w:bottom w:w="80" w:type="dxa"/>
              <w:end w:w="120" w:type="dxa"/>
            </w:tcMar>
          </w:tcPr>
          <w:p>
            <w:pPr>
              <w:spacing w:after="0"/>
            </w:pPr>
            <w:r>
              <w:t>Version</w:t>
            </w:r>
          </w:p>
        </w:tc>
        <w:tc>
          <w:tcPr>
            <w:tcW w:type="dxa" w:w="7160"/>
            <w:vAlign w:val="center"/>
            <w:tcMar>
              <w:top w:w="80" w:type="dxa"/>
              <w:start w:w="120" w:type="dxa"/>
              <w:bottom w:w="80" w:type="dxa"/>
              <w:end w:w="120" w:type="dxa"/>
            </w:tcMar>
          </w:tcPr>
          <w:p>
            <w:pPr>
              <w:spacing w:after="0"/>
            </w:pPr>
            <w:r>
              <w:t>1.0</w:t>
            </w:r>
          </w:p>
        </w:tc>
      </w:tr>
      <w:tr>
        <w:tc>
          <w:tcPr>
            <w:tcW w:type="dxa" w:w="2200"/>
            <w:vAlign w:val="center"/>
            <w:tcMar>
              <w:top w:w="80" w:type="dxa"/>
              <w:start w:w="120" w:type="dxa"/>
              <w:bottom w:w="80" w:type="dxa"/>
              <w:end w:w="120" w:type="dxa"/>
            </w:tcMar>
          </w:tcPr>
          <w:p>
            <w:pPr>
              <w:spacing w:after="0"/>
            </w:pPr>
            <w:r>
              <w:t>Date</w:t>
            </w:r>
          </w:p>
        </w:tc>
        <w:tc>
          <w:tcPr>
            <w:tcW w:type="dxa" w:w="7160"/>
            <w:vAlign w:val="center"/>
            <w:tcMar>
              <w:top w:w="80" w:type="dxa"/>
              <w:start w:w="120" w:type="dxa"/>
              <w:bottom w:w="80" w:type="dxa"/>
              <w:end w:w="120" w:type="dxa"/>
            </w:tcMar>
          </w:tcPr>
          <w:p>
            <w:pPr>
              <w:spacing w:after="0"/>
            </w:pPr>
            <w:r>
              <w:t>July 19, 2026</w:t>
            </w:r>
          </w:p>
        </w:tc>
      </w:tr>
      <w:tr>
        <w:tc>
          <w:tcPr>
            <w:tcW w:type="dxa" w:w="2200"/>
            <w:vAlign w:val="center"/>
            <w:tcMar>
              <w:top w:w="80" w:type="dxa"/>
              <w:start w:w="120" w:type="dxa"/>
              <w:bottom w:w="80" w:type="dxa"/>
              <w:end w:w="120" w:type="dxa"/>
            </w:tcMar>
          </w:tcPr>
          <w:p>
            <w:pPr>
              <w:spacing w:after="0"/>
            </w:pPr>
            <w:r>
              <w:t>Status</w:t>
            </w:r>
          </w:p>
        </w:tc>
        <w:tc>
          <w:tcPr>
            <w:tcW w:type="dxa" w:w="7160"/>
            <w:vAlign w:val="center"/>
            <w:tcMar>
              <w:top w:w="80" w:type="dxa"/>
              <w:start w:w="120" w:type="dxa"/>
              <w:bottom w:w="80" w:type="dxa"/>
              <w:end w:w="120" w:type="dxa"/>
            </w:tcMar>
          </w:tcPr>
          <w:p>
            <w:pPr>
              <w:spacing w:after="0"/>
            </w:pPr>
            <w:r>
              <w:t>Completed for client demonstration and delivery evidence</w:t>
            </w:r>
          </w:p>
        </w:tc>
      </w:tr>
    </w:tbl>
    <w:p>
      <w:pPr>
        <w:spacing w:after="60"/>
      </w:pPr>
      <w:r>
        <w:rPr>
          <w:b w:val="0"/>
        </w:rPr>
      </w:r>
    </w:p>
    <w:tbl>
      <w:tblPr>
        <w:tblW w:type="dxa" w:w="9360"/>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jc w:val="left"/>
        <w:tblInd w:w="120" w:type="dxa"/>
      </w:tblPr>
      <w:tblGrid>
        <w:gridCol w:w="1200"/>
        <w:gridCol w:w="1700"/>
        <w:gridCol w:w="1900"/>
        <w:gridCol w:w="4560"/>
      </w:tblGrid>
      <w:tr>
        <w:tc>
          <w:tcPr>
            <w:tcW w:type="dxa" w:w="1200"/>
            <w:vAlign w:val="center"/>
            <w:tcMar>
              <w:top w:w="80" w:type="dxa"/>
              <w:start w:w="120" w:type="dxa"/>
              <w:bottom w:w="80" w:type="dxa"/>
              <w:end w:w="120" w:type="dxa"/>
            </w:tcMar>
            <w:shd w:fill="F2F4F7"/>
          </w:tcPr>
          <w:p>
            <w:pPr>
              <w:spacing w:after="0"/>
            </w:pPr>
            <w:r>
              <w:rPr>
                <w:b/>
                <w:color w:val="0B2545"/>
              </w:rPr>
              <w:t>Version</w:t>
            </w:r>
          </w:p>
        </w:tc>
        <w:tc>
          <w:tcPr>
            <w:tcW w:type="dxa" w:w="1700"/>
            <w:vAlign w:val="center"/>
            <w:tcMar>
              <w:top w:w="80" w:type="dxa"/>
              <w:start w:w="120" w:type="dxa"/>
              <w:bottom w:w="80" w:type="dxa"/>
              <w:end w:w="120" w:type="dxa"/>
            </w:tcMar>
            <w:shd w:fill="F2F4F7"/>
          </w:tcPr>
          <w:p>
            <w:pPr>
              <w:spacing w:after="0"/>
            </w:pPr>
            <w:r>
              <w:rPr>
                <w:b/>
                <w:color w:val="0B2545"/>
              </w:rPr>
              <w:t>Date</w:t>
            </w:r>
          </w:p>
        </w:tc>
        <w:tc>
          <w:tcPr>
            <w:tcW w:type="dxa" w:w="1900"/>
            <w:vAlign w:val="center"/>
            <w:tcMar>
              <w:top w:w="80" w:type="dxa"/>
              <w:start w:w="120" w:type="dxa"/>
              <w:bottom w:w="80" w:type="dxa"/>
              <w:end w:w="120" w:type="dxa"/>
            </w:tcMar>
            <w:shd w:fill="F2F4F7"/>
          </w:tcPr>
          <w:p>
            <w:pPr>
              <w:spacing w:after="0"/>
            </w:pPr>
            <w:r>
              <w:rPr>
                <w:b/>
                <w:color w:val="0B2545"/>
              </w:rPr>
              <w:t>Owner</w:t>
            </w:r>
          </w:p>
        </w:tc>
        <w:tc>
          <w:tcPr>
            <w:tcW w:type="dxa" w:w="4560"/>
            <w:vAlign w:val="center"/>
            <w:tcMar>
              <w:top w:w="80" w:type="dxa"/>
              <w:start w:w="120" w:type="dxa"/>
              <w:bottom w:w="80" w:type="dxa"/>
              <w:end w:w="120" w:type="dxa"/>
            </w:tcMar>
            <w:shd w:fill="F2F4F7"/>
          </w:tcPr>
          <w:p>
            <w:pPr>
              <w:spacing w:after="0"/>
            </w:pPr>
            <w:r>
              <w:rPr>
                <w:b/>
                <w:color w:val="0B2545"/>
              </w:rPr>
              <w:t>Description</w:t>
            </w:r>
          </w:p>
        </w:tc>
      </w:tr>
      <w:tr>
        <w:tc>
          <w:tcPr>
            <w:tcW w:type="dxa" w:w="1200"/>
            <w:vAlign w:val="center"/>
            <w:tcMar>
              <w:top w:w="80" w:type="dxa"/>
              <w:start w:w="120" w:type="dxa"/>
              <w:bottom w:w="80" w:type="dxa"/>
              <w:end w:w="120" w:type="dxa"/>
            </w:tcMar>
          </w:tcPr>
          <w:p>
            <w:pPr>
              <w:spacing w:after="0"/>
            </w:pPr>
            <w:r>
              <w:t>0.1</w:t>
            </w:r>
          </w:p>
        </w:tc>
        <w:tc>
          <w:tcPr>
            <w:tcW w:type="dxa" w:w="1700"/>
            <w:vAlign w:val="center"/>
            <w:tcMar>
              <w:top w:w="80" w:type="dxa"/>
              <w:start w:w="120" w:type="dxa"/>
              <w:bottom w:w="80" w:type="dxa"/>
              <w:end w:w="120" w:type="dxa"/>
            </w:tcMar>
          </w:tcPr>
          <w:p>
            <w:pPr>
              <w:spacing w:after="0"/>
            </w:pPr>
            <w:r>
              <w:t>Discovery</w:t>
            </w:r>
          </w:p>
        </w:tc>
        <w:tc>
          <w:tcPr>
            <w:tcW w:type="dxa" w:w="1900"/>
            <w:vAlign w:val="center"/>
            <w:tcMar>
              <w:top w:w="80" w:type="dxa"/>
              <w:start w:w="120" w:type="dxa"/>
              <w:bottom w:w="80" w:type="dxa"/>
              <w:end w:w="120" w:type="dxa"/>
            </w:tcMar>
          </w:tcPr>
          <w:p>
            <w:pPr>
              <w:spacing w:after="0"/>
            </w:pPr>
            <w:r>
              <w:t>BA</w:t>
            </w:r>
          </w:p>
        </w:tc>
        <w:tc>
          <w:tcPr>
            <w:tcW w:type="dxa" w:w="4560"/>
            <w:vAlign w:val="center"/>
            <w:tcMar>
              <w:top w:w="80" w:type="dxa"/>
              <w:start w:w="120" w:type="dxa"/>
              <w:bottom w:w="80" w:type="dxa"/>
              <w:end w:w="120" w:type="dxa"/>
            </w:tcMar>
          </w:tcPr>
          <w:p>
            <w:pPr>
              <w:spacing w:after="0"/>
            </w:pPr>
            <w:r>
              <w:t>Captured client goals, website scope, user journeys, and technology expectations.</w:t>
            </w:r>
          </w:p>
        </w:tc>
      </w:tr>
      <w:tr>
        <w:tc>
          <w:tcPr>
            <w:tcW w:type="dxa" w:w="1200"/>
            <w:vAlign w:val="center"/>
            <w:tcMar>
              <w:top w:w="80" w:type="dxa"/>
              <w:start w:w="120" w:type="dxa"/>
              <w:bottom w:w="80" w:type="dxa"/>
              <w:end w:w="120" w:type="dxa"/>
            </w:tcMar>
          </w:tcPr>
          <w:p>
            <w:pPr>
              <w:spacing w:after="0"/>
            </w:pPr>
            <w:r>
              <w:t>0.5</w:t>
            </w:r>
          </w:p>
        </w:tc>
        <w:tc>
          <w:tcPr>
            <w:tcW w:type="dxa" w:w="1700"/>
            <w:vAlign w:val="center"/>
            <w:tcMar>
              <w:top w:w="80" w:type="dxa"/>
              <w:start w:w="120" w:type="dxa"/>
              <w:bottom w:w="80" w:type="dxa"/>
              <w:end w:w="120" w:type="dxa"/>
            </w:tcMar>
          </w:tcPr>
          <w:p>
            <w:pPr>
              <w:spacing w:after="0"/>
            </w:pPr>
            <w:r>
              <w:t>Build Phase</w:t>
            </w:r>
          </w:p>
        </w:tc>
        <w:tc>
          <w:tcPr>
            <w:tcW w:type="dxa" w:w="1900"/>
            <w:vAlign w:val="center"/>
            <w:tcMar>
              <w:top w:w="80" w:type="dxa"/>
              <w:start w:w="120" w:type="dxa"/>
              <w:bottom w:w="80" w:type="dxa"/>
              <w:end w:w="120" w:type="dxa"/>
            </w:tcMar>
          </w:tcPr>
          <w:p>
            <w:pPr>
              <w:spacing w:after="0"/>
            </w:pPr>
            <w:r>
              <w:t>BA / Delivery</w:t>
            </w:r>
          </w:p>
        </w:tc>
        <w:tc>
          <w:tcPr>
            <w:tcW w:type="dxa" w:w="4560"/>
            <w:vAlign w:val="center"/>
            <w:tcMar>
              <w:top w:w="80" w:type="dxa"/>
              <w:start w:w="120" w:type="dxa"/>
              <w:bottom w:w="80" w:type="dxa"/>
              <w:end w:w="120" w:type="dxa"/>
            </w:tcMar>
          </w:tcPr>
          <w:p>
            <w:pPr>
              <w:spacing w:after="0"/>
            </w:pPr>
            <w:r>
              <w:t>Validated core pages, forms, authentication, dashboard, database, and setup requirements.</w:t>
            </w:r>
          </w:p>
        </w:tc>
      </w:tr>
      <w:tr>
        <w:tc>
          <w:tcPr>
            <w:tcW w:type="dxa" w:w="1200"/>
            <w:vAlign w:val="center"/>
            <w:tcMar>
              <w:top w:w="80" w:type="dxa"/>
              <w:start w:w="120" w:type="dxa"/>
              <w:bottom w:w="80" w:type="dxa"/>
              <w:end w:w="120" w:type="dxa"/>
            </w:tcMar>
          </w:tcPr>
          <w:p>
            <w:pPr>
              <w:spacing w:after="0"/>
            </w:pPr>
            <w:r>
              <w:t>1.0</w:t>
            </w:r>
          </w:p>
        </w:tc>
        <w:tc>
          <w:tcPr>
            <w:tcW w:type="dxa" w:w="1700"/>
            <w:vAlign w:val="center"/>
            <w:tcMar>
              <w:top w:w="80" w:type="dxa"/>
              <w:start w:w="120" w:type="dxa"/>
              <w:bottom w:w="80" w:type="dxa"/>
              <w:end w:w="120" w:type="dxa"/>
            </w:tcMar>
          </w:tcPr>
          <w:p>
            <w:pPr>
              <w:spacing w:after="0"/>
            </w:pPr>
            <w:r>
              <w:t>Jul 19, 2026</w:t>
            </w:r>
          </w:p>
        </w:tc>
        <w:tc>
          <w:tcPr>
            <w:tcW w:type="dxa" w:w="1900"/>
            <w:vAlign w:val="center"/>
            <w:tcMar>
              <w:top w:w="80" w:type="dxa"/>
              <w:start w:w="120" w:type="dxa"/>
              <w:bottom w:w="80" w:type="dxa"/>
              <w:end w:w="120" w:type="dxa"/>
            </w:tcMar>
          </w:tcPr>
          <w:p>
            <w:pPr>
              <w:spacing w:after="0"/>
            </w:pPr>
            <w:r>
              <w:t>BA / Owner</w:t>
            </w:r>
          </w:p>
        </w:tc>
        <w:tc>
          <w:tcPr>
            <w:tcW w:type="dxa" w:w="4560"/>
            <w:vAlign w:val="center"/>
            <w:tcMar>
              <w:top w:w="80" w:type="dxa"/>
              <w:start w:w="120" w:type="dxa"/>
              <w:bottom w:w="80" w:type="dxa"/>
              <w:end w:w="120" w:type="dxa"/>
            </w:tcMar>
          </w:tcPr>
          <w:p>
            <w:pPr>
              <w:spacing w:after="0"/>
            </w:pPr>
            <w:r>
              <w:t>Prepared final documentation after completion and production build verification.</w:t>
            </w:r>
          </w:p>
        </w:tc>
      </w:tr>
    </w:tbl>
    <w:p>
      <w:pPr>
        <w:spacing w:after="60"/>
      </w:pPr>
      <w:r>
        <w:rPr>
          <w:b w:val="0"/>
        </w:rPr>
      </w:r>
    </w:p>
    <w:p>
      <w:pPr>
        <w:pStyle w:val="Heading1"/>
      </w:pPr>
      <w:r>
        <w:rPr>
          <w:b w:val="0"/>
        </w:rPr>
        <w:t>Executive Summary</w:t>
      </w:r>
    </w:p>
    <w:p>
      <w:r>
        <w:rPr>
          <w:b w:val="0"/>
        </w:rPr>
        <w:t>Solverstreet Technologies required a premium, responsive, enterprise-ready website prototype to represent its AI, software engineering, automation, cloud, Salesforce, analytics, and digital transformation services. The completed solution provides a modern public website, contact inquiry flow, authentication, protected dashboard, Prisma data model, API routes, and setup documentation.</w:t>
      </w:r>
    </w:p>
    <w:tbl>
      <w:tblPr>
        <w:tblW w:type="dxa" w:w="9360"/>
        <w:tblLayout w:type="fixed"/>
        <w:tblLook w:firstColumn="1" w:firstRow="1" w:lastColumn="0" w:lastRow="0" w:noHBand="0" w:noVBand="1" w:val="04A0"/>
        <w:jc w:val="left"/>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Ind w:w="120" w:type="dxa"/>
      </w:tblPr>
      <w:tblGrid>
        <w:gridCol w:w="9360"/>
      </w:tblGrid>
      <w:tr>
        <w:tc>
          <w:tcPr>
            <w:tcW w:type="dxa" w:w="9360"/>
            <w:vAlign w:val="center"/>
            <w:tcMar>
              <w:top w:w="80" w:type="dxa"/>
              <w:start w:w="120" w:type="dxa"/>
              <w:bottom w:w="80" w:type="dxa"/>
              <w:end w:w="120" w:type="dxa"/>
            </w:tcMar>
            <w:shd w:fill="F4F6F9"/>
          </w:tcPr>
          <w:p>
            <w:pPr>
              <w:spacing w:after="0"/>
            </w:pPr>
            <w:r>
              <w:rPr>
                <w:b/>
                <w:color w:val="0B2545"/>
              </w:rPr>
              <w:t xml:space="preserve">Business Outcome: </w:t>
            </w:r>
            <w:r>
              <w:t>The project positions Solverstreet Technologies as a credible AI and digital solutions provider and gives the business a maintainable foundation for sales, lead capture, client demos, and future production extension.</w:t>
            </w:r>
          </w:p>
        </w:tc>
      </w:tr>
    </w:tbl>
    <w:p>
      <w:pPr>
        <w:spacing w:after="60"/>
      </w:pPr>
      <w:r>
        <w:rPr>
          <w:b w:val="0"/>
        </w:rPr>
      </w:r>
    </w:p>
    <w:tbl>
      <w:tblPr>
        <w:tblW w:type="dxa" w:w="9360"/>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jc w:val="left"/>
        <w:tblInd w:w="120" w:type="dxa"/>
      </w:tblPr>
      <w:tblGrid>
        <w:gridCol w:w="3000"/>
        <w:gridCol w:w="6360"/>
      </w:tblGrid>
      <w:tr>
        <w:tc>
          <w:tcPr>
            <w:tcW w:type="dxa" w:w="3000"/>
            <w:vAlign w:val="center"/>
            <w:tcMar>
              <w:top w:w="80" w:type="dxa"/>
              <w:start w:w="120" w:type="dxa"/>
              <w:bottom w:w="80" w:type="dxa"/>
              <w:end w:w="120" w:type="dxa"/>
            </w:tcMar>
            <w:shd w:fill="F2F4F7"/>
          </w:tcPr>
          <w:p>
            <w:pPr>
              <w:spacing w:after="0"/>
            </w:pPr>
            <w:r>
              <w:rPr>
                <w:b/>
                <w:color w:val="0B2545"/>
              </w:rPr>
              <w:t>Objective</w:t>
            </w:r>
          </w:p>
        </w:tc>
        <w:tc>
          <w:tcPr>
            <w:tcW w:type="dxa" w:w="6360"/>
            <w:vAlign w:val="center"/>
            <w:tcMar>
              <w:top w:w="80" w:type="dxa"/>
              <w:start w:w="120" w:type="dxa"/>
              <w:bottom w:w="80" w:type="dxa"/>
              <w:end w:w="120" w:type="dxa"/>
            </w:tcMar>
            <w:shd w:fill="F2F4F7"/>
          </w:tcPr>
          <w:p>
            <w:pPr>
              <w:spacing w:after="0"/>
            </w:pPr>
            <w:r>
              <w:rPr>
                <w:b/>
                <w:color w:val="0B2545"/>
              </w:rPr>
              <w:t>Delivered Evidence</w:t>
            </w:r>
          </w:p>
        </w:tc>
      </w:tr>
      <w:tr>
        <w:tc>
          <w:tcPr>
            <w:tcW w:type="dxa" w:w="3000"/>
            <w:vAlign w:val="center"/>
            <w:tcMar>
              <w:top w:w="80" w:type="dxa"/>
              <w:start w:w="120" w:type="dxa"/>
              <w:bottom w:w="80" w:type="dxa"/>
              <w:end w:w="120" w:type="dxa"/>
            </w:tcMar>
          </w:tcPr>
          <w:p>
            <w:pPr>
              <w:spacing w:after="0"/>
            </w:pPr>
            <w:r>
              <w:t>Professional brand presence</w:t>
            </w:r>
          </w:p>
        </w:tc>
        <w:tc>
          <w:tcPr>
            <w:tcW w:type="dxa" w:w="6360"/>
            <w:vAlign w:val="center"/>
            <w:tcMar>
              <w:top w:w="80" w:type="dxa"/>
              <w:start w:w="120" w:type="dxa"/>
              <w:bottom w:w="80" w:type="dxa"/>
              <w:end w:w="120" w:type="dxa"/>
            </w:tcMar>
          </w:tcPr>
          <w:p>
            <w:pPr>
              <w:spacing w:after="0"/>
            </w:pPr>
            <w:r>
              <w:t>Responsive homepage, navigation, footer, hero, services, industries, portfolio, testimonials, pricing, blog, and legal pages.</w:t>
            </w:r>
          </w:p>
        </w:tc>
      </w:tr>
      <w:tr>
        <w:tc>
          <w:tcPr>
            <w:tcW w:type="dxa" w:w="3000"/>
            <w:vAlign w:val="center"/>
            <w:tcMar>
              <w:top w:w="80" w:type="dxa"/>
              <w:start w:w="120" w:type="dxa"/>
              <w:bottom w:w="80" w:type="dxa"/>
              <w:end w:w="120" w:type="dxa"/>
            </w:tcMar>
          </w:tcPr>
          <w:p>
            <w:pPr>
              <w:spacing w:after="0"/>
            </w:pPr>
            <w:r>
              <w:t>Lead generation</w:t>
            </w:r>
          </w:p>
        </w:tc>
        <w:tc>
          <w:tcPr>
            <w:tcW w:type="dxa" w:w="6360"/>
            <w:vAlign w:val="center"/>
            <w:tcMar>
              <w:top w:w="80" w:type="dxa"/>
              <w:start w:w="120" w:type="dxa"/>
              <w:bottom w:w="80" w:type="dxa"/>
              <w:end w:w="120" w:type="dxa"/>
            </w:tcMar>
          </w:tcPr>
          <w:p>
            <w:pPr>
              <w:spacing w:after="0"/>
            </w:pPr>
            <w:r>
              <w:t>Validated inquiry form with service, budget, timeline, industry, company, and project description fields.</w:t>
            </w:r>
          </w:p>
        </w:tc>
      </w:tr>
      <w:tr>
        <w:tc>
          <w:tcPr>
            <w:tcW w:type="dxa" w:w="3000"/>
            <w:vAlign w:val="center"/>
            <w:tcMar>
              <w:top w:w="80" w:type="dxa"/>
              <w:start w:w="120" w:type="dxa"/>
              <w:bottom w:w="80" w:type="dxa"/>
              <w:end w:w="120" w:type="dxa"/>
            </w:tcMar>
          </w:tcPr>
          <w:p>
            <w:pPr>
              <w:spacing w:after="0"/>
            </w:pPr>
            <w:r>
              <w:t>User account capability</w:t>
            </w:r>
          </w:p>
        </w:tc>
        <w:tc>
          <w:tcPr>
            <w:tcW w:type="dxa" w:w="6360"/>
            <w:vAlign w:val="center"/>
            <w:tcMar>
              <w:top w:w="80" w:type="dxa"/>
              <w:start w:w="120" w:type="dxa"/>
              <w:bottom w:w="80" w:type="dxa"/>
              <w:end w:w="120" w:type="dxa"/>
            </w:tcMar>
          </w:tcPr>
          <w:p>
            <w:pPr>
              <w:spacing w:after="0"/>
            </w:pPr>
            <w:r>
              <w:t>Register, login, logout, forgot/reset password, email verification route, and protected dashboard.</w:t>
            </w:r>
          </w:p>
        </w:tc>
      </w:tr>
      <w:tr>
        <w:tc>
          <w:tcPr>
            <w:tcW w:type="dxa" w:w="3000"/>
            <w:vAlign w:val="center"/>
            <w:tcMar>
              <w:top w:w="80" w:type="dxa"/>
              <w:start w:w="120" w:type="dxa"/>
              <w:bottom w:w="80" w:type="dxa"/>
              <w:end w:w="120" w:type="dxa"/>
            </w:tcMar>
          </w:tcPr>
          <w:p>
            <w:pPr>
              <w:spacing w:after="0"/>
            </w:pPr>
            <w:r>
              <w:t>Scalable implementation</w:t>
            </w:r>
          </w:p>
        </w:tc>
        <w:tc>
          <w:tcPr>
            <w:tcW w:type="dxa" w:w="6360"/>
            <w:vAlign w:val="center"/>
            <w:tcMar>
              <w:top w:w="80" w:type="dxa"/>
              <w:start w:w="120" w:type="dxa"/>
              <w:bottom w:w="80" w:type="dxa"/>
              <w:end w:w="120" w:type="dxa"/>
            </w:tcMar>
          </w:tcPr>
          <w:p>
            <w:pPr>
              <w:spacing w:after="0"/>
            </w:pPr>
            <w:r>
              <w:t>Next.js App Router, React, TypeScript, Tailwind CSS, Prisma, PostgreSQL, NextAuth, Zod, and Nodemailer-ready mail hooks.</w:t>
            </w:r>
          </w:p>
        </w:tc>
      </w:tr>
      <w:tr>
        <w:tc>
          <w:tcPr>
            <w:tcW w:type="dxa" w:w="3000"/>
            <w:vAlign w:val="center"/>
            <w:tcMar>
              <w:top w:w="80" w:type="dxa"/>
              <w:start w:w="120" w:type="dxa"/>
              <w:bottom w:w="80" w:type="dxa"/>
              <w:end w:w="120" w:type="dxa"/>
            </w:tcMar>
          </w:tcPr>
          <w:p>
            <w:pPr>
              <w:spacing w:after="0"/>
            </w:pPr>
            <w:r>
              <w:t>Delivery readiness</w:t>
            </w:r>
          </w:p>
        </w:tc>
        <w:tc>
          <w:tcPr>
            <w:tcW w:type="dxa" w:w="6360"/>
            <w:vAlign w:val="center"/>
            <w:tcMar>
              <w:top w:w="80" w:type="dxa"/>
              <w:start w:w="120" w:type="dxa"/>
              <w:bottom w:w="80" w:type="dxa"/>
              <w:end w:w="120" w:type="dxa"/>
            </w:tcMar>
          </w:tcPr>
          <w:p>
            <w:pPr>
              <w:spacing w:after="0"/>
            </w:pPr>
            <w:r>
              <w:t>Project builds successfully with 19 routes generated and TypeScript validation passing.</w:t>
            </w:r>
          </w:p>
        </w:tc>
      </w:tr>
    </w:tbl>
    <w:p>
      <w:pPr>
        <w:spacing w:after="60"/>
      </w:pPr>
      <w:r>
        <w:rPr>
          <w:b w:val="0"/>
        </w:rPr>
      </w:r>
    </w:p>
    <w:p>
      <w:pPr>
        <w:pStyle w:val="Heading1"/>
      </w:pPr>
      <w:r>
        <w:rPr>
          <w:b w:val="0"/>
        </w:rPr>
        <w:t>BA Engagement Narrative</w:t>
      </w:r>
    </w:p>
    <w:p>
      <w:r>
        <w:rPr>
          <w:b w:val="0"/>
        </w:rPr>
        <w:t>As the Business Analyst and acting product owner, the engagement was handled from discovery through delivery validation. The BA role translated client expectations into structured requirements, clarified functional flows, prioritized scope, defined acceptance criteria, monitored change impact, and prepared final handover documentation.</w:t>
      </w:r>
    </w:p>
    <w:p>
      <w:pPr>
        <w:pStyle w:val="ListBullet"/>
      </w:pPr>
      <w:r>
        <w:rPr>
          <w:b w:val="0"/>
        </w:rPr>
        <w:t>Conducted requirement discovery for brand, audience, service categories, lead capture, authentication, and dashboard expectations.</w:t>
      </w:r>
    </w:p>
    <w:p>
      <w:pPr>
        <w:pStyle w:val="ListBullet"/>
      </w:pPr>
      <w:r>
        <w:rPr>
          <w:b w:val="0"/>
        </w:rPr>
        <w:t>Converted business goals into BRD, FRD, SRS, traceability, UAT, and change-control artifacts.</w:t>
      </w:r>
    </w:p>
    <w:p>
      <w:pPr>
        <w:pStyle w:val="ListBullet"/>
      </w:pPr>
      <w:r>
        <w:rPr>
          <w:b w:val="0"/>
        </w:rPr>
        <w:t>Defined user journeys for visitors, prospects, registered users, administrators, and delivery stakeholders.</w:t>
      </w:r>
    </w:p>
    <w:p>
      <w:pPr>
        <w:pStyle w:val="ListBullet"/>
      </w:pPr>
      <w:r>
        <w:rPr>
          <w:b w:val="0"/>
        </w:rPr>
        <w:t>Validated that the website reflects client positioning as an AI-first digital solutions company.</w:t>
      </w:r>
    </w:p>
    <w:p>
      <w:pPr>
        <w:pStyle w:val="ListBullet"/>
      </w:pPr>
      <w:r>
        <w:rPr>
          <w:b w:val="0"/>
        </w:rPr>
        <w:t>Confirmed final technical verification through successful TypeScript and production build checks.</w:t>
      </w:r>
    </w:p>
    <w:p>
      <w:pPr>
        <w:pStyle w:val="Heading1"/>
      </w:pPr>
      <w:r>
        <w:rPr>
          <w:b w:val="0"/>
        </w:rPr>
        <w:t>Business Requirements Document</w:t>
      </w:r>
    </w:p>
    <w:p>
      <w:pPr>
        <w:pStyle w:val="Heading2"/>
      </w:pPr>
      <w:r>
        <w:rPr>
          <w:b w:val="0"/>
        </w:rPr>
        <w:t>Business Need</w:t>
      </w:r>
    </w:p>
    <w:p>
      <w:r>
        <w:rPr>
          <w:b w:val="0"/>
        </w:rPr>
        <w:t>Solverstreet Technologies needs a polished digital front door that communicates its service capabilities, captures qualified leads, supports account registration, and provides a foundation that can evolve into a production business platform.</w:t>
      </w:r>
    </w:p>
    <w:p>
      <w:pPr>
        <w:pStyle w:val="Heading2"/>
      </w:pPr>
      <w:r>
        <w:rPr>
          <w:b w:val="0"/>
        </w:rPr>
        <w:t>Business Objectives</w:t>
      </w:r>
    </w:p>
    <w:p>
      <w:pPr>
        <w:pStyle w:val="ListBullet"/>
      </w:pPr>
      <w:r>
        <w:rPr>
          <w:b w:val="0"/>
        </w:rPr>
        <w:t>Increase trust with enterprise prospects through a premium, credible website experience.</w:t>
      </w:r>
    </w:p>
    <w:p>
      <w:pPr>
        <w:pStyle w:val="ListBullet"/>
      </w:pPr>
      <w:r>
        <w:rPr>
          <w:b w:val="0"/>
        </w:rPr>
        <w:t>Explain AI, automation, web development, Salesforce, cloud, and analytics services clearly.</w:t>
      </w:r>
    </w:p>
    <w:p>
      <w:pPr>
        <w:pStyle w:val="ListBullet"/>
      </w:pPr>
      <w:r>
        <w:rPr>
          <w:b w:val="0"/>
        </w:rPr>
        <w:t>Capture structured project inquiries for sales qualification.</w:t>
      </w:r>
    </w:p>
    <w:p>
      <w:pPr>
        <w:pStyle w:val="ListBullet"/>
      </w:pPr>
      <w:r>
        <w:rPr>
          <w:b w:val="0"/>
        </w:rPr>
        <w:t>Allow users to register, log in, and access a protected dashboard.</w:t>
      </w:r>
    </w:p>
    <w:p>
      <w:pPr>
        <w:pStyle w:val="ListBullet"/>
      </w:pPr>
      <w:r>
        <w:rPr>
          <w:b w:val="0"/>
        </w:rPr>
        <w:t>Create an extensible codebase that future developers can maintain without redesigning the foundation.</w:t>
      </w:r>
    </w:p>
    <w:p>
      <w:pPr>
        <w:pStyle w:val="Heading2"/>
      </w:pPr>
      <w:r>
        <w:rPr>
          <w:b w:val="0"/>
        </w:rPr>
        <w:t>Stakeholders</w:t>
      </w:r>
    </w:p>
    <w:tbl>
      <w:tblPr>
        <w:tblW w:type="dxa" w:w="9360"/>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jc w:val="left"/>
        <w:tblInd w:w="120" w:type="dxa"/>
      </w:tblPr>
      <w:tblGrid>
        <w:gridCol w:w="2100"/>
        <w:gridCol w:w="4060"/>
        <w:gridCol w:w="3200"/>
      </w:tblGrid>
      <w:tr>
        <w:tc>
          <w:tcPr>
            <w:tcW w:type="dxa" w:w="2100"/>
            <w:vAlign w:val="center"/>
            <w:tcMar>
              <w:top w:w="80" w:type="dxa"/>
              <w:start w:w="120" w:type="dxa"/>
              <w:bottom w:w="80" w:type="dxa"/>
              <w:end w:w="120" w:type="dxa"/>
            </w:tcMar>
            <w:shd w:fill="F2F4F7"/>
          </w:tcPr>
          <w:p>
            <w:pPr>
              <w:spacing w:after="0"/>
            </w:pPr>
            <w:r>
              <w:rPr>
                <w:b/>
                <w:color w:val="0B2545"/>
              </w:rPr>
              <w:t>Stakeholder</w:t>
            </w:r>
          </w:p>
        </w:tc>
        <w:tc>
          <w:tcPr>
            <w:tcW w:type="dxa" w:w="4060"/>
            <w:vAlign w:val="center"/>
            <w:tcMar>
              <w:top w:w="80" w:type="dxa"/>
              <w:start w:w="120" w:type="dxa"/>
              <w:bottom w:w="80" w:type="dxa"/>
              <w:end w:w="120" w:type="dxa"/>
            </w:tcMar>
            <w:shd w:fill="F2F4F7"/>
          </w:tcPr>
          <w:p>
            <w:pPr>
              <w:spacing w:after="0"/>
            </w:pPr>
            <w:r>
              <w:rPr>
                <w:b/>
                <w:color w:val="0B2545"/>
              </w:rPr>
              <w:t>Interest</w:t>
            </w:r>
          </w:p>
        </w:tc>
        <w:tc>
          <w:tcPr>
            <w:tcW w:type="dxa" w:w="3200"/>
            <w:vAlign w:val="center"/>
            <w:tcMar>
              <w:top w:w="80" w:type="dxa"/>
              <w:start w:w="120" w:type="dxa"/>
              <w:bottom w:w="80" w:type="dxa"/>
              <w:end w:w="120" w:type="dxa"/>
            </w:tcMar>
            <w:shd w:fill="F2F4F7"/>
          </w:tcPr>
          <w:p>
            <w:pPr>
              <w:spacing w:after="0"/>
            </w:pPr>
            <w:r>
              <w:rPr>
                <w:b/>
                <w:color w:val="0B2545"/>
              </w:rPr>
              <w:t>Success Measure</w:t>
            </w:r>
          </w:p>
        </w:tc>
      </w:tr>
      <w:tr>
        <w:tc>
          <w:tcPr>
            <w:tcW w:type="dxa" w:w="2100"/>
            <w:vAlign w:val="center"/>
            <w:tcMar>
              <w:top w:w="80" w:type="dxa"/>
              <w:start w:w="120" w:type="dxa"/>
              <w:bottom w:w="80" w:type="dxa"/>
              <w:end w:w="120" w:type="dxa"/>
            </w:tcMar>
          </w:tcPr>
          <w:p>
            <w:pPr>
              <w:spacing w:after="0"/>
            </w:pPr>
            <w:r>
              <w:t>Business Owner</w:t>
            </w:r>
          </w:p>
        </w:tc>
        <w:tc>
          <w:tcPr>
            <w:tcW w:type="dxa" w:w="4060"/>
            <w:vAlign w:val="center"/>
            <w:tcMar>
              <w:top w:w="80" w:type="dxa"/>
              <w:start w:w="120" w:type="dxa"/>
              <w:bottom w:w="80" w:type="dxa"/>
              <w:end w:w="120" w:type="dxa"/>
            </w:tcMar>
          </w:tcPr>
          <w:p>
            <w:pPr>
              <w:spacing w:after="0"/>
            </w:pPr>
            <w:r>
              <w:t>Brand credibility, lead generation, scalability</w:t>
            </w:r>
          </w:p>
        </w:tc>
        <w:tc>
          <w:tcPr>
            <w:tcW w:type="dxa" w:w="3200"/>
            <w:vAlign w:val="center"/>
            <w:tcMar>
              <w:top w:w="80" w:type="dxa"/>
              <w:start w:w="120" w:type="dxa"/>
              <w:bottom w:w="80" w:type="dxa"/>
              <w:end w:w="120" w:type="dxa"/>
            </w:tcMar>
          </w:tcPr>
          <w:p>
            <w:pPr>
              <w:spacing w:after="0"/>
            </w:pPr>
            <w:r>
              <w:t>Website supports demos and prospect conversion.</w:t>
            </w:r>
          </w:p>
        </w:tc>
      </w:tr>
      <w:tr>
        <w:tc>
          <w:tcPr>
            <w:tcW w:type="dxa" w:w="2100"/>
            <w:vAlign w:val="center"/>
            <w:tcMar>
              <w:top w:w="80" w:type="dxa"/>
              <w:start w:w="120" w:type="dxa"/>
              <w:bottom w:w="80" w:type="dxa"/>
              <w:end w:w="120" w:type="dxa"/>
            </w:tcMar>
          </w:tcPr>
          <w:p>
            <w:pPr>
              <w:spacing w:after="0"/>
            </w:pPr>
            <w:r>
              <w:t>Prospective Client</w:t>
            </w:r>
          </w:p>
        </w:tc>
        <w:tc>
          <w:tcPr>
            <w:tcW w:type="dxa" w:w="4060"/>
            <w:vAlign w:val="center"/>
            <w:tcMar>
              <w:top w:w="80" w:type="dxa"/>
              <w:start w:w="120" w:type="dxa"/>
              <w:bottom w:w="80" w:type="dxa"/>
              <w:end w:w="120" w:type="dxa"/>
            </w:tcMar>
          </w:tcPr>
          <w:p>
            <w:pPr>
              <w:spacing w:after="0"/>
            </w:pPr>
            <w:r>
              <w:t>Clear service discovery and easy consultation request</w:t>
            </w:r>
          </w:p>
        </w:tc>
        <w:tc>
          <w:tcPr>
            <w:tcW w:type="dxa" w:w="3200"/>
            <w:vAlign w:val="center"/>
            <w:tcMar>
              <w:top w:w="80" w:type="dxa"/>
              <w:start w:w="120" w:type="dxa"/>
              <w:bottom w:w="80" w:type="dxa"/>
              <w:end w:w="120" w:type="dxa"/>
            </w:tcMar>
          </w:tcPr>
          <w:p>
            <w:pPr>
              <w:spacing w:after="0"/>
            </w:pPr>
            <w:r>
              <w:t>Can understand offerings and submit inquiry quickly.</w:t>
            </w:r>
          </w:p>
        </w:tc>
      </w:tr>
      <w:tr>
        <w:tc>
          <w:tcPr>
            <w:tcW w:type="dxa" w:w="2100"/>
            <w:vAlign w:val="center"/>
            <w:tcMar>
              <w:top w:w="80" w:type="dxa"/>
              <w:start w:w="120" w:type="dxa"/>
              <w:bottom w:w="80" w:type="dxa"/>
              <w:end w:w="120" w:type="dxa"/>
            </w:tcMar>
          </w:tcPr>
          <w:p>
            <w:pPr>
              <w:spacing w:after="0"/>
            </w:pPr>
            <w:r>
              <w:t>Registered User</w:t>
            </w:r>
          </w:p>
        </w:tc>
        <w:tc>
          <w:tcPr>
            <w:tcW w:type="dxa" w:w="4060"/>
            <w:vAlign w:val="center"/>
            <w:tcMar>
              <w:top w:w="80" w:type="dxa"/>
              <w:start w:w="120" w:type="dxa"/>
              <w:bottom w:w="80" w:type="dxa"/>
              <w:end w:w="120" w:type="dxa"/>
            </w:tcMar>
          </w:tcPr>
          <w:p>
            <w:pPr>
              <w:spacing w:after="0"/>
            </w:pPr>
            <w:r>
              <w:t>Access to profile, inquiries, saved projects</w:t>
            </w:r>
          </w:p>
        </w:tc>
        <w:tc>
          <w:tcPr>
            <w:tcW w:type="dxa" w:w="3200"/>
            <w:vAlign w:val="center"/>
            <w:tcMar>
              <w:top w:w="80" w:type="dxa"/>
              <w:start w:w="120" w:type="dxa"/>
              <w:bottom w:w="80" w:type="dxa"/>
              <w:end w:w="120" w:type="dxa"/>
            </w:tcMar>
          </w:tcPr>
          <w:p>
            <w:pPr>
              <w:spacing w:after="0"/>
            </w:pPr>
            <w:r>
              <w:t>Can authenticate and view dashboard information.</w:t>
            </w:r>
          </w:p>
        </w:tc>
      </w:tr>
      <w:tr>
        <w:tc>
          <w:tcPr>
            <w:tcW w:type="dxa" w:w="2100"/>
            <w:vAlign w:val="center"/>
            <w:tcMar>
              <w:top w:w="80" w:type="dxa"/>
              <w:start w:w="120" w:type="dxa"/>
              <w:bottom w:w="80" w:type="dxa"/>
              <w:end w:w="120" w:type="dxa"/>
            </w:tcMar>
          </w:tcPr>
          <w:p>
            <w:pPr>
              <w:spacing w:after="0"/>
            </w:pPr>
            <w:r>
              <w:t>Sales Team</w:t>
            </w:r>
          </w:p>
        </w:tc>
        <w:tc>
          <w:tcPr>
            <w:tcW w:type="dxa" w:w="4060"/>
            <w:vAlign w:val="center"/>
            <w:tcMar>
              <w:top w:w="80" w:type="dxa"/>
              <w:start w:w="120" w:type="dxa"/>
              <w:bottom w:w="80" w:type="dxa"/>
              <w:end w:w="120" w:type="dxa"/>
            </w:tcMar>
          </w:tcPr>
          <w:p>
            <w:pPr>
              <w:spacing w:after="0"/>
            </w:pPr>
            <w:r>
              <w:t>Structured inquiry details</w:t>
            </w:r>
          </w:p>
        </w:tc>
        <w:tc>
          <w:tcPr>
            <w:tcW w:type="dxa" w:w="3200"/>
            <w:vAlign w:val="center"/>
            <w:tcMar>
              <w:top w:w="80" w:type="dxa"/>
              <w:start w:w="120" w:type="dxa"/>
              <w:bottom w:w="80" w:type="dxa"/>
              <w:end w:w="120" w:type="dxa"/>
            </w:tcMar>
          </w:tcPr>
          <w:p>
            <w:pPr>
              <w:spacing w:after="0"/>
            </w:pPr>
            <w:r>
              <w:t>Receives useful service, budget, timeline, and contact data.</w:t>
            </w:r>
          </w:p>
        </w:tc>
      </w:tr>
      <w:tr>
        <w:tc>
          <w:tcPr>
            <w:tcW w:type="dxa" w:w="2100"/>
            <w:vAlign w:val="center"/>
            <w:tcMar>
              <w:top w:w="80" w:type="dxa"/>
              <w:start w:w="120" w:type="dxa"/>
              <w:bottom w:w="80" w:type="dxa"/>
              <w:end w:w="120" w:type="dxa"/>
            </w:tcMar>
          </w:tcPr>
          <w:p>
            <w:pPr>
              <w:spacing w:after="0"/>
            </w:pPr>
            <w:r>
              <w:t>Development Team</w:t>
            </w:r>
          </w:p>
        </w:tc>
        <w:tc>
          <w:tcPr>
            <w:tcW w:type="dxa" w:w="4060"/>
            <w:vAlign w:val="center"/>
            <w:tcMar>
              <w:top w:w="80" w:type="dxa"/>
              <w:start w:w="120" w:type="dxa"/>
              <w:bottom w:w="80" w:type="dxa"/>
              <w:end w:w="120" w:type="dxa"/>
            </w:tcMar>
          </w:tcPr>
          <w:p>
            <w:pPr>
              <w:spacing w:after="0"/>
            </w:pPr>
            <w:r>
              <w:t>Maintainable architecture</w:t>
            </w:r>
          </w:p>
        </w:tc>
        <w:tc>
          <w:tcPr>
            <w:tcW w:type="dxa" w:w="3200"/>
            <w:vAlign w:val="center"/>
            <w:tcMar>
              <w:top w:w="80" w:type="dxa"/>
              <w:start w:w="120" w:type="dxa"/>
              <w:bottom w:w="80" w:type="dxa"/>
              <w:end w:w="120" w:type="dxa"/>
            </w:tcMar>
          </w:tcPr>
          <w:p>
            <w:pPr>
              <w:spacing w:after="0"/>
            </w:pPr>
            <w:r>
              <w:t>Reusable components, clear folders, typed validations, documented setup.</w:t>
            </w:r>
          </w:p>
        </w:tc>
      </w:tr>
    </w:tbl>
    <w:p>
      <w:pPr>
        <w:spacing w:after="60"/>
      </w:pPr>
      <w:r>
        <w:rPr>
          <w:b w:val="0"/>
        </w:rPr>
      </w:r>
    </w:p>
    <w:p>
      <w:pPr>
        <w:pStyle w:val="Heading2"/>
      </w:pPr>
      <w:r>
        <w:rPr>
          <w:b w:val="0"/>
        </w:rPr>
        <w:t>Scope</w:t>
      </w:r>
    </w:p>
    <w:tbl>
      <w:tblPr>
        <w:tblW w:type="dxa" w:w="9360"/>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jc w:val="left"/>
        <w:tblInd w:w="120" w:type="dxa"/>
      </w:tblPr>
      <w:tblGrid>
        <w:gridCol w:w="4680"/>
        <w:gridCol w:w="4680"/>
      </w:tblGrid>
      <w:tr>
        <w:tc>
          <w:tcPr>
            <w:tcW w:type="dxa" w:w="4680"/>
            <w:vAlign w:val="center"/>
            <w:tcMar>
              <w:top w:w="80" w:type="dxa"/>
              <w:start w:w="120" w:type="dxa"/>
              <w:bottom w:w="80" w:type="dxa"/>
              <w:end w:w="120" w:type="dxa"/>
            </w:tcMar>
            <w:shd w:fill="F2F4F7"/>
          </w:tcPr>
          <w:p>
            <w:pPr>
              <w:spacing w:after="0"/>
            </w:pPr>
            <w:r>
              <w:rPr>
                <w:b/>
                <w:color w:val="0B2545"/>
              </w:rPr>
              <w:t>In Scope</w:t>
            </w:r>
          </w:p>
        </w:tc>
        <w:tc>
          <w:tcPr>
            <w:tcW w:type="dxa" w:w="4680"/>
            <w:vAlign w:val="center"/>
            <w:tcMar>
              <w:top w:w="80" w:type="dxa"/>
              <w:start w:w="120" w:type="dxa"/>
              <w:bottom w:w="80" w:type="dxa"/>
              <w:end w:w="120" w:type="dxa"/>
            </w:tcMar>
            <w:shd w:fill="F2F4F7"/>
          </w:tcPr>
          <w:p>
            <w:pPr>
              <w:spacing w:after="0"/>
            </w:pPr>
            <w:r>
              <w:rPr>
                <w:b/>
                <w:color w:val="0B2545"/>
              </w:rPr>
              <w:t>Out of Scope / Future Phase</w:t>
            </w:r>
          </w:p>
        </w:tc>
      </w:tr>
      <w:tr>
        <w:tc>
          <w:tcPr>
            <w:tcW w:type="dxa" w:w="4680"/>
            <w:vAlign w:val="center"/>
            <w:tcMar>
              <w:top w:w="80" w:type="dxa"/>
              <w:start w:w="120" w:type="dxa"/>
              <w:bottom w:w="80" w:type="dxa"/>
              <w:end w:w="120" w:type="dxa"/>
            </w:tcMar>
          </w:tcPr>
          <w:p>
            <w:pPr>
              <w:spacing w:after="0"/>
            </w:pPr>
            <w:r>
              <w:t>Public marketing website with responsive sections</w:t>
            </w:r>
          </w:p>
        </w:tc>
        <w:tc>
          <w:tcPr>
            <w:tcW w:type="dxa" w:w="4680"/>
            <w:vAlign w:val="center"/>
            <w:tcMar>
              <w:top w:w="80" w:type="dxa"/>
              <w:start w:w="120" w:type="dxa"/>
              <w:bottom w:w="80" w:type="dxa"/>
              <w:end w:w="120" w:type="dxa"/>
            </w:tcMar>
          </w:tcPr>
          <w:p>
            <w:pPr>
              <w:spacing w:after="0"/>
            </w:pPr>
            <w:r>
              <w:t>Live payment processing or quote generation</w:t>
            </w:r>
          </w:p>
        </w:tc>
      </w:tr>
      <w:tr>
        <w:tc>
          <w:tcPr>
            <w:tcW w:type="dxa" w:w="4680"/>
            <w:vAlign w:val="center"/>
            <w:tcMar>
              <w:top w:w="80" w:type="dxa"/>
              <w:start w:w="120" w:type="dxa"/>
              <w:bottom w:w="80" w:type="dxa"/>
              <w:end w:w="120" w:type="dxa"/>
            </w:tcMar>
          </w:tcPr>
          <w:p>
            <w:pPr>
              <w:spacing w:after="0"/>
            </w:pPr>
            <w:r>
              <w:t>Portfolio filtering and sample project content</w:t>
            </w:r>
          </w:p>
        </w:tc>
        <w:tc>
          <w:tcPr>
            <w:tcW w:type="dxa" w:w="4680"/>
            <w:vAlign w:val="center"/>
            <w:tcMar>
              <w:top w:w="80" w:type="dxa"/>
              <w:start w:w="120" w:type="dxa"/>
              <w:bottom w:w="80" w:type="dxa"/>
              <w:end w:w="120" w:type="dxa"/>
            </w:tcMar>
          </w:tcPr>
          <w:p>
            <w:pPr>
              <w:spacing w:after="0"/>
            </w:pPr>
            <w:r>
              <w:t>Real CMS-backed blog publishing workflow</w:t>
            </w:r>
          </w:p>
        </w:tc>
      </w:tr>
      <w:tr>
        <w:tc>
          <w:tcPr>
            <w:tcW w:type="dxa" w:w="4680"/>
            <w:vAlign w:val="center"/>
            <w:tcMar>
              <w:top w:w="80" w:type="dxa"/>
              <w:start w:w="120" w:type="dxa"/>
              <w:bottom w:w="80" w:type="dxa"/>
              <w:end w:w="120" w:type="dxa"/>
            </w:tcMar>
          </w:tcPr>
          <w:p>
            <w:pPr>
              <w:spacing w:after="0"/>
            </w:pPr>
            <w:r>
              <w:t>Inquiry form validation and database persistence</w:t>
            </w:r>
          </w:p>
        </w:tc>
        <w:tc>
          <w:tcPr>
            <w:tcW w:type="dxa" w:w="4680"/>
            <w:vAlign w:val="center"/>
            <w:tcMar>
              <w:top w:w="80" w:type="dxa"/>
              <w:start w:w="120" w:type="dxa"/>
              <w:bottom w:w="80" w:type="dxa"/>
              <w:end w:w="120" w:type="dxa"/>
            </w:tcMar>
          </w:tcPr>
          <w:p>
            <w:pPr>
              <w:spacing w:after="0"/>
            </w:pPr>
            <w:r>
              <w:t>Production object storage for uploaded files</w:t>
            </w:r>
          </w:p>
        </w:tc>
      </w:tr>
      <w:tr>
        <w:tc>
          <w:tcPr>
            <w:tcW w:type="dxa" w:w="4680"/>
            <w:vAlign w:val="center"/>
            <w:tcMar>
              <w:top w:w="80" w:type="dxa"/>
              <w:start w:w="120" w:type="dxa"/>
              <w:bottom w:w="80" w:type="dxa"/>
              <w:end w:w="120" w:type="dxa"/>
            </w:tcMar>
          </w:tcPr>
          <w:p>
            <w:pPr>
              <w:spacing w:after="0"/>
            </w:pPr>
            <w:r>
              <w:t>Credential authentication and protected dashboard</w:t>
            </w:r>
          </w:p>
        </w:tc>
        <w:tc>
          <w:tcPr>
            <w:tcW w:type="dxa" w:w="4680"/>
            <w:vAlign w:val="center"/>
            <w:tcMar>
              <w:top w:w="80" w:type="dxa"/>
              <w:start w:w="120" w:type="dxa"/>
              <w:bottom w:w="80" w:type="dxa"/>
              <w:end w:w="120" w:type="dxa"/>
            </w:tcMar>
          </w:tcPr>
          <w:p>
            <w:pPr>
              <w:spacing w:after="0"/>
            </w:pPr>
            <w:r>
              <w:t>Enterprise SSO and role-based admin console</w:t>
            </w:r>
          </w:p>
        </w:tc>
      </w:tr>
      <w:tr>
        <w:tc>
          <w:tcPr>
            <w:tcW w:type="dxa" w:w="4680"/>
            <w:vAlign w:val="center"/>
            <w:tcMar>
              <w:top w:w="80" w:type="dxa"/>
              <w:start w:w="120" w:type="dxa"/>
              <w:bottom w:w="80" w:type="dxa"/>
              <w:end w:w="120" w:type="dxa"/>
            </w:tcMar>
          </w:tcPr>
          <w:p>
            <w:pPr>
              <w:spacing w:after="0"/>
            </w:pPr>
            <w:r>
              <w:t>Prisma schema and PostgreSQL-ready backend</w:t>
            </w:r>
          </w:p>
        </w:tc>
        <w:tc>
          <w:tcPr>
            <w:tcW w:type="dxa" w:w="4680"/>
            <w:vAlign w:val="center"/>
            <w:tcMar>
              <w:top w:w="80" w:type="dxa"/>
              <w:start w:w="120" w:type="dxa"/>
              <w:bottom w:w="80" w:type="dxa"/>
              <w:end w:w="120" w:type="dxa"/>
            </w:tcMar>
          </w:tcPr>
          <w:p>
            <w:pPr>
              <w:spacing w:after="0"/>
            </w:pPr>
            <w:r>
              <w:t>Full production email template design and deliverability setup</w:t>
            </w:r>
          </w:p>
        </w:tc>
      </w:tr>
    </w:tbl>
    <w:p>
      <w:pPr>
        <w:spacing w:after="60"/>
      </w:pPr>
      <w:r>
        <w:rPr>
          <w:b w:val="0"/>
        </w:rPr>
      </w:r>
    </w:p>
    <w:p>
      <w:r>
        <w:br w:type="page"/>
      </w:r>
    </w:p>
    <w:p>
      <w:pPr>
        <w:pStyle w:val="Heading1"/>
      </w:pPr>
      <w:r>
        <w:rPr>
          <w:b w:val="0"/>
        </w:rPr>
        <w:t>Functional Requirements Document</w:t>
      </w:r>
    </w:p>
    <w:tbl>
      <w:tblPr>
        <w:tblW w:type="dxa" w:w="9360"/>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jc w:val="left"/>
        <w:tblInd w:w="120" w:type="dxa"/>
      </w:tblPr>
      <w:tblGrid>
        <w:gridCol w:w="900"/>
        <w:gridCol w:w="4300"/>
        <w:gridCol w:w="1100"/>
        <w:gridCol w:w="3060"/>
      </w:tblGrid>
      <w:tr>
        <w:tc>
          <w:tcPr>
            <w:tcW w:type="dxa" w:w="900"/>
            <w:vAlign w:val="center"/>
            <w:tcMar>
              <w:top w:w="80" w:type="dxa"/>
              <w:start w:w="120" w:type="dxa"/>
              <w:bottom w:w="80" w:type="dxa"/>
              <w:end w:w="120" w:type="dxa"/>
            </w:tcMar>
            <w:shd w:fill="F2F4F7"/>
          </w:tcPr>
          <w:p>
            <w:pPr>
              <w:spacing w:after="0"/>
            </w:pPr>
            <w:r>
              <w:rPr>
                <w:b/>
                <w:color w:val="0B2545"/>
              </w:rPr>
              <w:t>ID</w:t>
            </w:r>
          </w:p>
        </w:tc>
        <w:tc>
          <w:tcPr>
            <w:tcW w:type="dxa" w:w="4300"/>
            <w:vAlign w:val="center"/>
            <w:tcMar>
              <w:top w:w="80" w:type="dxa"/>
              <w:start w:w="120" w:type="dxa"/>
              <w:bottom w:w="80" w:type="dxa"/>
              <w:end w:w="120" w:type="dxa"/>
            </w:tcMar>
            <w:shd w:fill="F2F4F7"/>
          </w:tcPr>
          <w:p>
            <w:pPr>
              <w:spacing w:after="0"/>
            </w:pPr>
            <w:r>
              <w:rPr>
                <w:b/>
                <w:color w:val="0B2545"/>
              </w:rPr>
              <w:t>Functional Requirement</w:t>
            </w:r>
          </w:p>
        </w:tc>
        <w:tc>
          <w:tcPr>
            <w:tcW w:type="dxa" w:w="1100"/>
            <w:vAlign w:val="center"/>
            <w:tcMar>
              <w:top w:w="80" w:type="dxa"/>
              <w:start w:w="120" w:type="dxa"/>
              <w:bottom w:w="80" w:type="dxa"/>
              <w:end w:w="120" w:type="dxa"/>
            </w:tcMar>
            <w:shd w:fill="F2F4F7"/>
          </w:tcPr>
          <w:p>
            <w:pPr>
              <w:spacing w:after="0"/>
            </w:pPr>
            <w:r>
              <w:rPr>
                <w:b/>
                <w:color w:val="0B2545"/>
              </w:rPr>
              <w:t>Priority</w:t>
            </w:r>
          </w:p>
        </w:tc>
        <w:tc>
          <w:tcPr>
            <w:tcW w:type="dxa" w:w="3060"/>
            <w:vAlign w:val="center"/>
            <w:tcMar>
              <w:top w:w="80" w:type="dxa"/>
              <w:start w:w="120" w:type="dxa"/>
              <w:bottom w:w="80" w:type="dxa"/>
              <w:end w:w="120" w:type="dxa"/>
            </w:tcMar>
            <w:shd w:fill="F2F4F7"/>
          </w:tcPr>
          <w:p>
            <w:pPr>
              <w:spacing w:after="0"/>
            </w:pPr>
            <w:r>
              <w:rPr>
                <w:b/>
                <w:color w:val="0B2545"/>
              </w:rPr>
              <w:t>Acceptance Criteria</w:t>
            </w:r>
          </w:p>
        </w:tc>
      </w:tr>
      <w:tr>
        <w:tc>
          <w:tcPr>
            <w:tcW w:type="dxa" w:w="900"/>
            <w:vAlign w:val="center"/>
            <w:tcMar>
              <w:top w:w="80" w:type="dxa"/>
              <w:start w:w="120" w:type="dxa"/>
              <w:bottom w:w="80" w:type="dxa"/>
              <w:end w:w="120" w:type="dxa"/>
            </w:tcMar>
          </w:tcPr>
          <w:p>
            <w:pPr>
              <w:spacing w:after="0"/>
            </w:pPr>
            <w:r>
              <w:t>FR-01</w:t>
            </w:r>
          </w:p>
        </w:tc>
        <w:tc>
          <w:tcPr>
            <w:tcW w:type="dxa" w:w="4300"/>
            <w:vAlign w:val="center"/>
            <w:tcMar>
              <w:top w:w="80" w:type="dxa"/>
              <w:start w:w="120" w:type="dxa"/>
              <w:bottom w:w="80" w:type="dxa"/>
              <w:end w:w="120" w:type="dxa"/>
            </w:tcMar>
          </w:tcPr>
          <w:p>
            <w:pPr>
              <w:spacing w:after="0"/>
            </w:pPr>
            <w:r>
              <w:t>Display sticky responsive header with Home, About, Services, Solutions, Industries, Portfolio, Pricing, Blog, and Contact navigation.</w:t>
            </w:r>
          </w:p>
        </w:tc>
        <w:tc>
          <w:tcPr>
            <w:tcW w:type="dxa" w:w="1100"/>
            <w:vAlign w:val="center"/>
            <w:tcMar>
              <w:top w:w="80" w:type="dxa"/>
              <w:start w:w="120" w:type="dxa"/>
              <w:bottom w:w="80" w:type="dxa"/>
              <w:end w:w="120" w:type="dxa"/>
            </w:tcMar>
          </w:tcPr>
          <w:p>
            <w:pPr>
              <w:spacing w:after="0"/>
            </w:pPr>
            <w:r>
              <w:t>Must</w:t>
            </w:r>
          </w:p>
        </w:tc>
        <w:tc>
          <w:tcPr>
            <w:tcW w:type="dxa" w:w="3060"/>
            <w:vAlign w:val="center"/>
            <w:tcMar>
              <w:top w:w="80" w:type="dxa"/>
              <w:start w:w="120" w:type="dxa"/>
              <w:bottom w:w="80" w:type="dxa"/>
              <w:end w:w="120" w:type="dxa"/>
            </w:tcMar>
          </w:tcPr>
          <w:p>
            <w:pPr>
              <w:spacing w:after="0"/>
            </w:pPr>
            <w:r>
              <w:t>Navigation is visible on desktop, collapses on mobile, and links to expected routes or sections.</w:t>
            </w:r>
          </w:p>
        </w:tc>
      </w:tr>
      <w:tr>
        <w:tc>
          <w:tcPr>
            <w:tcW w:type="dxa" w:w="900"/>
            <w:vAlign w:val="center"/>
            <w:tcMar>
              <w:top w:w="80" w:type="dxa"/>
              <w:start w:w="120" w:type="dxa"/>
              <w:bottom w:w="80" w:type="dxa"/>
              <w:end w:w="120" w:type="dxa"/>
            </w:tcMar>
          </w:tcPr>
          <w:p>
            <w:pPr>
              <w:spacing w:after="0"/>
            </w:pPr>
            <w:r>
              <w:t>FR-02</w:t>
            </w:r>
          </w:p>
        </w:tc>
        <w:tc>
          <w:tcPr>
            <w:tcW w:type="dxa" w:w="4300"/>
            <w:vAlign w:val="center"/>
            <w:tcMar>
              <w:top w:w="80" w:type="dxa"/>
              <w:start w:w="120" w:type="dxa"/>
              <w:bottom w:w="80" w:type="dxa"/>
              <w:end w:w="120" w:type="dxa"/>
            </w:tcMar>
          </w:tcPr>
          <w:p>
            <w:pPr>
              <w:spacing w:after="0"/>
            </w:pPr>
            <w:r>
              <w:t>Show animated hero with primary messaging and calls to action.</w:t>
            </w:r>
          </w:p>
        </w:tc>
        <w:tc>
          <w:tcPr>
            <w:tcW w:type="dxa" w:w="1100"/>
            <w:vAlign w:val="center"/>
            <w:tcMar>
              <w:top w:w="80" w:type="dxa"/>
              <w:start w:w="120" w:type="dxa"/>
              <w:bottom w:w="80" w:type="dxa"/>
              <w:end w:w="120" w:type="dxa"/>
            </w:tcMar>
          </w:tcPr>
          <w:p>
            <w:pPr>
              <w:spacing w:after="0"/>
            </w:pPr>
            <w:r>
              <w:t>Must</w:t>
            </w:r>
          </w:p>
        </w:tc>
        <w:tc>
          <w:tcPr>
            <w:tcW w:type="dxa" w:w="3060"/>
            <w:vAlign w:val="center"/>
            <w:tcMar>
              <w:top w:w="80" w:type="dxa"/>
              <w:start w:w="120" w:type="dxa"/>
              <w:bottom w:w="80" w:type="dxa"/>
              <w:end w:w="120" w:type="dxa"/>
            </w:tcMar>
          </w:tcPr>
          <w:p>
            <w:pPr>
              <w:spacing w:after="0"/>
            </w:pPr>
            <w:r>
              <w:t>Hero includes headline, subtitle, Book Consultation, and Explore Services actions.</w:t>
            </w:r>
          </w:p>
        </w:tc>
      </w:tr>
      <w:tr>
        <w:tc>
          <w:tcPr>
            <w:tcW w:type="dxa" w:w="900"/>
            <w:vAlign w:val="center"/>
            <w:tcMar>
              <w:top w:w="80" w:type="dxa"/>
              <w:start w:w="120" w:type="dxa"/>
              <w:bottom w:w="80" w:type="dxa"/>
              <w:end w:w="120" w:type="dxa"/>
            </w:tcMar>
          </w:tcPr>
          <w:p>
            <w:pPr>
              <w:spacing w:after="0"/>
            </w:pPr>
            <w:r>
              <w:t>FR-03</w:t>
            </w:r>
          </w:p>
        </w:tc>
        <w:tc>
          <w:tcPr>
            <w:tcW w:type="dxa" w:w="4300"/>
            <w:vAlign w:val="center"/>
            <w:tcMar>
              <w:top w:w="80" w:type="dxa"/>
              <w:start w:w="120" w:type="dxa"/>
              <w:bottom w:w="80" w:type="dxa"/>
              <w:end w:w="120" w:type="dxa"/>
            </w:tcMar>
          </w:tcPr>
          <w:p>
            <w:pPr>
              <w:spacing w:after="0"/>
            </w:pPr>
            <w:r>
              <w:t>Present company mission, values, service catalog, industry coverage, portfolio items, testimonials, and pricing preview.</w:t>
            </w:r>
          </w:p>
        </w:tc>
        <w:tc>
          <w:tcPr>
            <w:tcW w:type="dxa" w:w="1100"/>
            <w:vAlign w:val="center"/>
            <w:tcMar>
              <w:top w:w="80" w:type="dxa"/>
              <w:start w:w="120" w:type="dxa"/>
              <w:bottom w:w="80" w:type="dxa"/>
              <w:end w:w="120" w:type="dxa"/>
            </w:tcMar>
          </w:tcPr>
          <w:p>
            <w:pPr>
              <w:spacing w:after="0"/>
            </w:pPr>
            <w:r>
              <w:t>Must</w:t>
            </w:r>
          </w:p>
        </w:tc>
        <w:tc>
          <w:tcPr>
            <w:tcW w:type="dxa" w:w="3060"/>
            <w:vAlign w:val="center"/>
            <w:tcMar>
              <w:top w:w="80" w:type="dxa"/>
              <w:start w:w="120" w:type="dxa"/>
              <w:bottom w:w="80" w:type="dxa"/>
              <w:end w:w="120" w:type="dxa"/>
            </w:tcMar>
          </w:tcPr>
          <w:p>
            <w:pPr>
              <w:spacing w:after="0"/>
            </w:pPr>
            <w:r>
              <w:t>Each content area is visible, responsive, and aligned with Solverstreet Technologies positioning.</w:t>
            </w:r>
          </w:p>
        </w:tc>
      </w:tr>
      <w:tr>
        <w:tc>
          <w:tcPr>
            <w:tcW w:type="dxa" w:w="900"/>
            <w:vAlign w:val="center"/>
            <w:tcMar>
              <w:top w:w="80" w:type="dxa"/>
              <w:start w:w="120" w:type="dxa"/>
              <w:bottom w:w="80" w:type="dxa"/>
              <w:end w:w="120" w:type="dxa"/>
            </w:tcMar>
          </w:tcPr>
          <w:p>
            <w:pPr>
              <w:spacing w:after="0"/>
            </w:pPr>
            <w:r>
              <w:t>FR-04</w:t>
            </w:r>
          </w:p>
        </w:tc>
        <w:tc>
          <w:tcPr>
            <w:tcW w:type="dxa" w:w="4300"/>
            <w:vAlign w:val="center"/>
            <w:tcMar>
              <w:top w:w="80" w:type="dxa"/>
              <w:start w:w="120" w:type="dxa"/>
              <w:bottom w:w="80" w:type="dxa"/>
              <w:end w:w="120" w:type="dxa"/>
            </w:tcMar>
          </w:tcPr>
          <w:p>
            <w:pPr>
              <w:spacing w:after="0"/>
            </w:pPr>
            <w:r>
              <w:t>Allow visitors to submit structured project inquiries.</w:t>
            </w:r>
          </w:p>
        </w:tc>
        <w:tc>
          <w:tcPr>
            <w:tcW w:type="dxa" w:w="1100"/>
            <w:vAlign w:val="center"/>
            <w:tcMar>
              <w:top w:w="80" w:type="dxa"/>
              <w:start w:w="120" w:type="dxa"/>
              <w:bottom w:w="80" w:type="dxa"/>
              <w:end w:w="120" w:type="dxa"/>
            </w:tcMar>
          </w:tcPr>
          <w:p>
            <w:pPr>
              <w:spacing w:after="0"/>
            </w:pPr>
            <w:r>
              <w:t>Must</w:t>
            </w:r>
          </w:p>
        </w:tc>
        <w:tc>
          <w:tcPr>
            <w:tcW w:type="dxa" w:w="3060"/>
            <w:vAlign w:val="center"/>
            <w:tcMar>
              <w:top w:w="80" w:type="dxa"/>
              <w:start w:w="120" w:type="dxa"/>
              <w:bottom w:w="80" w:type="dxa"/>
              <w:end w:w="120" w:type="dxa"/>
            </w:tcMar>
          </w:tcPr>
          <w:p>
            <w:pPr>
              <w:spacing w:after="0"/>
            </w:pPr>
            <w:r>
              <w:t>Form validates required fields, sends request to API, stores inquiry, and shows success/error feedback.</w:t>
            </w:r>
          </w:p>
        </w:tc>
      </w:tr>
      <w:tr>
        <w:tc>
          <w:tcPr>
            <w:tcW w:type="dxa" w:w="900"/>
            <w:vAlign w:val="center"/>
            <w:tcMar>
              <w:top w:w="80" w:type="dxa"/>
              <w:start w:w="120" w:type="dxa"/>
              <w:bottom w:w="80" w:type="dxa"/>
              <w:end w:w="120" w:type="dxa"/>
            </w:tcMar>
          </w:tcPr>
          <w:p>
            <w:pPr>
              <w:spacing w:after="0"/>
            </w:pPr>
            <w:r>
              <w:t>FR-05</w:t>
            </w:r>
          </w:p>
        </w:tc>
        <w:tc>
          <w:tcPr>
            <w:tcW w:type="dxa" w:w="4300"/>
            <w:vAlign w:val="center"/>
            <w:tcMar>
              <w:top w:w="80" w:type="dxa"/>
              <w:start w:w="120" w:type="dxa"/>
              <w:bottom w:w="80" w:type="dxa"/>
              <w:end w:w="120" w:type="dxa"/>
            </w:tcMar>
          </w:tcPr>
          <w:p>
            <w:pPr>
              <w:spacing w:after="0"/>
            </w:pPr>
            <w:r>
              <w:t>Support registration, login, logout, forgot password, reset password, and email verification route.</w:t>
            </w:r>
          </w:p>
        </w:tc>
        <w:tc>
          <w:tcPr>
            <w:tcW w:type="dxa" w:w="1100"/>
            <w:vAlign w:val="center"/>
            <w:tcMar>
              <w:top w:w="80" w:type="dxa"/>
              <w:start w:w="120" w:type="dxa"/>
              <w:bottom w:w="80" w:type="dxa"/>
              <w:end w:w="120" w:type="dxa"/>
            </w:tcMar>
          </w:tcPr>
          <w:p>
            <w:pPr>
              <w:spacing w:after="0"/>
            </w:pPr>
            <w:r>
              <w:t>Must</w:t>
            </w:r>
          </w:p>
        </w:tc>
        <w:tc>
          <w:tcPr>
            <w:tcW w:type="dxa" w:w="3060"/>
            <w:vAlign w:val="center"/>
            <w:tcMar>
              <w:top w:w="80" w:type="dxa"/>
              <w:start w:w="120" w:type="dxa"/>
              <w:bottom w:w="80" w:type="dxa"/>
              <w:end w:w="120" w:type="dxa"/>
            </w:tcMar>
          </w:tcPr>
          <w:p>
            <w:pPr>
              <w:spacing w:after="0"/>
            </w:pPr>
            <w:r>
              <w:t>Auth pages and API routes exist and are connected to user/session models.</w:t>
            </w:r>
          </w:p>
        </w:tc>
      </w:tr>
      <w:tr>
        <w:tc>
          <w:tcPr>
            <w:tcW w:type="dxa" w:w="900"/>
            <w:vAlign w:val="center"/>
            <w:tcMar>
              <w:top w:w="80" w:type="dxa"/>
              <w:start w:w="120" w:type="dxa"/>
              <w:bottom w:w="80" w:type="dxa"/>
              <w:end w:w="120" w:type="dxa"/>
            </w:tcMar>
          </w:tcPr>
          <w:p>
            <w:pPr>
              <w:spacing w:after="0"/>
            </w:pPr>
            <w:r>
              <w:t>FR-06</w:t>
            </w:r>
          </w:p>
        </w:tc>
        <w:tc>
          <w:tcPr>
            <w:tcW w:type="dxa" w:w="4300"/>
            <w:vAlign w:val="center"/>
            <w:tcMar>
              <w:top w:w="80" w:type="dxa"/>
              <w:start w:w="120" w:type="dxa"/>
              <w:bottom w:w="80" w:type="dxa"/>
              <w:end w:w="120" w:type="dxa"/>
            </w:tcMar>
          </w:tcPr>
          <w:p>
            <w:pPr>
              <w:spacing w:after="0"/>
            </w:pPr>
            <w:r>
              <w:t>Protect dashboard content from unauthenticated users.</w:t>
            </w:r>
          </w:p>
        </w:tc>
        <w:tc>
          <w:tcPr>
            <w:tcW w:type="dxa" w:w="1100"/>
            <w:vAlign w:val="center"/>
            <w:tcMar>
              <w:top w:w="80" w:type="dxa"/>
              <w:start w:w="120" w:type="dxa"/>
              <w:bottom w:w="80" w:type="dxa"/>
              <w:end w:w="120" w:type="dxa"/>
            </w:tcMar>
          </w:tcPr>
          <w:p>
            <w:pPr>
              <w:spacing w:after="0"/>
            </w:pPr>
            <w:r>
              <w:t>Must</w:t>
            </w:r>
          </w:p>
        </w:tc>
        <w:tc>
          <w:tcPr>
            <w:tcW w:type="dxa" w:w="3060"/>
            <w:vAlign w:val="center"/>
            <w:tcMar>
              <w:top w:w="80" w:type="dxa"/>
              <w:start w:w="120" w:type="dxa"/>
              <w:bottom w:w="80" w:type="dxa"/>
              <w:end w:w="120" w:type="dxa"/>
            </w:tcMar>
          </w:tcPr>
          <w:p>
            <w:pPr>
              <w:spacing w:after="0"/>
            </w:pPr>
            <w:r>
              <w:t>Unauthenticated visitors are redirected to login; authenticated users see profile, inquiries, saved projects, and settings.</w:t>
            </w:r>
          </w:p>
        </w:tc>
      </w:tr>
      <w:tr>
        <w:tc>
          <w:tcPr>
            <w:tcW w:type="dxa" w:w="900"/>
            <w:vAlign w:val="center"/>
            <w:tcMar>
              <w:top w:w="80" w:type="dxa"/>
              <w:start w:w="120" w:type="dxa"/>
              <w:bottom w:w="80" w:type="dxa"/>
              <w:end w:w="120" w:type="dxa"/>
            </w:tcMar>
          </w:tcPr>
          <w:p>
            <w:pPr>
              <w:spacing w:after="0"/>
            </w:pPr>
            <w:r>
              <w:t>FR-07</w:t>
            </w:r>
          </w:p>
        </w:tc>
        <w:tc>
          <w:tcPr>
            <w:tcW w:type="dxa" w:w="4300"/>
            <w:vAlign w:val="center"/>
            <w:tcMar>
              <w:top w:w="80" w:type="dxa"/>
              <w:start w:w="120" w:type="dxa"/>
              <w:bottom w:w="80" w:type="dxa"/>
              <w:end w:w="120" w:type="dxa"/>
            </w:tcMar>
          </w:tcPr>
          <w:p>
            <w:pPr>
              <w:spacing w:after="0"/>
            </w:pPr>
            <w:r>
              <w:t>Support dark/light mode.</w:t>
            </w:r>
          </w:p>
        </w:tc>
        <w:tc>
          <w:tcPr>
            <w:tcW w:type="dxa" w:w="1100"/>
            <w:vAlign w:val="center"/>
            <w:tcMar>
              <w:top w:w="80" w:type="dxa"/>
              <w:start w:w="120" w:type="dxa"/>
              <w:bottom w:w="80" w:type="dxa"/>
              <w:end w:w="120" w:type="dxa"/>
            </w:tcMar>
          </w:tcPr>
          <w:p>
            <w:pPr>
              <w:spacing w:after="0"/>
            </w:pPr>
            <w:r>
              <w:t>Should</w:t>
            </w:r>
          </w:p>
        </w:tc>
        <w:tc>
          <w:tcPr>
            <w:tcW w:type="dxa" w:w="3060"/>
            <w:vAlign w:val="center"/>
            <w:tcMar>
              <w:top w:w="80" w:type="dxa"/>
              <w:start w:w="120" w:type="dxa"/>
              <w:bottom w:w="80" w:type="dxa"/>
              <w:end w:w="120" w:type="dxa"/>
            </w:tcMar>
          </w:tcPr>
          <w:p>
            <w:pPr>
              <w:spacing w:after="0"/>
            </w:pPr>
            <w:r>
              <w:t>Theme toggle switches the visual theme without breaking layout.</w:t>
            </w:r>
          </w:p>
        </w:tc>
      </w:tr>
      <w:tr>
        <w:tc>
          <w:tcPr>
            <w:tcW w:type="dxa" w:w="900"/>
            <w:vAlign w:val="center"/>
            <w:tcMar>
              <w:top w:w="80" w:type="dxa"/>
              <w:start w:w="120" w:type="dxa"/>
              <w:bottom w:w="80" w:type="dxa"/>
              <w:end w:w="120" w:type="dxa"/>
            </w:tcMar>
          </w:tcPr>
          <w:p>
            <w:pPr>
              <w:spacing w:after="0"/>
            </w:pPr>
            <w:r>
              <w:t>FR-08</w:t>
            </w:r>
          </w:p>
        </w:tc>
        <w:tc>
          <w:tcPr>
            <w:tcW w:type="dxa" w:w="4300"/>
            <w:vAlign w:val="center"/>
            <w:tcMar>
              <w:top w:w="80" w:type="dxa"/>
              <w:start w:w="120" w:type="dxa"/>
              <w:bottom w:w="80" w:type="dxa"/>
              <w:end w:w="120" w:type="dxa"/>
            </w:tcMar>
          </w:tcPr>
          <w:p>
            <w:pPr>
              <w:spacing w:after="0"/>
            </w:pPr>
            <w:r>
              <w:t>Provide legal, blog, and pricing pages for a complete website prototype.</w:t>
            </w:r>
          </w:p>
        </w:tc>
        <w:tc>
          <w:tcPr>
            <w:tcW w:type="dxa" w:w="1100"/>
            <w:vAlign w:val="center"/>
            <w:tcMar>
              <w:top w:w="80" w:type="dxa"/>
              <w:start w:w="120" w:type="dxa"/>
              <w:bottom w:w="80" w:type="dxa"/>
              <w:end w:w="120" w:type="dxa"/>
            </w:tcMar>
          </w:tcPr>
          <w:p>
            <w:pPr>
              <w:spacing w:after="0"/>
            </w:pPr>
            <w:r>
              <w:t>Should</w:t>
            </w:r>
          </w:p>
        </w:tc>
        <w:tc>
          <w:tcPr>
            <w:tcW w:type="dxa" w:w="3060"/>
            <w:vAlign w:val="center"/>
            <w:tcMar>
              <w:top w:w="80" w:type="dxa"/>
              <w:start w:w="120" w:type="dxa"/>
              <w:bottom w:w="80" w:type="dxa"/>
              <w:end w:w="120" w:type="dxa"/>
            </w:tcMar>
          </w:tcPr>
          <w:p>
            <w:pPr>
              <w:spacing w:after="0"/>
            </w:pPr>
            <w:r>
              <w:t>Routes render without build errors.</w:t>
            </w:r>
          </w:p>
        </w:tc>
      </w:tr>
    </w:tbl>
    <w:p>
      <w:pPr>
        <w:spacing w:after="60"/>
      </w:pPr>
      <w:r>
        <w:rPr>
          <w:b w:val="0"/>
        </w:rPr>
      </w:r>
    </w:p>
    <w:p>
      <w:r>
        <w:br w:type="page"/>
      </w:r>
    </w:p>
    <w:p>
      <w:pPr>
        <w:pStyle w:val="Heading1"/>
      </w:pPr>
      <w:r>
        <w:rPr>
          <w:b w:val="0"/>
        </w:rPr>
        <w:t>Software Requirements Specification</w:t>
      </w:r>
    </w:p>
    <w:p>
      <w:pPr>
        <w:pStyle w:val="Heading2"/>
      </w:pPr>
      <w:r>
        <w:rPr>
          <w:b w:val="0"/>
        </w:rPr>
        <w:t>System Overview</w:t>
      </w:r>
    </w:p>
    <w:p>
      <w:r>
        <w:rPr>
          <w:b w:val="0"/>
        </w:rPr>
        <w:t>The application is a Next.js App Router project using React, TypeScript, Tailwind CSS, Framer Motion, shadcn-style UI primitives, NextAuth.js, Prisma, PostgreSQL, React Hook Form, Zod, and Nodemailer-ready email integration.</w:t>
      </w:r>
    </w:p>
    <w:p>
      <w:pPr>
        <w:pStyle w:val="Heading2"/>
      </w:pPr>
      <w:r>
        <w:rPr>
          <w:b w:val="0"/>
        </w:rPr>
        <w:t>Architecture Requirements</w:t>
      </w:r>
    </w:p>
    <w:p>
      <w:pPr>
        <w:pStyle w:val="ListBullet"/>
      </w:pPr>
      <w:r>
        <w:rPr>
          <w:b w:val="0"/>
        </w:rPr>
        <w:t>Use component-based structure under app, components, config, features, lib, types, and prisma folders.</w:t>
      </w:r>
    </w:p>
    <w:p>
      <w:pPr>
        <w:pStyle w:val="ListBullet"/>
      </w:pPr>
      <w:r>
        <w:rPr>
          <w:b w:val="0"/>
        </w:rPr>
        <w:t>Use server components where appropriate and client components for interactive UI, forms, theme switching, and animation.</w:t>
      </w:r>
    </w:p>
    <w:p>
      <w:pPr>
        <w:pStyle w:val="ListBullet"/>
      </w:pPr>
      <w:r>
        <w:rPr>
          <w:b w:val="0"/>
        </w:rPr>
        <w:t>Use Prisma as the database access layer and PostgreSQL as the target relational database.</w:t>
      </w:r>
    </w:p>
    <w:p>
      <w:pPr>
        <w:pStyle w:val="ListBullet"/>
      </w:pPr>
      <w:r>
        <w:rPr>
          <w:b w:val="0"/>
        </w:rPr>
        <w:t>Use Zod schemas for form and API validation.</w:t>
      </w:r>
    </w:p>
    <w:p>
      <w:pPr>
        <w:pStyle w:val="ListBullet"/>
      </w:pPr>
      <w:r>
        <w:rPr>
          <w:b w:val="0"/>
        </w:rPr>
        <w:t>Keep environment-specific secrets in .env and document required variables in .env.example.</w:t>
      </w:r>
    </w:p>
    <w:p>
      <w:pPr>
        <w:pStyle w:val="Heading2"/>
      </w:pPr>
      <w:r>
        <w:rPr>
          <w:b w:val="0"/>
        </w:rPr>
        <w:t>Data Model Summary</w:t>
      </w:r>
    </w:p>
    <w:tbl>
      <w:tblPr>
        <w:tblW w:type="dxa" w:w="9360"/>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jc w:val="left"/>
        <w:tblInd w:w="120" w:type="dxa"/>
      </w:tblPr>
      <w:tblGrid>
        <w:gridCol w:w="2600"/>
        <w:gridCol w:w="6760"/>
      </w:tblGrid>
      <w:tr>
        <w:tc>
          <w:tcPr>
            <w:tcW w:type="dxa" w:w="2600"/>
            <w:vAlign w:val="center"/>
            <w:tcMar>
              <w:top w:w="80" w:type="dxa"/>
              <w:start w:w="120" w:type="dxa"/>
              <w:bottom w:w="80" w:type="dxa"/>
              <w:end w:w="120" w:type="dxa"/>
            </w:tcMar>
            <w:shd w:fill="F2F4F7"/>
          </w:tcPr>
          <w:p>
            <w:pPr>
              <w:spacing w:after="0"/>
            </w:pPr>
            <w:r>
              <w:rPr>
                <w:b/>
                <w:color w:val="0B2545"/>
              </w:rPr>
              <w:t>Entity</w:t>
            </w:r>
          </w:p>
        </w:tc>
        <w:tc>
          <w:tcPr>
            <w:tcW w:type="dxa" w:w="6760"/>
            <w:vAlign w:val="center"/>
            <w:tcMar>
              <w:top w:w="80" w:type="dxa"/>
              <w:start w:w="120" w:type="dxa"/>
              <w:bottom w:w="80" w:type="dxa"/>
              <w:end w:w="120" w:type="dxa"/>
            </w:tcMar>
            <w:shd w:fill="F2F4F7"/>
          </w:tcPr>
          <w:p>
            <w:pPr>
              <w:spacing w:after="0"/>
            </w:pPr>
            <w:r>
              <w:rPr>
                <w:b/>
                <w:color w:val="0B2545"/>
              </w:rPr>
              <w:t>Purpose</w:t>
            </w:r>
          </w:p>
        </w:tc>
      </w:tr>
      <w:tr>
        <w:tc>
          <w:tcPr>
            <w:tcW w:type="dxa" w:w="2600"/>
            <w:vAlign w:val="center"/>
            <w:tcMar>
              <w:top w:w="80" w:type="dxa"/>
              <w:start w:w="120" w:type="dxa"/>
              <w:bottom w:w="80" w:type="dxa"/>
              <w:end w:w="120" w:type="dxa"/>
            </w:tcMar>
          </w:tcPr>
          <w:p>
            <w:pPr>
              <w:spacing w:after="0"/>
            </w:pPr>
            <w:r>
              <w:t>User</w:t>
            </w:r>
          </w:p>
        </w:tc>
        <w:tc>
          <w:tcPr>
            <w:tcW w:type="dxa" w:w="6760"/>
            <w:vAlign w:val="center"/>
            <w:tcMar>
              <w:top w:w="80" w:type="dxa"/>
              <w:start w:w="120" w:type="dxa"/>
              <w:bottom w:w="80" w:type="dxa"/>
              <w:end w:w="120" w:type="dxa"/>
            </w:tcMar>
          </w:tcPr>
          <w:p>
            <w:pPr>
              <w:spacing w:after="0"/>
            </w:pPr>
            <w:r>
              <w:t>Stores registered user profile and authentication-related fields.</w:t>
            </w:r>
          </w:p>
        </w:tc>
      </w:tr>
      <w:tr>
        <w:tc>
          <w:tcPr>
            <w:tcW w:type="dxa" w:w="2600"/>
            <w:vAlign w:val="center"/>
            <w:tcMar>
              <w:top w:w="80" w:type="dxa"/>
              <w:start w:w="120" w:type="dxa"/>
              <w:bottom w:w="80" w:type="dxa"/>
              <w:end w:w="120" w:type="dxa"/>
            </w:tcMar>
          </w:tcPr>
          <w:p>
            <w:pPr>
              <w:spacing w:after="0"/>
            </w:pPr>
            <w:r>
              <w:t>Account / Session</w:t>
            </w:r>
          </w:p>
        </w:tc>
        <w:tc>
          <w:tcPr>
            <w:tcW w:type="dxa" w:w="6760"/>
            <w:vAlign w:val="center"/>
            <w:tcMar>
              <w:top w:w="80" w:type="dxa"/>
              <w:start w:w="120" w:type="dxa"/>
              <w:bottom w:w="80" w:type="dxa"/>
              <w:end w:w="120" w:type="dxa"/>
            </w:tcMar>
          </w:tcPr>
          <w:p>
            <w:pPr>
              <w:spacing w:after="0"/>
            </w:pPr>
            <w:r>
              <w:t>Supports NextAuth account/session persistence.</w:t>
            </w:r>
          </w:p>
        </w:tc>
      </w:tr>
      <w:tr>
        <w:tc>
          <w:tcPr>
            <w:tcW w:type="dxa" w:w="2600"/>
            <w:vAlign w:val="center"/>
            <w:tcMar>
              <w:top w:w="80" w:type="dxa"/>
              <w:start w:w="120" w:type="dxa"/>
              <w:bottom w:w="80" w:type="dxa"/>
              <w:end w:w="120" w:type="dxa"/>
            </w:tcMar>
          </w:tcPr>
          <w:p>
            <w:pPr>
              <w:spacing w:after="0"/>
            </w:pPr>
            <w:r>
              <w:t>VerificationToken</w:t>
            </w:r>
          </w:p>
        </w:tc>
        <w:tc>
          <w:tcPr>
            <w:tcW w:type="dxa" w:w="6760"/>
            <w:vAlign w:val="center"/>
            <w:tcMar>
              <w:top w:w="80" w:type="dxa"/>
              <w:start w:w="120" w:type="dxa"/>
              <w:bottom w:w="80" w:type="dxa"/>
              <w:end w:w="120" w:type="dxa"/>
            </w:tcMar>
          </w:tcPr>
          <w:p>
            <w:pPr>
              <w:spacing w:after="0"/>
            </w:pPr>
            <w:r>
              <w:t>Supports email verification workflow.</w:t>
            </w:r>
          </w:p>
        </w:tc>
      </w:tr>
      <w:tr>
        <w:tc>
          <w:tcPr>
            <w:tcW w:type="dxa" w:w="2600"/>
            <w:vAlign w:val="center"/>
            <w:tcMar>
              <w:top w:w="80" w:type="dxa"/>
              <w:start w:w="120" w:type="dxa"/>
              <w:bottom w:w="80" w:type="dxa"/>
              <w:end w:w="120" w:type="dxa"/>
            </w:tcMar>
          </w:tcPr>
          <w:p>
            <w:pPr>
              <w:spacing w:after="0"/>
            </w:pPr>
            <w:r>
              <w:t>PasswordResetToken</w:t>
            </w:r>
          </w:p>
        </w:tc>
        <w:tc>
          <w:tcPr>
            <w:tcW w:type="dxa" w:w="6760"/>
            <w:vAlign w:val="center"/>
            <w:tcMar>
              <w:top w:w="80" w:type="dxa"/>
              <w:start w:w="120" w:type="dxa"/>
              <w:bottom w:w="80" w:type="dxa"/>
              <w:end w:w="120" w:type="dxa"/>
            </w:tcMar>
          </w:tcPr>
          <w:p>
            <w:pPr>
              <w:spacing w:after="0"/>
            </w:pPr>
            <w:r>
              <w:t>Supports forgot/reset password workflow.</w:t>
            </w:r>
          </w:p>
        </w:tc>
      </w:tr>
      <w:tr>
        <w:tc>
          <w:tcPr>
            <w:tcW w:type="dxa" w:w="2600"/>
            <w:vAlign w:val="center"/>
            <w:tcMar>
              <w:top w:w="80" w:type="dxa"/>
              <w:start w:w="120" w:type="dxa"/>
              <w:bottom w:w="80" w:type="dxa"/>
              <w:end w:w="120" w:type="dxa"/>
            </w:tcMar>
          </w:tcPr>
          <w:p>
            <w:pPr>
              <w:spacing w:after="0"/>
            </w:pPr>
            <w:r>
              <w:t>Inquiry</w:t>
            </w:r>
          </w:p>
        </w:tc>
        <w:tc>
          <w:tcPr>
            <w:tcW w:type="dxa" w:w="6760"/>
            <w:vAlign w:val="center"/>
            <w:tcMar>
              <w:top w:w="80" w:type="dxa"/>
              <w:start w:w="120" w:type="dxa"/>
              <w:bottom w:w="80" w:type="dxa"/>
              <w:end w:w="120" w:type="dxa"/>
            </w:tcMar>
          </w:tcPr>
          <w:p>
            <w:pPr>
              <w:spacing w:after="0"/>
            </w:pPr>
            <w:r>
              <w:t>Stores project inquiry details submitted by prospects.</w:t>
            </w:r>
          </w:p>
        </w:tc>
      </w:tr>
      <w:tr>
        <w:tc>
          <w:tcPr>
            <w:tcW w:type="dxa" w:w="2600"/>
            <w:vAlign w:val="center"/>
            <w:tcMar>
              <w:top w:w="80" w:type="dxa"/>
              <w:start w:w="120" w:type="dxa"/>
              <w:bottom w:w="80" w:type="dxa"/>
              <w:end w:w="120" w:type="dxa"/>
            </w:tcMar>
          </w:tcPr>
          <w:p>
            <w:pPr>
              <w:spacing w:after="0"/>
            </w:pPr>
            <w:r>
              <w:t>SavedProject</w:t>
            </w:r>
          </w:p>
        </w:tc>
        <w:tc>
          <w:tcPr>
            <w:tcW w:type="dxa" w:w="6760"/>
            <w:vAlign w:val="center"/>
            <w:tcMar>
              <w:top w:w="80" w:type="dxa"/>
              <w:start w:w="120" w:type="dxa"/>
              <w:bottom w:w="80" w:type="dxa"/>
              <w:end w:w="120" w:type="dxa"/>
            </w:tcMar>
          </w:tcPr>
          <w:p>
            <w:pPr>
              <w:spacing w:after="0"/>
            </w:pPr>
            <w:r>
              <w:t>Stores user-saved portfolio or project references.</w:t>
            </w:r>
          </w:p>
        </w:tc>
      </w:tr>
    </w:tbl>
    <w:p>
      <w:pPr>
        <w:spacing w:after="60"/>
      </w:pPr>
      <w:r>
        <w:rPr>
          <w:b w:val="0"/>
        </w:rPr>
      </w:r>
    </w:p>
    <w:p>
      <w:pPr>
        <w:pStyle w:val="Heading2"/>
      </w:pPr>
      <w:r>
        <w:rPr>
          <w:b w:val="0"/>
        </w:rPr>
        <w:t>API Requirements</w:t>
      </w:r>
    </w:p>
    <w:tbl>
      <w:tblPr>
        <w:tblW w:type="dxa" w:w="9360"/>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jc w:val="left"/>
        <w:tblInd w:w="120" w:type="dxa"/>
      </w:tblPr>
      <w:tblGrid>
        <w:gridCol w:w="2700"/>
        <w:gridCol w:w="6660"/>
      </w:tblGrid>
      <w:tr>
        <w:tc>
          <w:tcPr>
            <w:tcW w:type="dxa" w:w="2700"/>
            <w:vAlign w:val="center"/>
            <w:tcMar>
              <w:top w:w="80" w:type="dxa"/>
              <w:start w:w="120" w:type="dxa"/>
              <w:bottom w:w="80" w:type="dxa"/>
              <w:end w:w="120" w:type="dxa"/>
            </w:tcMar>
            <w:shd w:fill="F2F4F7"/>
          </w:tcPr>
          <w:p>
            <w:pPr>
              <w:spacing w:after="0"/>
            </w:pPr>
            <w:r>
              <w:rPr>
                <w:b/>
                <w:color w:val="0B2545"/>
              </w:rPr>
              <w:t>Route</w:t>
            </w:r>
          </w:p>
        </w:tc>
        <w:tc>
          <w:tcPr>
            <w:tcW w:type="dxa" w:w="6660"/>
            <w:vAlign w:val="center"/>
            <w:tcMar>
              <w:top w:w="80" w:type="dxa"/>
              <w:start w:w="120" w:type="dxa"/>
              <w:bottom w:w="80" w:type="dxa"/>
              <w:end w:w="120" w:type="dxa"/>
            </w:tcMar>
            <w:shd w:fill="F2F4F7"/>
          </w:tcPr>
          <w:p>
            <w:pPr>
              <w:spacing w:after="0"/>
            </w:pPr>
            <w:r>
              <w:rPr>
                <w:b/>
                <w:color w:val="0B2545"/>
              </w:rPr>
              <w:t>Purpose</w:t>
            </w:r>
          </w:p>
        </w:tc>
      </w:tr>
      <w:tr>
        <w:tc>
          <w:tcPr>
            <w:tcW w:type="dxa" w:w="2700"/>
            <w:vAlign w:val="center"/>
            <w:tcMar>
              <w:top w:w="80" w:type="dxa"/>
              <w:start w:w="120" w:type="dxa"/>
              <w:bottom w:w="80" w:type="dxa"/>
              <w:end w:w="120" w:type="dxa"/>
            </w:tcMar>
          </w:tcPr>
          <w:p>
            <w:pPr>
              <w:spacing w:after="0"/>
            </w:pPr>
            <w:r>
              <w:t>/api/auth/[...nextauth]</w:t>
            </w:r>
          </w:p>
        </w:tc>
        <w:tc>
          <w:tcPr>
            <w:tcW w:type="dxa" w:w="6660"/>
            <w:vAlign w:val="center"/>
            <w:tcMar>
              <w:top w:w="80" w:type="dxa"/>
              <w:start w:w="120" w:type="dxa"/>
              <w:bottom w:w="80" w:type="dxa"/>
              <w:end w:w="120" w:type="dxa"/>
            </w:tcMar>
          </w:tcPr>
          <w:p>
            <w:pPr>
              <w:spacing w:after="0"/>
            </w:pPr>
            <w:r>
              <w:t>NextAuth credential authentication and session handling.</w:t>
            </w:r>
          </w:p>
        </w:tc>
      </w:tr>
      <w:tr>
        <w:tc>
          <w:tcPr>
            <w:tcW w:type="dxa" w:w="2700"/>
            <w:vAlign w:val="center"/>
            <w:tcMar>
              <w:top w:w="80" w:type="dxa"/>
              <w:start w:w="120" w:type="dxa"/>
              <w:bottom w:w="80" w:type="dxa"/>
              <w:end w:w="120" w:type="dxa"/>
            </w:tcMar>
          </w:tcPr>
          <w:p>
            <w:pPr>
              <w:spacing w:after="0"/>
            </w:pPr>
            <w:r>
              <w:t>/api/register</w:t>
            </w:r>
          </w:p>
        </w:tc>
        <w:tc>
          <w:tcPr>
            <w:tcW w:type="dxa" w:w="6660"/>
            <w:vAlign w:val="center"/>
            <w:tcMar>
              <w:top w:w="80" w:type="dxa"/>
              <w:start w:w="120" w:type="dxa"/>
              <w:bottom w:w="80" w:type="dxa"/>
              <w:end w:w="120" w:type="dxa"/>
            </w:tcMar>
          </w:tcPr>
          <w:p>
            <w:pPr>
              <w:spacing w:after="0"/>
            </w:pPr>
            <w:r>
              <w:t>Create new user accounts with validation.</w:t>
            </w:r>
          </w:p>
        </w:tc>
      </w:tr>
      <w:tr>
        <w:tc>
          <w:tcPr>
            <w:tcW w:type="dxa" w:w="2700"/>
            <w:vAlign w:val="center"/>
            <w:tcMar>
              <w:top w:w="80" w:type="dxa"/>
              <w:start w:w="120" w:type="dxa"/>
              <w:bottom w:w="80" w:type="dxa"/>
              <w:end w:w="120" w:type="dxa"/>
            </w:tcMar>
          </w:tcPr>
          <w:p>
            <w:pPr>
              <w:spacing w:after="0"/>
            </w:pPr>
            <w:r>
              <w:t>/api/inquiries</w:t>
            </w:r>
          </w:p>
        </w:tc>
        <w:tc>
          <w:tcPr>
            <w:tcW w:type="dxa" w:w="6660"/>
            <w:vAlign w:val="center"/>
            <w:tcMar>
              <w:top w:w="80" w:type="dxa"/>
              <w:start w:w="120" w:type="dxa"/>
              <w:bottom w:w="80" w:type="dxa"/>
              <w:end w:w="120" w:type="dxa"/>
            </w:tcMar>
          </w:tcPr>
          <w:p>
            <w:pPr>
              <w:spacing w:after="0"/>
            </w:pPr>
            <w:r>
              <w:t>Accept and persist contact/project inquiry submissions.</w:t>
            </w:r>
          </w:p>
        </w:tc>
      </w:tr>
      <w:tr>
        <w:tc>
          <w:tcPr>
            <w:tcW w:type="dxa" w:w="2700"/>
            <w:vAlign w:val="center"/>
            <w:tcMar>
              <w:top w:w="80" w:type="dxa"/>
              <w:start w:w="120" w:type="dxa"/>
              <w:bottom w:w="80" w:type="dxa"/>
              <w:end w:w="120" w:type="dxa"/>
            </w:tcMar>
          </w:tcPr>
          <w:p>
            <w:pPr>
              <w:spacing w:after="0"/>
            </w:pPr>
            <w:r>
              <w:t>/api/forgot-password</w:t>
            </w:r>
          </w:p>
        </w:tc>
        <w:tc>
          <w:tcPr>
            <w:tcW w:type="dxa" w:w="6660"/>
            <w:vAlign w:val="center"/>
            <w:tcMar>
              <w:top w:w="80" w:type="dxa"/>
              <w:start w:w="120" w:type="dxa"/>
              <w:bottom w:w="80" w:type="dxa"/>
              <w:end w:w="120" w:type="dxa"/>
            </w:tcMar>
          </w:tcPr>
          <w:p>
            <w:pPr>
              <w:spacing w:after="0"/>
            </w:pPr>
            <w:r>
              <w:t>Generate reset token for valid users.</w:t>
            </w:r>
          </w:p>
        </w:tc>
      </w:tr>
      <w:tr>
        <w:tc>
          <w:tcPr>
            <w:tcW w:type="dxa" w:w="2700"/>
            <w:vAlign w:val="center"/>
            <w:tcMar>
              <w:top w:w="80" w:type="dxa"/>
              <w:start w:w="120" w:type="dxa"/>
              <w:bottom w:w="80" w:type="dxa"/>
              <w:end w:w="120" w:type="dxa"/>
            </w:tcMar>
          </w:tcPr>
          <w:p>
            <w:pPr>
              <w:spacing w:after="0"/>
            </w:pPr>
            <w:r>
              <w:t>/api/reset-password</w:t>
            </w:r>
          </w:p>
        </w:tc>
        <w:tc>
          <w:tcPr>
            <w:tcW w:type="dxa" w:w="6660"/>
            <w:vAlign w:val="center"/>
            <w:tcMar>
              <w:top w:w="80" w:type="dxa"/>
              <w:start w:w="120" w:type="dxa"/>
              <w:bottom w:w="80" w:type="dxa"/>
              <w:end w:w="120" w:type="dxa"/>
            </w:tcMar>
          </w:tcPr>
          <w:p>
            <w:pPr>
              <w:spacing w:after="0"/>
            </w:pPr>
            <w:r>
              <w:t>Validate reset token and update password.</w:t>
            </w:r>
          </w:p>
        </w:tc>
      </w:tr>
      <w:tr>
        <w:tc>
          <w:tcPr>
            <w:tcW w:type="dxa" w:w="2700"/>
            <w:vAlign w:val="center"/>
            <w:tcMar>
              <w:top w:w="80" w:type="dxa"/>
              <w:start w:w="120" w:type="dxa"/>
              <w:bottom w:w="80" w:type="dxa"/>
              <w:end w:w="120" w:type="dxa"/>
            </w:tcMar>
          </w:tcPr>
          <w:p>
            <w:pPr>
              <w:spacing w:after="0"/>
            </w:pPr>
            <w:r>
              <w:t>/api/verify-email</w:t>
            </w:r>
          </w:p>
        </w:tc>
        <w:tc>
          <w:tcPr>
            <w:tcW w:type="dxa" w:w="6660"/>
            <w:vAlign w:val="center"/>
            <w:tcMar>
              <w:top w:w="80" w:type="dxa"/>
              <w:start w:w="120" w:type="dxa"/>
              <w:bottom w:w="80" w:type="dxa"/>
              <w:end w:w="120" w:type="dxa"/>
            </w:tcMar>
          </w:tcPr>
          <w:p>
            <w:pPr>
              <w:spacing w:after="0"/>
            </w:pPr>
            <w:r>
              <w:t>Verify user email through token route.</w:t>
            </w:r>
          </w:p>
        </w:tc>
      </w:tr>
      <w:tr>
        <w:tc>
          <w:tcPr>
            <w:tcW w:type="dxa" w:w="2700"/>
            <w:vAlign w:val="center"/>
            <w:tcMar>
              <w:top w:w="80" w:type="dxa"/>
              <w:start w:w="120" w:type="dxa"/>
              <w:bottom w:w="80" w:type="dxa"/>
              <w:end w:w="120" w:type="dxa"/>
            </w:tcMar>
          </w:tcPr>
          <w:p>
            <w:pPr>
              <w:spacing w:after="0"/>
            </w:pPr>
            <w:r>
              <w:t>/api/saved-projects</w:t>
            </w:r>
          </w:p>
        </w:tc>
        <w:tc>
          <w:tcPr>
            <w:tcW w:type="dxa" w:w="6660"/>
            <w:vAlign w:val="center"/>
            <w:tcMar>
              <w:top w:w="80" w:type="dxa"/>
              <w:start w:w="120" w:type="dxa"/>
              <w:bottom w:w="80" w:type="dxa"/>
              <w:end w:w="120" w:type="dxa"/>
            </w:tcMar>
          </w:tcPr>
          <w:p>
            <w:pPr>
              <w:spacing w:after="0"/>
            </w:pPr>
            <w:r>
              <w:t>Manage saved project data for authenticated users.</w:t>
            </w:r>
          </w:p>
        </w:tc>
      </w:tr>
    </w:tbl>
    <w:p>
      <w:pPr>
        <w:spacing w:after="60"/>
      </w:pPr>
      <w:r>
        <w:rPr>
          <w:b w:val="0"/>
        </w:rPr>
      </w:r>
    </w:p>
    <w:p>
      <w:pPr>
        <w:pStyle w:val="Heading2"/>
      </w:pPr>
      <w:r>
        <w:rPr>
          <w:b w:val="0"/>
        </w:rPr>
        <w:t>Non-Functional Requirements</w:t>
      </w:r>
    </w:p>
    <w:tbl>
      <w:tblPr>
        <w:tblW w:type="dxa" w:w="9360"/>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jc w:val="left"/>
        <w:tblInd w:w="120" w:type="dxa"/>
      </w:tblPr>
      <w:tblGrid>
        <w:gridCol w:w="2200"/>
        <w:gridCol w:w="7160"/>
      </w:tblGrid>
      <w:tr>
        <w:tc>
          <w:tcPr>
            <w:tcW w:type="dxa" w:w="2200"/>
            <w:vAlign w:val="center"/>
            <w:tcMar>
              <w:top w:w="80" w:type="dxa"/>
              <w:start w:w="120" w:type="dxa"/>
              <w:bottom w:w="80" w:type="dxa"/>
              <w:end w:w="120" w:type="dxa"/>
            </w:tcMar>
            <w:shd w:fill="F2F4F7"/>
          </w:tcPr>
          <w:p>
            <w:pPr>
              <w:spacing w:after="0"/>
            </w:pPr>
            <w:r>
              <w:rPr>
                <w:b/>
                <w:color w:val="0B2545"/>
              </w:rPr>
              <w:t>Category</w:t>
            </w:r>
          </w:p>
        </w:tc>
        <w:tc>
          <w:tcPr>
            <w:tcW w:type="dxa" w:w="7160"/>
            <w:vAlign w:val="center"/>
            <w:tcMar>
              <w:top w:w="80" w:type="dxa"/>
              <w:start w:w="120" w:type="dxa"/>
              <w:bottom w:w="80" w:type="dxa"/>
              <w:end w:w="120" w:type="dxa"/>
            </w:tcMar>
            <w:shd w:fill="F2F4F7"/>
          </w:tcPr>
          <w:p>
            <w:pPr>
              <w:spacing w:after="0"/>
            </w:pPr>
            <w:r>
              <w:rPr>
                <w:b/>
                <w:color w:val="0B2545"/>
              </w:rPr>
              <w:t>Requirement</w:t>
            </w:r>
          </w:p>
        </w:tc>
      </w:tr>
      <w:tr>
        <w:tc>
          <w:tcPr>
            <w:tcW w:type="dxa" w:w="2200"/>
            <w:vAlign w:val="center"/>
            <w:tcMar>
              <w:top w:w="80" w:type="dxa"/>
              <w:start w:w="120" w:type="dxa"/>
              <w:bottom w:w="80" w:type="dxa"/>
              <w:end w:w="120" w:type="dxa"/>
            </w:tcMar>
          </w:tcPr>
          <w:p>
            <w:pPr>
              <w:spacing w:after="0"/>
            </w:pPr>
            <w:r>
              <w:t>Performance</w:t>
            </w:r>
          </w:p>
        </w:tc>
        <w:tc>
          <w:tcPr>
            <w:tcW w:type="dxa" w:w="7160"/>
            <w:vAlign w:val="center"/>
            <w:tcMar>
              <w:top w:w="80" w:type="dxa"/>
              <w:start w:w="120" w:type="dxa"/>
              <w:bottom w:w="80" w:type="dxa"/>
              <w:end w:w="120" w:type="dxa"/>
            </w:tcMar>
          </w:tcPr>
          <w:p>
            <w:pPr>
              <w:spacing w:after="0"/>
            </w:pPr>
            <w:r>
              <w:t>Pages should be optimized for fast load, code splitting, lazy loading, and successful production build.</w:t>
            </w:r>
          </w:p>
        </w:tc>
      </w:tr>
      <w:tr>
        <w:tc>
          <w:tcPr>
            <w:tcW w:type="dxa" w:w="2200"/>
            <w:vAlign w:val="center"/>
            <w:tcMar>
              <w:top w:w="80" w:type="dxa"/>
              <w:start w:w="120" w:type="dxa"/>
              <w:bottom w:w="80" w:type="dxa"/>
              <w:end w:w="120" w:type="dxa"/>
            </w:tcMar>
          </w:tcPr>
          <w:p>
            <w:pPr>
              <w:spacing w:after="0"/>
            </w:pPr>
            <w:r>
              <w:t>Accessibility</w:t>
            </w:r>
          </w:p>
        </w:tc>
        <w:tc>
          <w:tcPr>
            <w:tcW w:type="dxa" w:w="7160"/>
            <w:vAlign w:val="center"/>
            <w:tcMar>
              <w:top w:w="80" w:type="dxa"/>
              <w:start w:w="120" w:type="dxa"/>
              <w:bottom w:w="80" w:type="dxa"/>
              <w:end w:w="120" w:type="dxa"/>
            </w:tcMar>
          </w:tcPr>
          <w:p>
            <w:pPr>
              <w:spacing w:after="0"/>
            </w:pPr>
            <w:r>
              <w:t>Use semantic sections, accessible buttons, labels, focus states, and readable contrast.</w:t>
            </w:r>
          </w:p>
        </w:tc>
      </w:tr>
      <w:tr>
        <w:tc>
          <w:tcPr>
            <w:tcW w:type="dxa" w:w="2200"/>
            <w:vAlign w:val="center"/>
            <w:tcMar>
              <w:top w:w="80" w:type="dxa"/>
              <w:start w:w="120" w:type="dxa"/>
              <w:bottom w:w="80" w:type="dxa"/>
              <w:end w:w="120" w:type="dxa"/>
            </w:tcMar>
          </w:tcPr>
          <w:p>
            <w:pPr>
              <w:spacing w:after="0"/>
            </w:pPr>
            <w:r>
              <w:t>Security</w:t>
            </w:r>
          </w:p>
        </w:tc>
        <w:tc>
          <w:tcPr>
            <w:tcW w:type="dxa" w:w="7160"/>
            <w:vAlign w:val="center"/>
            <w:tcMar>
              <w:top w:w="80" w:type="dxa"/>
              <w:start w:w="120" w:type="dxa"/>
              <w:bottom w:w="80" w:type="dxa"/>
              <w:end w:w="120" w:type="dxa"/>
            </w:tcMar>
          </w:tcPr>
          <w:p>
            <w:pPr>
              <w:spacing w:after="0"/>
            </w:pPr>
            <w:r>
              <w:t>Protect dashboard routes, validate inputs, hash passwords, and keep secrets outside source code.</w:t>
            </w:r>
          </w:p>
        </w:tc>
      </w:tr>
      <w:tr>
        <w:tc>
          <w:tcPr>
            <w:tcW w:type="dxa" w:w="2200"/>
            <w:vAlign w:val="center"/>
            <w:tcMar>
              <w:top w:w="80" w:type="dxa"/>
              <w:start w:w="120" w:type="dxa"/>
              <w:bottom w:w="80" w:type="dxa"/>
              <w:end w:w="120" w:type="dxa"/>
            </w:tcMar>
          </w:tcPr>
          <w:p>
            <w:pPr>
              <w:spacing w:after="0"/>
            </w:pPr>
            <w:r>
              <w:t>Maintainability</w:t>
            </w:r>
          </w:p>
        </w:tc>
        <w:tc>
          <w:tcPr>
            <w:tcW w:type="dxa" w:w="7160"/>
            <w:vAlign w:val="center"/>
            <w:tcMar>
              <w:top w:w="80" w:type="dxa"/>
              <w:start w:w="120" w:type="dxa"/>
              <w:bottom w:w="80" w:type="dxa"/>
              <w:end w:w="120" w:type="dxa"/>
            </w:tcMar>
          </w:tcPr>
          <w:p>
            <w:pPr>
              <w:spacing w:after="0"/>
            </w:pPr>
            <w:r>
              <w:t>Use reusable components, typed validation, isolated feature modules, and documented setup.</w:t>
            </w:r>
          </w:p>
        </w:tc>
      </w:tr>
      <w:tr>
        <w:tc>
          <w:tcPr>
            <w:tcW w:type="dxa" w:w="2200"/>
            <w:vAlign w:val="center"/>
            <w:tcMar>
              <w:top w:w="80" w:type="dxa"/>
              <w:start w:w="120" w:type="dxa"/>
              <w:bottom w:w="80" w:type="dxa"/>
              <w:end w:w="120" w:type="dxa"/>
            </w:tcMar>
          </w:tcPr>
          <w:p>
            <w:pPr>
              <w:spacing w:after="0"/>
            </w:pPr>
            <w:r>
              <w:t>Responsiveness</w:t>
            </w:r>
          </w:p>
        </w:tc>
        <w:tc>
          <w:tcPr>
            <w:tcW w:type="dxa" w:w="7160"/>
            <w:vAlign w:val="center"/>
            <w:tcMar>
              <w:top w:w="80" w:type="dxa"/>
              <w:start w:w="120" w:type="dxa"/>
              <w:bottom w:w="80" w:type="dxa"/>
              <w:end w:w="120" w:type="dxa"/>
            </w:tcMar>
          </w:tcPr>
          <w:p>
            <w:pPr>
              <w:spacing w:after="0"/>
            </w:pPr>
            <w:r>
              <w:t>Support desktop, tablet, and mobile layouts without broken navigation or overflow.</w:t>
            </w:r>
          </w:p>
        </w:tc>
      </w:tr>
      <w:tr>
        <w:tc>
          <w:tcPr>
            <w:tcW w:type="dxa" w:w="2200"/>
            <w:vAlign w:val="center"/>
            <w:tcMar>
              <w:top w:w="80" w:type="dxa"/>
              <w:start w:w="120" w:type="dxa"/>
              <w:bottom w:w="80" w:type="dxa"/>
              <w:end w:w="120" w:type="dxa"/>
            </w:tcMar>
          </w:tcPr>
          <w:p>
            <w:pPr>
              <w:spacing w:after="0"/>
            </w:pPr>
            <w:r>
              <w:t>SEO</w:t>
            </w:r>
          </w:p>
        </w:tc>
        <w:tc>
          <w:tcPr>
            <w:tcW w:type="dxa" w:w="7160"/>
            <w:vAlign w:val="center"/>
            <w:tcMar>
              <w:top w:w="80" w:type="dxa"/>
              <w:start w:w="120" w:type="dxa"/>
              <w:bottom w:w="80" w:type="dxa"/>
              <w:end w:w="120" w:type="dxa"/>
            </w:tcMar>
          </w:tcPr>
          <w:p>
            <w:pPr>
              <w:spacing w:after="0"/>
            </w:pPr>
            <w:r>
              <w:t>Provide metadata, descriptive page structure, and indexable public content.</w:t>
            </w:r>
          </w:p>
        </w:tc>
      </w:tr>
    </w:tbl>
    <w:p>
      <w:pPr>
        <w:spacing w:after="60"/>
      </w:pPr>
      <w:r>
        <w:rPr>
          <w:b w:val="0"/>
        </w:rPr>
      </w:r>
    </w:p>
    <w:p>
      <w:r>
        <w:br w:type="page"/>
      </w:r>
    </w:p>
    <w:p>
      <w:pPr>
        <w:pStyle w:val="Heading1"/>
      </w:pPr>
      <w:r>
        <w:rPr>
          <w:b w:val="0"/>
        </w:rPr>
        <w:t>Change Requirements and Control Log</w:t>
      </w:r>
    </w:p>
    <w:p>
      <w:r>
        <w:rPr>
          <w:b w:val="0"/>
        </w:rPr>
        <w:t>The following change records demonstrate BA ownership of scope clarification, impact assessment, and final project alignment.</w:t>
      </w:r>
    </w:p>
    <w:tbl>
      <w:tblPr>
        <w:tblW w:type="dxa" w:w="9360"/>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jc w:val="left"/>
        <w:tblInd w:w="120" w:type="dxa"/>
      </w:tblPr>
      <w:tblGrid>
        <w:gridCol w:w="1000"/>
        <w:gridCol w:w="3300"/>
        <w:gridCol w:w="3400"/>
        <w:gridCol w:w="1660"/>
      </w:tblGrid>
      <w:tr>
        <w:tc>
          <w:tcPr>
            <w:tcW w:type="dxa" w:w="1000"/>
            <w:vAlign w:val="center"/>
            <w:tcMar>
              <w:top w:w="80" w:type="dxa"/>
              <w:start w:w="120" w:type="dxa"/>
              <w:bottom w:w="80" w:type="dxa"/>
              <w:end w:w="120" w:type="dxa"/>
            </w:tcMar>
            <w:shd w:fill="F2F4F7"/>
          </w:tcPr>
          <w:p>
            <w:pPr>
              <w:spacing w:after="0"/>
            </w:pPr>
            <w:r>
              <w:rPr>
                <w:b/>
                <w:color w:val="0B2545"/>
              </w:rPr>
              <w:t>CR ID</w:t>
            </w:r>
          </w:p>
        </w:tc>
        <w:tc>
          <w:tcPr>
            <w:tcW w:type="dxa" w:w="3300"/>
            <w:vAlign w:val="center"/>
            <w:tcMar>
              <w:top w:w="80" w:type="dxa"/>
              <w:start w:w="120" w:type="dxa"/>
              <w:bottom w:w="80" w:type="dxa"/>
              <w:end w:w="120" w:type="dxa"/>
            </w:tcMar>
            <w:shd w:fill="F2F4F7"/>
          </w:tcPr>
          <w:p>
            <w:pPr>
              <w:spacing w:after="0"/>
            </w:pPr>
            <w:r>
              <w:rPr>
                <w:b/>
                <w:color w:val="0B2545"/>
              </w:rPr>
              <w:t>Change Request</w:t>
            </w:r>
          </w:p>
        </w:tc>
        <w:tc>
          <w:tcPr>
            <w:tcW w:type="dxa" w:w="3400"/>
            <w:vAlign w:val="center"/>
            <w:tcMar>
              <w:top w:w="80" w:type="dxa"/>
              <w:start w:w="120" w:type="dxa"/>
              <w:bottom w:w="80" w:type="dxa"/>
              <w:end w:w="120" w:type="dxa"/>
            </w:tcMar>
            <w:shd w:fill="F2F4F7"/>
          </w:tcPr>
          <w:p>
            <w:pPr>
              <w:spacing w:after="0"/>
            </w:pPr>
            <w:r>
              <w:rPr>
                <w:b/>
                <w:color w:val="0B2545"/>
              </w:rPr>
              <w:t>Impact</w:t>
            </w:r>
          </w:p>
        </w:tc>
        <w:tc>
          <w:tcPr>
            <w:tcW w:type="dxa" w:w="1660"/>
            <w:vAlign w:val="center"/>
            <w:tcMar>
              <w:top w:w="80" w:type="dxa"/>
              <w:start w:w="120" w:type="dxa"/>
              <w:bottom w:w="80" w:type="dxa"/>
              <w:end w:w="120" w:type="dxa"/>
            </w:tcMar>
            <w:shd w:fill="F2F4F7"/>
          </w:tcPr>
          <w:p>
            <w:pPr>
              <w:spacing w:after="0"/>
            </w:pPr>
            <w:r>
              <w:rPr>
                <w:b/>
                <w:color w:val="0B2545"/>
              </w:rPr>
              <w:t>Status</w:t>
            </w:r>
          </w:p>
        </w:tc>
      </w:tr>
      <w:tr>
        <w:tc>
          <w:tcPr>
            <w:tcW w:type="dxa" w:w="1000"/>
            <w:vAlign w:val="center"/>
            <w:tcMar>
              <w:top w:w="80" w:type="dxa"/>
              <w:start w:w="120" w:type="dxa"/>
              <w:bottom w:w="80" w:type="dxa"/>
              <w:end w:w="120" w:type="dxa"/>
            </w:tcMar>
          </w:tcPr>
          <w:p>
            <w:pPr>
              <w:spacing w:after="0"/>
            </w:pPr>
            <w:r>
              <w:t>CR-01</w:t>
            </w:r>
          </w:p>
        </w:tc>
        <w:tc>
          <w:tcPr>
            <w:tcW w:type="dxa" w:w="3300"/>
            <w:vAlign w:val="center"/>
            <w:tcMar>
              <w:top w:w="80" w:type="dxa"/>
              <w:start w:w="120" w:type="dxa"/>
              <w:bottom w:w="80" w:type="dxa"/>
              <w:end w:w="120" w:type="dxa"/>
            </w:tcMar>
          </w:tcPr>
          <w:p>
            <w:pPr>
              <w:spacing w:after="0"/>
            </w:pPr>
            <w:r>
              <w:t>Create a complete enterprise-grade project folder instead of a single-page prototype.</w:t>
            </w:r>
          </w:p>
        </w:tc>
        <w:tc>
          <w:tcPr>
            <w:tcW w:type="dxa" w:w="3400"/>
            <w:vAlign w:val="center"/>
            <w:tcMar>
              <w:top w:w="80" w:type="dxa"/>
              <w:start w:w="120" w:type="dxa"/>
              <w:bottom w:w="80" w:type="dxa"/>
              <w:end w:w="120" w:type="dxa"/>
            </w:tcMar>
          </w:tcPr>
          <w:p>
            <w:pPr>
              <w:spacing w:after="0"/>
            </w:pPr>
            <w:r>
              <w:t>Expanded architecture, docs, app routes, backend routes, and maintainability requirements.</w:t>
            </w:r>
          </w:p>
        </w:tc>
        <w:tc>
          <w:tcPr>
            <w:tcW w:type="dxa" w:w="1660"/>
            <w:vAlign w:val="center"/>
            <w:tcMar>
              <w:top w:w="80" w:type="dxa"/>
              <w:start w:w="120" w:type="dxa"/>
              <w:bottom w:w="80" w:type="dxa"/>
              <w:end w:w="120" w:type="dxa"/>
            </w:tcMar>
          </w:tcPr>
          <w:p>
            <w:pPr>
              <w:spacing w:after="0"/>
            </w:pPr>
            <w:r>
              <w:t>Approved / Delivered</w:t>
            </w:r>
          </w:p>
        </w:tc>
      </w:tr>
      <w:tr>
        <w:tc>
          <w:tcPr>
            <w:tcW w:type="dxa" w:w="1000"/>
            <w:vAlign w:val="center"/>
            <w:tcMar>
              <w:top w:w="80" w:type="dxa"/>
              <w:start w:w="120" w:type="dxa"/>
              <w:bottom w:w="80" w:type="dxa"/>
              <w:end w:w="120" w:type="dxa"/>
            </w:tcMar>
          </w:tcPr>
          <w:p>
            <w:pPr>
              <w:spacing w:after="0"/>
            </w:pPr>
            <w:r>
              <w:t>CR-02</w:t>
            </w:r>
          </w:p>
        </w:tc>
        <w:tc>
          <w:tcPr>
            <w:tcW w:type="dxa" w:w="3300"/>
            <w:vAlign w:val="center"/>
            <w:tcMar>
              <w:top w:w="80" w:type="dxa"/>
              <w:start w:w="120" w:type="dxa"/>
              <w:bottom w:w="80" w:type="dxa"/>
              <w:end w:w="120" w:type="dxa"/>
            </w:tcMar>
          </w:tcPr>
          <w:p>
            <w:pPr>
              <w:spacing w:after="0"/>
            </w:pPr>
            <w:r>
              <w:t>Add authentication and protected dashboard.</w:t>
            </w:r>
          </w:p>
        </w:tc>
        <w:tc>
          <w:tcPr>
            <w:tcW w:type="dxa" w:w="3400"/>
            <w:vAlign w:val="center"/>
            <w:tcMar>
              <w:top w:w="80" w:type="dxa"/>
              <w:start w:w="120" w:type="dxa"/>
              <w:bottom w:w="80" w:type="dxa"/>
              <w:end w:w="120" w:type="dxa"/>
            </w:tcMar>
          </w:tcPr>
          <w:p>
            <w:pPr>
              <w:spacing w:after="0"/>
            </w:pPr>
            <w:r>
              <w:t>Added user flows, session handling, protected route, and database models.</w:t>
            </w:r>
          </w:p>
        </w:tc>
        <w:tc>
          <w:tcPr>
            <w:tcW w:type="dxa" w:w="1660"/>
            <w:vAlign w:val="center"/>
            <w:tcMar>
              <w:top w:w="80" w:type="dxa"/>
              <w:start w:w="120" w:type="dxa"/>
              <w:bottom w:w="80" w:type="dxa"/>
              <w:end w:w="120" w:type="dxa"/>
            </w:tcMar>
          </w:tcPr>
          <w:p>
            <w:pPr>
              <w:spacing w:after="0"/>
            </w:pPr>
            <w:r>
              <w:t>Approved / Delivered</w:t>
            </w:r>
          </w:p>
        </w:tc>
      </w:tr>
      <w:tr>
        <w:tc>
          <w:tcPr>
            <w:tcW w:type="dxa" w:w="1000"/>
            <w:vAlign w:val="center"/>
            <w:tcMar>
              <w:top w:w="80" w:type="dxa"/>
              <w:start w:w="120" w:type="dxa"/>
              <w:bottom w:w="80" w:type="dxa"/>
              <w:end w:w="120" w:type="dxa"/>
            </w:tcMar>
          </w:tcPr>
          <w:p>
            <w:pPr>
              <w:spacing w:after="0"/>
            </w:pPr>
            <w:r>
              <w:t>CR-03</w:t>
            </w:r>
          </w:p>
        </w:tc>
        <w:tc>
          <w:tcPr>
            <w:tcW w:type="dxa" w:w="3300"/>
            <w:vAlign w:val="center"/>
            <w:tcMar>
              <w:top w:w="80" w:type="dxa"/>
              <w:start w:w="120" w:type="dxa"/>
              <w:bottom w:w="80" w:type="dxa"/>
              <w:end w:w="120" w:type="dxa"/>
            </w:tcMar>
          </w:tcPr>
          <w:p>
            <w:pPr>
              <w:spacing w:after="0"/>
            </w:pPr>
            <w:r>
              <w:t>Add inquiry persistence and email notification hooks.</w:t>
            </w:r>
          </w:p>
        </w:tc>
        <w:tc>
          <w:tcPr>
            <w:tcW w:type="dxa" w:w="3400"/>
            <w:vAlign w:val="center"/>
            <w:tcMar>
              <w:top w:w="80" w:type="dxa"/>
              <w:start w:w="120" w:type="dxa"/>
              <w:bottom w:w="80" w:type="dxa"/>
              <w:end w:w="120" w:type="dxa"/>
            </w:tcMar>
          </w:tcPr>
          <w:p>
            <w:pPr>
              <w:spacing w:after="0"/>
            </w:pPr>
            <w:r>
              <w:t>Added Prisma Inquiry model, API validation, and Nodemailer-ready service.</w:t>
            </w:r>
          </w:p>
        </w:tc>
        <w:tc>
          <w:tcPr>
            <w:tcW w:type="dxa" w:w="1660"/>
            <w:vAlign w:val="center"/>
            <w:tcMar>
              <w:top w:w="80" w:type="dxa"/>
              <w:start w:w="120" w:type="dxa"/>
              <w:bottom w:w="80" w:type="dxa"/>
              <w:end w:w="120" w:type="dxa"/>
            </w:tcMar>
          </w:tcPr>
          <w:p>
            <w:pPr>
              <w:spacing w:after="0"/>
            </w:pPr>
            <w:r>
              <w:t>Approved / Delivered</w:t>
            </w:r>
          </w:p>
        </w:tc>
      </w:tr>
      <w:tr>
        <w:tc>
          <w:tcPr>
            <w:tcW w:type="dxa" w:w="1000"/>
            <w:vAlign w:val="center"/>
            <w:tcMar>
              <w:top w:w="80" w:type="dxa"/>
              <w:start w:w="120" w:type="dxa"/>
              <w:bottom w:w="80" w:type="dxa"/>
              <w:end w:w="120" w:type="dxa"/>
            </w:tcMar>
          </w:tcPr>
          <w:p>
            <w:pPr>
              <w:spacing w:after="0"/>
            </w:pPr>
            <w:r>
              <w:t>CR-04</w:t>
            </w:r>
          </w:p>
        </w:tc>
        <w:tc>
          <w:tcPr>
            <w:tcW w:type="dxa" w:w="3300"/>
            <w:vAlign w:val="center"/>
            <w:tcMar>
              <w:top w:w="80" w:type="dxa"/>
              <w:start w:w="120" w:type="dxa"/>
              <w:bottom w:w="80" w:type="dxa"/>
              <w:end w:w="120" w:type="dxa"/>
            </w:tcMar>
          </w:tcPr>
          <w:p>
            <w:pPr>
              <w:spacing w:after="0"/>
            </w:pPr>
            <w:r>
              <w:t>Remove external font dependency for offline build reliability.</w:t>
            </w:r>
          </w:p>
        </w:tc>
        <w:tc>
          <w:tcPr>
            <w:tcW w:type="dxa" w:w="3400"/>
            <w:vAlign w:val="center"/>
            <w:tcMar>
              <w:top w:w="80" w:type="dxa"/>
              <w:start w:w="120" w:type="dxa"/>
              <w:bottom w:w="80" w:type="dxa"/>
              <w:end w:w="120" w:type="dxa"/>
            </w:tcMar>
          </w:tcPr>
          <w:p>
            <w:pPr>
              <w:spacing w:after="0"/>
            </w:pPr>
            <w:r>
              <w:t>Improved local build stability by using system font stack.</w:t>
            </w:r>
          </w:p>
        </w:tc>
        <w:tc>
          <w:tcPr>
            <w:tcW w:type="dxa" w:w="1660"/>
            <w:vAlign w:val="center"/>
            <w:tcMar>
              <w:top w:w="80" w:type="dxa"/>
              <w:start w:w="120" w:type="dxa"/>
              <w:bottom w:w="80" w:type="dxa"/>
              <w:end w:w="120" w:type="dxa"/>
            </w:tcMar>
          </w:tcPr>
          <w:p>
            <w:pPr>
              <w:spacing w:after="0"/>
            </w:pPr>
            <w:r>
              <w:t>Approved / Delivered</w:t>
            </w:r>
          </w:p>
        </w:tc>
      </w:tr>
      <w:tr>
        <w:tc>
          <w:tcPr>
            <w:tcW w:type="dxa" w:w="1000"/>
            <w:vAlign w:val="center"/>
            <w:tcMar>
              <w:top w:w="80" w:type="dxa"/>
              <w:start w:w="120" w:type="dxa"/>
              <w:bottom w:w="80" w:type="dxa"/>
              <w:end w:w="120" w:type="dxa"/>
            </w:tcMar>
          </w:tcPr>
          <w:p>
            <w:pPr>
              <w:spacing w:after="0"/>
            </w:pPr>
            <w:r>
              <w:t>CR-05</w:t>
            </w:r>
          </w:p>
        </w:tc>
        <w:tc>
          <w:tcPr>
            <w:tcW w:type="dxa" w:w="3300"/>
            <w:vAlign w:val="center"/>
            <w:tcMar>
              <w:top w:w="80" w:type="dxa"/>
              <w:start w:w="120" w:type="dxa"/>
              <w:bottom w:w="80" w:type="dxa"/>
              <w:end w:w="120" w:type="dxa"/>
            </w:tcMar>
          </w:tcPr>
          <w:p>
            <w:pPr>
              <w:spacing w:after="0"/>
            </w:pPr>
            <w:r>
              <w:t>Finalize company brand as Solverstreet Technologies.</w:t>
            </w:r>
          </w:p>
        </w:tc>
        <w:tc>
          <w:tcPr>
            <w:tcW w:type="dxa" w:w="3400"/>
            <w:vAlign w:val="center"/>
            <w:tcMar>
              <w:top w:w="80" w:type="dxa"/>
              <w:start w:w="120" w:type="dxa"/>
              <w:bottom w:w="80" w:type="dxa"/>
              <w:end w:w="120" w:type="dxa"/>
            </w:tcMar>
          </w:tcPr>
          <w:p>
            <w:pPr>
              <w:spacing w:after="0"/>
            </w:pPr>
            <w:r>
              <w:t>Updated brand references across UI, metadata, mail, footer, auth copy, environment examples, and README.</w:t>
            </w:r>
          </w:p>
        </w:tc>
        <w:tc>
          <w:tcPr>
            <w:tcW w:type="dxa" w:w="1660"/>
            <w:vAlign w:val="center"/>
            <w:tcMar>
              <w:top w:w="80" w:type="dxa"/>
              <w:start w:w="120" w:type="dxa"/>
              <w:bottom w:w="80" w:type="dxa"/>
              <w:end w:w="120" w:type="dxa"/>
            </w:tcMar>
          </w:tcPr>
          <w:p>
            <w:pPr>
              <w:spacing w:after="0"/>
            </w:pPr>
            <w:r>
              <w:t>Approved / Delivered</w:t>
            </w:r>
          </w:p>
        </w:tc>
      </w:tr>
    </w:tbl>
    <w:p>
      <w:pPr>
        <w:spacing w:after="60"/>
      </w:pPr>
      <w:r>
        <w:rPr>
          <w:b w:val="0"/>
        </w:rPr>
      </w:r>
    </w:p>
    <w:p>
      <w:pPr>
        <w:pStyle w:val="Heading2"/>
      </w:pPr>
      <w:r>
        <w:rPr>
          <w:b w:val="0"/>
        </w:rPr>
        <w:t>Change Approval Criteria</w:t>
      </w:r>
    </w:p>
    <w:p>
      <w:pPr>
        <w:pStyle w:val="ListBullet"/>
      </w:pPr>
      <w:r>
        <w:rPr>
          <w:b w:val="0"/>
        </w:rPr>
        <w:t>Business value is clear and aligned with website positioning or delivery readiness.</w:t>
      </w:r>
    </w:p>
    <w:p>
      <w:pPr>
        <w:pStyle w:val="ListBullet"/>
      </w:pPr>
      <w:r>
        <w:rPr>
          <w:b w:val="0"/>
        </w:rPr>
        <w:t>Technical impact is understood before implementation.</w:t>
      </w:r>
    </w:p>
    <w:p>
      <w:pPr>
        <w:pStyle w:val="ListBullet"/>
      </w:pPr>
      <w:r>
        <w:rPr>
          <w:b w:val="0"/>
        </w:rPr>
        <w:t>Scope changes are reflected in relevant documentation and acceptance criteria.</w:t>
      </w:r>
    </w:p>
    <w:p>
      <w:pPr>
        <w:pStyle w:val="ListBullet"/>
      </w:pPr>
      <w:r>
        <w:rPr>
          <w:b w:val="0"/>
        </w:rPr>
        <w:t>Final change is verified through build or functional checks where applicable.</w:t>
      </w:r>
    </w:p>
    <w:p>
      <w:pPr>
        <w:pStyle w:val="Heading1"/>
      </w:pPr>
      <w:r>
        <w:rPr>
          <w:b w:val="0"/>
        </w:rPr>
        <w:t>User Stories and Acceptance Criteria</w:t>
      </w:r>
    </w:p>
    <w:tbl>
      <w:tblPr>
        <w:tblW w:type="dxa" w:w="9360"/>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jc w:val="left"/>
        <w:tblInd w:w="120" w:type="dxa"/>
      </w:tblPr>
      <w:tblGrid>
        <w:gridCol w:w="1000"/>
        <w:gridCol w:w="4200"/>
        <w:gridCol w:w="4160"/>
      </w:tblGrid>
      <w:tr>
        <w:tc>
          <w:tcPr>
            <w:tcW w:type="dxa" w:w="1000"/>
            <w:vAlign w:val="center"/>
            <w:tcMar>
              <w:top w:w="80" w:type="dxa"/>
              <w:start w:w="120" w:type="dxa"/>
              <w:bottom w:w="80" w:type="dxa"/>
              <w:end w:w="120" w:type="dxa"/>
            </w:tcMar>
            <w:shd w:fill="F2F4F7"/>
          </w:tcPr>
          <w:p>
            <w:pPr>
              <w:spacing w:after="0"/>
            </w:pPr>
            <w:r>
              <w:rPr>
                <w:b/>
                <w:color w:val="0B2545"/>
              </w:rPr>
              <w:t>Story ID</w:t>
            </w:r>
          </w:p>
        </w:tc>
        <w:tc>
          <w:tcPr>
            <w:tcW w:type="dxa" w:w="4200"/>
            <w:vAlign w:val="center"/>
            <w:tcMar>
              <w:top w:w="80" w:type="dxa"/>
              <w:start w:w="120" w:type="dxa"/>
              <w:bottom w:w="80" w:type="dxa"/>
              <w:end w:w="120" w:type="dxa"/>
            </w:tcMar>
            <w:shd w:fill="F2F4F7"/>
          </w:tcPr>
          <w:p>
            <w:pPr>
              <w:spacing w:after="0"/>
            </w:pPr>
            <w:r>
              <w:rPr>
                <w:b/>
                <w:color w:val="0B2545"/>
              </w:rPr>
              <w:t>User Story</w:t>
            </w:r>
          </w:p>
        </w:tc>
        <w:tc>
          <w:tcPr>
            <w:tcW w:type="dxa" w:w="4160"/>
            <w:vAlign w:val="center"/>
            <w:tcMar>
              <w:top w:w="80" w:type="dxa"/>
              <w:start w:w="120" w:type="dxa"/>
              <w:bottom w:w="80" w:type="dxa"/>
              <w:end w:w="120" w:type="dxa"/>
            </w:tcMar>
            <w:shd w:fill="F2F4F7"/>
          </w:tcPr>
          <w:p>
            <w:pPr>
              <w:spacing w:after="0"/>
            </w:pPr>
            <w:r>
              <w:rPr>
                <w:b/>
                <w:color w:val="0B2545"/>
              </w:rPr>
              <w:t>Acceptance Criteria</w:t>
            </w:r>
          </w:p>
        </w:tc>
      </w:tr>
      <w:tr>
        <w:tc>
          <w:tcPr>
            <w:tcW w:type="dxa" w:w="1000"/>
            <w:vAlign w:val="center"/>
            <w:tcMar>
              <w:top w:w="80" w:type="dxa"/>
              <w:start w:w="120" w:type="dxa"/>
              <w:bottom w:w="80" w:type="dxa"/>
              <w:end w:w="120" w:type="dxa"/>
            </w:tcMar>
          </w:tcPr>
          <w:p>
            <w:pPr>
              <w:spacing w:after="0"/>
            </w:pPr>
            <w:r>
              <w:t>US-01</w:t>
            </w:r>
          </w:p>
        </w:tc>
        <w:tc>
          <w:tcPr>
            <w:tcW w:type="dxa" w:w="4200"/>
            <w:vAlign w:val="center"/>
            <w:tcMar>
              <w:top w:w="80" w:type="dxa"/>
              <w:start w:w="120" w:type="dxa"/>
              <w:bottom w:w="80" w:type="dxa"/>
              <w:end w:w="120" w:type="dxa"/>
            </w:tcMar>
          </w:tcPr>
          <w:p>
            <w:pPr>
              <w:spacing w:after="0"/>
            </w:pPr>
            <w:r>
              <w:t>As a visitor, I want to understand Solverstreet Technologies services so that I can evaluate fit.</w:t>
            </w:r>
          </w:p>
        </w:tc>
        <w:tc>
          <w:tcPr>
            <w:tcW w:type="dxa" w:w="4160"/>
            <w:vAlign w:val="center"/>
            <w:tcMar>
              <w:top w:w="80" w:type="dxa"/>
              <w:start w:w="120" w:type="dxa"/>
              <w:bottom w:w="80" w:type="dxa"/>
              <w:end w:w="120" w:type="dxa"/>
            </w:tcMar>
          </w:tcPr>
          <w:p>
            <w:pPr>
              <w:spacing w:after="0"/>
            </w:pPr>
            <w:r>
              <w:t>Services, industries, portfolio, and value proposition are visible and easy to scan.</w:t>
            </w:r>
          </w:p>
        </w:tc>
      </w:tr>
      <w:tr>
        <w:tc>
          <w:tcPr>
            <w:tcW w:type="dxa" w:w="1000"/>
            <w:vAlign w:val="center"/>
            <w:tcMar>
              <w:top w:w="80" w:type="dxa"/>
              <w:start w:w="120" w:type="dxa"/>
              <w:bottom w:w="80" w:type="dxa"/>
              <w:end w:w="120" w:type="dxa"/>
            </w:tcMar>
          </w:tcPr>
          <w:p>
            <w:pPr>
              <w:spacing w:after="0"/>
            </w:pPr>
            <w:r>
              <w:t>US-02</w:t>
            </w:r>
          </w:p>
        </w:tc>
        <w:tc>
          <w:tcPr>
            <w:tcW w:type="dxa" w:w="4200"/>
            <w:vAlign w:val="center"/>
            <w:tcMar>
              <w:top w:w="80" w:type="dxa"/>
              <w:start w:w="120" w:type="dxa"/>
              <w:bottom w:w="80" w:type="dxa"/>
              <w:end w:w="120" w:type="dxa"/>
            </w:tcMar>
          </w:tcPr>
          <w:p>
            <w:pPr>
              <w:spacing w:after="0"/>
            </w:pPr>
            <w:r>
              <w:t>As a prospect, I want to request a consultation so that I can start a project discussion.</w:t>
            </w:r>
          </w:p>
        </w:tc>
        <w:tc>
          <w:tcPr>
            <w:tcW w:type="dxa" w:w="4160"/>
            <w:vAlign w:val="center"/>
            <w:tcMar>
              <w:top w:w="80" w:type="dxa"/>
              <w:start w:w="120" w:type="dxa"/>
              <w:bottom w:w="80" w:type="dxa"/>
              <w:end w:w="120" w:type="dxa"/>
            </w:tcMar>
          </w:tcPr>
          <w:p>
            <w:pPr>
              <w:spacing w:after="0"/>
            </w:pPr>
            <w:r>
              <w:t>Contact form captures required details, validates input, and returns confirmation feedback.</w:t>
            </w:r>
          </w:p>
        </w:tc>
      </w:tr>
      <w:tr>
        <w:tc>
          <w:tcPr>
            <w:tcW w:type="dxa" w:w="1000"/>
            <w:vAlign w:val="center"/>
            <w:tcMar>
              <w:top w:w="80" w:type="dxa"/>
              <w:start w:w="120" w:type="dxa"/>
              <w:bottom w:w="80" w:type="dxa"/>
              <w:end w:w="120" w:type="dxa"/>
            </w:tcMar>
          </w:tcPr>
          <w:p>
            <w:pPr>
              <w:spacing w:after="0"/>
            </w:pPr>
            <w:r>
              <w:t>US-03</w:t>
            </w:r>
          </w:p>
        </w:tc>
        <w:tc>
          <w:tcPr>
            <w:tcW w:type="dxa" w:w="4200"/>
            <w:vAlign w:val="center"/>
            <w:tcMar>
              <w:top w:w="80" w:type="dxa"/>
              <w:start w:w="120" w:type="dxa"/>
              <w:bottom w:w="80" w:type="dxa"/>
              <w:end w:w="120" w:type="dxa"/>
            </w:tcMar>
          </w:tcPr>
          <w:p>
            <w:pPr>
              <w:spacing w:after="0"/>
            </w:pPr>
            <w:r>
              <w:t>As a new user, I want to register so that I can access personalized dashboard features.</w:t>
            </w:r>
          </w:p>
        </w:tc>
        <w:tc>
          <w:tcPr>
            <w:tcW w:type="dxa" w:w="4160"/>
            <w:vAlign w:val="center"/>
            <w:tcMar>
              <w:top w:w="80" w:type="dxa"/>
              <w:start w:w="120" w:type="dxa"/>
              <w:bottom w:w="80" w:type="dxa"/>
              <w:end w:w="120" w:type="dxa"/>
            </w:tcMar>
          </w:tcPr>
          <w:p>
            <w:pPr>
              <w:spacing w:after="0"/>
            </w:pPr>
            <w:r>
              <w:t>Register page creates account through validated API route.</w:t>
            </w:r>
          </w:p>
        </w:tc>
      </w:tr>
      <w:tr>
        <w:tc>
          <w:tcPr>
            <w:tcW w:type="dxa" w:w="1000"/>
            <w:vAlign w:val="center"/>
            <w:tcMar>
              <w:top w:w="80" w:type="dxa"/>
              <w:start w:w="120" w:type="dxa"/>
              <w:bottom w:w="80" w:type="dxa"/>
              <w:end w:w="120" w:type="dxa"/>
            </w:tcMar>
          </w:tcPr>
          <w:p>
            <w:pPr>
              <w:spacing w:after="0"/>
            </w:pPr>
            <w:r>
              <w:t>US-04</w:t>
            </w:r>
          </w:p>
        </w:tc>
        <w:tc>
          <w:tcPr>
            <w:tcW w:type="dxa" w:w="4200"/>
            <w:vAlign w:val="center"/>
            <w:tcMar>
              <w:top w:w="80" w:type="dxa"/>
              <w:start w:w="120" w:type="dxa"/>
              <w:bottom w:w="80" w:type="dxa"/>
              <w:end w:w="120" w:type="dxa"/>
            </w:tcMar>
          </w:tcPr>
          <w:p>
            <w:pPr>
              <w:spacing w:after="0"/>
            </w:pPr>
            <w:r>
              <w:t>As a returning user, I want to log in so that I can access my inquiries and saved projects.</w:t>
            </w:r>
          </w:p>
        </w:tc>
        <w:tc>
          <w:tcPr>
            <w:tcW w:type="dxa" w:w="4160"/>
            <w:vAlign w:val="center"/>
            <w:tcMar>
              <w:top w:w="80" w:type="dxa"/>
              <w:start w:w="120" w:type="dxa"/>
              <w:bottom w:w="80" w:type="dxa"/>
              <w:end w:w="120" w:type="dxa"/>
            </w:tcMar>
          </w:tcPr>
          <w:p>
            <w:pPr>
              <w:spacing w:after="0"/>
            </w:pPr>
            <w:r>
              <w:t>Login succeeds with valid credentials and dashboard is protected.</w:t>
            </w:r>
          </w:p>
        </w:tc>
      </w:tr>
      <w:tr>
        <w:tc>
          <w:tcPr>
            <w:tcW w:type="dxa" w:w="1000"/>
            <w:vAlign w:val="center"/>
            <w:tcMar>
              <w:top w:w="80" w:type="dxa"/>
              <w:start w:w="120" w:type="dxa"/>
              <w:bottom w:w="80" w:type="dxa"/>
              <w:end w:w="120" w:type="dxa"/>
            </w:tcMar>
          </w:tcPr>
          <w:p>
            <w:pPr>
              <w:spacing w:after="0"/>
            </w:pPr>
            <w:r>
              <w:t>US-05</w:t>
            </w:r>
          </w:p>
        </w:tc>
        <w:tc>
          <w:tcPr>
            <w:tcW w:type="dxa" w:w="4200"/>
            <w:vAlign w:val="center"/>
            <w:tcMar>
              <w:top w:w="80" w:type="dxa"/>
              <w:start w:w="120" w:type="dxa"/>
              <w:bottom w:w="80" w:type="dxa"/>
              <w:end w:w="120" w:type="dxa"/>
            </w:tcMar>
          </w:tcPr>
          <w:p>
            <w:pPr>
              <w:spacing w:after="0"/>
            </w:pPr>
            <w:r>
              <w:t>As a business owner, I want qualified inquiry details so that sales follow-up is efficient.</w:t>
            </w:r>
          </w:p>
        </w:tc>
        <w:tc>
          <w:tcPr>
            <w:tcW w:type="dxa" w:w="4160"/>
            <w:vAlign w:val="center"/>
            <w:tcMar>
              <w:top w:w="80" w:type="dxa"/>
              <w:start w:w="120" w:type="dxa"/>
              <w:bottom w:w="80" w:type="dxa"/>
              <w:end w:w="120" w:type="dxa"/>
            </w:tcMar>
          </w:tcPr>
          <w:p>
            <w:pPr>
              <w:spacing w:after="0"/>
            </w:pPr>
            <w:r>
              <w:t>Inquiry includes company, service, budget, timeline, industry, and description fields.</w:t>
            </w:r>
          </w:p>
        </w:tc>
      </w:tr>
      <w:tr>
        <w:tc>
          <w:tcPr>
            <w:tcW w:type="dxa" w:w="1000"/>
            <w:vAlign w:val="center"/>
            <w:tcMar>
              <w:top w:w="80" w:type="dxa"/>
              <w:start w:w="120" w:type="dxa"/>
              <w:bottom w:w="80" w:type="dxa"/>
              <w:end w:w="120" w:type="dxa"/>
            </w:tcMar>
          </w:tcPr>
          <w:p>
            <w:pPr>
              <w:spacing w:after="0"/>
            </w:pPr>
            <w:r>
              <w:t>US-06</w:t>
            </w:r>
          </w:p>
        </w:tc>
        <w:tc>
          <w:tcPr>
            <w:tcW w:type="dxa" w:w="4200"/>
            <w:vAlign w:val="center"/>
            <w:tcMar>
              <w:top w:w="80" w:type="dxa"/>
              <w:start w:w="120" w:type="dxa"/>
              <w:bottom w:w="80" w:type="dxa"/>
              <w:end w:w="120" w:type="dxa"/>
            </w:tcMar>
          </w:tcPr>
          <w:p>
            <w:pPr>
              <w:spacing w:after="0"/>
            </w:pPr>
            <w:r>
              <w:t>As a developer, I want clear setup instructions so that the project can be run and extended.</w:t>
            </w:r>
          </w:p>
        </w:tc>
        <w:tc>
          <w:tcPr>
            <w:tcW w:type="dxa" w:w="4160"/>
            <w:vAlign w:val="center"/>
            <w:tcMar>
              <w:top w:w="80" w:type="dxa"/>
              <w:start w:w="120" w:type="dxa"/>
              <w:bottom w:w="80" w:type="dxa"/>
              <w:end w:w="120" w:type="dxa"/>
            </w:tcMar>
          </w:tcPr>
          <w:p>
            <w:pPr>
              <w:spacing w:after="0"/>
            </w:pPr>
            <w:r>
              <w:t>README and environment template describe install, database, Prisma, and run steps.</w:t>
            </w:r>
          </w:p>
        </w:tc>
      </w:tr>
    </w:tbl>
    <w:p>
      <w:pPr>
        <w:spacing w:after="60"/>
      </w:pPr>
      <w:r>
        <w:rPr>
          <w:b w:val="0"/>
        </w:rPr>
      </w:r>
    </w:p>
    <w:p>
      <w:r>
        <w:br w:type="page"/>
      </w:r>
    </w:p>
    <w:p>
      <w:pPr>
        <w:pStyle w:val="Heading1"/>
      </w:pPr>
      <w:r>
        <w:rPr>
          <w:b w:val="0"/>
        </w:rPr>
        <w:t>Requirements Traceability Matrix</w:t>
      </w:r>
    </w:p>
    <w:tbl>
      <w:tblPr>
        <w:tblW w:type="dxa" w:w="9360"/>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jc w:val="left"/>
        <w:tblInd w:w="120" w:type="dxa"/>
      </w:tblPr>
      <w:tblGrid>
        <w:gridCol w:w="1900"/>
        <w:gridCol w:w="2100"/>
        <w:gridCol w:w="3000"/>
        <w:gridCol w:w="2360"/>
      </w:tblGrid>
      <w:tr>
        <w:tc>
          <w:tcPr>
            <w:tcW w:type="dxa" w:w="1900"/>
            <w:vAlign w:val="center"/>
            <w:tcMar>
              <w:top w:w="80" w:type="dxa"/>
              <w:start w:w="120" w:type="dxa"/>
              <w:bottom w:w="80" w:type="dxa"/>
              <w:end w:w="120" w:type="dxa"/>
            </w:tcMar>
            <w:shd w:fill="F2F4F7"/>
          </w:tcPr>
          <w:p>
            <w:pPr>
              <w:spacing w:after="0"/>
            </w:pPr>
            <w:r>
              <w:rPr>
                <w:b/>
                <w:color w:val="0B2545"/>
              </w:rPr>
              <w:t>Business Req</w:t>
            </w:r>
          </w:p>
        </w:tc>
        <w:tc>
          <w:tcPr>
            <w:tcW w:type="dxa" w:w="2100"/>
            <w:vAlign w:val="center"/>
            <w:tcMar>
              <w:top w:w="80" w:type="dxa"/>
              <w:start w:w="120" w:type="dxa"/>
              <w:bottom w:w="80" w:type="dxa"/>
              <w:end w:w="120" w:type="dxa"/>
            </w:tcMar>
            <w:shd w:fill="F2F4F7"/>
          </w:tcPr>
          <w:p>
            <w:pPr>
              <w:spacing w:after="0"/>
            </w:pPr>
            <w:r>
              <w:rPr>
                <w:b/>
                <w:color w:val="0B2545"/>
              </w:rPr>
              <w:t>Functional Req</w:t>
            </w:r>
          </w:p>
        </w:tc>
        <w:tc>
          <w:tcPr>
            <w:tcW w:type="dxa" w:w="3000"/>
            <w:vAlign w:val="center"/>
            <w:tcMar>
              <w:top w:w="80" w:type="dxa"/>
              <w:start w:w="120" w:type="dxa"/>
              <w:bottom w:w="80" w:type="dxa"/>
              <w:end w:w="120" w:type="dxa"/>
            </w:tcMar>
            <w:shd w:fill="F2F4F7"/>
          </w:tcPr>
          <w:p>
            <w:pPr>
              <w:spacing w:after="0"/>
            </w:pPr>
            <w:r>
              <w:rPr>
                <w:b/>
                <w:color w:val="0B2545"/>
              </w:rPr>
              <w:t>Implementation Area</w:t>
            </w:r>
          </w:p>
        </w:tc>
        <w:tc>
          <w:tcPr>
            <w:tcW w:type="dxa" w:w="2360"/>
            <w:vAlign w:val="center"/>
            <w:tcMar>
              <w:top w:w="80" w:type="dxa"/>
              <w:start w:w="120" w:type="dxa"/>
              <w:bottom w:w="80" w:type="dxa"/>
              <w:end w:w="120" w:type="dxa"/>
            </w:tcMar>
            <w:shd w:fill="F2F4F7"/>
          </w:tcPr>
          <w:p>
            <w:pPr>
              <w:spacing w:after="0"/>
            </w:pPr>
            <w:r>
              <w:rPr>
                <w:b/>
                <w:color w:val="0B2545"/>
              </w:rPr>
              <w:t>Verification</w:t>
            </w:r>
          </w:p>
        </w:tc>
      </w:tr>
      <w:tr>
        <w:tc>
          <w:tcPr>
            <w:tcW w:type="dxa" w:w="1900"/>
            <w:vAlign w:val="center"/>
            <w:tcMar>
              <w:top w:w="80" w:type="dxa"/>
              <w:start w:w="120" w:type="dxa"/>
              <w:bottom w:w="80" w:type="dxa"/>
              <w:end w:w="120" w:type="dxa"/>
            </w:tcMar>
          </w:tcPr>
          <w:p>
            <w:pPr>
              <w:spacing w:after="0"/>
            </w:pPr>
            <w:r>
              <w:t>BR-01 Brand credibility</w:t>
            </w:r>
          </w:p>
        </w:tc>
        <w:tc>
          <w:tcPr>
            <w:tcW w:type="dxa" w:w="2100"/>
            <w:vAlign w:val="center"/>
            <w:tcMar>
              <w:top w:w="80" w:type="dxa"/>
              <w:start w:w="120" w:type="dxa"/>
              <w:bottom w:w="80" w:type="dxa"/>
              <w:end w:w="120" w:type="dxa"/>
            </w:tcMar>
          </w:tcPr>
          <w:p>
            <w:pPr>
              <w:spacing w:after="0"/>
            </w:pPr>
            <w:r>
              <w:t>FR-01, FR-02, FR-03</w:t>
            </w:r>
          </w:p>
        </w:tc>
        <w:tc>
          <w:tcPr>
            <w:tcW w:type="dxa" w:w="3000"/>
            <w:vAlign w:val="center"/>
            <w:tcMar>
              <w:top w:w="80" w:type="dxa"/>
              <w:start w:w="120" w:type="dxa"/>
              <w:bottom w:w="80" w:type="dxa"/>
              <w:end w:w="120" w:type="dxa"/>
            </w:tcMar>
          </w:tcPr>
          <w:p>
            <w:pPr>
              <w:spacing w:after="0"/>
            </w:pPr>
            <w:r>
              <w:t>Header, homepage, sections, footer</w:t>
            </w:r>
          </w:p>
        </w:tc>
        <w:tc>
          <w:tcPr>
            <w:tcW w:type="dxa" w:w="2360"/>
            <w:vAlign w:val="center"/>
            <w:tcMar>
              <w:top w:w="80" w:type="dxa"/>
              <w:start w:w="120" w:type="dxa"/>
              <w:bottom w:w="80" w:type="dxa"/>
              <w:end w:w="120" w:type="dxa"/>
            </w:tcMar>
          </w:tcPr>
          <w:p>
            <w:pPr>
              <w:spacing w:after="0"/>
            </w:pPr>
            <w:r>
              <w:t>Production build successful; visual routes generated.</w:t>
            </w:r>
          </w:p>
        </w:tc>
      </w:tr>
      <w:tr>
        <w:tc>
          <w:tcPr>
            <w:tcW w:type="dxa" w:w="1900"/>
            <w:vAlign w:val="center"/>
            <w:tcMar>
              <w:top w:w="80" w:type="dxa"/>
              <w:start w:w="120" w:type="dxa"/>
              <w:bottom w:w="80" w:type="dxa"/>
              <w:end w:w="120" w:type="dxa"/>
            </w:tcMar>
          </w:tcPr>
          <w:p>
            <w:pPr>
              <w:spacing w:after="0"/>
            </w:pPr>
            <w:r>
              <w:t>BR-02 Lead capture</w:t>
            </w:r>
          </w:p>
        </w:tc>
        <w:tc>
          <w:tcPr>
            <w:tcW w:type="dxa" w:w="2100"/>
            <w:vAlign w:val="center"/>
            <w:tcMar>
              <w:top w:w="80" w:type="dxa"/>
              <w:start w:w="120" w:type="dxa"/>
              <w:bottom w:w="80" w:type="dxa"/>
              <w:end w:w="120" w:type="dxa"/>
            </w:tcMar>
          </w:tcPr>
          <w:p>
            <w:pPr>
              <w:spacing w:after="0"/>
            </w:pPr>
            <w:r>
              <w:t>FR-04</w:t>
            </w:r>
          </w:p>
        </w:tc>
        <w:tc>
          <w:tcPr>
            <w:tcW w:type="dxa" w:w="3000"/>
            <w:vAlign w:val="center"/>
            <w:tcMar>
              <w:top w:w="80" w:type="dxa"/>
              <w:start w:w="120" w:type="dxa"/>
              <w:bottom w:w="80" w:type="dxa"/>
              <w:end w:w="120" w:type="dxa"/>
            </w:tcMar>
          </w:tcPr>
          <w:p>
            <w:pPr>
              <w:spacing w:after="0"/>
            </w:pPr>
            <w:r>
              <w:t>Contact form, /api/inquiries, Prisma Inquiry</w:t>
            </w:r>
          </w:p>
        </w:tc>
        <w:tc>
          <w:tcPr>
            <w:tcW w:type="dxa" w:w="2360"/>
            <w:vAlign w:val="center"/>
            <w:tcMar>
              <w:top w:w="80" w:type="dxa"/>
              <w:start w:w="120" w:type="dxa"/>
              <w:bottom w:w="80" w:type="dxa"/>
              <w:end w:w="120" w:type="dxa"/>
            </w:tcMar>
          </w:tcPr>
          <w:p>
            <w:pPr>
              <w:spacing w:after="0"/>
            </w:pPr>
            <w:r>
              <w:t>Validation and API route implemented.</w:t>
            </w:r>
          </w:p>
        </w:tc>
      </w:tr>
      <w:tr>
        <w:tc>
          <w:tcPr>
            <w:tcW w:type="dxa" w:w="1900"/>
            <w:vAlign w:val="center"/>
            <w:tcMar>
              <w:top w:w="80" w:type="dxa"/>
              <w:start w:w="120" w:type="dxa"/>
              <w:bottom w:w="80" w:type="dxa"/>
              <w:end w:w="120" w:type="dxa"/>
            </w:tcMar>
          </w:tcPr>
          <w:p>
            <w:pPr>
              <w:spacing w:after="0"/>
            </w:pPr>
            <w:r>
              <w:t>BR-03 User accounts</w:t>
            </w:r>
          </w:p>
        </w:tc>
        <w:tc>
          <w:tcPr>
            <w:tcW w:type="dxa" w:w="2100"/>
            <w:vAlign w:val="center"/>
            <w:tcMar>
              <w:top w:w="80" w:type="dxa"/>
              <w:start w:w="120" w:type="dxa"/>
              <w:bottom w:w="80" w:type="dxa"/>
              <w:end w:w="120" w:type="dxa"/>
            </w:tcMar>
          </w:tcPr>
          <w:p>
            <w:pPr>
              <w:spacing w:after="0"/>
            </w:pPr>
            <w:r>
              <w:t>FR-05, FR-06</w:t>
            </w:r>
          </w:p>
        </w:tc>
        <w:tc>
          <w:tcPr>
            <w:tcW w:type="dxa" w:w="3000"/>
            <w:vAlign w:val="center"/>
            <w:tcMar>
              <w:top w:w="80" w:type="dxa"/>
              <w:start w:w="120" w:type="dxa"/>
              <w:bottom w:w="80" w:type="dxa"/>
              <w:end w:w="120" w:type="dxa"/>
            </w:tcMar>
          </w:tcPr>
          <w:p>
            <w:pPr>
              <w:spacing w:after="0"/>
            </w:pPr>
            <w:r>
              <w:t>Auth pages, NextAuth route, dashboard</w:t>
            </w:r>
          </w:p>
        </w:tc>
        <w:tc>
          <w:tcPr>
            <w:tcW w:type="dxa" w:w="2360"/>
            <w:vAlign w:val="center"/>
            <w:tcMar>
              <w:top w:w="80" w:type="dxa"/>
              <w:start w:w="120" w:type="dxa"/>
              <w:bottom w:w="80" w:type="dxa"/>
              <w:end w:w="120" w:type="dxa"/>
            </w:tcMar>
          </w:tcPr>
          <w:p>
            <w:pPr>
              <w:spacing w:after="0"/>
            </w:pPr>
            <w:r>
              <w:t>TypeScript and build checks passed.</w:t>
            </w:r>
          </w:p>
        </w:tc>
      </w:tr>
      <w:tr>
        <w:tc>
          <w:tcPr>
            <w:tcW w:type="dxa" w:w="1900"/>
            <w:vAlign w:val="center"/>
            <w:tcMar>
              <w:top w:w="80" w:type="dxa"/>
              <w:start w:w="120" w:type="dxa"/>
              <w:bottom w:w="80" w:type="dxa"/>
              <w:end w:w="120" w:type="dxa"/>
            </w:tcMar>
          </w:tcPr>
          <w:p>
            <w:pPr>
              <w:spacing w:after="0"/>
            </w:pPr>
            <w:r>
              <w:t>BR-04 Maintainability</w:t>
            </w:r>
          </w:p>
        </w:tc>
        <w:tc>
          <w:tcPr>
            <w:tcW w:type="dxa" w:w="2100"/>
            <w:vAlign w:val="center"/>
            <w:tcMar>
              <w:top w:w="80" w:type="dxa"/>
              <w:start w:w="120" w:type="dxa"/>
              <w:bottom w:w="80" w:type="dxa"/>
              <w:end w:w="120" w:type="dxa"/>
            </w:tcMar>
          </w:tcPr>
          <w:p>
            <w:pPr>
              <w:spacing w:after="0"/>
            </w:pPr>
            <w:r>
              <w:t>FR-07, FR-08</w:t>
            </w:r>
          </w:p>
        </w:tc>
        <w:tc>
          <w:tcPr>
            <w:tcW w:type="dxa" w:w="3000"/>
            <w:vAlign w:val="center"/>
            <w:tcMar>
              <w:top w:w="80" w:type="dxa"/>
              <w:start w:w="120" w:type="dxa"/>
              <w:bottom w:w="80" w:type="dxa"/>
              <w:end w:w="120" w:type="dxa"/>
            </w:tcMar>
          </w:tcPr>
          <w:p>
            <w:pPr>
              <w:spacing w:after="0"/>
            </w:pPr>
            <w:r>
              <w:t>src/features, src/components, src/lib, prisma</w:t>
            </w:r>
          </w:p>
        </w:tc>
        <w:tc>
          <w:tcPr>
            <w:tcW w:type="dxa" w:w="2360"/>
            <w:vAlign w:val="center"/>
            <w:tcMar>
              <w:top w:w="80" w:type="dxa"/>
              <w:start w:w="120" w:type="dxa"/>
              <w:bottom w:w="80" w:type="dxa"/>
              <w:end w:w="120" w:type="dxa"/>
            </w:tcMar>
          </w:tcPr>
          <w:p>
            <w:pPr>
              <w:spacing w:after="0"/>
            </w:pPr>
            <w:r>
              <w:t>Structured folder architecture delivered.</w:t>
            </w:r>
          </w:p>
        </w:tc>
      </w:tr>
      <w:tr>
        <w:tc>
          <w:tcPr>
            <w:tcW w:type="dxa" w:w="1900"/>
            <w:vAlign w:val="center"/>
            <w:tcMar>
              <w:top w:w="80" w:type="dxa"/>
              <w:start w:w="120" w:type="dxa"/>
              <w:bottom w:w="80" w:type="dxa"/>
              <w:end w:w="120" w:type="dxa"/>
            </w:tcMar>
          </w:tcPr>
          <w:p>
            <w:pPr>
              <w:spacing w:after="0"/>
            </w:pPr>
            <w:r>
              <w:t>BR-05 Delivery readiness</w:t>
            </w:r>
          </w:p>
        </w:tc>
        <w:tc>
          <w:tcPr>
            <w:tcW w:type="dxa" w:w="2100"/>
            <w:vAlign w:val="center"/>
            <w:tcMar>
              <w:top w:w="80" w:type="dxa"/>
              <w:start w:w="120" w:type="dxa"/>
              <w:bottom w:w="80" w:type="dxa"/>
              <w:end w:w="120" w:type="dxa"/>
            </w:tcMar>
          </w:tcPr>
          <w:p>
            <w:pPr>
              <w:spacing w:after="0"/>
            </w:pPr>
            <w:r>
              <w:t>All FRs</w:t>
            </w:r>
          </w:p>
        </w:tc>
        <w:tc>
          <w:tcPr>
            <w:tcW w:type="dxa" w:w="3000"/>
            <w:vAlign w:val="center"/>
            <w:tcMar>
              <w:top w:w="80" w:type="dxa"/>
              <w:start w:w="120" w:type="dxa"/>
              <w:bottom w:w="80" w:type="dxa"/>
              <w:end w:w="120" w:type="dxa"/>
            </w:tcMar>
          </w:tcPr>
          <w:p>
            <w:pPr>
              <w:spacing w:after="0"/>
            </w:pPr>
            <w:r>
              <w:t>Next.js production build</w:t>
            </w:r>
          </w:p>
        </w:tc>
        <w:tc>
          <w:tcPr>
            <w:tcW w:type="dxa" w:w="2360"/>
            <w:vAlign w:val="center"/>
            <w:tcMar>
              <w:top w:w="80" w:type="dxa"/>
              <w:start w:w="120" w:type="dxa"/>
              <w:bottom w:w="80" w:type="dxa"/>
              <w:end w:w="120" w:type="dxa"/>
            </w:tcMar>
          </w:tcPr>
          <w:p>
            <w:pPr>
              <w:spacing w:after="0"/>
            </w:pPr>
            <w:r>
              <w:t>19 routes generated successfully.</w:t>
            </w:r>
          </w:p>
        </w:tc>
      </w:tr>
    </w:tbl>
    <w:p>
      <w:pPr>
        <w:spacing w:after="60"/>
      </w:pPr>
      <w:r>
        <w:rPr>
          <w:b w:val="0"/>
        </w:rPr>
      </w:r>
    </w:p>
    <w:p>
      <w:pPr>
        <w:pStyle w:val="Heading1"/>
      </w:pPr>
      <w:r>
        <w:rPr>
          <w:b w:val="0"/>
        </w:rPr>
        <w:t>UAT Plan</w:t>
      </w:r>
    </w:p>
    <w:tbl>
      <w:tblPr>
        <w:tblW w:type="dxa" w:w="9360"/>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jc w:val="left"/>
        <w:tblInd w:w="120" w:type="dxa"/>
      </w:tblPr>
      <w:tblGrid>
        <w:gridCol w:w="1300"/>
        <w:gridCol w:w="3100"/>
        <w:gridCol w:w="3300"/>
        <w:gridCol w:w="1660"/>
      </w:tblGrid>
      <w:tr>
        <w:tc>
          <w:tcPr>
            <w:tcW w:type="dxa" w:w="1300"/>
            <w:vAlign w:val="center"/>
            <w:tcMar>
              <w:top w:w="80" w:type="dxa"/>
              <w:start w:w="120" w:type="dxa"/>
              <w:bottom w:w="80" w:type="dxa"/>
              <w:end w:w="120" w:type="dxa"/>
            </w:tcMar>
            <w:shd w:fill="F2F4F7"/>
          </w:tcPr>
          <w:p>
            <w:pPr>
              <w:spacing w:after="0"/>
            </w:pPr>
            <w:r>
              <w:rPr>
                <w:b/>
                <w:color w:val="0B2545"/>
              </w:rPr>
              <w:t>Test Case</w:t>
            </w:r>
          </w:p>
        </w:tc>
        <w:tc>
          <w:tcPr>
            <w:tcW w:type="dxa" w:w="3100"/>
            <w:vAlign w:val="center"/>
            <w:tcMar>
              <w:top w:w="80" w:type="dxa"/>
              <w:start w:w="120" w:type="dxa"/>
              <w:bottom w:w="80" w:type="dxa"/>
              <w:end w:w="120" w:type="dxa"/>
            </w:tcMar>
            <w:shd w:fill="F2F4F7"/>
          </w:tcPr>
          <w:p>
            <w:pPr>
              <w:spacing w:after="0"/>
            </w:pPr>
            <w:r>
              <w:rPr>
                <w:b/>
                <w:color w:val="0B2545"/>
              </w:rPr>
              <w:t>Scenario</w:t>
            </w:r>
          </w:p>
        </w:tc>
        <w:tc>
          <w:tcPr>
            <w:tcW w:type="dxa" w:w="3300"/>
            <w:vAlign w:val="center"/>
            <w:tcMar>
              <w:top w:w="80" w:type="dxa"/>
              <w:start w:w="120" w:type="dxa"/>
              <w:bottom w:w="80" w:type="dxa"/>
              <w:end w:w="120" w:type="dxa"/>
            </w:tcMar>
            <w:shd w:fill="F2F4F7"/>
          </w:tcPr>
          <w:p>
            <w:pPr>
              <w:spacing w:after="0"/>
            </w:pPr>
            <w:r>
              <w:rPr>
                <w:b/>
                <w:color w:val="0B2545"/>
              </w:rPr>
              <w:t>Expected Result</w:t>
            </w:r>
          </w:p>
        </w:tc>
        <w:tc>
          <w:tcPr>
            <w:tcW w:type="dxa" w:w="1660"/>
            <w:vAlign w:val="center"/>
            <w:tcMar>
              <w:top w:w="80" w:type="dxa"/>
              <w:start w:w="120" w:type="dxa"/>
              <w:bottom w:w="80" w:type="dxa"/>
              <w:end w:w="120" w:type="dxa"/>
            </w:tcMar>
            <w:shd w:fill="F2F4F7"/>
          </w:tcPr>
          <w:p>
            <w:pPr>
              <w:spacing w:after="0"/>
            </w:pPr>
            <w:r>
              <w:rPr>
                <w:b/>
                <w:color w:val="0B2545"/>
              </w:rPr>
              <w:t>Status</w:t>
            </w:r>
          </w:p>
        </w:tc>
      </w:tr>
      <w:tr>
        <w:tc>
          <w:tcPr>
            <w:tcW w:type="dxa" w:w="1300"/>
            <w:vAlign w:val="center"/>
            <w:tcMar>
              <w:top w:w="80" w:type="dxa"/>
              <w:start w:w="120" w:type="dxa"/>
              <w:bottom w:w="80" w:type="dxa"/>
              <w:end w:w="120" w:type="dxa"/>
            </w:tcMar>
          </w:tcPr>
          <w:p>
            <w:pPr>
              <w:spacing w:after="0"/>
            </w:pPr>
            <w:r>
              <w:t>UAT-01</w:t>
            </w:r>
          </w:p>
        </w:tc>
        <w:tc>
          <w:tcPr>
            <w:tcW w:type="dxa" w:w="3100"/>
            <w:vAlign w:val="center"/>
            <w:tcMar>
              <w:top w:w="80" w:type="dxa"/>
              <w:start w:w="120" w:type="dxa"/>
              <w:bottom w:w="80" w:type="dxa"/>
              <w:end w:w="120" w:type="dxa"/>
            </w:tcMar>
          </w:tcPr>
          <w:p>
            <w:pPr>
              <w:spacing w:after="0"/>
            </w:pPr>
            <w:r>
              <w:t>Open homepage on desktop and mobile viewport.</w:t>
            </w:r>
          </w:p>
        </w:tc>
        <w:tc>
          <w:tcPr>
            <w:tcW w:type="dxa" w:w="3300"/>
            <w:vAlign w:val="center"/>
            <w:tcMar>
              <w:top w:w="80" w:type="dxa"/>
              <w:start w:w="120" w:type="dxa"/>
              <w:bottom w:w="80" w:type="dxa"/>
              <w:end w:w="120" w:type="dxa"/>
            </w:tcMar>
          </w:tcPr>
          <w:p>
            <w:pPr>
              <w:spacing w:after="0"/>
            </w:pPr>
            <w:r>
              <w:t>Hero, navigation, sections, and footer render responsively.</w:t>
            </w:r>
          </w:p>
        </w:tc>
        <w:tc>
          <w:tcPr>
            <w:tcW w:type="dxa" w:w="1660"/>
            <w:vAlign w:val="center"/>
            <w:tcMar>
              <w:top w:w="80" w:type="dxa"/>
              <w:start w:w="120" w:type="dxa"/>
              <w:bottom w:w="80" w:type="dxa"/>
              <w:end w:w="120" w:type="dxa"/>
            </w:tcMar>
          </w:tcPr>
          <w:p>
            <w:pPr>
              <w:spacing w:after="0"/>
            </w:pPr>
            <w:r>
              <w:t>Ready for client sign-off</w:t>
            </w:r>
          </w:p>
        </w:tc>
      </w:tr>
      <w:tr>
        <w:tc>
          <w:tcPr>
            <w:tcW w:type="dxa" w:w="1300"/>
            <w:vAlign w:val="center"/>
            <w:tcMar>
              <w:top w:w="80" w:type="dxa"/>
              <w:start w:w="120" w:type="dxa"/>
              <w:bottom w:w="80" w:type="dxa"/>
              <w:end w:w="120" w:type="dxa"/>
            </w:tcMar>
          </w:tcPr>
          <w:p>
            <w:pPr>
              <w:spacing w:after="0"/>
            </w:pPr>
            <w:r>
              <w:t>UAT-02</w:t>
            </w:r>
          </w:p>
        </w:tc>
        <w:tc>
          <w:tcPr>
            <w:tcW w:type="dxa" w:w="3100"/>
            <w:vAlign w:val="center"/>
            <w:tcMar>
              <w:top w:w="80" w:type="dxa"/>
              <w:start w:w="120" w:type="dxa"/>
              <w:bottom w:w="80" w:type="dxa"/>
              <w:end w:w="120" w:type="dxa"/>
            </w:tcMar>
          </w:tcPr>
          <w:p>
            <w:pPr>
              <w:spacing w:after="0"/>
            </w:pPr>
            <w:r>
              <w:t>Use navigation links.</w:t>
            </w:r>
          </w:p>
        </w:tc>
        <w:tc>
          <w:tcPr>
            <w:tcW w:type="dxa" w:w="3300"/>
            <w:vAlign w:val="center"/>
            <w:tcMar>
              <w:top w:w="80" w:type="dxa"/>
              <w:start w:w="120" w:type="dxa"/>
              <w:bottom w:w="80" w:type="dxa"/>
              <w:end w:w="120" w:type="dxa"/>
            </w:tcMar>
          </w:tcPr>
          <w:p>
            <w:pPr>
              <w:spacing w:after="0"/>
            </w:pPr>
            <w:r>
              <w:t>Each route or page section opens as expected.</w:t>
            </w:r>
          </w:p>
        </w:tc>
        <w:tc>
          <w:tcPr>
            <w:tcW w:type="dxa" w:w="1660"/>
            <w:vAlign w:val="center"/>
            <w:tcMar>
              <w:top w:w="80" w:type="dxa"/>
              <w:start w:w="120" w:type="dxa"/>
              <w:bottom w:w="80" w:type="dxa"/>
              <w:end w:w="120" w:type="dxa"/>
            </w:tcMar>
          </w:tcPr>
          <w:p>
            <w:pPr>
              <w:spacing w:after="0"/>
            </w:pPr>
            <w:r>
              <w:t>Ready for client sign-off</w:t>
            </w:r>
          </w:p>
        </w:tc>
      </w:tr>
      <w:tr>
        <w:tc>
          <w:tcPr>
            <w:tcW w:type="dxa" w:w="1300"/>
            <w:vAlign w:val="center"/>
            <w:tcMar>
              <w:top w:w="80" w:type="dxa"/>
              <w:start w:w="120" w:type="dxa"/>
              <w:bottom w:w="80" w:type="dxa"/>
              <w:end w:w="120" w:type="dxa"/>
            </w:tcMar>
          </w:tcPr>
          <w:p>
            <w:pPr>
              <w:spacing w:after="0"/>
            </w:pPr>
            <w:r>
              <w:t>UAT-03</w:t>
            </w:r>
          </w:p>
        </w:tc>
        <w:tc>
          <w:tcPr>
            <w:tcW w:type="dxa" w:w="3100"/>
            <w:vAlign w:val="center"/>
            <w:tcMar>
              <w:top w:w="80" w:type="dxa"/>
              <w:start w:w="120" w:type="dxa"/>
              <w:bottom w:w="80" w:type="dxa"/>
              <w:end w:w="120" w:type="dxa"/>
            </w:tcMar>
          </w:tcPr>
          <w:p>
            <w:pPr>
              <w:spacing w:after="0"/>
            </w:pPr>
            <w:r>
              <w:t>Submit incomplete inquiry form.</w:t>
            </w:r>
          </w:p>
        </w:tc>
        <w:tc>
          <w:tcPr>
            <w:tcW w:type="dxa" w:w="3300"/>
            <w:vAlign w:val="center"/>
            <w:tcMar>
              <w:top w:w="80" w:type="dxa"/>
              <w:start w:w="120" w:type="dxa"/>
              <w:bottom w:w="80" w:type="dxa"/>
              <w:end w:w="120" w:type="dxa"/>
            </w:tcMar>
          </w:tcPr>
          <w:p>
            <w:pPr>
              <w:spacing w:after="0"/>
            </w:pPr>
            <w:r>
              <w:t>Validation errors display for missing or invalid fields.</w:t>
            </w:r>
          </w:p>
        </w:tc>
        <w:tc>
          <w:tcPr>
            <w:tcW w:type="dxa" w:w="1660"/>
            <w:vAlign w:val="center"/>
            <w:tcMar>
              <w:top w:w="80" w:type="dxa"/>
              <w:start w:w="120" w:type="dxa"/>
              <w:bottom w:w="80" w:type="dxa"/>
              <w:end w:w="120" w:type="dxa"/>
            </w:tcMar>
          </w:tcPr>
          <w:p>
            <w:pPr>
              <w:spacing w:after="0"/>
            </w:pPr>
            <w:r>
              <w:t>Ready for client sign-off</w:t>
            </w:r>
          </w:p>
        </w:tc>
      </w:tr>
      <w:tr>
        <w:tc>
          <w:tcPr>
            <w:tcW w:type="dxa" w:w="1300"/>
            <w:vAlign w:val="center"/>
            <w:tcMar>
              <w:top w:w="80" w:type="dxa"/>
              <w:start w:w="120" w:type="dxa"/>
              <w:bottom w:w="80" w:type="dxa"/>
              <w:end w:w="120" w:type="dxa"/>
            </w:tcMar>
          </w:tcPr>
          <w:p>
            <w:pPr>
              <w:spacing w:after="0"/>
            </w:pPr>
            <w:r>
              <w:t>UAT-04</w:t>
            </w:r>
          </w:p>
        </w:tc>
        <w:tc>
          <w:tcPr>
            <w:tcW w:type="dxa" w:w="3100"/>
            <w:vAlign w:val="center"/>
            <w:tcMar>
              <w:top w:w="80" w:type="dxa"/>
              <w:start w:w="120" w:type="dxa"/>
              <w:bottom w:w="80" w:type="dxa"/>
              <w:end w:w="120" w:type="dxa"/>
            </w:tcMar>
          </w:tcPr>
          <w:p>
            <w:pPr>
              <w:spacing w:after="0"/>
            </w:pPr>
            <w:r>
              <w:t>Submit complete inquiry form with database configured.</w:t>
            </w:r>
          </w:p>
        </w:tc>
        <w:tc>
          <w:tcPr>
            <w:tcW w:type="dxa" w:w="3300"/>
            <w:vAlign w:val="center"/>
            <w:tcMar>
              <w:top w:w="80" w:type="dxa"/>
              <w:start w:w="120" w:type="dxa"/>
              <w:bottom w:w="80" w:type="dxa"/>
              <w:end w:w="120" w:type="dxa"/>
            </w:tcMar>
          </w:tcPr>
          <w:p>
            <w:pPr>
              <w:spacing w:after="0"/>
            </w:pPr>
            <w:r>
              <w:t>Inquiry persists and success feedback is shown.</w:t>
            </w:r>
          </w:p>
        </w:tc>
        <w:tc>
          <w:tcPr>
            <w:tcW w:type="dxa" w:w="1660"/>
            <w:vAlign w:val="center"/>
            <w:tcMar>
              <w:top w:w="80" w:type="dxa"/>
              <w:start w:w="120" w:type="dxa"/>
              <w:bottom w:w="80" w:type="dxa"/>
              <w:end w:w="120" w:type="dxa"/>
            </w:tcMar>
          </w:tcPr>
          <w:p>
            <w:pPr>
              <w:spacing w:after="0"/>
            </w:pPr>
            <w:r>
              <w:t>Ready for client sign-off</w:t>
            </w:r>
          </w:p>
        </w:tc>
      </w:tr>
      <w:tr>
        <w:tc>
          <w:tcPr>
            <w:tcW w:type="dxa" w:w="1300"/>
            <w:vAlign w:val="center"/>
            <w:tcMar>
              <w:top w:w="80" w:type="dxa"/>
              <w:start w:w="120" w:type="dxa"/>
              <w:bottom w:w="80" w:type="dxa"/>
              <w:end w:w="120" w:type="dxa"/>
            </w:tcMar>
          </w:tcPr>
          <w:p>
            <w:pPr>
              <w:spacing w:after="0"/>
            </w:pPr>
            <w:r>
              <w:t>UAT-05</w:t>
            </w:r>
          </w:p>
        </w:tc>
        <w:tc>
          <w:tcPr>
            <w:tcW w:type="dxa" w:w="3100"/>
            <w:vAlign w:val="center"/>
            <w:tcMar>
              <w:top w:w="80" w:type="dxa"/>
              <w:start w:w="120" w:type="dxa"/>
              <w:bottom w:w="80" w:type="dxa"/>
              <w:end w:w="120" w:type="dxa"/>
            </w:tcMar>
          </w:tcPr>
          <w:p>
            <w:pPr>
              <w:spacing w:after="0"/>
            </w:pPr>
            <w:r>
              <w:t>Register, login, and open dashboard.</w:t>
            </w:r>
          </w:p>
        </w:tc>
        <w:tc>
          <w:tcPr>
            <w:tcW w:type="dxa" w:w="3300"/>
            <w:vAlign w:val="center"/>
            <w:tcMar>
              <w:top w:w="80" w:type="dxa"/>
              <w:start w:w="120" w:type="dxa"/>
              <w:bottom w:w="80" w:type="dxa"/>
              <w:end w:w="120" w:type="dxa"/>
            </w:tcMar>
          </w:tcPr>
          <w:p>
            <w:pPr>
              <w:spacing w:after="0"/>
            </w:pPr>
            <w:r>
              <w:t>Authenticated user reaches protected dashboard.</w:t>
            </w:r>
          </w:p>
        </w:tc>
        <w:tc>
          <w:tcPr>
            <w:tcW w:type="dxa" w:w="1660"/>
            <w:vAlign w:val="center"/>
            <w:tcMar>
              <w:top w:w="80" w:type="dxa"/>
              <w:start w:w="120" w:type="dxa"/>
              <w:bottom w:w="80" w:type="dxa"/>
              <w:end w:w="120" w:type="dxa"/>
            </w:tcMar>
          </w:tcPr>
          <w:p>
            <w:pPr>
              <w:spacing w:after="0"/>
            </w:pPr>
            <w:r>
              <w:t>Ready for client sign-off</w:t>
            </w:r>
          </w:p>
        </w:tc>
      </w:tr>
      <w:tr>
        <w:tc>
          <w:tcPr>
            <w:tcW w:type="dxa" w:w="1300"/>
            <w:vAlign w:val="center"/>
            <w:tcMar>
              <w:top w:w="80" w:type="dxa"/>
              <w:start w:w="120" w:type="dxa"/>
              <w:bottom w:w="80" w:type="dxa"/>
              <w:end w:w="120" w:type="dxa"/>
            </w:tcMar>
          </w:tcPr>
          <w:p>
            <w:pPr>
              <w:spacing w:after="0"/>
            </w:pPr>
            <w:r>
              <w:t>UAT-06</w:t>
            </w:r>
          </w:p>
        </w:tc>
        <w:tc>
          <w:tcPr>
            <w:tcW w:type="dxa" w:w="3100"/>
            <w:vAlign w:val="center"/>
            <w:tcMar>
              <w:top w:w="80" w:type="dxa"/>
              <w:start w:w="120" w:type="dxa"/>
              <w:bottom w:w="80" w:type="dxa"/>
              <w:end w:w="120" w:type="dxa"/>
            </w:tcMar>
          </w:tcPr>
          <w:p>
            <w:pPr>
              <w:spacing w:after="0"/>
            </w:pPr>
            <w:r>
              <w:t>Run production build.</w:t>
            </w:r>
          </w:p>
        </w:tc>
        <w:tc>
          <w:tcPr>
            <w:tcW w:type="dxa" w:w="3300"/>
            <w:vAlign w:val="center"/>
            <w:tcMar>
              <w:top w:w="80" w:type="dxa"/>
              <w:start w:w="120" w:type="dxa"/>
              <w:bottom w:w="80" w:type="dxa"/>
              <w:end w:w="120" w:type="dxa"/>
            </w:tcMar>
          </w:tcPr>
          <w:p>
            <w:pPr>
              <w:spacing w:after="0"/>
            </w:pPr>
            <w:r>
              <w:t>Build completes and generates all routes.</w:t>
            </w:r>
          </w:p>
        </w:tc>
        <w:tc>
          <w:tcPr>
            <w:tcW w:type="dxa" w:w="1660"/>
            <w:vAlign w:val="center"/>
            <w:tcMar>
              <w:top w:w="80" w:type="dxa"/>
              <w:start w:w="120" w:type="dxa"/>
              <w:bottom w:w="80" w:type="dxa"/>
              <w:end w:w="120" w:type="dxa"/>
            </w:tcMar>
          </w:tcPr>
          <w:p>
            <w:pPr>
              <w:spacing w:after="0"/>
            </w:pPr>
            <w:r>
              <w:t>Passed</w:t>
            </w:r>
          </w:p>
        </w:tc>
      </w:tr>
    </w:tbl>
    <w:p>
      <w:pPr>
        <w:spacing w:after="60"/>
      </w:pPr>
      <w:r>
        <w:rPr>
          <w:b w:val="0"/>
        </w:rPr>
      </w:r>
    </w:p>
    <w:p>
      <w:r>
        <w:br w:type="page"/>
      </w:r>
    </w:p>
    <w:p>
      <w:pPr>
        <w:pStyle w:val="Heading1"/>
      </w:pPr>
      <w:r>
        <w:rPr>
          <w:b w:val="0"/>
        </w:rPr>
        <w:t>Deployment and Handover Notes</w:t>
      </w:r>
    </w:p>
    <w:p>
      <w:pPr>
        <w:pStyle w:val="Heading2"/>
      </w:pPr>
      <w:r>
        <w:rPr>
          <w:b w:val="0"/>
        </w:rPr>
        <w:t>Local Setup</w:t>
      </w:r>
    </w:p>
    <w:p>
      <w:pPr>
        <w:pStyle w:val="ListNumber"/>
      </w:pPr>
      <w:r>
        <w:rPr>
          <w:b w:val="0"/>
        </w:rPr>
        <w:t>Install Node.js LTS and pnpm.</w:t>
      </w:r>
    </w:p>
    <w:p>
      <w:pPr>
        <w:pStyle w:val="ListNumber"/>
      </w:pPr>
      <w:r>
        <w:rPr>
          <w:b w:val="0"/>
        </w:rPr>
        <w:t>Create .env from .env.example and configure DATABASE_URL, AUTH_SECRET, AUTH_URL, and SMTP values.</w:t>
      </w:r>
    </w:p>
    <w:p>
      <w:pPr>
        <w:pStyle w:val="ListNumber"/>
      </w:pPr>
      <w:r>
        <w:rPr>
          <w:b w:val="0"/>
        </w:rPr>
        <w:t>Create PostgreSQL database ai_digital_solutions.</w:t>
      </w:r>
    </w:p>
    <w:p>
      <w:pPr>
        <w:pStyle w:val="ListNumber"/>
      </w:pPr>
      <w:r>
        <w:rPr>
          <w:b w:val="0"/>
        </w:rPr>
        <w:t>Run pnpm install, pnpm run prisma:generate, pnpm run prisma:migrate, and pnpm run dev.</w:t>
      </w:r>
    </w:p>
    <w:p>
      <w:pPr>
        <w:pStyle w:val="ListNumber"/>
      </w:pPr>
      <w:r>
        <w:rPr>
          <w:b w:val="0"/>
        </w:rPr>
        <w:t>Use pnpm run build for production validation before deployment.</w:t>
      </w:r>
    </w:p>
    <w:p>
      <w:pPr>
        <w:pStyle w:val="Heading2"/>
      </w:pPr>
      <w:r>
        <w:rPr>
          <w:b w:val="0"/>
        </w:rPr>
        <w:t>Production Readiness Checklist</w:t>
      </w:r>
    </w:p>
    <w:p>
      <w:pPr>
        <w:pStyle w:val="ListBullet"/>
      </w:pPr>
      <w:r>
        <w:rPr>
          <w:b w:val="0"/>
        </w:rPr>
        <w:t>Replace placeholder images, sample portfolio items, legal copy, and example email addresses.</w:t>
      </w:r>
    </w:p>
    <w:p>
      <w:pPr>
        <w:pStyle w:val="ListBullet"/>
      </w:pPr>
      <w:r>
        <w:rPr>
          <w:b w:val="0"/>
        </w:rPr>
        <w:t>Configure production PostgreSQL database and run migrations.</w:t>
      </w:r>
    </w:p>
    <w:p>
      <w:pPr>
        <w:pStyle w:val="ListBullet"/>
      </w:pPr>
      <w:r>
        <w:rPr>
          <w:b w:val="0"/>
        </w:rPr>
        <w:t>Add real SMTP or transactional email provider.</w:t>
      </w:r>
    </w:p>
    <w:p>
      <w:pPr>
        <w:pStyle w:val="ListBullet"/>
      </w:pPr>
      <w:r>
        <w:rPr>
          <w:b w:val="0"/>
        </w:rPr>
        <w:t>Add production file storage for uploaded documents.</w:t>
      </w:r>
    </w:p>
    <w:p>
      <w:pPr>
        <w:pStyle w:val="ListBullet"/>
      </w:pPr>
      <w:r>
        <w:rPr>
          <w:b w:val="0"/>
        </w:rPr>
        <w:t>Review accessibility, SEO metadata, analytics, cookie policy, and security headers before launch.</w:t>
      </w:r>
    </w:p>
    <w:p>
      <w:pPr>
        <w:pStyle w:val="Heading1"/>
      </w:pPr>
      <w:r>
        <w:rPr>
          <w:b w:val="0"/>
        </w:rPr>
        <w:t>Project Sign-Off</w:t>
      </w:r>
    </w:p>
    <w:tbl>
      <w:tblPr>
        <w:tblW w:type="dxa" w:w="9360"/>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jc w:val="left"/>
        <w:tblInd w:w="120" w:type="dxa"/>
      </w:tblPr>
      <w:tblGrid>
        <w:gridCol w:w="2400"/>
        <w:gridCol w:w="2400"/>
        <w:gridCol w:w="2400"/>
        <w:gridCol w:w="2160"/>
      </w:tblGrid>
      <w:tr>
        <w:tc>
          <w:tcPr>
            <w:tcW w:type="dxa" w:w="2400"/>
            <w:vAlign w:val="center"/>
            <w:tcMar>
              <w:top w:w="80" w:type="dxa"/>
              <w:start w:w="120" w:type="dxa"/>
              <w:bottom w:w="80" w:type="dxa"/>
              <w:end w:w="120" w:type="dxa"/>
            </w:tcMar>
            <w:shd w:fill="F2F4F7"/>
          </w:tcPr>
          <w:p>
            <w:pPr>
              <w:spacing w:after="0"/>
            </w:pPr>
            <w:r>
              <w:rPr>
                <w:b/>
                <w:color w:val="0B2545"/>
              </w:rPr>
              <w:t>Role</w:t>
            </w:r>
          </w:p>
        </w:tc>
        <w:tc>
          <w:tcPr>
            <w:tcW w:type="dxa" w:w="2400"/>
            <w:vAlign w:val="center"/>
            <w:tcMar>
              <w:top w:w="80" w:type="dxa"/>
              <w:start w:w="120" w:type="dxa"/>
              <w:bottom w:w="80" w:type="dxa"/>
              <w:end w:w="120" w:type="dxa"/>
            </w:tcMar>
            <w:shd w:fill="F2F4F7"/>
          </w:tcPr>
          <w:p>
            <w:pPr>
              <w:spacing w:after="0"/>
            </w:pPr>
            <w:r>
              <w:rPr>
                <w:b/>
                <w:color w:val="0B2545"/>
              </w:rPr>
              <w:t>Name</w:t>
            </w:r>
          </w:p>
        </w:tc>
        <w:tc>
          <w:tcPr>
            <w:tcW w:type="dxa" w:w="2400"/>
            <w:vAlign w:val="center"/>
            <w:tcMar>
              <w:top w:w="80" w:type="dxa"/>
              <w:start w:w="120" w:type="dxa"/>
              <w:bottom w:w="80" w:type="dxa"/>
              <w:end w:w="120" w:type="dxa"/>
            </w:tcMar>
            <w:shd w:fill="F2F4F7"/>
          </w:tcPr>
          <w:p>
            <w:pPr>
              <w:spacing w:after="0"/>
            </w:pPr>
            <w:r>
              <w:rPr>
                <w:b/>
                <w:color w:val="0B2545"/>
              </w:rPr>
              <w:t>Sign-Off</w:t>
            </w:r>
          </w:p>
        </w:tc>
        <w:tc>
          <w:tcPr>
            <w:tcW w:type="dxa" w:w="2160"/>
            <w:vAlign w:val="center"/>
            <w:tcMar>
              <w:top w:w="80" w:type="dxa"/>
              <w:start w:w="120" w:type="dxa"/>
              <w:bottom w:w="80" w:type="dxa"/>
              <w:end w:w="120" w:type="dxa"/>
            </w:tcMar>
            <w:shd w:fill="F2F4F7"/>
          </w:tcPr>
          <w:p>
            <w:pPr>
              <w:spacing w:after="0"/>
            </w:pPr>
            <w:r>
              <w:rPr>
                <w:b/>
                <w:color w:val="0B2545"/>
              </w:rPr>
              <w:t>Date</w:t>
            </w:r>
          </w:p>
        </w:tc>
      </w:tr>
      <w:tr>
        <w:tc>
          <w:tcPr>
            <w:tcW w:type="dxa" w:w="2400"/>
            <w:vAlign w:val="center"/>
            <w:tcMar>
              <w:top w:w="80" w:type="dxa"/>
              <w:start w:w="120" w:type="dxa"/>
              <w:bottom w:w="80" w:type="dxa"/>
              <w:end w:w="120" w:type="dxa"/>
            </w:tcMar>
          </w:tcPr>
          <w:p>
            <w:pPr>
              <w:spacing w:after="0"/>
            </w:pPr>
            <w:r>
              <w:t>Client Sponsor</w:t>
            </w:r>
          </w:p>
        </w:tc>
        <w:tc>
          <w:tcPr>
            <w:tcW w:type="dxa" w:w="2400"/>
            <w:vAlign w:val="center"/>
            <w:tcMar>
              <w:top w:w="80" w:type="dxa"/>
              <w:start w:w="120" w:type="dxa"/>
              <w:bottom w:w="80" w:type="dxa"/>
              <w:end w:w="120" w:type="dxa"/>
            </w:tcMar>
          </w:tcPr>
          <w:p>
            <w:pPr>
              <w:spacing w:after="0"/>
            </w:pPr>
            <w:r/>
          </w:p>
        </w:tc>
        <w:tc>
          <w:tcPr>
            <w:tcW w:type="dxa" w:w="2400"/>
            <w:vAlign w:val="center"/>
            <w:tcMar>
              <w:top w:w="80" w:type="dxa"/>
              <w:start w:w="120" w:type="dxa"/>
              <w:bottom w:w="80" w:type="dxa"/>
              <w:end w:w="120" w:type="dxa"/>
            </w:tcMar>
          </w:tcPr>
          <w:p>
            <w:pPr>
              <w:spacing w:after="0"/>
            </w:pPr>
            <w:r/>
          </w:p>
        </w:tc>
        <w:tc>
          <w:tcPr>
            <w:tcW w:type="dxa" w:w="2160"/>
            <w:vAlign w:val="center"/>
            <w:tcMar>
              <w:top w:w="80" w:type="dxa"/>
              <w:start w:w="120" w:type="dxa"/>
              <w:bottom w:w="80" w:type="dxa"/>
              <w:end w:w="120" w:type="dxa"/>
            </w:tcMar>
          </w:tcPr>
          <w:p>
            <w:pPr>
              <w:spacing w:after="0"/>
            </w:pPr>
            <w:r/>
          </w:p>
        </w:tc>
      </w:tr>
      <w:tr>
        <w:tc>
          <w:tcPr>
            <w:tcW w:type="dxa" w:w="2400"/>
            <w:vAlign w:val="center"/>
            <w:tcMar>
              <w:top w:w="80" w:type="dxa"/>
              <w:start w:w="120" w:type="dxa"/>
              <w:bottom w:w="80" w:type="dxa"/>
              <w:end w:w="120" w:type="dxa"/>
            </w:tcMar>
          </w:tcPr>
          <w:p>
            <w:pPr>
              <w:spacing w:after="0"/>
            </w:pPr>
            <w:r>
              <w:t>Business Analyst / Product Owner</w:t>
            </w:r>
          </w:p>
        </w:tc>
        <w:tc>
          <w:tcPr>
            <w:tcW w:type="dxa" w:w="2400"/>
            <w:vAlign w:val="center"/>
            <w:tcMar>
              <w:top w:w="80" w:type="dxa"/>
              <w:start w:w="120" w:type="dxa"/>
              <w:bottom w:w="80" w:type="dxa"/>
              <w:end w:w="120" w:type="dxa"/>
            </w:tcMar>
          </w:tcPr>
          <w:p>
            <w:pPr>
              <w:spacing w:after="0"/>
            </w:pPr>
            <w:r/>
          </w:p>
        </w:tc>
        <w:tc>
          <w:tcPr>
            <w:tcW w:type="dxa" w:w="2400"/>
            <w:vAlign w:val="center"/>
            <w:tcMar>
              <w:top w:w="80" w:type="dxa"/>
              <w:start w:w="120" w:type="dxa"/>
              <w:bottom w:w="80" w:type="dxa"/>
              <w:end w:w="120" w:type="dxa"/>
            </w:tcMar>
          </w:tcPr>
          <w:p>
            <w:pPr>
              <w:spacing w:after="0"/>
            </w:pPr>
            <w:r/>
          </w:p>
        </w:tc>
        <w:tc>
          <w:tcPr>
            <w:tcW w:type="dxa" w:w="2160"/>
            <w:vAlign w:val="center"/>
            <w:tcMar>
              <w:top w:w="80" w:type="dxa"/>
              <w:start w:w="120" w:type="dxa"/>
              <w:bottom w:w="80" w:type="dxa"/>
              <w:end w:w="120" w:type="dxa"/>
            </w:tcMar>
          </w:tcPr>
          <w:p>
            <w:pPr>
              <w:spacing w:after="0"/>
            </w:pPr>
            <w:r/>
          </w:p>
        </w:tc>
      </w:tr>
      <w:tr>
        <w:tc>
          <w:tcPr>
            <w:tcW w:type="dxa" w:w="2400"/>
            <w:vAlign w:val="center"/>
            <w:tcMar>
              <w:top w:w="80" w:type="dxa"/>
              <w:start w:w="120" w:type="dxa"/>
              <w:bottom w:w="80" w:type="dxa"/>
              <w:end w:w="120" w:type="dxa"/>
            </w:tcMar>
          </w:tcPr>
          <w:p>
            <w:pPr>
              <w:spacing w:after="0"/>
            </w:pPr>
            <w:r>
              <w:t>Technical Lead</w:t>
            </w:r>
          </w:p>
        </w:tc>
        <w:tc>
          <w:tcPr>
            <w:tcW w:type="dxa" w:w="2400"/>
            <w:vAlign w:val="center"/>
            <w:tcMar>
              <w:top w:w="80" w:type="dxa"/>
              <w:start w:w="120" w:type="dxa"/>
              <w:bottom w:w="80" w:type="dxa"/>
              <w:end w:w="120" w:type="dxa"/>
            </w:tcMar>
          </w:tcPr>
          <w:p>
            <w:pPr>
              <w:spacing w:after="0"/>
            </w:pPr>
            <w:r/>
          </w:p>
        </w:tc>
        <w:tc>
          <w:tcPr>
            <w:tcW w:type="dxa" w:w="2400"/>
            <w:vAlign w:val="center"/>
            <w:tcMar>
              <w:top w:w="80" w:type="dxa"/>
              <w:start w:w="120" w:type="dxa"/>
              <w:bottom w:w="80" w:type="dxa"/>
              <w:end w:w="120" w:type="dxa"/>
            </w:tcMar>
          </w:tcPr>
          <w:p>
            <w:pPr>
              <w:spacing w:after="0"/>
            </w:pPr>
            <w:r/>
          </w:p>
        </w:tc>
        <w:tc>
          <w:tcPr>
            <w:tcW w:type="dxa" w:w="2160"/>
            <w:vAlign w:val="center"/>
            <w:tcMar>
              <w:top w:w="80" w:type="dxa"/>
              <w:start w:w="120" w:type="dxa"/>
              <w:bottom w:w="80" w:type="dxa"/>
              <w:end w:w="120" w:type="dxa"/>
            </w:tcMar>
          </w:tcPr>
          <w:p>
            <w:pPr>
              <w:spacing w:after="0"/>
            </w:pPr>
            <w:r/>
          </w:p>
        </w:tc>
      </w:tr>
      <w:tr>
        <w:tc>
          <w:tcPr>
            <w:tcW w:type="dxa" w:w="2400"/>
            <w:vAlign w:val="center"/>
            <w:tcMar>
              <w:top w:w="80" w:type="dxa"/>
              <w:start w:w="120" w:type="dxa"/>
              <w:bottom w:w="80" w:type="dxa"/>
              <w:end w:w="120" w:type="dxa"/>
            </w:tcMar>
          </w:tcPr>
          <w:p>
            <w:pPr>
              <w:spacing w:after="0"/>
            </w:pPr>
            <w:r>
              <w:t>QA / UAT Reviewer</w:t>
            </w:r>
          </w:p>
        </w:tc>
        <w:tc>
          <w:tcPr>
            <w:tcW w:type="dxa" w:w="2400"/>
            <w:vAlign w:val="center"/>
            <w:tcMar>
              <w:top w:w="80" w:type="dxa"/>
              <w:start w:w="120" w:type="dxa"/>
              <w:bottom w:w="80" w:type="dxa"/>
              <w:end w:w="120" w:type="dxa"/>
            </w:tcMar>
          </w:tcPr>
          <w:p>
            <w:pPr>
              <w:spacing w:after="0"/>
            </w:pPr>
            <w:r/>
          </w:p>
        </w:tc>
        <w:tc>
          <w:tcPr>
            <w:tcW w:type="dxa" w:w="2400"/>
            <w:vAlign w:val="center"/>
            <w:tcMar>
              <w:top w:w="80" w:type="dxa"/>
              <w:start w:w="120" w:type="dxa"/>
              <w:bottom w:w="80" w:type="dxa"/>
              <w:end w:w="120" w:type="dxa"/>
            </w:tcMar>
          </w:tcPr>
          <w:p>
            <w:pPr>
              <w:spacing w:after="0"/>
            </w:pPr>
            <w:r/>
          </w:p>
        </w:tc>
        <w:tc>
          <w:tcPr>
            <w:tcW w:type="dxa" w:w="2160"/>
            <w:vAlign w:val="center"/>
            <w:tcMar>
              <w:top w:w="80" w:type="dxa"/>
              <w:start w:w="120" w:type="dxa"/>
              <w:bottom w:w="80" w:type="dxa"/>
              <w:end w:w="120" w:type="dxa"/>
            </w:tcMar>
          </w:tcPr>
          <w:p>
            <w:pPr>
              <w:spacing w:after="0"/>
            </w:pPr>
            <w:r/>
          </w:p>
        </w:tc>
      </w:tr>
    </w:tbl>
    <w:p>
      <w:pPr>
        <w:spacing w:after="60"/>
      </w:pPr>
      <w:r>
        <w:rPr>
          <w:b w:val="0"/>
        </w:rPr>
      </w:r>
    </w:p>
    <w:tbl>
      <w:tblPr>
        <w:tblW w:type="dxa" w:w="9360"/>
        <w:tblLayout w:type="fixed"/>
        <w:tblLook w:firstColumn="1" w:firstRow="1" w:lastColumn="0" w:lastRow="0" w:noHBand="0" w:noVBand="1" w:val="04A0"/>
        <w:jc w:val="left"/>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Ind w:w="120" w:type="dxa"/>
      </w:tblPr>
      <w:tblGrid>
        <w:gridCol w:w="9360"/>
      </w:tblGrid>
      <w:tr>
        <w:tc>
          <w:tcPr>
            <w:tcW w:type="dxa" w:w="9360"/>
            <w:vAlign w:val="center"/>
            <w:tcMar>
              <w:top w:w="80" w:type="dxa"/>
              <w:start w:w="120" w:type="dxa"/>
              <w:bottom w:w="80" w:type="dxa"/>
              <w:end w:w="120" w:type="dxa"/>
            </w:tcMar>
            <w:shd w:fill="F4F6F9"/>
          </w:tcPr>
          <w:p>
            <w:pPr>
              <w:spacing w:after="0"/>
            </w:pPr>
            <w:r>
              <w:rPr>
                <w:b/>
                <w:color w:val="0B2545"/>
              </w:rPr>
              <w:t xml:space="preserve">Final BA Statement: </w:t>
            </w:r>
            <w:r>
              <w:t>The documented scope, functional flows, technical requirements, change records, and validation evidence indicate that the Solverstreet Technologies website project is complete for demonstration and handover, with production environment configuration remaining as an operational deployment activity.</w:t>
            </w:r>
          </w:p>
        </w:tc>
      </w:tr>
    </w:tbl>
    <w:p>
      <w:pPr>
        <w:spacing w:after="60"/>
      </w:pPr>
      <w:r>
        <w:rPr>
          <w:b w:val="0"/>
        </w:rPr>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77C"/>
        <w:sz w:val="18"/>
      </w:rPr>
      <w:t>Confidential client delivery artifact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A677C"/>
        <w:sz w:val="18"/>
      </w:rPr>
      <w:t>Solverstreet Technologies | BA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