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386" w14:paraId="2289DE95" w14:textId="77777777">
        <w:tc>
          <w:tcPr>
            <w:tcW w:w="0" w:type="auto"/>
            <w:tcBorders>
              <w:top w:val="none" w:sz="0" w:space="0" w:color="FFFFFF"/>
              <w:left w:val="none" w:sz="0" w:space="0" w:color="FFFFFF"/>
              <w:bottom w:val="none" w:sz="0" w:space="0" w:color="FFFFFF"/>
              <w:right w:val="none" w:sz="0" w:space="0" w:color="FFFFFF"/>
            </w:tcBorders>
            <w:shd w:val="clear" w:color="auto" w:fill="1A5632"/>
            <w:tcMar>
              <w:top w:w="200" w:type="dxa"/>
              <w:left w:w="300" w:type="dxa"/>
              <w:bottom w:w="200" w:type="dxa"/>
              <w:right w:w="300" w:type="dxa"/>
            </w:tcMar>
          </w:tcPr>
          <w:p w14:paraId="11221866" w14:textId="77777777" w:rsidR="00801386" w:rsidRDefault="008411FF">
            <w:pPr>
              <w:jc w:val="center"/>
            </w:pPr>
            <w:r>
              <w:rPr>
                <w:b/>
                <w:bCs/>
                <w:color w:val="FFFFFF"/>
                <w:sz w:val="26"/>
                <w:szCs w:val="26"/>
              </w:rPr>
              <w:t>University of Agricultural Sciences, Bengaluru</w:t>
            </w:r>
          </w:p>
          <w:p w14:paraId="640EB02F" w14:textId="77777777" w:rsidR="00801386" w:rsidRDefault="008411FF">
            <w:pPr>
              <w:jc w:val="center"/>
            </w:pPr>
            <w:r>
              <w:rPr>
                <w:color w:val="F9A825"/>
              </w:rPr>
              <w:t>EAI-421: Applications of AI &amp; ML in Agriculture</w:t>
            </w:r>
          </w:p>
        </w:tc>
      </w:tr>
    </w:tbl>
    <w:p w14:paraId="1E2CB600" w14:textId="77777777" w:rsidR="00801386" w:rsidRDefault="00801386">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386" w14:paraId="234DC706" w14:textId="77777777">
        <w:tc>
          <w:tcPr>
            <w:tcW w:w="0" w:type="auto"/>
            <w:tcBorders>
              <w:top w:val="single" w:sz="12" w:space="0" w:color="2E7D32"/>
              <w:left w:val="single" w:sz="12" w:space="0" w:color="2E7D32"/>
              <w:bottom w:val="single" w:sz="12" w:space="0" w:color="2E7D32"/>
              <w:right w:val="single" w:sz="12" w:space="0" w:color="2E7D32"/>
            </w:tcBorders>
            <w:shd w:val="clear" w:color="auto" w:fill="E8F5E9"/>
            <w:tcMar>
              <w:top w:w="300" w:type="dxa"/>
              <w:left w:w="400" w:type="dxa"/>
              <w:bottom w:w="300" w:type="dxa"/>
              <w:right w:w="400" w:type="dxa"/>
            </w:tcMar>
          </w:tcPr>
          <w:p w14:paraId="344ED67F" w14:textId="77777777" w:rsidR="00801386" w:rsidRDefault="008411FF">
            <w:pPr>
              <w:spacing w:before="80" w:after="80"/>
              <w:jc w:val="center"/>
            </w:pPr>
            <w:r>
              <w:rPr>
                <w:b/>
                <w:bCs/>
                <w:color w:val="2E7D32"/>
                <w:sz w:val="24"/>
                <w:szCs w:val="24"/>
              </w:rPr>
              <w:t>PROJECT REPORT</w:t>
            </w:r>
            <w:r w:rsidR="000E4384">
              <w:rPr>
                <w:b/>
                <w:bCs/>
                <w:color w:val="2E7D32"/>
                <w:sz w:val="24"/>
                <w:szCs w:val="24"/>
              </w:rPr>
              <w:t xml:space="preserve"> ON</w:t>
            </w:r>
          </w:p>
          <w:p w14:paraId="4F879E54" w14:textId="77777777" w:rsidR="00801386" w:rsidRDefault="008411FF">
            <w:pPr>
              <w:spacing w:before="120" w:after="120"/>
              <w:jc w:val="center"/>
            </w:pPr>
            <w:r>
              <w:rPr>
                <w:b/>
                <w:bCs/>
                <w:color w:val="1A5632"/>
                <w:sz w:val="40"/>
                <w:szCs w:val="40"/>
              </w:rPr>
              <w:t>Agro-Meteorology Based</w:t>
            </w:r>
          </w:p>
          <w:p w14:paraId="20D1CE57" w14:textId="77777777" w:rsidR="00801386" w:rsidRDefault="008411FF">
            <w:pPr>
              <w:spacing w:after="120"/>
              <w:jc w:val="center"/>
            </w:pPr>
            <w:r>
              <w:rPr>
                <w:b/>
                <w:bCs/>
                <w:color w:val="1A5632"/>
                <w:sz w:val="40"/>
                <w:szCs w:val="40"/>
              </w:rPr>
              <w:t>Crop Planning System</w:t>
            </w:r>
          </w:p>
          <w:p w14:paraId="2BE5A092" w14:textId="77777777" w:rsidR="00801386" w:rsidRDefault="008411FF">
            <w:pPr>
              <w:spacing w:before="80" w:after="80"/>
              <w:jc w:val="center"/>
            </w:pPr>
            <w:r>
              <w:rPr>
                <w:i/>
                <w:iCs/>
                <w:color w:val="2E7D32"/>
                <w:sz w:val="24"/>
                <w:szCs w:val="24"/>
              </w:rPr>
              <w:t>Smart Agriculture Advisory System Using Machine Learning</w:t>
            </w:r>
          </w:p>
        </w:tc>
      </w:tr>
    </w:tbl>
    <w:p w14:paraId="79D8FDAE" w14:textId="77777777" w:rsidR="000E4384" w:rsidRDefault="000E4384" w:rsidP="000E4384">
      <w:pPr>
        <w:spacing w:before="400"/>
        <w:ind w:firstLine="3544"/>
      </w:pPr>
      <w:r>
        <w:rPr>
          <w:noProof/>
          <w:lang w:val="en-US" w:eastAsia="en-US"/>
        </w:rPr>
        <w:drawing>
          <wp:inline distT="0" distB="0" distL="0" distR="0" wp14:anchorId="38893069" wp14:editId="4F33B843">
            <wp:extent cx="1719754" cy="1692000"/>
            <wp:effectExtent l="0" t="0" r="0" b="3810"/>
            <wp:docPr id="20540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45364" name="Picture 20540453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9754" cy="1692000"/>
                    </a:xfrm>
                    <a:prstGeom prst="rect">
                      <a:avLst/>
                    </a:prstGeom>
                  </pic:spPr>
                </pic:pic>
              </a:graphicData>
            </a:graphic>
          </wp:inline>
        </w:drawing>
      </w:r>
    </w:p>
    <w:p w14:paraId="1488E783" w14:textId="77777777" w:rsidR="000E4384" w:rsidRDefault="000E4384" w:rsidP="000E4384">
      <w:pPr>
        <w:spacing w:before="400"/>
        <w:ind w:firstLine="354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0"/>
        <w:gridCol w:w="4720"/>
      </w:tblGrid>
      <w:tr w:rsidR="00801386" w14:paraId="6B0DA312" w14:textId="77777777">
        <w:tc>
          <w:tcPr>
            <w:tcW w:w="0" w:type="auto"/>
            <w:tcBorders>
              <w:top w:val="single" w:sz="1" w:space="0" w:color="CCCCCC"/>
              <w:left w:val="single" w:sz="1" w:space="0" w:color="CCCCCC"/>
              <w:bottom w:val="single" w:sz="1" w:space="0" w:color="CCCCCC"/>
              <w:right w:val="single" w:sz="1" w:space="0" w:color="CCCCCC"/>
            </w:tcBorders>
            <w:shd w:val="clear" w:color="auto" w:fill="C8E6C9"/>
            <w:tcMar>
              <w:top w:w="160" w:type="dxa"/>
              <w:left w:w="220" w:type="dxa"/>
              <w:bottom w:w="160" w:type="dxa"/>
              <w:right w:w="220" w:type="dxa"/>
            </w:tcMar>
          </w:tcPr>
          <w:p w14:paraId="63264442" w14:textId="77777777" w:rsidR="00801386" w:rsidRDefault="008411FF">
            <w:pPr>
              <w:spacing w:before="60" w:after="100"/>
              <w:jc w:val="center"/>
            </w:pPr>
            <w:r>
              <w:rPr>
                <w:b/>
                <w:bCs/>
                <w:color w:val="1A5632"/>
              </w:rPr>
              <w:t>SUBMITTED BY</w:t>
            </w:r>
          </w:p>
          <w:p w14:paraId="4E15969B" w14:textId="77777777" w:rsidR="00801386" w:rsidRDefault="000E4384">
            <w:pPr>
              <w:spacing w:before="40" w:after="40"/>
              <w:jc w:val="center"/>
            </w:pPr>
            <w:r>
              <w:rPr>
                <w:b/>
                <w:bCs/>
                <w:sz w:val="20"/>
                <w:szCs w:val="20"/>
              </w:rPr>
              <w:t>Abhishek Gowda V</w:t>
            </w:r>
            <w:r w:rsidR="008411FF">
              <w:rPr>
                <w:b/>
                <w:bCs/>
                <w:sz w:val="20"/>
                <w:szCs w:val="20"/>
              </w:rPr>
              <w:t xml:space="preserve"> (</w:t>
            </w:r>
            <w:r>
              <w:rPr>
                <w:b/>
                <w:bCs/>
                <w:sz w:val="20"/>
                <w:szCs w:val="20"/>
              </w:rPr>
              <w:t>A</w:t>
            </w:r>
            <w:r w:rsidR="008411FF">
              <w:rPr>
                <w:b/>
                <w:bCs/>
                <w:sz w:val="20"/>
                <w:szCs w:val="20"/>
              </w:rPr>
              <w:t>MB20</w:t>
            </w:r>
            <w:r>
              <w:rPr>
                <w:b/>
                <w:bCs/>
                <w:sz w:val="20"/>
                <w:szCs w:val="20"/>
              </w:rPr>
              <w:t>09</w:t>
            </w:r>
            <w:r w:rsidR="008411FF">
              <w:rPr>
                <w:b/>
                <w:bCs/>
                <w:sz w:val="20"/>
                <w:szCs w:val="20"/>
              </w:rPr>
              <w:t>)</w:t>
            </w:r>
          </w:p>
          <w:p w14:paraId="2D3F911A" w14:textId="77777777" w:rsidR="00801386" w:rsidRDefault="000E4384">
            <w:pPr>
              <w:spacing w:before="40" w:after="40"/>
              <w:jc w:val="center"/>
            </w:pPr>
            <w:r>
              <w:rPr>
                <w:b/>
                <w:bCs/>
                <w:sz w:val="20"/>
                <w:szCs w:val="20"/>
              </w:rPr>
              <w:t>Shashank Gowda (A</w:t>
            </w:r>
            <w:r w:rsidR="008411FF">
              <w:rPr>
                <w:b/>
                <w:bCs/>
                <w:sz w:val="20"/>
                <w:szCs w:val="20"/>
              </w:rPr>
              <w:t>MB2</w:t>
            </w:r>
            <w:r>
              <w:rPr>
                <w:b/>
                <w:bCs/>
                <w:sz w:val="20"/>
                <w:szCs w:val="20"/>
              </w:rPr>
              <w:t>229</w:t>
            </w:r>
            <w:r w:rsidR="008411FF">
              <w:rPr>
                <w:b/>
                <w:bCs/>
                <w:sz w:val="20"/>
                <w:szCs w:val="20"/>
              </w:rPr>
              <w:t>)</w:t>
            </w:r>
          </w:p>
          <w:p w14:paraId="7AAE4F49" w14:textId="77777777" w:rsidR="00801386" w:rsidRDefault="000E4384" w:rsidP="000E4384">
            <w:pPr>
              <w:spacing w:after="80"/>
              <w:jc w:val="center"/>
              <w:rPr>
                <w:b/>
                <w:bCs/>
                <w:sz w:val="20"/>
                <w:szCs w:val="20"/>
              </w:rPr>
            </w:pPr>
            <w:r>
              <w:rPr>
                <w:b/>
                <w:bCs/>
                <w:sz w:val="20"/>
                <w:szCs w:val="20"/>
              </w:rPr>
              <w:t>Vikas</w:t>
            </w:r>
            <w:r w:rsidR="008411FF">
              <w:rPr>
                <w:b/>
                <w:bCs/>
                <w:sz w:val="20"/>
                <w:szCs w:val="20"/>
              </w:rPr>
              <w:t xml:space="preserve"> Gowda </w:t>
            </w:r>
            <w:r>
              <w:rPr>
                <w:b/>
                <w:bCs/>
                <w:sz w:val="20"/>
                <w:szCs w:val="20"/>
              </w:rPr>
              <w:t>T N</w:t>
            </w:r>
            <w:r w:rsidR="008411FF">
              <w:rPr>
                <w:b/>
                <w:bCs/>
                <w:sz w:val="20"/>
                <w:szCs w:val="20"/>
              </w:rPr>
              <w:t xml:space="preserve"> (AMB2</w:t>
            </w:r>
            <w:r>
              <w:rPr>
                <w:b/>
                <w:bCs/>
                <w:sz w:val="20"/>
                <w:szCs w:val="20"/>
              </w:rPr>
              <w:t>297</w:t>
            </w:r>
            <w:r w:rsidR="008411FF">
              <w:rPr>
                <w:b/>
                <w:bCs/>
                <w:sz w:val="20"/>
                <w:szCs w:val="20"/>
              </w:rPr>
              <w:t>)</w:t>
            </w:r>
          </w:p>
          <w:p w14:paraId="0C24903E" w14:textId="77777777" w:rsidR="000E4384" w:rsidRDefault="000E4384" w:rsidP="000E4384">
            <w:pPr>
              <w:spacing w:after="80"/>
              <w:jc w:val="center"/>
            </w:pPr>
            <w:r>
              <w:rPr>
                <w:b/>
                <w:bCs/>
                <w:sz w:val="20"/>
                <w:szCs w:val="20"/>
              </w:rPr>
              <w:t>Module - 3</w:t>
            </w:r>
          </w:p>
          <w:p w14:paraId="71BE6393" w14:textId="77777777" w:rsidR="00801386" w:rsidRDefault="008411FF">
            <w:pPr>
              <w:spacing w:before="40" w:after="60"/>
              <w:jc w:val="center"/>
            </w:pPr>
            <w:r>
              <w:rPr>
                <w:i/>
                <w:iCs/>
                <w:color w:val="424242"/>
                <w:sz w:val="20"/>
                <w:szCs w:val="20"/>
              </w:rPr>
              <w:t>IV BSc. (Hons') Agriculture</w:t>
            </w:r>
          </w:p>
          <w:p w14:paraId="2FFF026D" w14:textId="77777777" w:rsidR="00801386" w:rsidRDefault="008411FF">
            <w:pPr>
              <w:spacing w:after="40"/>
              <w:jc w:val="center"/>
            </w:pPr>
            <w:r>
              <w:rPr>
                <w:color w:val="424242"/>
                <w:sz w:val="20"/>
                <w:szCs w:val="20"/>
              </w:rPr>
              <w:t>College of Agriculture</w:t>
            </w:r>
          </w:p>
          <w:p w14:paraId="650CEB88" w14:textId="77777777" w:rsidR="00801386" w:rsidRDefault="008411FF">
            <w:pPr>
              <w:spacing w:after="60"/>
              <w:jc w:val="center"/>
            </w:pPr>
            <w:r>
              <w:rPr>
                <w:color w:val="424242"/>
                <w:sz w:val="20"/>
                <w:szCs w:val="20"/>
              </w:rPr>
              <w:t>University of Agricultural Sciences, Bengaluru</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60" w:type="dxa"/>
              <w:left w:w="220" w:type="dxa"/>
              <w:bottom w:w="160" w:type="dxa"/>
              <w:right w:w="220" w:type="dxa"/>
            </w:tcMar>
          </w:tcPr>
          <w:p w14:paraId="3BB4BBBD" w14:textId="77777777" w:rsidR="00801386" w:rsidRDefault="008411FF">
            <w:pPr>
              <w:spacing w:before="60" w:after="100"/>
              <w:jc w:val="center"/>
            </w:pPr>
            <w:r>
              <w:rPr>
                <w:b/>
                <w:bCs/>
                <w:color w:val="1A5632"/>
              </w:rPr>
              <w:t>SUBMITTED TO</w:t>
            </w:r>
          </w:p>
          <w:p w14:paraId="1F931AC1" w14:textId="77777777" w:rsidR="00801386" w:rsidRDefault="008411FF">
            <w:pPr>
              <w:spacing w:before="60" w:after="60"/>
              <w:jc w:val="center"/>
            </w:pPr>
            <w:r>
              <w:rPr>
                <w:b/>
                <w:bCs/>
                <w:sz w:val="20"/>
                <w:szCs w:val="20"/>
              </w:rPr>
              <w:t>Course Teacher</w:t>
            </w:r>
          </w:p>
          <w:p w14:paraId="69761077" w14:textId="77777777" w:rsidR="00801386" w:rsidRDefault="008411FF">
            <w:pPr>
              <w:spacing w:before="60" w:after="60"/>
              <w:jc w:val="center"/>
            </w:pPr>
            <w:r>
              <w:rPr>
                <w:color w:val="424242"/>
                <w:sz w:val="20"/>
                <w:szCs w:val="20"/>
              </w:rPr>
              <w:t>EAI-421: Applications of AI &amp; ML in Agriculture</w:t>
            </w:r>
          </w:p>
          <w:p w14:paraId="71628177" w14:textId="77777777" w:rsidR="00801386" w:rsidRDefault="008411FF">
            <w:pPr>
              <w:spacing w:before="60" w:after="60"/>
              <w:jc w:val="center"/>
            </w:pPr>
            <w:r>
              <w:rPr>
                <w:color w:val="424242"/>
                <w:sz w:val="20"/>
                <w:szCs w:val="20"/>
              </w:rPr>
              <w:t>University of Agricultural Sciences, Bengaluru</w:t>
            </w:r>
          </w:p>
        </w:tc>
      </w:tr>
    </w:tbl>
    <w:p w14:paraId="0535D8A9" w14:textId="77777777" w:rsidR="00801386" w:rsidRDefault="00801386">
      <w:pPr>
        <w:spacing w:before="300"/>
      </w:pPr>
    </w:p>
    <w:p w14:paraId="7DC58D41" w14:textId="77777777" w:rsidR="00801386" w:rsidRDefault="008411FF">
      <w:pPr>
        <w:spacing w:before="60" w:after="60"/>
        <w:jc w:val="center"/>
      </w:pPr>
      <w:r>
        <w:rPr>
          <w:b/>
          <w:bCs/>
          <w:color w:val="2E7D32"/>
        </w:rPr>
        <w:t>Academic Year 2025–26</w:t>
      </w:r>
    </w:p>
    <w:p w14:paraId="1EC8E9DB" w14:textId="77777777" w:rsidR="000069DA" w:rsidRDefault="000069DA"/>
    <w:p w14:paraId="1CC03820" w14:textId="77777777" w:rsidR="000069DA" w:rsidRDefault="000069DA">
      <w:r>
        <w:br w:type="page"/>
      </w:r>
    </w:p>
    <w:p w14:paraId="4CEF6BC0" w14:textId="45637F55" w:rsidR="00752D48" w:rsidRPr="00752D48" w:rsidRDefault="00752D48" w:rsidP="00752D48">
      <w:pPr>
        <w:rPr>
          <w:b/>
          <w:bCs/>
          <w:color w:val="385623" w:themeColor="accent6" w:themeShade="80"/>
          <w:sz w:val="32"/>
          <w:szCs w:val="32"/>
          <w:lang w:val="en-US"/>
        </w:rPr>
      </w:pPr>
      <w:r w:rsidRPr="00752D48">
        <w:rPr>
          <w:b/>
          <w:bCs/>
          <w:color w:val="385623" w:themeColor="accent6" w:themeShade="80"/>
          <w:sz w:val="32"/>
          <w:szCs w:val="32"/>
          <w:lang w:val="en-US"/>
        </w:rPr>
        <w:lastRenderedPageBreak/>
        <w:t>Department of</w:t>
      </w:r>
      <w:r>
        <w:rPr>
          <w:b/>
          <w:bCs/>
          <w:color w:val="385623" w:themeColor="accent6" w:themeShade="80"/>
          <w:sz w:val="32"/>
          <w:szCs w:val="32"/>
          <w:lang w:val="en-US"/>
        </w:rPr>
        <w:t xml:space="preserve"> A</w:t>
      </w:r>
      <w:r w:rsidR="001C6B64">
        <w:rPr>
          <w:b/>
          <w:bCs/>
          <w:color w:val="385623" w:themeColor="accent6" w:themeShade="80"/>
          <w:sz w:val="32"/>
          <w:szCs w:val="32"/>
          <w:lang w:val="en-US"/>
        </w:rPr>
        <w:t>I</w:t>
      </w:r>
      <w:r>
        <w:rPr>
          <w:b/>
          <w:bCs/>
          <w:color w:val="385623" w:themeColor="accent6" w:themeShade="80"/>
          <w:sz w:val="32"/>
          <w:szCs w:val="32"/>
          <w:lang w:val="en-US"/>
        </w:rPr>
        <w:t xml:space="preserve"> and </w:t>
      </w:r>
      <w:r w:rsidR="001C6B64">
        <w:rPr>
          <w:b/>
          <w:bCs/>
          <w:color w:val="385623" w:themeColor="accent6" w:themeShade="80"/>
          <w:sz w:val="32"/>
          <w:szCs w:val="32"/>
          <w:lang w:val="en-US"/>
        </w:rPr>
        <w:t>ML</w:t>
      </w:r>
      <w:r w:rsidRPr="00752D48">
        <w:rPr>
          <w:b/>
          <w:bCs/>
          <w:color w:val="385623" w:themeColor="accent6" w:themeShade="80"/>
          <w:sz w:val="32"/>
          <w:szCs w:val="32"/>
          <w:lang w:val="en-US"/>
        </w:rPr>
        <w:t xml:space="preserve"> , College of Agriculture, GKVK,University of Agricultural Sciences,</w:t>
      </w:r>
    </w:p>
    <w:p w14:paraId="18057DC4" w14:textId="77777777" w:rsidR="00752D48" w:rsidRPr="00752D48" w:rsidRDefault="00752D48" w:rsidP="00752D48">
      <w:pPr>
        <w:rPr>
          <w:b/>
          <w:bCs/>
          <w:color w:val="385623" w:themeColor="accent6" w:themeShade="80"/>
          <w:sz w:val="32"/>
          <w:szCs w:val="32"/>
          <w:lang w:val="en-US"/>
        </w:rPr>
      </w:pPr>
      <w:bookmarkStart w:id="0" w:name="Bengaluru-_560065"/>
      <w:bookmarkEnd w:id="0"/>
      <w:r w:rsidRPr="00752D48">
        <w:rPr>
          <w:b/>
          <w:bCs/>
          <w:color w:val="385623" w:themeColor="accent6" w:themeShade="80"/>
          <w:sz w:val="32"/>
          <w:szCs w:val="32"/>
          <w:lang w:val="en-US"/>
        </w:rPr>
        <w:t>Bengaluru- 560065</w:t>
      </w:r>
    </w:p>
    <w:p w14:paraId="25B699F4" w14:textId="77777777" w:rsidR="00752D48" w:rsidRPr="00752D48" w:rsidRDefault="00752D48" w:rsidP="00752D48">
      <w:pPr>
        <w:rPr>
          <w:b/>
          <w:bCs/>
          <w:color w:val="385623" w:themeColor="accent6" w:themeShade="80"/>
          <w:sz w:val="28"/>
          <w:szCs w:val="28"/>
          <w:lang w:val="en-US"/>
        </w:rPr>
      </w:pPr>
    </w:p>
    <w:p w14:paraId="150050ED" w14:textId="77777777" w:rsidR="00D669ED" w:rsidRDefault="00D669ED" w:rsidP="00752D48">
      <w:pPr>
        <w:rPr>
          <w:b/>
          <w:bCs/>
          <w:color w:val="385623" w:themeColor="accent6" w:themeShade="80"/>
          <w:sz w:val="28"/>
          <w:szCs w:val="28"/>
          <w:lang w:val="en-US"/>
        </w:rPr>
      </w:pPr>
      <w:r>
        <w:rPr>
          <w:b/>
          <w:bCs/>
          <w:color w:val="385623" w:themeColor="accent6" w:themeShade="80"/>
          <w:sz w:val="28"/>
          <w:szCs w:val="28"/>
          <w:lang w:val="en-US"/>
        </w:rPr>
        <w:t xml:space="preserve">                                      </w:t>
      </w:r>
    </w:p>
    <w:p w14:paraId="693CDFA2" w14:textId="7ADADC3B" w:rsidR="00752D48" w:rsidRPr="00752D48" w:rsidRDefault="00D669ED" w:rsidP="00752D48">
      <w:pPr>
        <w:rPr>
          <w:b/>
          <w:bCs/>
          <w:color w:val="385623" w:themeColor="accent6" w:themeShade="80"/>
          <w:sz w:val="28"/>
          <w:szCs w:val="28"/>
          <w:lang w:val="en-US"/>
        </w:rPr>
      </w:pPr>
      <w:r>
        <w:rPr>
          <w:b/>
          <w:bCs/>
          <w:color w:val="385623" w:themeColor="accent6" w:themeShade="80"/>
          <w:sz w:val="28"/>
          <w:szCs w:val="28"/>
          <w:lang w:val="en-US"/>
        </w:rPr>
        <w:t xml:space="preserve">                                            </w:t>
      </w:r>
      <w:r w:rsidR="00752D48" w:rsidRPr="00752D48">
        <w:rPr>
          <w:b/>
          <w:bCs/>
          <w:color w:val="385623" w:themeColor="accent6" w:themeShade="80"/>
          <w:sz w:val="28"/>
          <w:szCs w:val="28"/>
          <w:lang w:val="en-US"/>
        </w:rPr>
        <w:t>CERTIFICATE</w:t>
      </w:r>
    </w:p>
    <w:p w14:paraId="4558E514" w14:textId="77777777" w:rsidR="000C3F75" w:rsidRDefault="000C3F75" w:rsidP="00752D48">
      <w:pPr>
        <w:rPr>
          <w:color w:val="404040" w:themeColor="text1" w:themeTint="BF"/>
          <w:sz w:val="24"/>
          <w:szCs w:val="24"/>
          <w:lang w:val="en-US"/>
        </w:rPr>
      </w:pPr>
    </w:p>
    <w:p w14:paraId="46B583FF" w14:textId="77777777" w:rsidR="00D669ED" w:rsidRDefault="00D669ED" w:rsidP="00752D48">
      <w:pPr>
        <w:rPr>
          <w:color w:val="404040" w:themeColor="text1" w:themeTint="BF"/>
          <w:sz w:val="24"/>
          <w:szCs w:val="24"/>
          <w:lang w:val="en-US"/>
        </w:rPr>
      </w:pPr>
    </w:p>
    <w:p w14:paraId="55A85516" w14:textId="77777777" w:rsidR="00D669ED" w:rsidRDefault="00D669ED" w:rsidP="00752D48">
      <w:pPr>
        <w:rPr>
          <w:color w:val="404040" w:themeColor="text1" w:themeTint="BF"/>
          <w:sz w:val="24"/>
          <w:szCs w:val="24"/>
          <w:lang w:val="en-US"/>
        </w:rPr>
      </w:pPr>
    </w:p>
    <w:p w14:paraId="472959EC" w14:textId="77777777" w:rsidR="00D669ED" w:rsidRDefault="00D669ED" w:rsidP="00752D48">
      <w:pPr>
        <w:rPr>
          <w:color w:val="404040" w:themeColor="text1" w:themeTint="BF"/>
          <w:sz w:val="24"/>
          <w:szCs w:val="24"/>
          <w:lang w:val="en-US"/>
        </w:rPr>
      </w:pPr>
    </w:p>
    <w:p w14:paraId="72F3BE70" w14:textId="77777777" w:rsidR="00D669ED" w:rsidRDefault="00D669ED" w:rsidP="00752D48">
      <w:pPr>
        <w:rPr>
          <w:color w:val="404040" w:themeColor="text1" w:themeTint="BF"/>
          <w:sz w:val="24"/>
          <w:szCs w:val="24"/>
          <w:lang w:val="en-US"/>
        </w:rPr>
      </w:pPr>
    </w:p>
    <w:p w14:paraId="586DA5F4" w14:textId="77777777" w:rsidR="00D669ED" w:rsidRDefault="00D669ED" w:rsidP="00752D48">
      <w:pPr>
        <w:rPr>
          <w:color w:val="404040" w:themeColor="text1" w:themeTint="BF"/>
          <w:sz w:val="24"/>
          <w:szCs w:val="24"/>
          <w:lang w:val="en-US"/>
        </w:rPr>
      </w:pPr>
    </w:p>
    <w:p w14:paraId="50FAC9B9" w14:textId="77777777" w:rsidR="00D669ED" w:rsidRDefault="00D669ED" w:rsidP="00752D48">
      <w:pPr>
        <w:rPr>
          <w:color w:val="404040" w:themeColor="text1" w:themeTint="BF"/>
          <w:sz w:val="24"/>
          <w:szCs w:val="24"/>
          <w:lang w:val="en-US"/>
        </w:rPr>
      </w:pPr>
    </w:p>
    <w:p w14:paraId="2F5B5379" w14:textId="77777777" w:rsidR="00D669ED" w:rsidRDefault="00D669ED" w:rsidP="00752D48">
      <w:pPr>
        <w:rPr>
          <w:color w:val="404040" w:themeColor="text1" w:themeTint="BF"/>
          <w:sz w:val="24"/>
          <w:szCs w:val="24"/>
          <w:lang w:val="en-US"/>
        </w:rPr>
      </w:pPr>
    </w:p>
    <w:p w14:paraId="5F5C3A51" w14:textId="40198DA2" w:rsidR="00752D48" w:rsidRPr="00752D48" w:rsidRDefault="00752D48" w:rsidP="00752D48">
      <w:pPr>
        <w:rPr>
          <w:b/>
          <w:bCs/>
          <w:color w:val="385623" w:themeColor="accent6" w:themeShade="80"/>
          <w:sz w:val="32"/>
          <w:szCs w:val="32"/>
          <w:lang w:val="en-US"/>
        </w:rPr>
      </w:pPr>
      <w:r w:rsidRPr="00752D48">
        <w:rPr>
          <w:color w:val="404040" w:themeColor="text1" w:themeTint="BF"/>
          <w:sz w:val="24"/>
          <w:szCs w:val="24"/>
          <w:lang w:val="en-US"/>
        </w:rPr>
        <w:t>This is to certify that the report entitled “</w:t>
      </w:r>
      <w:r w:rsidR="000C3F75">
        <w:rPr>
          <w:b/>
          <w:bCs/>
          <w:color w:val="404040" w:themeColor="text1" w:themeTint="BF"/>
          <w:sz w:val="24"/>
          <w:szCs w:val="24"/>
          <w:lang w:val="en-US"/>
        </w:rPr>
        <w:t>A</w:t>
      </w:r>
      <w:r w:rsidRPr="00752D48">
        <w:rPr>
          <w:b/>
          <w:bCs/>
          <w:color w:val="404040" w:themeColor="text1" w:themeTint="BF"/>
          <w:sz w:val="24"/>
          <w:szCs w:val="24"/>
          <w:lang w:val="en-US"/>
        </w:rPr>
        <w:t>gro metrology based crop advisory system</w:t>
      </w:r>
      <w:r w:rsidRPr="00752D48">
        <w:rPr>
          <w:color w:val="404040" w:themeColor="text1" w:themeTint="BF"/>
          <w:sz w:val="24"/>
          <w:szCs w:val="24"/>
          <w:lang w:val="en-US"/>
        </w:rPr>
        <w:t>” submitted by Mr.Abhishek Gowda.</w:t>
      </w:r>
      <w:r>
        <w:rPr>
          <w:color w:val="404040" w:themeColor="text1" w:themeTint="BF"/>
          <w:sz w:val="24"/>
          <w:szCs w:val="24"/>
          <w:lang w:val="en-US"/>
        </w:rPr>
        <w:t>v , Mr. shashank gowda , Mr. vikas gowda</w:t>
      </w:r>
      <w:r w:rsidRPr="00752D48">
        <w:rPr>
          <w:color w:val="404040" w:themeColor="text1" w:themeTint="BF"/>
          <w:sz w:val="24"/>
          <w:szCs w:val="24"/>
          <w:lang w:val="en-US"/>
        </w:rPr>
        <w:t xml:space="preserve"> for the partial fulfillment of the requirement for the course </w:t>
      </w:r>
      <w:r w:rsidR="000C3F75">
        <w:rPr>
          <w:color w:val="404040" w:themeColor="text1" w:themeTint="BF"/>
          <w:sz w:val="24"/>
          <w:szCs w:val="24"/>
          <w:lang w:val="en-US"/>
        </w:rPr>
        <w:t>EAI 421</w:t>
      </w:r>
      <w:r w:rsidRPr="00752D48">
        <w:rPr>
          <w:color w:val="404040" w:themeColor="text1" w:themeTint="BF"/>
          <w:sz w:val="24"/>
          <w:szCs w:val="24"/>
          <w:lang w:val="en-US"/>
        </w:rPr>
        <w:t xml:space="preserve"> (0+1</w:t>
      </w:r>
      <w:r w:rsidR="000C3F75">
        <w:rPr>
          <w:color w:val="404040" w:themeColor="text1" w:themeTint="BF"/>
          <w:sz w:val="24"/>
          <w:szCs w:val="24"/>
          <w:lang w:val="en-US"/>
        </w:rPr>
        <w:t>0</w:t>
      </w:r>
      <w:r w:rsidRPr="00752D48">
        <w:rPr>
          <w:color w:val="404040" w:themeColor="text1" w:themeTint="BF"/>
          <w:sz w:val="24"/>
          <w:szCs w:val="24"/>
          <w:lang w:val="en-US"/>
        </w:rPr>
        <w:t xml:space="preserve">) </w:t>
      </w:r>
      <w:r w:rsidR="000C3F75">
        <w:rPr>
          <w:color w:val="404040" w:themeColor="text1" w:themeTint="BF"/>
          <w:sz w:val="24"/>
          <w:szCs w:val="24"/>
          <w:lang w:val="en-US"/>
        </w:rPr>
        <w:t xml:space="preserve">Apllication of ai and ml </w:t>
      </w:r>
      <w:r w:rsidRPr="00752D48">
        <w:rPr>
          <w:color w:val="404040" w:themeColor="text1" w:themeTint="BF"/>
          <w:sz w:val="24"/>
          <w:szCs w:val="24"/>
          <w:lang w:val="en-US"/>
        </w:rPr>
        <w:t>in Agricultur</w:t>
      </w:r>
      <w:r w:rsidR="000C3F75">
        <w:rPr>
          <w:color w:val="404040" w:themeColor="text1" w:themeTint="BF"/>
          <w:sz w:val="24"/>
          <w:szCs w:val="24"/>
          <w:lang w:val="en-US"/>
        </w:rPr>
        <w:t>e</w:t>
      </w:r>
      <w:r w:rsidRPr="00752D48">
        <w:rPr>
          <w:color w:val="404040" w:themeColor="text1" w:themeTint="BF"/>
          <w:sz w:val="24"/>
          <w:szCs w:val="24"/>
          <w:lang w:val="en-US"/>
        </w:rPr>
        <w:t xml:space="preserve">’ , to the </w:t>
      </w:r>
      <w:r w:rsidR="000C3F75">
        <w:rPr>
          <w:color w:val="404040" w:themeColor="text1" w:themeTint="BF"/>
          <w:sz w:val="24"/>
          <w:szCs w:val="24"/>
          <w:lang w:val="en-US"/>
        </w:rPr>
        <w:t xml:space="preserve">concerned course teacher </w:t>
      </w:r>
      <w:r w:rsidRPr="00752D48">
        <w:rPr>
          <w:color w:val="404040" w:themeColor="text1" w:themeTint="BF"/>
          <w:sz w:val="24"/>
          <w:szCs w:val="24"/>
          <w:lang w:val="en-US"/>
        </w:rPr>
        <w:t>, University of Agricultural Sciences, Bengaluru. It is a record of research work done by</w:t>
      </w:r>
      <w:r w:rsidR="000C3F75">
        <w:rPr>
          <w:color w:val="404040" w:themeColor="text1" w:themeTint="BF"/>
          <w:sz w:val="24"/>
          <w:szCs w:val="24"/>
          <w:lang w:val="en-US"/>
        </w:rPr>
        <w:t xml:space="preserve"> them</w:t>
      </w:r>
      <w:r w:rsidRPr="00752D48">
        <w:rPr>
          <w:color w:val="404040" w:themeColor="text1" w:themeTint="BF"/>
          <w:sz w:val="24"/>
          <w:szCs w:val="24"/>
          <w:lang w:val="en-US"/>
        </w:rPr>
        <w:t xml:space="preserve"> during the period of </w:t>
      </w:r>
      <w:r w:rsidR="000C3F75">
        <w:rPr>
          <w:color w:val="404040" w:themeColor="text1" w:themeTint="BF"/>
          <w:sz w:val="24"/>
          <w:szCs w:val="24"/>
          <w:lang w:val="en-US"/>
        </w:rPr>
        <w:t xml:space="preserve">them </w:t>
      </w:r>
      <w:r w:rsidRPr="00752D48">
        <w:rPr>
          <w:color w:val="404040" w:themeColor="text1" w:themeTint="BF"/>
          <w:sz w:val="24"/>
          <w:szCs w:val="24"/>
          <w:lang w:val="en-US"/>
        </w:rPr>
        <w:t xml:space="preserve">study in this University under my guidance and the </w:t>
      </w:r>
      <w:r w:rsidR="000C3F75">
        <w:rPr>
          <w:color w:val="404040" w:themeColor="text1" w:themeTint="BF"/>
          <w:sz w:val="24"/>
          <w:szCs w:val="24"/>
          <w:lang w:val="en-US"/>
        </w:rPr>
        <w:t xml:space="preserve">report </w:t>
      </w:r>
      <w:r w:rsidRPr="00752D48">
        <w:rPr>
          <w:color w:val="404040" w:themeColor="text1" w:themeTint="BF"/>
          <w:sz w:val="24"/>
          <w:szCs w:val="24"/>
          <w:lang w:val="en-US"/>
        </w:rPr>
        <w:t xml:space="preserve"> has not previously formed the basis for the award of any degree or other similar titles</w:t>
      </w:r>
      <w:r w:rsidRPr="00752D48">
        <w:rPr>
          <w:b/>
          <w:bCs/>
          <w:color w:val="385623" w:themeColor="accent6" w:themeShade="80"/>
          <w:sz w:val="32"/>
          <w:szCs w:val="32"/>
          <w:lang w:val="en-US"/>
        </w:rPr>
        <w:t>.</w:t>
      </w:r>
    </w:p>
    <w:p w14:paraId="703627EA" w14:textId="77777777" w:rsidR="00752D48" w:rsidRPr="00752D48" w:rsidRDefault="00752D48" w:rsidP="00752D48">
      <w:pPr>
        <w:rPr>
          <w:b/>
          <w:bCs/>
          <w:color w:val="385623" w:themeColor="accent6" w:themeShade="80"/>
          <w:sz w:val="32"/>
          <w:szCs w:val="32"/>
          <w:lang w:val="en-US"/>
        </w:rPr>
      </w:pPr>
    </w:p>
    <w:p w14:paraId="68A62AD3" w14:textId="77777777" w:rsidR="00752D48" w:rsidRPr="00752D48" w:rsidRDefault="00752D48" w:rsidP="00752D48">
      <w:pPr>
        <w:rPr>
          <w:b/>
          <w:bCs/>
          <w:color w:val="385623" w:themeColor="accent6" w:themeShade="80"/>
          <w:sz w:val="32"/>
          <w:szCs w:val="32"/>
          <w:lang w:val="en-US"/>
        </w:rPr>
      </w:pPr>
    </w:p>
    <w:p w14:paraId="49C5D35E" w14:textId="77777777" w:rsidR="00752D48" w:rsidRPr="00752D48" w:rsidRDefault="00752D48" w:rsidP="00752D48">
      <w:pPr>
        <w:rPr>
          <w:b/>
          <w:bCs/>
          <w:color w:val="385623" w:themeColor="accent6" w:themeShade="80"/>
          <w:sz w:val="32"/>
          <w:szCs w:val="32"/>
          <w:lang w:val="en-US"/>
        </w:rPr>
      </w:pPr>
    </w:p>
    <w:p w14:paraId="454A9A82" w14:textId="77777777" w:rsidR="00752D48" w:rsidRPr="00752D48" w:rsidRDefault="00752D48" w:rsidP="00752D48">
      <w:pPr>
        <w:rPr>
          <w:b/>
          <w:bCs/>
          <w:color w:val="385623" w:themeColor="accent6" w:themeShade="80"/>
          <w:sz w:val="32"/>
          <w:szCs w:val="32"/>
          <w:lang w:val="en-US"/>
        </w:rPr>
      </w:pPr>
    </w:p>
    <w:p w14:paraId="5A165381" w14:textId="77777777" w:rsidR="00752D48" w:rsidRPr="00752D48" w:rsidRDefault="00752D48" w:rsidP="00752D48">
      <w:pPr>
        <w:rPr>
          <w:b/>
          <w:bCs/>
          <w:color w:val="385623" w:themeColor="accent6" w:themeShade="80"/>
          <w:sz w:val="32"/>
          <w:szCs w:val="32"/>
          <w:lang w:val="en-US"/>
        </w:rPr>
      </w:pPr>
    </w:p>
    <w:p w14:paraId="258E5362" w14:textId="77777777" w:rsidR="00752D48" w:rsidRPr="00752D48" w:rsidRDefault="00752D48" w:rsidP="00752D48">
      <w:pPr>
        <w:rPr>
          <w:b/>
          <w:bCs/>
          <w:color w:val="385623" w:themeColor="accent6" w:themeShade="80"/>
          <w:sz w:val="32"/>
          <w:szCs w:val="32"/>
          <w:lang w:val="en-US"/>
        </w:rPr>
      </w:pPr>
    </w:p>
    <w:p w14:paraId="60219012" w14:textId="77777777" w:rsidR="00752D48" w:rsidRPr="00752D48" w:rsidRDefault="00752D48" w:rsidP="00752D48">
      <w:pPr>
        <w:rPr>
          <w:b/>
          <w:bCs/>
          <w:color w:val="385623" w:themeColor="accent6" w:themeShade="80"/>
          <w:sz w:val="32"/>
          <w:szCs w:val="32"/>
          <w:lang w:val="en-US"/>
        </w:rPr>
      </w:pPr>
    </w:p>
    <w:p w14:paraId="02A0E898" w14:textId="77777777" w:rsidR="00752D48" w:rsidRPr="00752D48" w:rsidRDefault="00752D48" w:rsidP="00752D48">
      <w:pPr>
        <w:rPr>
          <w:b/>
          <w:bCs/>
          <w:color w:val="385623" w:themeColor="accent6" w:themeShade="80"/>
          <w:sz w:val="32"/>
          <w:szCs w:val="32"/>
          <w:lang w:val="en-US"/>
        </w:rPr>
      </w:pPr>
      <w:r w:rsidRPr="00752D48">
        <w:rPr>
          <w:b/>
          <w:bCs/>
          <w:color w:val="385623" w:themeColor="accent6" w:themeShade="80"/>
          <w:sz w:val="32"/>
          <w:szCs w:val="32"/>
          <w:lang w:val="en-US"/>
        </w:rPr>
        <w:t>Bengaluru</w:t>
      </w:r>
      <w:r w:rsidRPr="00752D48">
        <w:rPr>
          <w:b/>
          <w:bCs/>
          <w:color w:val="385623" w:themeColor="accent6" w:themeShade="80"/>
          <w:sz w:val="32"/>
          <w:szCs w:val="32"/>
          <w:lang w:val="en-US"/>
        </w:rPr>
        <w:tab/>
        <w:t>Approval by (CourseTeacher)</w:t>
      </w:r>
      <w:r w:rsidRPr="00752D48">
        <w:rPr>
          <w:b/>
          <w:bCs/>
          <w:color w:val="385623" w:themeColor="accent6" w:themeShade="80"/>
          <w:sz w:val="32"/>
          <w:szCs w:val="32"/>
          <w:lang w:val="en-US"/>
        </w:rPr>
        <w:tab/>
      </w:r>
      <w:r w:rsidRPr="00752D48">
        <w:rPr>
          <w:b/>
          <w:bCs/>
          <w:color w:val="385623" w:themeColor="accent6" w:themeShade="80"/>
          <w:sz w:val="32"/>
          <w:szCs w:val="32"/>
          <w:lang w:val="en-US"/>
        </w:rPr>
        <w:tab/>
        <w:t>………….</w:t>
      </w:r>
    </w:p>
    <w:p w14:paraId="3A1F43C7" w14:textId="77777777" w:rsidR="00752D48" w:rsidRPr="00752D48" w:rsidRDefault="00752D48" w:rsidP="000069DA">
      <w:pPr>
        <w:rPr>
          <w:color w:val="385623" w:themeColor="accent6" w:themeShade="80"/>
          <w:sz w:val="32"/>
          <w:szCs w:val="32"/>
        </w:rPr>
      </w:pPr>
    </w:p>
    <w:p w14:paraId="00991DFF" w14:textId="77777777" w:rsidR="00752D48" w:rsidRDefault="00752D48">
      <w:pPr>
        <w:rPr>
          <w:b/>
          <w:bCs/>
          <w:color w:val="385623" w:themeColor="accent6" w:themeShade="80"/>
          <w:sz w:val="32"/>
          <w:szCs w:val="32"/>
        </w:rPr>
      </w:pPr>
      <w:r>
        <w:rPr>
          <w:b/>
          <w:bCs/>
          <w:color w:val="385623" w:themeColor="accent6" w:themeShade="80"/>
          <w:sz w:val="32"/>
          <w:szCs w:val="32"/>
        </w:rPr>
        <w:br w:type="page"/>
      </w:r>
    </w:p>
    <w:p w14:paraId="4D2AF662" w14:textId="7279A3EA" w:rsidR="000069DA" w:rsidRPr="000069DA" w:rsidRDefault="000069DA" w:rsidP="000069DA">
      <w:pPr>
        <w:rPr>
          <w:b/>
          <w:bCs/>
          <w:color w:val="385623" w:themeColor="accent6" w:themeShade="80"/>
          <w:sz w:val="32"/>
          <w:szCs w:val="32"/>
        </w:rPr>
      </w:pPr>
      <w:r>
        <w:rPr>
          <w:b/>
          <w:bCs/>
          <w:color w:val="385623" w:themeColor="accent6" w:themeShade="80"/>
          <w:sz w:val="32"/>
          <w:szCs w:val="32"/>
        </w:rPr>
        <w:lastRenderedPageBreak/>
        <w:t xml:space="preserve"> A</w:t>
      </w:r>
      <w:r w:rsidRPr="000069DA">
        <w:rPr>
          <w:b/>
          <w:bCs/>
          <w:color w:val="385623" w:themeColor="accent6" w:themeShade="80"/>
          <w:sz w:val="32"/>
          <w:szCs w:val="32"/>
        </w:rPr>
        <w:t>bstract</w:t>
      </w:r>
    </w:p>
    <w:p w14:paraId="043AFBE6" w14:textId="77777777" w:rsidR="000069DA" w:rsidRDefault="000069DA" w:rsidP="000069DA"/>
    <w:p w14:paraId="65DE686A" w14:textId="77777777" w:rsidR="000069DA" w:rsidRDefault="000069DA" w:rsidP="000069DA"/>
    <w:p w14:paraId="20589DC0" w14:textId="77777777" w:rsidR="000069DA" w:rsidRPr="000069DA" w:rsidRDefault="000069DA" w:rsidP="000069DA">
      <w:pPr>
        <w:rPr>
          <w:sz w:val="24"/>
          <w:szCs w:val="24"/>
        </w:rPr>
      </w:pPr>
      <w:r w:rsidRPr="000069DA">
        <w:rPr>
          <w:sz w:val="24"/>
          <w:szCs w:val="24"/>
        </w:rPr>
        <w:t xml:space="preserve">Agriculture in India faces increasing challenges due to climate variability, unpredictable weather patterns, and limited access to real-time decision-support systems for farmers. This project presents a </w:t>
      </w:r>
      <w:r w:rsidRPr="000069DA">
        <w:rPr>
          <w:b/>
          <w:bCs/>
          <w:sz w:val="24"/>
          <w:szCs w:val="24"/>
        </w:rPr>
        <w:t>Smart Agriculture Advisory System</w:t>
      </w:r>
      <w:r w:rsidRPr="000069DA">
        <w:rPr>
          <w:sz w:val="24"/>
          <w:szCs w:val="24"/>
        </w:rPr>
        <w:t xml:space="preserve"> based on agro-meteorological data and machine learning techniques to enhance crop planning and farm management decisions.</w:t>
      </w:r>
    </w:p>
    <w:p w14:paraId="02A8902B" w14:textId="77777777" w:rsidR="000069DA" w:rsidRPr="000069DA" w:rsidRDefault="000069DA" w:rsidP="000069DA">
      <w:pPr>
        <w:rPr>
          <w:sz w:val="24"/>
          <w:szCs w:val="24"/>
        </w:rPr>
      </w:pPr>
    </w:p>
    <w:p w14:paraId="17AF64B1" w14:textId="77777777" w:rsidR="000069DA" w:rsidRPr="000069DA" w:rsidRDefault="000069DA" w:rsidP="000069DA">
      <w:pPr>
        <w:rPr>
          <w:sz w:val="24"/>
          <w:szCs w:val="24"/>
        </w:rPr>
      </w:pPr>
    </w:p>
    <w:p w14:paraId="3EB68E14" w14:textId="46A585F2" w:rsidR="000069DA" w:rsidRPr="000069DA" w:rsidRDefault="000069DA" w:rsidP="000069DA">
      <w:pPr>
        <w:rPr>
          <w:sz w:val="24"/>
          <w:szCs w:val="24"/>
        </w:rPr>
      </w:pPr>
      <w:r w:rsidRPr="000069DA">
        <w:rPr>
          <w:sz w:val="24"/>
          <w:szCs w:val="24"/>
        </w:rPr>
        <w:t xml:space="preserve"> The system utilizes a </w:t>
      </w:r>
      <w:r w:rsidR="000A7714">
        <w:rPr>
          <w:b/>
          <w:bCs/>
          <w:sz w:val="24"/>
          <w:szCs w:val="24"/>
        </w:rPr>
        <w:t xml:space="preserve">multiple linear regression </w:t>
      </w:r>
      <w:r w:rsidRPr="000069DA">
        <w:rPr>
          <w:sz w:val="24"/>
          <w:szCs w:val="24"/>
        </w:rPr>
        <w:t>model to predict soil moisture levels using key weather parameters such as rainfall, temperature, humidity, wind speed, and day length.</w:t>
      </w:r>
    </w:p>
    <w:p w14:paraId="7C757372" w14:textId="77777777" w:rsidR="000069DA" w:rsidRPr="000069DA" w:rsidRDefault="000069DA" w:rsidP="000069DA">
      <w:pPr>
        <w:rPr>
          <w:sz w:val="24"/>
          <w:szCs w:val="24"/>
        </w:rPr>
      </w:pPr>
      <w:r w:rsidRPr="000069DA">
        <w:rPr>
          <w:sz w:val="24"/>
          <w:szCs w:val="24"/>
        </w:rPr>
        <w:t xml:space="preserve">Based on the predicted soil moisture and prevailing temperature conditions, the system recommends suitable crops from a predefined agronomic database tailored to Karnataka’s agro-climatic conditions. Additionally, it generates actionable advisories, including irrigation requirements, drainage management, and disease risk alerts, enabling farmers to make informed decisions. </w:t>
      </w:r>
    </w:p>
    <w:p w14:paraId="40DAE8FB" w14:textId="77777777" w:rsidR="000069DA" w:rsidRPr="000069DA" w:rsidRDefault="000069DA" w:rsidP="000069DA">
      <w:pPr>
        <w:rPr>
          <w:sz w:val="24"/>
          <w:szCs w:val="24"/>
        </w:rPr>
      </w:pPr>
    </w:p>
    <w:p w14:paraId="2928B5BC" w14:textId="77777777" w:rsidR="000069DA" w:rsidRPr="000069DA" w:rsidRDefault="000069DA" w:rsidP="000069DA">
      <w:pPr>
        <w:rPr>
          <w:sz w:val="24"/>
          <w:szCs w:val="24"/>
        </w:rPr>
      </w:pPr>
    </w:p>
    <w:p w14:paraId="19D0AAE4" w14:textId="77777777" w:rsidR="000069DA" w:rsidRPr="000069DA" w:rsidRDefault="000069DA" w:rsidP="000069DA">
      <w:pPr>
        <w:rPr>
          <w:sz w:val="24"/>
          <w:szCs w:val="24"/>
        </w:rPr>
      </w:pPr>
      <w:r w:rsidRPr="000069DA">
        <w:rPr>
          <w:sz w:val="24"/>
          <w:szCs w:val="24"/>
        </w:rPr>
        <w:t>The system incorporates dual input modes—numeric and field observation-based—to ensure accessibility for both technically skilled users and farmers with limited resources.</w:t>
      </w:r>
    </w:p>
    <w:p w14:paraId="7538AC24" w14:textId="4686E269" w:rsidR="000069DA" w:rsidRPr="000069DA" w:rsidRDefault="000069DA" w:rsidP="000069DA">
      <w:pPr>
        <w:rPr>
          <w:sz w:val="24"/>
          <w:szCs w:val="24"/>
        </w:rPr>
      </w:pPr>
      <w:r w:rsidRPr="000069DA">
        <w:rPr>
          <w:sz w:val="24"/>
          <w:szCs w:val="24"/>
        </w:rPr>
        <w:t>The model demonstrates high predictive accuracy (R² = 0</w:t>
      </w:r>
      <w:r w:rsidR="000A7714">
        <w:rPr>
          <w:sz w:val="24"/>
          <w:szCs w:val="24"/>
        </w:rPr>
        <w:t>.96</w:t>
      </w:r>
      <w:r w:rsidRPr="000069DA">
        <w:rPr>
          <w:sz w:val="24"/>
          <w:szCs w:val="24"/>
        </w:rPr>
        <w:t>), validating its effectiveness as a low-cost and scalable decision-support tool. This project highlights the potential of integrating agro-meteorology with machine learning to promote climate-smart agriculture, improve crop productivity, and support sustainable farming practices.</w:t>
      </w:r>
    </w:p>
    <w:p w14:paraId="1A30CD94" w14:textId="77777777" w:rsidR="00801386" w:rsidRPr="000069DA" w:rsidRDefault="008411FF">
      <w:pPr>
        <w:rPr>
          <w:sz w:val="24"/>
          <w:szCs w:val="24"/>
        </w:rPr>
      </w:pPr>
      <w:r w:rsidRPr="000069DA">
        <w:rPr>
          <w:sz w:val="24"/>
          <w:szCs w:val="24"/>
        </w:rPr>
        <w:br w:type="page"/>
      </w:r>
    </w:p>
    <w:p w14:paraId="5D4B5AD7" w14:textId="77777777" w:rsidR="00801386" w:rsidRDefault="008411FF">
      <w:pPr>
        <w:pStyle w:val="Heading1"/>
        <w:pBdr>
          <w:bottom w:val="single" w:sz="8" w:space="4" w:color="1A5632"/>
        </w:pBdr>
      </w:pPr>
      <w:r>
        <w:lastRenderedPageBreak/>
        <w:t>Index</w:t>
      </w:r>
    </w:p>
    <w:p w14:paraId="2EE8CD29" w14:textId="77777777" w:rsidR="00801386" w:rsidRDefault="0080138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560"/>
        <w:gridCol w:w="900"/>
      </w:tblGrid>
      <w:tr w:rsidR="00801386" w14:paraId="69BA1FA7" w14:textId="77777777">
        <w:tc>
          <w:tcPr>
            <w:tcW w:w="9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34137CAE" w14:textId="77777777" w:rsidR="00801386" w:rsidRDefault="008411FF">
            <w:pPr>
              <w:jc w:val="center"/>
            </w:pPr>
            <w:r>
              <w:rPr>
                <w:b/>
                <w:bCs/>
                <w:color w:val="FFFFFF"/>
              </w:rPr>
              <w:t>S.No.</w:t>
            </w:r>
          </w:p>
        </w:tc>
        <w:tc>
          <w:tcPr>
            <w:tcW w:w="756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6AA2F06E" w14:textId="77777777" w:rsidR="00801386" w:rsidRDefault="008411FF">
            <w:r>
              <w:rPr>
                <w:b/>
                <w:bCs/>
                <w:color w:val="FFFFFF"/>
              </w:rPr>
              <w:t>Section</w:t>
            </w:r>
          </w:p>
        </w:tc>
        <w:tc>
          <w:tcPr>
            <w:tcW w:w="9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07EEA845" w14:textId="77777777" w:rsidR="00801386" w:rsidRDefault="008411FF">
            <w:pPr>
              <w:jc w:val="center"/>
            </w:pPr>
            <w:r>
              <w:rPr>
                <w:b/>
                <w:bCs/>
                <w:color w:val="FFFFFF"/>
              </w:rPr>
              <w:t>Page</w:t>
            </w:r>
          </w:p>
        </w:tc>
      </w:tr>
      <w:tr w:rsidR="00801386" w14:paraId="758698C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D398A" w14:textId="77777777" w:rsidR="00801386" w:rsidRDefault="008411FF">
            <w:pPr>
              <w:jc w:val="center"/>
            </w:pPr>
            <w:r>
              <w:rPr>
                <w:color w:val="424242"/>
              </w:rPr>
              <w:t>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751DE1" w14:textId="77777777" w:rsidR="00801386" w:rsidRDefault="008411FF">
            <w:r>
              <w:rPr>
                <w:color w:val="424242"/>
              </w:rPr>
              <w:t>Introduction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0803CC" w14:textId="77777777" w:rsidR="00801386" w:rsidRDefault="008411FF">
            <w:pPr>
              <w:jc w:val="center"/>
            </w:pPr>
            <w:r>
              <w:rPr>
                <w:color w:val="424242"/>
              </w:rPr>
              <w:t>3</w:t>
            </w:r>
          </w:p>
        </w:tc>
      </w:tr>
      <w:tr w:rsidR="00801386" w14:paraId="48D0365A" w14:textId="77777777">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479EF051" w14:textId="77777777" w:rsidR="00801386" w:rsidRDefault="008411FF">
            <w:pPr>
              <w:jc w:val="center"/>
            </w:pPr>
            <w:r>
              <w:rPr>
                <w:color w:val="424242"/>
              </w:rPr>
              <w:t>2</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377622ED" w14:textId="77777777" w:rsidR="00801386" w:rsidRDefault="008411FF">
            <w:r>
              <w:rPr>
                <w:color w:val="424242"/>
              </w:rPr>
              <w:t>Problem Statement</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4A26AD39" w14:textId="77777777" w:rsidR="00801386" w:rsidRDefault="008411FF">
            <w:pPr>
              <w:jc w:val="center"/>
            </w:pPr>
            <w:r>
              <w:rPr>
                <w:color w:val="424242"/>
              </w:rPr>
              <w:t>4</w:t>
            </w:r>
          </w:p>
        </w:tc>
      </w:tr>
      <w:tr w:rsidR="00B17E2C" w14:paraId="764BFE70" w14:textId="77777777" w:rsidTr="00DD7B21">
        <w:trPr>
          <w:trHeight w:val="251"/>
        </w:trPr>
        <w:tc>
          <w:tcPr>
            <w:tcW w:w="900" w:type="dxa"/>
            <w:tcBorders>
              <w:top w:val="single" w:sz="1" w:space="0" w:color="CCCCCC"/>
              <w:left w:val="single" w:sz="1" w:space="0" w:color="CCCCCC"/>
              <w:bottom w:val="single" w:sz="4" w:space="0" w:color="auto"/>
              <w:right w:val="single" w:sz="1" w:space="0" w:color="CCCCCC"/>
            </w:tcBorders>
            <w:shd w:val="clear" w:color="auto" w:fill="FFFFFF"/>
            <w:tcMar>
              <w:top w:w="80" w:type="dxa"/>
              <w:left w:w="140" w:type="dxa"/>
              <w:bottom w:w="80" w:type="dxa"/>
              <w:right w:w="140" w:type="dxa"/>
            </w:tcMar>
          </w:tcPr>
          <w:p w14:paraId="76C201F2" w14:textId="77777777" w:rsidR="00B17E2C" w:rsidRDefault="00B17E2C">
            <w:pPr>
              <w:jc w:val="center"/>
            </w:pPr>
            <w:r>
              <w:rPr>
                <w:color w:val="424242"/>
              </w:rPr>
              <w:t>3</w:t>
            </w:r>
          </w:p>
        </w:tc>
        <w:tc>
          <w:tcPr>
            <w:tcW w:w="7560" w:type="dxa"/>
            <w:tcBorders>
              <w:top w:val="single" w:sz="1" w:space="0" w:color="CCCCCC"/>
              <w:left w:val="single" w:sz="1" w:space="0" w:color="CCCCCC"/>
              <w:bottom w:val="single" w:sz="4" w:space="0" w:color="auto"/>
              <w:right w:val="single" w:sz="1" w:space="0" w:color="CCCCCC"/>
            </w:tcBorders>
            <w:shd w:val="clear" w:color="auto" w:fill="FFFFFF"/>
            <w:tcMar>
              <w:top w:w="80" w:type="dxa"/>
              <w:left w:w="140" w:type="dxa"/>
              <w:bottom w:w="80" w:type="dxa"/>
              <w:right w:w="140" w:type="dxa"/>
            </w:tcMar>
          </w:tcPr>
          <w:p w14:paraId="0BD1864C" w14:textId="77777777" w:rsidR="00B17E2C" w:rsidRPr="00B17E2C" w:rsidRDefault="00B17E2C">
            <w:pPr>
              <w:rPr>
                <w:color w:val="424242"/>
              </w:rPr>
            </w:pPr>
            <w:r>
              <w:rPr>
                <w:color w:val="424242"/>
              </w:rPr>
              <w:t>Motivation</w:t>
            </w:r>
          </w:p>
        </w:tc>
        <w:tc>
          <w:tcPr>
            <w:tcW w:w="900" w:type="dxa"/>
            <w:tcBorders>
              <w:top w:val="single" w:sz="1" w:space="0" w:color="CCCCCC"/>
              <w:left w:val="single" w:sz="1" w:space="0" w:color="CCCCCC"/>
              <w:right w:val="single" w:sz="1" w:space="0" w:color="CCCCCC"/>
            </w:tcBorders>
            <w:shd w:val="clear" w:color="auto" w:fill="FFFFFF"/>
            <w:tcMar>
              <w:top w:w="80" w:type="dxa"/>
              <w:left w:w="140" w:type="dxa"/>
              <w:bottom w:w="80" w:type="dxa"/>
              <w:right w:w="140" w:type="dxa"/>
            </w:tcMar>
          </w:tcPr>
          <w:p w14:paraId="0019BBF3" w14:textId="77777777" w:rsidR="00B17E2C" w:rsidRDefault="00B17E2C">
            <w:pPr>
              <w:jc w:val="center"/>
            </w:pPr>
            <w:r>
              <w:rPr>
                <w:color w:val="424242"/>
              </w:rPr>
              <w:t>5</w:t>
            </w:r>
          </w:p>
        </w:tc>
      </w:tr>
      <w:tr w:rsidR="00B17E2C" w14:paraId="408161C7" w14:textId="77777777" w:rsidTr="00DD7B21">
        <w:tc>
          <w:tcPr>
            <w:tcW w:w="900" w:type="dxa"/>
            <w:tcBorders>
              <w:top w:val="single" w:sz="4" w:space="0" w:color="auto"/>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6D127D" w14:textId="67577D70" w:rsidR="00B17E2C" w:rsidRDefault="00B830D5" w:rsidP="00B17E2C">
            <w:pPr>
              <w:jc w:val="center"/>
              <w:rPr>
                <w:color w:val="424242"/>
              </w:rPr>
            </w:pPr>
            <w:r>
              <w:rPr>
                <w:color w:val="424242"/>
              </w:rPr>
              <w:t>5</w:t>
            </w:r>
          </w:p>
        </w:tc>
        <w:tc>
          <w:tcPr>
            <w:tcW w:w="7560" w:type="dxa"/>
            <w:tcBorders>
              <w:top w:val="single" w:sz="4" w:space="0" w:color="auto"/>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B1A01" w14:textId="77777777" w:rsidR="00B17E2C" w:rsidRDefault="00B17E2C" w:rsidP="00B17E2C">
            <w:pPr>
              <w:rPr>
                <w:color w:val="424242"/>
              </w:rPr>
            </w:pPr>
            <w:r>
              <w:rPr>
                <w:color w:val="424242"/>
              </w:rPr>
              <w:t xml:space="preserve">Review of literature </w:t>
            </w:r>
          </w:p>
        </w:tc>
        <w:tc>
          <w:tcPr>
            <w:tcW w:w="900" w:type="dxa"/>
            <w:tcBorders>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174FA" w14:textId="1BB9C563" w:rsidR="00B17E2C" w:rsidRDefault="00B830D5" w:rsidP="00B17E2C">
            <w:pPr>
              <w:jc w:val="center"/>
              <w:rPr>
                <w:color w:val="424242"/>
              </w:rPr>
            </w:pPr>
            <w:r>
              <w:rPr>
                <w:color w:val="424242"/>
              </w:rPr>
              <w:t>6</w:t>
            </w:r>
          </w:p>
        </w:tc>
      </w:tr>
      <w:tr w:rsidR="00801386" w14:paraId="1B408AB0" w14:textId="77777777">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3E90E9A8" w14:textId="5DA260DC" w:rsidR="00801386" w:rsidRDefault="00B830D5">
            <w:pPr>
              <w:jc w:val="center"/>
            </w:pPr>
            <w:r>
              <w:t>6</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860AE1E" w14:textId="77777777" w:rsidR="00801386" w:rsidRDefault="008411FF">
            <w:r>
              <w:rPr>
                <w:color w:val="424242"/>
              </w:rPr>
              <w:t>Objectives of the Project</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100497CF" w14:textId="72F7793E" w:rsidR="00801386" w:rsidRDefault="00B830D5">
            <w:pPr>
              <w:jc w:val="center"/>
            </w:pPr>
            <w:r>
              <w:t>7</w:t>
            </w:r>
          </w:p>
        </w:tc>
      </w:tr>
      <w:tr w:rsidR="00801386" w14:paraId="443285A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5350B" w14:textId="5100CBAB" w:rsidR="00801386" w:rsidRDefault="00B830D5">
            <w:pPr>
              <w:jc w:val="center"/>
            </w:pPr>
            <w:r>
              <w:t>7</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A095D4" w14:textId="77777777" w:rsidR="00801386" w:rsidRDefault="008411FF">
            <w:r>
              <w:rPr>
                <w:color w:val="424242"/>
              </w:rPr>
              <w:t>Dataset Overview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0ADA6" w14:textId="5C09BC1E" w:rsidR="00801386" w:rsidRDefault="00B830D5">
            <w:pPr>
              <w:jc w:val="center"/>
            </w:pPr>
            <w:r>
              <w:t>8-9</w:t>
            </w:r>
          </w:p>
        </w:tc>
      </w:tr>
      <w:tr w:rsidR="00801386" w14:paraId="6CDAE47C" w14:textId="77777777">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13E5B64" w14:textId="55EA4125" w:rsidR="00801386" w:rsidRDefault="00B830D5">
            <w:pPr>
              <w:jc w:val="center"/>
            </w:pPr>
            <w:r>
              <w:t>8</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3044F19B" w14:textId="77777777" w:rsidR="00801386" w:rsidRDefault="008411FF">
            <w:r>
              <w:rPr>
                <w:color w:val="424242"/>
              </w:rPr>
              <w:t>Methodology / Approach</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FF59ED3" w14:textId="35B106DE" w:rsidR="00801386" w:rsidRDefault="00B830D5">
            <w:pPr>
              <w:jc w:val="center"/>
            </w:pPr>
            <w:r>
              <w:t>10-12</w:t>
            </w:r>
          </w:p>
        </w:tc>
      </w:tr>
      <w:tr w:rsidR="00801386" w14:paraId="3E6A51CD" w14:textId="77777777">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3D920093" w14:textId="14A253D1" w:rsidR="00801386" w:rsidRDefault="00B830D5">
            <w:pPr>
              <w:jc w:val="center"/>
            </w:pPr>
            <w:r>
              <w:t>9</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52CDDA6" w14:textId="77777777" w:rsidR="00801386" w:rsidRDefault="008411FF">
            <w:r>
              <w:rPr>
                <w:color w:val="424242"/>
              </w:rPr>
              <w:t>Results</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453FDF67" w14:textId="68847E1B" w:rsidR="00801386" w:rsidRDefault="008411FF">
            <w:pPr>
              <w:jc w:val="center"/>
            </w:pPr>
            <w:r>
              <w:rPr>
                <w:color w:val="424242"/>
              </w:rPr>
              <w:t>1</w:t>
            </w:r>
            <w:r w:rsidR="00B830D5">
              <w:rPr>
                <w:color w:val="424242"/>
              </w:rPr>
              <w:t>3-16</w:t>
            </w:r>
          </w:p>
        </w:tc>
      </w:tr>
      <w:tr w:rsidR="00801386" w14:paraId="1D895FE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D10815" w14:textId="3CF06587" w:rsidR="00801386" w:rsidRDefault="00B830D5">
            <w:pPr>
              <w:jc w:val="center"/>
            </w:pPr>
            <w:r>
              <w:t>10</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2FC29A" w14:textId="77777777" w:rsidR="00801386" w:rsidRDefault="008411FF">
            <w:r>
              <w:rPr>
                <w:color w:val="424242"/>
              </w:rPr>
              <w:t>Discussion / Analysis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4977E6" w14:textId="40D7B21D" w:rsidR="00801386" w:rsidRDefault="00B830D5">
            <w:pPr>
              <w:jc w:val="center"/>
            </w:pPr>
            <w:r>
              <w:t>17-19</w:t>
            </w:r>
          </w:p>
        </w:tc>
      </w:tr>
      <w:tr w:rsidR="00801386" w14:paraId="1FD84222" w14:textId="77777777">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3A305D2F" w14:textId="09EEE9A5" w:rsidR="00801386" w:rsidRDefault="008411FF">
            <w:pPr>
              <w:jc w:val="center"/>
            </w:pPr>
            <w:r>
              <w:rPr>
                <w:color w:val="424242"/>
              </w:rPr>
              <w:t>1</w:t>
            </w:r>
            <w:r w:rsidR="00B830D5">
              <w:rPr>
                <w:color w:val="424242"/>
              </w:rPr>
              <w:t>1</w:t>
            </w:r>
          </w:p>
        </w:tc>
        <w:tc>
          <w:tcPr>
            <w:tcW w:w="7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C73B481" w14:textId="77777777" w:rsidR="00801386" w:rsidRDefault="008411FF">
            <w:r>
              <w:rPr>
                <w:color w:val="424242"/>
              </w:rPr>
              <w:t>Conclusion and Future Work</w:t>
            </w:r>
          </w:p>
        </w:tc>
        <w:tc>
          <w:tcPr>
            <w:tcW w:w="9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DE0B04D" w14:textId="1E435D10" w:rsidR="00801386" w:rsidRDefault="00B830D5">
            <w:pPr>
              <w:jc w:val="center"/>
            </w:pPr>
            <w:r>
              <w:t>20-22</w:t>
            </w:r>
          </w:p>
        </w:tc>
      </w:tr>
      <w:tr w:rsidR="00801386" w14:paraId="6F62E06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6DC2C1" w14:textId="0B2168AF" w:rsidR="00801386" w:rsidRDefault="008411FF">
            <w:pPr>
              <w:jc w:val="center"/>
            </w:pPr>
            <w:r>
              <w:rPr>
                <w:color w:val="424242"/>
              </w:rPr>
              <w:t>1</w:t>
            </w:r>
            <w:r w:rsidR="00B830D5">
              <w:rPr>
                <w:color w:val="424242"/>
              </w:rPr>
              <w:t>2</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D54CFD" w14:textId="77777777" w:rsidR="00801386" w:rsidRDefault="008411FF">
            <w:r>
              <w:rPr>
                <w:color w:val="424242"/>
              </w:rPr>
              <w:t>References / Acknowledgements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76ECF" w14:textId="0FEBA2C8" w:rsidR="00801386" w:rsidRDefault="00B830D5">
            <w:pPr>
              <w:jc w:val="center"/>
            </w:pPr>
            <w:r>
              <w:t>22</w:t>
            </w:r>
          </w:p>
        </w:tc>
      </w:tr>
    </w:tbl>
    <w:p w14:paraId="25BB658C" w14:textId="77777777" w:rsidR="00D42869" w:rsidRDefault="00D42869"/>
    <w:p w14:paraId="4F49C4F6" w14:textId="77777777" w:rsidR="00D42869" w:rsidRDefault="00D42869">
      <w:r>
        <w:br w:type="page"/>
      </w:r>
    </w:p>
    <w:p w14:paraId="4DFEB82B" w14:textId="238461D2" w:rsidR="00D42869" w:rsidRPr="00D42869" w:rsidRDefault="00D42869">
      <w:pPr>
        <w:rPr>
          <w:b/>
          <w:bCs/>
          <w:color w:val="2E74B5" w:themeColor="accent5" w:themeShade="BF"/>
          <w:sz w:val="28"/>
          <w:szCs w:val="28"/>
        </w:rPr>
      </w:pPr>
      <w:r>
        <w:lastRenderedPageBreak/>
        <w:t xml:space="preserve">                                                              </w:t>
      </w:r>
      <w:r w:rsidRPr="00D42869">
        <w:rPr>
          <w:b/>
          <w:bCs/>
          <w:color w:val="2E74B5" w:themeColor="accent5" w:themeShade="BF"/>
          <w:sz w:val="28"/>
          <w:szCs w:val="28"/>
        </w:rPr>
        <w:t>List of figures</w:t>
      </w:r>
    </w:p>
    <w:p w14:paraId="6812D979" w14:textId="77777777" w:rsidR="00D42869" w:rsidRDefault="00D42869"/>
    <w:p w14:paraId="155C8606" w14:textId="77777777" w:rsidR="00D42869" w:rsidRDefault="00D42869"/>
    <w:tbl>
      <w:tblPr>
        <w:tblStyle w:val="GridTable6Colorful-Accent5"/>
        <w:tblW w:w="0" w:type="auto"/>
        <w:tblLook w:val="04A0" w:firstRow="1" w:lastRow="0" w:firstColumn="1" w:lastColumn="0" w:noHBand="0" w:noVBand="1"/>
      </w:tblPr>
      <w:tblGrid>
        <w:gridCol w:w="1413"/>
        <w:gridCol w:w="6379"/>
        <w:gridCol w:w="1704"/>
      </w:tblGrid>
      <w:tr w:rsidR="00D42869" w14:paraId="4065BC56" w14:textId="77777777" w:rsidTr="00D42869">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413" w:type="dxa"/>
          </w:tcPr>
          <w:p w14:paraId="7FB7A902" w14:textId="76FB0B10" w:rsidR="00D42869" w:rsidRPr="00D42869" w:rsidRDefault="00D42869">
            <w:pPr>
              <w:rPr>
                <w:b w:val="0"/>
                <w:bCs w:val="0"/>
              </w:rPr>
            </w:pPr>
            <w:r>
              <w:t xml:space="preserve">    Sl.no</w:t>
            </w:r>
          </w:p>
        </w:tc>
        <w:tc>
          <w:tcPr>
            <w:tcW w:w="6379" w:type="dxa"/>
          </w:tcPr>
          <w:p w14:paraId="43DBA710" w14:textId="49DD5EEB" w:rsidR="00D42869" w:rsidRDefault="00D42869">
            <w:pPr>
              <w:cnfStyle w:val="100000000000" w:firstRow="1" w:lastRow="0" w:firstColumn="0" w:lastColumn="0" w:oddVBand="0" w:evenVBand="0" w:oddHBand="0" w:evenHBand="0" w:firstRowFirstColumn="0" w:firstRowLastColumn="0" w:lastRowFirstColumn="0" w:lastRowLastColumn="0"/>
            </w:pPr>
            <w:r>
              <w:t xml:space="preserve">                                       Figure name</w:t>
            </w:r>
          </w:p>
        </w:tc>
        <w:tc>
          <w:tcPr>
            <w:tcW w:w="1704" w:type="dxa"/>
          </w:tcPr>
          <w:p w14:paraId="5CA4FC09" w14:textId="68987BE2" w:rsidR="00D42869" w:rsidRDefault="00D42869">
            <w:pPr>
              <w:cnfStyle w:val="100000000000" w:firstRow="1" w:lastRow="0" w:firstColumn="0" w:lastColumn="0" w:oddVBand="0" w:evenVBand="0" w:oddHBand="0" w:evenHBand="0" w:firstRowFirstColumn="0" w:firstRowLastColumn="0" w:lastRowFirstColumn="0" w:lastRowLastColumn="0"/>
            </w:pPr>
            <w:r>
              <w:t xml:space="preserve">   Page no.</w:t>
            </w:r>
          </w:p>
        </w:tc>
      </w:tr>
      <w:tr w:rsidR="00D42869" w14:paraId="3F8A77E8" w14:textId="77777777" w:rsidTr="00D42869">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413" w:type="dxa"/>
          </w:tcPr>
          <w:p w14:paraId="19F70BA2" w14:textId="6879397D" w:rsidR="00D42869" w:rsidRDefault="00D42869">
            <w:r>
              <w:t xml:space="preserve"> 01</w:t>
            </w:r>
          </w:p>
        </w:tc>
        <w:tc>
          <w:tcPr>
            <w:tcW w:w="6379" w:type="dxa"/>
          </w:tcPr>
          <w:p w14:paraId="3585F7E8" w14:textId="0B1D859E" w:rsidR="00D42869" w:rsidRPr="005B3A45" w:rsidRDefault="005B3A45">
            <w:pPr>
              <w:cnfStyle w:val="000000100000" w:firstRow="0" w:lastRow="0" w:firstColumn="0" w:lastColumn="0" w:oddVBand="0" w:evenVBand="0" w:oddHBand="1" w:evenHBand="0" w:firstRowFirstColumn="0" w:firstRowLastColumn="0" w:lastRowFirstColumn="0" w:lastRowLastColumn="0"/>
              <w:rPr>
                <w:sz w:val="24"/>
                <w:szCs w:val="24"/>
              </w:rPr>
            </w:pPr>
            <w:r w:rsidRPr="005B3A45">
              <w:rPr>
                <w:color w:val="0D0D0D" w:themeColor="text1" w:themeTint="F2"/>
              </w:rPr>
              <w:t xml:space="preserve"> </w:t>
            </w:r>
            <w:r>
              <w:rPr>
                <w:color w:val="0D0D0D" w:themeColor="text1" w:themeTint="F2"/>
              </w:rPr>
              <w:t xml:space="preserve">                                        </w:t>
            </w:r>
            <w:r w:rsidRPr="005B3A45">
              <w:rPr>
                <w:color w:val="0D0D0D" w:themeColor="text1" w:themeTint="F2"/>
                <w:sz w:val="24"/>
                <w:szCs w:val="24"/>
              </w:rPr>
              <w:t xml:space="preserve">Flowchart </w:t>
            </w:r>
          </w:p>
        </w:tc>
        <w:tc>
          <w:tcPr>
            <w:tcW w:w="1704" w:type="dxa"/>
          </w:tcPr>
          <w:p w14:paraId="6F843FA4" w14:textId="17766B68" w:rsidR="00D42869" w:rsidRPr="00B830D5" w:rsidRDefault="00B830D5">
            <w:pPr>
              <w:cnfStyle w:val="000000100000" w:firstRow="0" w:lastRow="0" w:firstColumn="0" w:lastColumn="0" w:oddVBand="0" w:evenVBand="0" w:oddHBand="1" w:evenHBand="0" w:firstRowFirstColumn="0" w:firstRowLastColumn="0" w:lastRowFirstColumn="0" w:lastRowLastColumn="0"/>
              <w:rPr>
                <w:color w:val="000000" w:themeColor="text1"/>
              </w:rPr>
            </w:pPr>
            <w:r w:rsidRPr="00B830D5">
              <w:rPr>
                <w:color w:val="000000" w:themeColor="text1"/>
              </w:rPr>
              <w:t xml:space="preserve"> 12</w:t>
            </w:r>
          </w:p>
        </w:tc>
      </w:tr>
      <w:tr w:rsidR="00D42869" w14:paraId="1D2EFEFF" w14:textId="77777777" w:rsidTr="00D42869">
        <w:trPr>
          <w:trHeight w:val="416"/>
        </w:trPr>
        <w:tc>
          <w:tcPr>
            <w:cnfStyle w:val="001000000000" w:firstRow="0" w:lastRow="0" w:firstColumn="1" w:lastColumn="0" w:oddVBand="0" w:evenVBand="0" w:oddHBand="0" w:evenHBand="0" w:firstRowFirstColumn="0" w:firstRowLastColumn="0" w:lastRowFirstColumn="0" w:lastRowLastColumn="0"/>
            <w:tcW w:w="1413" w:type="dxa"/>
          </w:tcPr>
          <w:p w14:paraId="3E26C68A" w14:textId="382EAE87" w:rsidR="00D42869" w:rsidRDefault="00D42869">
            <w:r>
              <w:t>02</w:t>
            </w:r>
          </w:p>
        </w:tc>
        <w:tc>
          <w:tcPr>
            <w:tcW w:w="6379" w:type="dxa"/>
          </w:tcPr>
          <w:p w14:paraId="709B6C01" w14:textId="1733F316" w:rsidR="00D42869" w:rsidRPr="00B830D5" w:rsidRDefault="005B3A45">
            <w:pPr>
              <w:cnfStyle w:val="000000000000" w:firstRow="0" w:lastRow="0" w:firstColumn="0" w:lastColumn="0" w:oddVBand="0" w:evenVBand="0" w:oddHBand="0" w:evenHBand="0" w:firstRowFirstColumn="0" w:firstRowLastColumn="0" w:lastRowFirstColumn="0" w:lastRowLastColumn="0"/>
              <w:rPr>
                <w:color w:val="0D0D0D" w:themeColor="text1" w:themeTint="F2"/>
                <w:sz w:val="24"/>
                <w:szCs w:val="24"/>
              </w:rPr>
            </w:pPr>
            <w:r w:rsidRPr="00B830D5">
              <w:rPr>
                <w:color w:val="0D0D0D" w:themeColor="text1" w:themeTint="F2"/>
                <w:sz w:val="24"/>
                <w:szCs w:val="24"/>
              </w:rPr>
              <w:t xml:space="preserve">                          </w:t>
            </w:r>
            <w:r w:rsidR="00B830D5">
              <w:rPr>
                <w:color w:val="0D0D0D" w:themeColor="text1" w:themeTint="F2"/>
                <w:sz w:val="24"/>
                <w:szCs w:val="24"/>
              </w:rPr>
              <w:t xml:space="preserve">    </w:t>
            </w:r>
            <w:r w:rsidRPr="00B830D5">
              <w:rPr>
                <w:color w:val="0D0D0D" w:themeColor="text1" w:themeTint="F2"/>
                <w:sz w:val="24"/>
                <w:szCs w:val="24"/>
              </w:rPr>
              <w:t xml:space="preserve">   </w:t>
            </w:r>
            <w:r w:rsidR="00B830D5" w:rsidRPr="00B830D5">
              <w:rPr>
                <w:color w:val="0D0D0D" w:themeColor="text1" w:themeTint="F2"/>
                <w:sz w:val="24"/>
                <w:szCs w:val="24"/>
              </w:rPr>
              <w:t xml:space="preserve">R² comparsion </w:t>
            </w:r>
          </w:p>
        </w:tc>
        <w:tc>
          <w:tcPr>
            <w:tcW w:w="1704" w:type="dxa"/>
          </w:tcPr>
          <w:p w14:paraId="158B5455" w14:textId="350335AC" w:rsidR="00D42869" w:rsidRPr="00B830D5" w:rsidRDefault="00B830D5">
            <w:pPr>
              <w:cnfStyle w:val="000000000000" w:firstRow="0" w:lastRow="0" w:firstColumn="0" w:lastColumn="0" w:oddVBand="0" w:evenVBand="0" w:oddHBand="0" w:evenHBand="0" w:firstRowFirstColumn="0" w:firstRowLastColumn="0" w:lastRowFirstColumn="0" w:lastRowLastColumn="0"/>
              <w:rPr>
                <w:color w:val="000000" w:themeColor="text1"/>
              </w:rPr>
            </w:pPr>
            <w:r w:rsidRPr="00B830D5">
              <w:rPr>
                <w:color w:val="000000" w:themeColor="text1"/>
              </w:rPr>
              <w:t xml:space="preserve"> 17</w:t>
            </w:r>
          </w:p>
        </w:tc>
      </w:tr>
      <w:tr w:rsidR="00D42869" w14:paraId="4611E063" w14:textId="77777777" w:rsidTr="00D42869">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1413" w:type="dxa"/>
          </w:tcPr>
          <w:p w14:paraId="2EF9465E" w14:textId="4341FD8B" w:rsidR="00D42869" w:rsidRDefault="00D42869">
            <w:r>
              <w:t>03</w:t>
            </w:r>
          </w:p>
        </w:tc>
        <w:tc>
          <w:tcPr>
            <w:tcW w:w="6379" w:type="dxa"/>
          </w:tcPr>
          <w:p w14:paraId="2C0D53CC" w14:textId="27A25FBA" w:rsidR="00D42869" w:rsidRPr="00B830D5" w:rsidRDefault="00B830D5">
            <w:pPr>
              <w:cnfStyle w:val="000000100000" w:firstRow="0" w:lastRow="0" w:firstColumn="0" w:lastColumn="0" w:oddVBand="0" w:evenVBand="0" w:oddHBand="1" w:evenHBand="0" w:firstRowFirstColumn="0" w:firstRowLastColumn="0" w:lastRowFirstColumn="0" w:lastRowLastColumn="0"/>
              <w:rPr>
                <w:color w:val="0D0D0D" w:themeColor="text1" w:themeTint="F2"/>
                <w:sz w:val="24"/>
                <w:szCs w:val="24"/>
              </w:rPr>
            </w:pPr>
            <w:r w:rsidRPr="00B830D5">
              <w:rPr>
                <w:color w:val="0D0D0D" w:themeColor="text1" w:themeTint="F2"/>
                <w:sz w:val="24"/>
                <w:szCs w:val="24"/>
              </w:rPr>
              <w:t xml:space="preserve">                       Random forest prediction graph </w:t>
            </w:r>
          </w:p>
        </w:tc>
        <w:tc>
          <w:tcPr>
            <w:tcW w:w="1704" w:type="dxa"/>
          </w:tcPr>
          <w:p w14:paraId="1654962C" w14:textId="39813955" w:rsidR="00D42869" w:rsidRPr="00B830D5" w:rsidRDefault="00B830D5">
            <w:pPr>
              <w:cnfStyle w:val="000000100000" w:firstRow="0" w:lastRow="0" w:firstColumn="0" w:lastColumn="0" w:oddVBand="0" w:evenVBand="0" w:oddHBand="1" w:evenHBand="0" w:firstRowFirstColumn="0" w:firstRowLastColumn="0" w:lastRowFirstColumn="0" w:lastRowLastColumn="0"/>
              <w:rPr>
                <w:color w:val="000000" w:themeColor="text1"/>
              </w:rPr>
            </w:pPr>
            <w:r w:rsidRPr="00B830D5">
              <w:rPr>
                <w:color w:val="000000" w:themeColor="text1"/>
              </w:rPr>
              <w:t xml:space="preserve"> 18</w:t>
            </w:r>
          </w:p>
        </w:tc>
      </w:tr>
    </w:tbl>
    <w:p w14:paraId="63C558C2" w14:textId="77777777" w:rsidR="00D42869" w:rsidRDefault="00D42869"/>
    <w:p w14:paraId="64B2AD29" w14:textId="77777777" w:rsidR="00D42869" w:rsidRDefault="00D42869"/>
    <w:p w14:paraId="5449A4FB" w14:textId="77777777" w:rsidR="00D42869" w:rsidRDefault="00D42869"/>
    <w:p w14:paraId="663D8C74" w14:textId="1FAA3013" w:rsidR="00D42869" w:rsidRDefault="00D42869">
      <w:r>
        <w:t xml:space="preserve">                                                             </w:t>
      </w:r>
      <w:r w:rsidRPr="00D42869">
        <w:rPr>
          <w:b/>
          <w:bCs/>
          <w:color w:val="2E74B5" w:themeColor="accent5" w:themeShade="BF"/>
          <w:sz w:val="28"/>
          <w:szCs w:val="28"/>
        </w:rPr>
        <w:t>List of tables</w:t>
      </w:r>
    </w:p>
    <w:p w14:paraId="7EF9515F" w14:textId="77777777" w:rsidR="00D42869" w:rsidRDefault="00D42869">
      <w:r>
        <w:t xml:space="preserve">                                                  </w:t>
      </w:r>
    </w:p>
    <w:tbl>
      <w:tblPr>
        <w:tblStyle w:val="GridTable6Colorful-Accent5"/>
        <w:tblW w:w="0" w:type="auto"/>
        <w:tblLook w:val="04A0" w:firstRow="1" w:lastRow="0" w:firstColumn="1" w:lastColumn="0" w:noHBand="0" w:noVBand="1"/>
      </w:tblPr>
      <w:tblGrid>
        <w:gridCol w:w="1413"/>
        <w:gridCol w:w="6379"/>
        <w:gridCol w:w="1704"/>
      </w:tblGrid>
      <w:tr w:rsidR="00D42869" w14:paraId="3B566D1A" w14:textId="77777777" w:rsidTr="00D42869">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413" w:type="dxa"/>
          </w:tcPr>
          <w:p w14:paraId="6483FFDF" w14:textId="0225AC08" w:rsidR="00D42869" w:rsidRDefault="00D42869">
            <w:r>
              <w:t xml:space="preserve">     Sl.no</w:t>
            </w:r>
          </w:p>
        </w:tc>
        <w:tc>
          <w:tcPr>
            <w:tcW w:w="6379" w:type="dxa"/>
          </w:tcPr>
          <w:p w14:paraId="36FBEA8D" w14:textId="76AE1C4E" w:rsidR="00D42869" w:rsidRDefault="00D42869">
            <w:pPr>
              <w:cnfStyle w:val="100000000000" w:firstRow="1" w:lastRow="0" w:firstColumn="0" w:lastColumn="0" w:oddVBand="0" w:evenVBand="0" w:oddHBand="0" w:evenHBand="0" w:firstRowFirstColumn="0" w:firstRowLastColumn="0" w:lastRowFirstColumn="0" w:lastRowLastColumn="0"/>
            </w:pPr>
            <w:r>
              <w:t xml:space="preserve">                                      Table name </w:t>
            </w:r>
          </w:p>
        </w:tc>
        <w:tc>
          <w:tcPr>
            <w:tcW w:w="1704" w:type="dxa"/>
          </w:tcPr>
          <w:p w14:paraId="7961E335" w14:textId="76DB7AB2" w:rsidR="00D42869" w:rsidRDefault="00D42869">
            <w:pPr>
              <w:cnfStyle w:val="100000000000" w:firstRow="1" w:lastRow="0" w:firstColumn="0" w:lastColumn="0" w:oddVBand="0" w:evenVBand="0" w:oddHBand="0" w:evenHBand="0" w:firstRowFirstColumn="0" w:firstRowLastColumn="0" w:lastRowFirstColumn="0" w:lastRowLastColumn="0"/>
            </w:pPr>
            <w:r>
              <w:t xml:space="preserve">  Page no. </w:t>
            </w:r>
          </w:p>
        </w:tc>
      </w:tr>
      <w:tr w:rsidR="00D42869" w14:paraId="3547224C" w14:textId="77777777" w:rsidTr="00D42869">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1413" w:type="dxa"/>
          </w:tcPr>
          <w:p w14:paraId="7DA45A3B" w14:textId="3E699F6F" w:rsidR="00D42869" w:rsidRDefault="00D42869">
            <w:r>
              <w:t>01</w:t>
            </w:r>
          </w:p>
        </w:tc>
        <w:tc>
          <w:tcPr>
            <w:tcW w:w="6379" w:type="dxa"/>
          </w:tcPr>
          <w:p w14:paraId="252676D5" w14:textId="4F062693" w:rsidR="00D42869" w:rsidRPr="00B830D5" w:rsidRDefault="00D42869">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B830D5">
              <w:rPr>
                <w:color w:val="000000" w:themeColor="text1"/>
                <w:sz w:val="24"/>
                <w:szCs w:val="24"/>
              </w:rPr>
              <w:t xml:space="preserve">        </w:t>
            </w:r>
            <w:r w:rsidR="00B830D5" w:rsidRPr="00B830D5">
              <w:rPr>
                <w:color w:val="000000" w:themeColor="text1"/>
                <w:sz w:val="24"/>
                <w:szCs w:val="24"/>
              </w:rPr>
              <w:t xml:space="preserve">                              </w:t>
            </w:r>
            <w:r w:rsidRPr="00B830D5">
              <w:rPr>
                <w:color w:val="000000" w:themeColor="text1"/>
                <w:sz w:val="24"/>
                <w:szCs w:val="24"/>
              </w:rPr>
              <w:t xml:space="preserve">   </w:t>
            </w:r>
            <w:r w:rsidR="00B830D5" w:rsidRPr="00B830D5">
              <w:rPr>
                <w:color w:val="000000" w:themeColor="text1"/>
                <w:sz w:val="24"/>
                <w:szCs w:val="24"/>
              </w:rPr>
              <w:t xml:space="preserve"> Input data</w:t>
            </w:r>
          </w:p>
        </w:tc>
        <w:tc>
          <w:tcPr>
            <w:tcW w:w="1704" w:type="dxa"/>
          </w:tcPr>
          <w:p w14:paraId="4FA98459" w14:textId="6B72A92F" w:rsidR="00D42869" w:rsidRPr="00B830D5" w:rsidRDefault="00B830D5">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B830D5">
              <w:rPr>
                <w:color w:val="000000" w:themeColor="text1"/>
                <w:sz w:val="24"/>
                <w:szCs w:val="24"/>
              </w:rPr>
              <w:t xml:space="preserve"> 11</w:t>
            </w:r>
          </w:p>
        </w:tc>
      </w:tr>
      <w:tr w:rsidR="00D42869" w14:paraId="54C18265" w14:textId="77777777" w:rsidTr="00D42869">
        <w:trPr>
          <w:trHeight w:val="561"/>
        </w:trPr>
        <w:tc>
          <w:tcPr>
            <w:cnfStyle w:val="001000000000" w:firstRow="0" w:lastRow="0" w:firstColumn="1" w:lastColumn="0" w:oddVBand="0" w:evenVBand="0" w:oddHBand="0" w:evenHBand="0" w:firstRowFirstColumn="0" w:firstRowLastColumn="0" w:lastRowFirstColumn="0" w:lastRowLastColumn="0"/>
            <w:tcW w:w="1413" w:type="dxa"/>
          </w:tcPr>
          <w:p w14:paraId="04FBA0E5" w14:textId="70CFC7F2" w:rsidR="00D42869" w:rsidRDefault="00D42869">
            <w:r>
              <w:t>02</w:t>
            </w:r>
          </w:p>
        </w:tc>
        <w:tc>
          <w:tcPr>
            <w:tcW w:w="6379" w:type="dxa"/>
          </w:tcPr>
          <w:p w14:paraId="44581827" w14:textId="2D76AADC" w:rsidR="00D42869" w:rsidRPr="00B830D5" w:rsidRDefault="00B830D5">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830D5">
              <w:rPr>
                <w:color w:val="000000" w:themeColor="text1"/>
                <w:sz w:val="24"/>
                <w:szCs w:val="24"/>
              </w:rPr>
              <w:t xml:space="preserve">                                          Crop data </w:t>
            </w:r>
          </w:p>
        </w:tc>
        <w:tc>
          <w:tcPr>
            <w:tcW w:w="1704" w:type="dxa"/>
          </w:tcPr>
          <w:p w14:paraId="02A37B65" w14:textId="7BA9B214" w:rsidR="00D42869" w:rsidRPr="00B830D5" w:rsidRDefault="00B830D5">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830D5">
              <w:rPr>
                <w:color w:val="000000" w:themeColor="text1"/>
                <w:sz w:val="24"/>
                <w:szCs w:val="24"/>
              </w:rPr>
              <w:t xml:space="preserve"> 11</w:t>
            </w:r>
          </w:p>
        </w:tc>
      </w:tr>
      <w:tr w:rsidR="00D42869" w14:paraId="0E08339E" w14:textId="77777777" w:rsidTr="00D42869">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413" w:type="dxa"/>
          </w:tcPr>
          <w:p w14:paraId="5E466B87" w14:textId="7F298583" w:rsidR="00D42869" w:rsidRDefault="00D42869">
            <w:r>
              <w:t>0</w:t>
            </w:r>
            <w:r w:rsidR="00CB3FB1">
              <w:t>3</w:t>
            </w:r>
          </w:p>
        </w:tc>
        <w:tc>
          <w:tcPr>
            <w:tcW w:w="6379" w:type="dxa"/>
          </w:tcPr>
          <w:p w14:paraId="4E97F24F" w14:textId="686D0E91" w:rsidR="00D42869" w:rsidRPr="00B830D5" w:rsidRDefault="00B830D5">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B830D5">
              <w:rPr>
                <w:color w:val="000000" w:themeColor="text1"/>
                <w:sz w:val="24"/>
                <w:szCs w:val="24"/>
              </w:rPr>
              <w:t xml:space="preserve">                                Field vs. numeric data </w:t>
            </w:r>
          </w:p>
        </w:tc>
        <w:tc>
          <w:tcPr>
            <w:tcW w:w="1704" w:type="dxa"/>
          </w:tcPr>
          <w:p w14:paraId="3637997D" w14:textId="72860B39" w:rsidR="00D42869" w:rsidRPr="00B830D5" w:rsidRDefault="00B830D5">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Pr>
                <w:color w:val="000000" w:themeColor="text1"/>
                <w:sz w:val="24"/>
                <w:szCs w:val="24"/>
              </w:rPr>
              <w:t xml:space="preserve"> </w:t>
            </w:r>
            <w:r w:rsidRPr="00B830D5">
              <w:rPr>
                <w:color w:val="000000" w:themeColor="text1"/>
                <w:sz w:val="24"/>
                <w:szCs w:val="24"/>
              </w:rPr>
              <w:t>14</w:t>
            </w:r>
          </w:p>
        </w:tc>
      </w:tr>
      <w:tr w:rsidR="00D42869" w14:paraId="24494D1B" w14:textId="77777777" w:rsidTr="00D42869">
        <w:trPr>
          <w:trHeight w:val="548"/>
        </w:trPr>
        <w:tc>
          <w:tcPr>
            <w:cnfStyle w:val="001000000000" w:firstRow="0" w:lastRow="0" w:firstColumn="1" w:lastColumn="0" w:oddVBand="0" w:evenVBand="0" w:oddHBand="0" w:evenHBand="0" w:firstRowFirstColumn="0" w:firstRowLastColumn="0" w:lastRowFirstColumn="0" w:lastRowLastColumn="0"/>
            <w:tcW w:w="1413" w:type="dxa"/>
          </w:tcPr>
          <w:p w14:paraId="466ABD0A" w14:textId="0917B7AA" w:rsidR="00D42869" w:rsidRDefault="00D42869">
            <w:r>
              <w:t>0</w:t>
            </w:r>
            <w:r w:rsidR="00CB3FB1">
              <w:t>4</w:t>
            </w:r>
          </w:p>
        </w:tc>
        <w:tc>
          <w:tcPr>
            <w:tcW w:w="6379" w:type="dxa"/>
          </w:tcPr>
          <w:p w14:paraId="07E2F49D" w14:textId="5D75D597" w:rsidR="00D42869" w:rsidRPr="00B830D5" w:rsidRDefault="00B830D5">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830D5">
              <w:rPr>
                <w:color w:val="000000" w:themeColor="text1"/>
                <w:sz w:val="24"/>
                <w:szCs w:val="24"/>
              </w:rPr>
              <w:t xml:space="preserve">                           </w:t>
            </w:r>
            <w:r>
              <w:rPr>
                <w:color w:val="000000" w:themeColor="text1"/>
                <w:sz w:val="24"/>
                <w:szCs w:val="24"/>
              </w:rPr>
              <w:t xml:space="preserve">    </w:t>
            </w:r>
            <w:r w:rsidRPr="00B830D5">
              <w:rPr>
                <w:color w:val="000000" w:themeColor="text1"/>
                <w:sz w:val="24"/>
                <w:szCs w:val="24"/>
              </w:rPr>
              <w:t xml:space="preserve"> Comparsion of model </w:t>
            </w:r>
          </w:p>
        </w:tc>
        <w:tc>
          <w:tcPr>
            <w:tcW w:w="1704" w:type="dxa"/>
          </w:tcPr>
          <w:p w14:paraId="28CEE58E" w14:textId="584FF2E0" w:rsidR="00D42869" w:rsidRPr="00B830D5" w:rsidRDefault="00B830D5">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B830D5">
              <w:rPr>
                <w:color w:val="000000" w:themeColor="text1"/>
                <w:sz w:val="24"/>
                <w:szCs w:val="24"/>
              </w:rPr>
              <w:t xml:space="preserve"> 16 </w:t>
            </w:r>
          </w:p>
        </w:tc>
      </w:tr>
      <w:tr w:rsidR="00D42869" w14:paraId="1126B9D8" w14:textId="77777777" w:rsidTr="00D42869">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413" w:type="dxa"/>
          </w:tcPr>
          <w:p w14:paraId="25DEB97E" w14:textId="522ACE28" w:rsidR="00D42869" w:rsidRDefault="00D42869">
            <w:r>
              <w:t>0</w:t>
            </w:r>
            <w:r w:rsidR="00CB3FB1">
              <w:t>5</w:t>
            </w:r>
          </w:p>
        </w:tc>
        <w:tc>
          <w:tcPr>
            <w:tcW w:w="6379" w:type="dxa"/>
          </w:tcPr>
          <w:p w14:paraId="6C7ECF58" w14:textId="431F2772" w:rsidR="00D42869" w:rsidRPr="00B830D5" w:rsidRDefault="00B830D5">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B830D5">
              <w:rPr>
                <w:color w:val="000000" w:themeColor="text1"/>
                <w:sz w:val="24"/>
                <w:szCs w:val="24"/>
              </w:rPr>
              <w:t xml:space="preserve">                         </w:t>
            </w:r>
            <w:r>
              <w:rPr>
                <w:color w:val="000000" w:themeColor="text1"/>
                <w:sz w:val="24"/>
                <w:szCs w:val="24"/>
              </w:rPr>
              <w:t xml:space="preserve">         </w:t>
            </w:r>
            <w:r w:rsidRPr="00B830D5">
              <w:rPr>
                <w:color w:val="000000" w:themeColor="text1"/>
                <w:sz w:val="24"/>
                <w:szCs w:val="24"/>
              </w:rPr>
              <w:t xml:space="preserve">  Output prediction  </w:t>
            </w:r>
          </w:p>
        </w:tc>
        <w:tc>
          <w:tcPr>
            <w:tcW w:w="1704" w:type="dxa"/>
          </w:tcPr>
          <w:p w14:paraId="57E54220" w14:textId="1B69784E" w:rsidR="00D42869" w:rsidRPr="00B830D5" w:rsidRDefault="00B830D5">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B830D5">
              <w:rPr>
                <w:color w:val="000000" w:themeColor="text1"/>
                <w:sz w:val="24"/>
                <w:szCs w:val="24"/>
              </w:rPr>
              <w:t xml:space="preserve"> 17</w:t>
            </w:r>
          </w:p>
        </w:tc>
      </w:tr>
    </w:tbl>
    <w:p w14:paraId="1EC3D128" w14:textId="44966021" w:rsidR="00D42869" w:rsidRPr="00D42869" w:rsidRDefault="00D42869">
      <w:pPr>
        <w:rPr>
          <w:b/>
          <w:bCs/>
          <w:color w:val="2E74B5" w:themeColor="accent5" w:themeShade="BF"/>
          <w:sz w:val="28"/>
          <w:szCs w:val="28"/>
        </w:rPr>
      </w:pPr>
      <w:r>
        <w:t xml:space="preserve">      </w:t>
      </w:r>
    </w:p>
    <w:p w14:paraId="60D343C8" w14:textId="77777777" w:rsidR="00D42869" w:rsidRDefault="00D42869"/>
    <w:p w14:paraId="5463CE71" w14:textId="77777777" w:rsidR="00D42869" w:rsidRDefault="00D42869"/>
    <w:p w14:paraId="030F6EEB" w14:textId="77777777" w:rsidR="00D42869" w:rsidRDefault="00D42869"/>
    <w:p w14:paraId="775F6296" w14:textId="77777777" w:rsidR="00D42869" w:rsidRDefault="00D42869"/>
    <w:p w14:paraId="7EA6B180" w14:textId="77777777" w:rsidR="00D42869" w:rsidRDefault="00D42869"/>
    <w:p w14:paraId="4F42C2A7" w14:textId="77777777" w:rsidR="00D42869" w:rsidRDefault="00D42869"/>
    <w:p w14:paraId="5CE8FAD1" w14:textId="77777777" w:rsidR="00D42869" w:rsidRDefault="00D42869"/>
    <w:p w14:paraId="022FF8B7" w14:textId="77777777" w:rsidR="00D42869" w:rsidRDefault="00D42869"/>
    <w:p w14:paraId="17430221" w14:textId="77777777" w:rsidR="00D42869" w:rsidRDefault="00D42869"/>
    <w:p w14:paraId="4AD39A24" w14:textId="77777777" w:rsidR="00D42869" w:rsidRDefault="00D42869"/>
    <w:p w14:paraId="055D4EAA" w14:textId="77777777" w:rsidR="00D42869" w:rsidRDefault="00D42869"/>
    <w:p w14:paraId="6D6087A1" w14:textId="77777777" w:rsidR="00D42869" w:rsidRDefault="00D42869"/>
    <w:p w14:paraId="5796D9F2" w14:textId="77777777" w:rsidR="00D42869" w:rsidRDefault="00D42869"/>
    <w:p w14:paraId="53982965" w14:textId="77777777" w:rsidR="00D42869" w:rsidRDefault="00D42869"/>
    <w:p w14:paraId="29F86105" w14:textId="77777777" w:rsidR="00D42869" w:rsidRDefault="00D42869"/>
    <w:p w14:paraId="6703080F" w14:textId="0F78D7B8" w:rsidR="00D42869" w:rsidRDefault="008411FF">
      <w:r>
        <w:br w:type="page"/>
      </w:r>
    </w:p>
    <w:p w14:paraId="3E1E935C" w14:textId="77777777" w:rsidR="00801386" w:rsidRDefault="00801386"/>
    <w:p w14:paraId="3607F5BB" w14:textId="77777777" w:rsidR="00801386" w:rsidRDefault="008411FF">
      <w:pPr>
        <w:pStyle w:val="Heading1"/>
        <w:pBdr>
          <w:bottom w:val="single" w:sz="8" w:space="4" w:color="1A5632"/>
        </w:pBdr>
      </w:pPr>
      <w:r>
        <w:t>1. Introduction</w:t>
      </w:r>
    </w:p>
    <w:p w14:paraId="6A6AE172" w14:textId="77777777" w:rsidR="00801386" w:rsidRDefault="008411FF">
      <w:pPr>
        <w:spacing w:before="80" w:after="100" w:line="360" w:lineRule="auto"/>
        <w:jc w:val="both"/>
      </w:pPr>
      <w:r>
        <w:rPr>
          <w:color w:val="424242"/>
        </w:rPr>
        <w:t xml:space="preserve">Agriculture is the backbone of India's economy, contributing approximately 18% to the national GDP and providing livelihoods to over 58% of the rural population. Despite this significance, a large proportion of </w:t>
      </w:r>
      <w:r w:rsidRPr="000069DA">
        <w:rPr>
          <w:color w:val="424242"/>
        </w:rPr>
        <w:t>Indian farmers — particularly smallholder and rain-fed cultivators — continue to face chronic challenges in making informed crop-selection and f</w:t>
      </w:r>
      <w:r w:rsidR="008A2DF7">
        <w:rPr>
          <w:color w:val="424242"/>
        </w:rPr>
        <w:t xml:space="preserve">arm-management decisions. These </w:t>
      </w:r>
      <w:r w:rsidRPr="000069DA">
        <w:rPr>
          <w:color w:val="424242"/>
        </w:rPr>
        <w:t>challenges are exacerbated by erratic monsoon patterns, rising temperatures, and increasing climate variability induced by global warming.</w:t>
      </w:r>
    </w:p>
    <w:p w14:paraId="12BF214C" w14:textId="1986943B" w:rsidR="00DD7B21" w:rsidRPr="004F5CBF" w:rsidRDefault="000C3F75" w:rsidP="004F5CBF">
      <w:pPr>
        <w:spacing w:before="80" w:line="360" w:lineRule="auto"/>
        <w:rPr>
          <w:color w:val="404040" w:themeColor="text1" w:themeTint="BF"/>
        </w:rPr>
      </w:pPr>
      <w:r w:rsidRPr="004F5CBF">
        <w:rPr>
          <w:color w:val="404040" w:themeColor="text1" w:themeTint="BF"/>
        </w:rPr>
        <w:t>The system utilises a multi stage machine learning pipeline to predict soil moisture levels using key weather parameters such as rainfall , temperature , humidity , wind speed , and day length . to ensure maximum predictive accuracy , the methodlogy establishes baselines using multiple linear regression and decision tree algorithm before depolying an optimised random forest regressor , fine tuned via grid search</w:t>
      </w:r>
      <w:r w:rsidR="004F5CBF" w:rsidRPr="004F5CBF">
        <w:rPr>
          <w:color w:val="404040" w:themeColor="text1" w:themeTint="BF"/>
        </w:rPr>
        <w:t xml:space="preserve">CV . based on the predicted soil maoisture and prevailing temperature conditions , a deterministic rule based engine recommends suitable crops from a predefined agronomic database tailored to karnataka agro climatic conditions . </w:t>
      </w:r>
      <w:r w:rsidRPr="004F5CBF">
        <w:rPr>
          <w:color w:val="404040" w:themeColor="text1" w:themeTint="BF"/>
        </w:rPr>
        <w:t xml:space="preserve"> </w:t>
      </w:r>
    </w:p>
    <w:p w14:paraId="496D0CAB" w14:textId="77777777" w:rsidR="00801386" w:rsidRDefault="008411FF">
      <w:pPr>
        <w:spacing w:before="80" w:after="100" w:line="360" w:lineRule="auto"/>
        <w:jc w:val="both"/>
      </w:pPr>
      <w:r>
        <w:rPr>
          <w:color w:val="424242"/>
        </w:rPr>
        <w:t>The Smart Agriculture Advisory System (SAAS) presented in this report leverages machine learning — specifically a Random Forest Regressor — to predict soil moisture levels from observable weather inputs. Predicted soil moisture, combined with temperature data, is then used to recommend suitable crops from a curated agronomic database. The system accepts both field-observation (farmer-friendly descriptive) inputs and precise numerical inputs, making it accessible to a wide spectrum of users.</w:t>
      </w:r>
    </w:p>
    <w:p w14:paraId="778BCE77" w14:textId="77777777" w:rsidR="00801386" w:rsidRDefault="00801386">
      <w:pPr>
        <w:spacing w:before="80"/>
      </w:pPr>
    </w:p>
    <w:p w14:paraId="497C9CF9" w14:textId="77777777" w:rsidR="00801386" w:rsidRDefault="008411FF">
      <w:pPr>
        <w:spacing w:before="80" w:after="100" w:line="360" w:lineRule="auto"/>
        <w:jc w:val="both"/>
      </w:pPr>
      <w:r>
        <w:rPr>
          <w:color w:val="424242"/>
        </w:rPr>
        <w:t>This project is aligned with the objectives of the University of Agricultural Sciences, Bengaluru (UAS-B) to promote precision agriculture and technology-enabled decision support tools. It is submitted as a partial fulfilment for the course EAI-421: Applications of AI &amp; ML in Agriculture.</w:t>
      </w:r>
    </w:p>
    <w:p w14:paraId="4C9ECC1B" w14:textId="77777777" w:rsidR="00801386" w:rsidRDefault="008411FF">
      <w:r>
        <w:br w:type="page"/>
      </w:r>
    </w:p>
    <w:p w14:paraId="030904E0" w14:textId="77777777" w:rsidR="00801386" w:rsidRDefault="008411FF">
      <w:pPr>
        <w:pStyle w:val="Heading1"/>
        <w:pBdr>
          <w:bottom w:val="single" w:sz="8" w:space="4" w:color="1A5632"/>
        </w:pBdr>
      </w:pPr>
      <w:r>
        <w:lastRenderedPageBreak/>
        <w:t>2. Problem Statement</w:t>
      </w:r>
    </w:p>
    <w:p w14:paraId="0C0CA96B" w14:textId="77777777" w:rsidR="00801386" w:rsidRDefault="008411FF">
      <w:pPr>
        <w:spacing w:before="80" w:after="100" w:line="360" w:lineRule="auto"/>
        <w:jc w:val="both"/>
      </w:pPr>
      <w:r>
        <w:rPr>
          <w:color w:val="424242"/>
        </w:rPr>
        <w:t>Indian agriculture, despite its pivotal role in the national economy, operates largely on experiential and traditional knowledge passed across generations. While such indigenous knowledge systems carry value, they are increasingly inadequate in the face of rapid climatic shifts. The following critical gaps have been identified:</w:t>
      </w:r>
    </w:p>
    <w:p w14:paraId="5CCC2F82" w14:textId="77777777" w:rsidR="00801386" w:rsidRDefault="00801386">
      <w:pPr>
        <w:spacing w:before="100"/>
      </w:pPr>
    </w:p>
    <w:p w14:paraId="2047838F" w14:textId="77777777" w:rsidR="00801386" w:rsidRDefault="008411FF">
      <w:pPr>
        <w:pStyle w:val="Heading2"/>
      </w:pPr>
      <w:r>
        <w:t>2.1 Absence of Real-Time Decision Support</w:t>
      </w:r>
    </w:p>
    <w:p w14:paraId="728EBA5F" w14:textId="77777777" w:rsidR="00801386" w:rsidRDefault="008411FF">
      <w:pPr>
        <w:spacing w:before="80" w:after="100" w:line="360" w:lineRule="auto"/>
        <w:jc w:val="both"/>
      </w:pPr>
      <w:r>
        <w:rPr>
          <w:color w:val="424242"/>
        </w:rPr>
        <w:t>Most small and marginal farmers lack access to digital decision-support tools. Crop selection is typically based on calendar cycles rather than current soil and weather conditions, leading to mismatched crop-environment interactions and avoidable yield losses.</w:t>
      </w:r>
    </w:p>
    <w:p w14:paraId="6890BBE8" w14:textId="77777777" w:rsidR="00801386" w:rsidRDefault="00801386">
      <w:pPr>
        <w:spacing w:before="80"/>
      </w:pPr>
    </w:p>
    <w:p w14:paraId="1385949E" w14:textId="77777777" w:rsidR="00801386" w:rsidRDefault="008411FF">
      <w:pPr>
        <w:pStyle w:val="Heading2"/>
      </w:pPr>
      <w:r>
        <w:t>2.2 Poor Soil Moisture Estimation</w:t>
      </w:r>
    </w:p>
    <w:p w14:paraId="06A32301" w14:textId="77777777" w:rsidR="00801386" w:rsidRDefault="008411FF">
      <w:pPr>
        <w:spacing w:before="80" w:after="100" w:line="360" w:lineRule="auto"/>
        <w:jc w:val="both"/>
      </w:pPr>
      <w:r>
        <w:rPr>
          <w:color w:val="424242"/>
        </w:rPr>
        <w:t>Soil moisture is one of the most critical determinants of crop productivity, influencing germination, root growth, nutrient uptake, and irrigation scheduling. Yet, affordable soil moisture sensors remain largely inaccessible at the farm level. Manual estimation methods are highly subjective and inaccurate.</w:t>
      </w:r>
    </w:p>
    <w:p w14:paraId="3B829A48" w14:textId="77777777" w:rsidR="00801386" w:rsidRDefault="00801386">
      <w:pPr>
        <w:spacing w:before="80"/>
      </w:pPr>
    </w:p>
    <w:p w14:paraId="1C65897C" w14:textId="77777777" w:rsidR="00801386" w:rsidRDefault="008411FF">
      <w:pPr>
        <w:pStyle w:val="Heading2"/>
      </w:pPr>
      <w:r>
        <w:t>2.3 Climate Variability and Crop Failure</w:t>
      </w:r>
    </w:p>
    <w:p w14:paraId="7E581EE7" w14:textId="77777777" w:rsidR="00801386" w:rsidRDefault="008411FF">
      <w:pPr>
        <w:spacing w:before="80" w:after="100" w:line="360" w:lineRule="auto"/>
        <w:jc w:val="both"/>
      </w:pPr>
      <w:r>
        <w:rPr>
          <w:color w:val="424242"/>
        </w:rPr>
        <w:t>The Indian sub-continent has witnessed increased frequency of drought years, untimely rainfall, and prolonged dry spells — all of which contribute to crop failure. Farmers who rely on monsoon onset calendars without meteorological verification face disproportionate risk.</w:t>
      </w:r>
    </w:p>
    <w:p w14:paraId="15A6815A" w14:textId="77777777" w:rsidR="00801386" w:rsidRDefault="00801386">
      <w:pPr>
        <w:spacing w:before="80"/>
      </w:pPr>
    </w:p>
    <w:p w14:paraId="2FBD0FDF" w14:textId="77777777" w:rsidR="00801386" w:rsidRDefault="008411FF">
      <w:pPr>
        <w:pStyle w:val="Heading2"/>
      </w:pPr>
      <w:r>
        <w:t>2.4 Language and Literacy Barriers</w:t>
      </w:r>
    </w:p>
    <w:p w14:paraId="03169E01" w14:textId="77777777" w:rsidR="00801386" w:rsidRDefault="008411FF">
      <w:pPr>
        <w:spacing w:before="80" w:after="100" w:line="360" w:lineRule="auto"/>
        <w:jc w:val="both"/>
      </w:pPr>
      <w:r>
        <w:rPr>
          <w:color w:val="424242"/>
        </w:rPr>
        <w:t>Existing digital agricultural advisory tools are predominantly designed for literate, tech-savvy users. Descriptive or local-language input interfaces are seldom available, creating an accessibility barrier for the primary stakeholders — the farmers themselves.</w:t>
      </w:r>
    </w:p>
    <w:p w14:paraId="15B8447D" w14:textId="77777777" w:rsidR="00801386" w:rsidRDefault="00801386">
      <w:pPr>
        <w:spacing w:before="80"/>
      </w:pPr>
    </w:p>
    <w:p w14:paraId="592824C3" w14:textId="77777777" w:rsidR="00801386" w:rsidRDefault="008411FF">
      <w:pPr>
        <w:spacing w:before="80" w:after="100" w:line="360" w:lineRule="auto"/>
        <w:jc w:val="both"/>
      </w:pPr>
      <w:r>
        <w:rPr>
          <w:color w:val="424242"/>
        </w:rPr>
        <w:t>In summary, the core problem this project addresses is: How can agro-meteorological data and machine learning be combined into a lightweight, accessible advisory system that helps farmers select suitable crops and manage field conditions in real time?</w:t>
      </w:r>
    </w:p>
    <w:p w14:paraId="741723E7" w14:textId="77777777" w:rsidR="00801386" w:rsidRDefault="008411FF">
      <w:r>
        <w:br w:type="page"/>
      </w:r>
    </w:p>
    <w:p w14:paraId="36C957AB" w14:textId="77777777" w:rsidR="00801386" w:rsidRDefault="008411FF">
      <w:pPr>
        <w:pStyle w:val="Heading1"/>
        <w:pBdr>
          <w:bottom w:val="single" w:sz="8" w:space="4" w:color="1A5632"/>
        </w:pBdr>
      </w:pPr>
      <w:r>
        <w:lastRenderedPageBreak/>
        <w:t>3. Motivation</w:t>
      </w:r>
    </w:p>
    <w:p w14:paraId="6535139C" w14:textId="77777777" w:rsidR="00801386" w:rsidRDefault="008411FF">
      <w:pPr>
        <w:spacing w:before="80" w:after="100" w:line="360" w:lineRule="auto"/>
        <w:jc w:val="both"/>
      </w:pPr>
      <w:r>
        <w:rPr>
          <w:color w:val="424242"/>
        </w:rPr>
        <w:t>The motivation to build the Smart Agriculture Advisory System stems from multiple converging imperatives — agronomic, technological, and social:</w:t>
      </w:r>
    </w:p>
    <w:p w14:paraId="403E355E" w14:textId="77777777" w:rsidR="00801386" w:rsidRDefault="00801386">
      <w:pPr>
        <w:spacing w:before="100"/>
      </w:pPr>
    </w:p>
    <w:p w14:paraId="2D922DFE" w14:textId="77777777" w:rsidR="00801386" w:rsidRDefault="008411FF">
      <w:pPr>
        <w:pStyle w:val="Heading2"/>
      </w:pPr>
      <w:r>
        <w:t>3.1 National Food Security</w:t>
      </w:r>
    </w:p>
    <w:p w14:paraId="5BFB30C1" w14:textId="77777777" w:rsidR="00801386" w:rsidRDefault="008411FF">
      <w:pPr>
        <w:spacing w:before="80" w:after="100" w:line="360" w:lineRule="auto"/>
        <w:jc w:val="both"/>
      </w:pPr>
      <w:r>
        <w:rPr>
          <w:color w:val="424242"/>
        </w:rPr>
        <w:t>India's aspiration to achieve food security and double farmer income by 2025 (as envisioned under the Doubling Farmers' Income initiative) demands an urgent upgrade in farm-level advisory infrastructure. Technology-enabled decision support is central to this vision.</w:t>
      </w:r>
    </w:p>
    <w:p w14:paraId="4E8A40E4" w14:textId="77777777" w:rsidR="00801386" w:rsidRDefault="00801386">
      <w:pPr>
        <w:spacing w:before="80"/>
      </w:pPr>
    </w:p>
    <w:p w14:paraId="28E8506F" w14:textId="77777777" w:rsidR="00801386" w:rsidRDefault="008411FF">
      <w:pPr>
        <w:pStyle w:val="Heading2"/>
      </w:pPr>
      <w:r>
        <w:t>3.2 Climate-Smart Agriculture Imperative</w:t>
      </w:r>
    </w:p>
    <w:p w14:paraId="7362717C" w14:textId="77777777" w:rsidR="00801386" w:rsidRDefault="008411FF">
      <w:pPr>
        <w:spacing w:before="80" w:after="100" w:line="360" w:lineRule="auto"/>
        <w:jc w:val="both"/>
      </w:pPr>
      <w:r>
        <w:rPr>
          <w:color w:val="424242"/>
        </w:rPr>
        <w:t>With the IPCC projecting continued warming and precipitation volatility through the 21st century, crop planning must transition from static seasonal calendars to dynamic, data-driven approaches. Agro-meteorology combined with ML offers a feasible pathway.</w:t>
      </w:r>
    </w:p>
    <w:p w14:paraId="22A8A6F9" w14:textId="77777777" w:rsidR="00801386" w:rsidRDefault="00801386">
      <w:pPr>
        <w:spacing w:before="80"/>
      </w:pPr>
    </w:p>
    <w:p w14:paraId="3B1A5AED" w14:textId="77777777" w:rsidR="00801386" w:rsidRDefault="008411FF">
      <w:pPr>
        <w:pStyle w:val="Heading2"/>
      </w:pPr>
      <w:r>
        <w:t>3.3 Democratisation of AI for Rural Communities</w:t>
      </w:r>
    </w:p>
    <w:p w14:paraId="7D1EFFF9" w14:textId="77777777" w:rsidR="00801386" w:rsidRDefault="008411FF">
      <w:pPr>
        <w:spacing w:before="80" w:after="100" w:line="360" w:lineRule="auto"/>
        <w:jc w:val="both"/>
      </w:pPr>
      <w:r>
        <w:rPr>
          <w:color w:val="424242"/>
        </w:rPr>
        <w:t>The rapid democratisation of AI/ML tools, open-source libraries (scikit-learn, pandas), and affordable computing creates an opportunity to build low-cost advisory systems that can be deployed even on basic hardware — including Raspberry Pi-class devices or government kiosks.</w:t>
      </w:r>
    </w:p>
    <w:p w14:paraId="294EF768" w14:textId="77777777" w:rsidR="00801386" w:rsidRDefault="00801386">
      <w:pPr>
        <w:spacing w:before="80"/>
      </w:pPr>
    </w:p>
    <w:p w14:paraId="557625AD" w14:textId="77777777" w:rsidR="00801386" w:rsidRDefault="008411FF">
      <w:pPr>
        <w:pStyle w:val="Heading2"/>
      </w:pPr>
      <w:r>
        <w:t>3.4 Academic Alignment with UAS-B Vision</w:t>
      </w:r>
    </w:p>
    <w:p w14:paraId="30902FF8" w14:textId="77777777" w:rsidR="00801386" w:rsidRDefault="008411FF">
      <w:pPr>
        <w:spacing w:before="80" w:after="100" w:line="360" w:lineRule="auto"/>
        <w:jc w:val="both"/>
      </w:pPr>
      <w:r>
        <w:rPr>
          <w:color w:val="424242"/>
        </w:rPr>
        <w:t>This project is directly motivated by the curriculum of EAI-421, which aims to equip students with the skills to apply artificial intelligence and machine learning concepts to real-world agricultural challenges. Building a functional, field-deployable prototype fulfils this pedagogical objective.</w:t>
      </w:r>
    </w:p>
    <w:p w14:paraId="268D19EF" w14:textId="77777777" w:rsidR="00801386" w:rsidRDefault="00801386">
      <w:pPr>
        <w:spacing w:before="80"/>
      </w:pPr>
    </w:p>
    <w:p w14:paraId="0E289B54" w14:textId="77777777" w:rsidR="00801386" w:rsidRDefault="008411FF">
      <w:pPr>
        <w:pStyle w:val="Heading2"/>
      </w:pPr>
      <w:r>
        <w:t>3.5 Local Relevance — Karnataka Agriculture</w:t>
      </w:r>
    </w:p>
    <w:p w14:paraId="46DB8D27" w14:textId="77777777" w:rsidR="00B17E2C" w:rsidRDefault="008411FF">
      <w:pPr>
        <w:spacing w:before="80" w:after="100" w:line="360" w:lineRule="auto"/>
        <w:jc w:val="both"/>
        <w:rPr>
          <w:color w:val="424242"/>
        </w:rPr>
      </w:pPr>
      <w:r>
        <w:rPr>
          <w:color w:val="424242"/>
        </w:rPr>
        <w:t>Karnataka's diverse agro-climatic zones (ranging from coastal humid zones to semi-arid Deccan plateau) and its major crops — Ragi, Maize, Paddy, Red gram, Groundnut — provide an excellent test bed. The crop database and meteorological parameters are calibrated to Karnataka's conditions.</w:t>
      </w:r>
    </w:p>
    <w:p w14:paraId="6FC2EE60" w14:textId="77777777" w:rsidR="00B17E2C" w:rsidRDefault="00B17E2C">
      <w:pPr>
        <w:rPr>
          <w:color w:val="424242"/>
        </w:rPr>
      </w:pPr>
      <w:r>
        <w:rPr>
          <w:color w:val="424242"/>
        </w:rPr>
        <w:br w:type="page"/>
      </w:r>
    </w:p>
    <w:p w14:paraId="243FD795" w14:textId="77777777" w:rsidR="00B17E2C" w:rsidRPr="00B17E2C" w:rsidRDefault="00B17E2C" w:rsidP="00B17E2C">
      <w:pPr>
        <w:spacing w:before="80" w:after="100" w:line="360" w:lineRule="auto"/>
        <w:jc w:val="both"/>
        <w:rPr>
          <w:b/>
          <w:bCs/>
          <w:color w:val="385623" w:themeColor="accent6" w:themeShade="80"/>
          <w:sz w:val="32"/>
          <w:szCs w:val="32"/>
          <w:u w:val="single"/>
        </w:rPr>
      </w:pPr>
      <w:r w:rsidRPr="00B17E2C">
        <w:rPr>
          <w:b/>
          <w:bCs/>
          <w:color w:val="385623" w:themeColor="accent6" w:themeShade="80"/>
          <w:sz w:val="32"/>
          <w:szCs w:val="32"/>
          <w:u w:val="single"/>
        </w:rPr>
        <w:lastRenderedPageBreak/>
        <w:t>Review of literature</w:t>
      </w:r>
    </w:p>
    <w:p w14:paraId="403E2899" w14:textId="77777777" w:rsidR="00B17E2C" w:rsidRPr="00B17E2C" w:rsidRDefault="00B17E2C" w:rsidP="00B17E2C">
      <w:pPr>
        <w:spacing w:before="80" w:after="100" w:line="360" w:lineRule="auto"/>
        <w:jc w:val="both"/>
      </w:pPr>
      <w:r>
        <w:t>T</w:t>
      </w:r>
      <w:r w:rsidRPr="00B17E2C">
        <w:t>he integration of agro-meteorological data with machine learning techniques has gained significant attention in recent years as a means to improve agricultural decision-making and enhance productivity under changing climatic conditions.</w:t>
      </w:r>
    </w:p>
    <w:p w14:paraId="2BA85BA3" w14:textId="25C1D9EA" w:rsidR="00B17E2C" w:rsidRPr="00B17E2C" w:rsidRDefault="00B17E2C" w:rsidP="00B17E2C">
      <w:pPr>
        <w:spacing w:before="80" w:after="100" w:line="360" w:lineRule="auto"/>
        <w:jc w:val="both"/>
      </w:pPr>
      <w:r w:rsidRPr="00B17E2C">
        <w:t xml:space="preserve">Studies have shown that soil moisture is a critical parameter influencing crop growth, irrigation scheduling, and yield outcomes. Traditional methods of soil moisture estimation are often labor-intensive and lack precision. To overcome these limitations, researchers have explored data-driven approaches using machine learning algorithms. Among these, </w:t>
      </w:r>
      <w:r w:rsidR="000A7714">
        <w:t xml:space="preserve">multiple linear regresssion </w:t>
      </w:r>
      <w:r w:rsidRPr="00B17E2C">
        <w:t xml:space="preserve"> models have demonstrated high accuracy and robustness in predicting soil moisture due to their ability to handle non-linear relationships and noisy datasets.</w:t>
      </w:r>
    </w:p>
    <w:p w14:paraId="74D03ED3" w14:textId="77777777" w:rsidR="00B17E2C" w:rsidRPr="00B17E2C" w:rsidRDefault="00B17E2C" w:rsidP="00B17E2C">
      <w:pPr>
        <w:spacing w:before="80" w:after="100" w:line="360" w:lineRule="auto"/>
        <w:jc w:val="both"/>
      </w:pPr>
      <w:r w:rsidRPr="00B17E2C">
        <w:t>Several researchers have applied machine learning techniques for crop recommendation systems. These systems typically integrate environmental parameters such as temperature, rainfall, and soil characteristics to suggest suitable crops. Rule-based and hybrid models combining statistical and machine learning approaches have been found effective in providing interpretable and reliable recommendations for farmers.</w:t>
      </w:r>
    </w:p>
    <w:p w14:paraId="740710D9" w14:textId="77777777" w:rsidR="00B17E2C" w:rsidRPr="00B17E2C" w:rsidRDefault="00B17E2C" w:rsidP="00B17E2C">
      <w:pPr>
        <w:spacing w:before="80" w:after="100" w:line="360" w:lineRule="auto"/>
        <w:jc w:val="both"/>
      </w:pPr>
      <w:r w:rsidRPr="00B17E2C">
        <w:t>Agro-meteorology plays a vital role in bridging the gap between weather data and agricultural practices. Previous studies highlight that incorporating meteorological parameters such as humidity, wind speed, and day length significantly improves the accuracy of predictive models. Furthermore, climate-smart agriculture frameworks emphasize the need for dynamic, data-driven crop planning systems instead of traditional calendar-based practices.</w:t>
      </w:r>
    </w:p>
    <w:p w14:paraId="4E1E39C3" w14:textId="77777777" w:rsidR="00B17E2C" w:rsidRPr="00B17E2C" w:rsidRDefault="00B17E2C" w:rsidP="00B17E2C">
      <w:pPr>
        <w:spacing w:before="80" w:after="100" w:line="360" w:lineRule="auto"/>
        <w:jc w:val="both"/>
      </w:pPr>
      <w:r w:rsidRPr="00B17E2C">
        <w:t>Recent advancements in precision agriculture have also focused on developing farmer-friendly decision support systems. Many studies stress the importance of accessibility, suggesting the use of simplified input methods and mobile-based platforms to ensure adoption among small and marginal farmers. Systems with dual input modes—both descriptive and numeric—have been particularly effective in addressing literacy and technological barriers.</w:t>
      </w:r>
    </w:p>
    <w:p w14:paraId="789ABB16" w14:textId="77777777" w:rsidR="00B17E2C" w:rsidRPr="00B17E2C" w:rsidRDefault="00B17E2C" w:rsidP="00B17E2C">
      <w:pPr>
        <w:spacing w:before="80" w:after="100" w:line="360" w:lineRule="auto"/>
        <w:jc w:val="both"/>
      </w:pPr>
      <w:r w:rsidRPr="00B17E2C">
        <w:t>Despite these advancements, gaps remain in integrating real-time agro-meteorological data with lightweight, scalable advisory systems tailored for local conditions. This project addresses these gaps by combining machine learning-based soil moisture prediction with a rule-based crop recommendation system, specifically designed for Karnataka’s agro-climatic conditions.</w:t>
      </w:r>
    </w:p>
    <w:p w14:paraId="6308459C" w14:textId="77777777" w:rsidR="00801386" w:rsidRDefault="00801386">
      <w:pPr>
        <w:spacing w:before="80" w:after="100" w:line="360" w:lineRule="auto"/>
        <w:jc w:val="both"/>
      </w:pPr>
    </w:p>
    <w:p w14:paraId="4F634D02" w14:textId="77777777" w:rsidR="00801386" w:rsidRDefault="008411FF">
      <w:r>
        <w:br w:type="page"/>
      </w:r>
    </w:p>
    <w:p w14:paraId="2F8E2FAD" w14:textId="77777777" w:rsidR="00801386" w:rsidRDefault="008411FF">
      <w:pPr>
        <w:pStyle w:val="Heading1"/>
        <w:pBdr>
          <w:bottom w:val="single" w:sz="8" w:space="4" w:color="1A5632"/>
        </w:pBdr>
      </w:pPr>
      <w:r>
        <w:lastRenderedPageBreak/>
        <w:t>4. Objectives of the Project</w:t>
      </w:r>
    </w:p>
    <w:p w14:paraId="7CC7D38A" w14:textId="723F8BF9" w:rsidR="00801386" w:rsidRDefault="008411FF">
      <w:pPr>
        <w:spacing w:before="80" w:after="100" w:line="360" w:lineRule="auto"/>
        <w:jc w:val="both"/>
        <w:rPr>
          <w:color w:val="424242"/>
        </w:rPr>
      </w:pPr>
      <w:r>
        <w:rPr>
          <w:color w:val="424242"/>
        </w:rPr>
        <w:t>The</w:t>
      </w:r>
      <w:r w:rsidR="004F5CBF">
        <w:rPr>
          <w:color w:val="424242"/>
        </w:rPr>
        <w:t xml:space="preserve">  </w:t>
      </w:r>
      <w:r w:rsidR="00B17E2C" w:rsidRPr="001C6B64">
        <w:rPr>
          <w:b/>
          <w:bCs/>
          <w:color w:val="424242"/>
          <w:sz w:val="24"/>
          <w:szCs w:val="24"/>
        </w:rPr>
        <w:t>specific objective</w:t>
      </w:r>
      <w:r w:rsidR="00B17E2C">
        <w:rPr>
          <w:color w:val="424242"/>
        </w:rPr>
        <w:t xml:space="preserve"> of this research study are as follows </w:t>
      </w:r>
      <w:r>
        <w:rPr>
          <w:color w:val="424242"/>
        </w:rPr>
        <w:t>:</w:t>
      </w:r>
    </w:p>
    <w:p w14:paraId="190B5137" w14:textId="77777777" w:rsidR="00B17E2C" w:rsidRDefault="00B17E2C">
      <w:pPr>
        <w:spacing w:before="80" w:after="100" w:line="360" w:lineRule="auto"/>
        <w:jc w:val="both"/>
      </w:pPr>
      <w:r w:rsidRPr="00B17E2C">
        <w:t>To develop and implement a machine learning–based agro-meteorological advisory system that accurately predicts soil moisture using weather parameters and provides crop recommendations along with real-time farm management advisories for improved decision-making.</w:t>
      </w:r>
    </w:p>
    <w:p w14:paraId="62377D06" w14:textId="77777777" w:rsidR="00801386" w:rsidRDefault="00801386">
      <w:pPr>
        <w:spacing w:before="100"/>
      </w:pPr>
    </w:p>
    <w:p w14:paraId="05C44B6A" w14:textId="77777777" w:rsidR="00801386" w:rsidRDefault="008411FF">
      <w:pPr>
        <w:pStyle w:val="Heading2"/>
      </w:pPr>
      <w:r>
        <w:t xml:space="preserve">4.1 </w:t>
      </w:r>
      <w:r w:rsidR="00B17E2C">
        <w:t xml:space="preserve">Sub </w:t>
      </w:r>
      <w:r>
        <w:t>Objectives</w:t>
      </w:r>
    </w:p>
    <w:p w14:paraId="568DDB20" w14:textId="77777777" w:rsidR="00801386" w:rsidRDefault="008411FF">
      <w:pPr>
        <w:pStyle w:val="ListParagraph"/>
        <w:numPr>
          <w:ilvl w:val="0"/>
          <w:numId w:val="2"/>
        </w:numPr>
        <w:spacing w:before="60" w:after="60" w:line="300" w:lineRule="auto"/>
      </w:pPr>
      <w:r>
        <w:rPr>
          <w:color w:val="424242"/>
        </w:rPr>
        <w:t>To develop a machine learning model capable of accurately predicting soil moisture from observable agro-meteorological parameters.</w:t>
      </w:r>
    </w:p>
    <w:p w14:paraId="1B1C4E9E" w14:textId="77777777" w:rsidR="00801386" w:rsidRDefault="008411FF">
      <w:pPr>
        <w:pStyle w:val="ListParagraph"/>
        <w:numPr>
          <w:ilvl w:val="0"/>
          <w:numId w:val="2"/>
        </w:numPr>
        <w:spacing w:before="60" w:after="60" w:line="300" w:lineRule="auto"/>
      </w:pPr>
      <w:r>
        <w:rPr>
          <w:color w:val="424242"/>
        </w:rPr>
        <w:t>To recommend suitable crops based on predicted soil moisture and prevailing temperature conditions using a scientifically calibrated agronomic database.</w:t>
      </w:r>
    </w:p>
    <w:p w14:paraId="2800BDC5" w14:textId="77777777" w:rsidR="00801386" w:rsidRDefault="008411FF">
      <w:pPr>
        <w:pStyle w:val="ListParagraph"/>
        <w:numPr>
          <w:ilvl w:val="0"/>
          <w:numId w:val="2"/>
        </w:numPr>
        <w:spacing w:before="60" w:after="60" w:line="300" w:lineRule="auto"/>
      </w:pPr>
      <w:r>
        <w:rPr>
          <w:color w:val="424242"/>
        </w:rPr>
        <w:t>To design dual-mode input interfaces — a farmer-friendly descriptive mode and a numeric precision mode — to maximise accessibility.</w:t>
      </w:r>
    </w:p>
    <w:p w14:paraId="3F7CF526" w14:textId="77777777" w:rsidR="00801386" w:rsidRDefault="008411FF" w:rsidP="00B17E2C">
      <w:pPr>
        <w:pStyle w:val="ListParagraph"/>
        <w:numPr>
          <w:ilvl w:val="0"/>
          <w:numId w:val="2"/>
        </w:numPr>
        <w:spacing w:before="60" w:after="60" w:line="300" w:lineRule="auto"/>
      </w:pPr>
      <w:r>
        <w:rPr>
          <w:color w:val="424242"/>
        </w:rPr>
        <w:t>To generate actionable field advisories (irrigation needs, drainage requirements, disease risk alerts) alongside crop recommendations.</w:t>
      </w:r>
    </w:p>
    <w:p w14:paraId="37D590B1" w14:textId="77777777" w:rsidR="00801386" w:rsidRDefault="008411FF">
      <w:pPr>
        <w:pStyle w:val="ListParagraph"/>
        <w:numPr>
          <w:ilvl w:val="0"/>
          <w:numId w:val="2"/>
        </w:numPr>
        <w:spacing w:before="60" w:after="60" w:line="300" w:lineRule="auto"/>
      </w:pPr>
      <w:r>
        <w:rPr>
          <w:color w:val="424242"/>
        </w:rPr>
        <w:t>To validate the ML model's performance on a representative agro-meteorological dataset.</w:t>
      </w:r>
    </w:p>
    <w:p w14:paraId="171CA0A2" w14:textId="77777777" w:rsidR="00801386" w:rsidRDefault="008411FF">
      <w:pPr>
        <w:pStyle w:val="ListParagraph"/>
        <w:numPr>
          <w:ilvl w:val="0"/>
          <w:numId w:val="2"/>
        </w:numPr>
        <w:spacing w:before="60" w:after="60" w:line="300" w:lineRule="auto"/>
      </w:pPr>
      <w:r>
        <w:rPr>
          <w:color w:val="424242"/>
        </w:rPr>
        <w:t>To demonstrate the feasibility of a lightweight Python-based advisory system deployable in low-resource environments.</w:t>
      </w:r>
    </w:p>
    <w:p w14:paraId="404B2185" w14:textId="77777777" w:rsidR="00801386" w:rsidRDefault="008411FF">
      <w:pPr>
        <w:pStyle w:val="ListParagraph"/>
        <w:numPr>
          <w:ilvl w:val="0"/>
          <w:numId w:val="2"/>
        </w:numPr>
        <w:spacing w:before="60" w:after="60" w:line="300" w:lineRule="auto"/>
      </w:pPr>
      <w:r>
        <w:rPr>
          <w:color w:val="424242"/>
        </w:rPr>
        <w:t>To align the system design with UAS-B's precision agriculture research priorities.</w:t>
      </w:r>
    </w:p>
    <w:p w14:paraId="1D51CDC6" w14:textId="77777777" w:rsidR="00801386" w:rsidRPr="00DD7B21" w:rsidRDefault="008411FF">
      <w:pPr>
        <w:pStyle w:val="ListParagraph"/>
        <w:numPr>
          <w:ilvl w:val="0"/>
          <w:numId w:val="2"/>
        </w:numPr>
        <w:spacing w:before="60" w:after="60" w:line="300" w:lineRule="auto"/>
      </w:pPr>
      <w:r>
        <w:rPr>
          <w:color w:val="424242"/>
        </w:rPr>
        <w:t>To serve as a foundation for future integration with IoT sensors, satellite imagery (remote sensing), and mobile advisory platforms.</w:t>
      </w:r>
    </w:p>
    <w:p w14:paraId="664FF254" w14:textId="1FB7D875" w:rsidR="00DD7B21" w:rsidRPr="004F5CBF" w:rsidRDefault="00DD7B21" w:rsidP="004F5CBF">
      <w:pPr>
        <w:pStyle w:val="NormalWeb"/>
        <w:numPr>
          <w:ilvl w:val="0"/>
          <w:numId w:val="2"/>
        </w:numPr>
        <w:spacing w:line="360" w:lineRule="auto"/>
        <w:rPr>
          <w:rFonts w:ascii="Arial" w:hAnsi="Arial" w:cs="Arial"/>
          <w:color w:val="404040" w:themeColor="text1" w:themeTint="BF"/>
          <w:sz w:val="22"/>
          <w:szCs w:val="22"/>
        </w:rPr>
      </w:pPr>
      <w:r w:rsidRPr="004F5CBF">
        <w:rPr>
          <w:rFonts w:ascii="Arial" w:hAnsi="Arial" w:cs="Arial"/>
          <w:color w:val="404040" w:themeColor="text1" w:themeTint="BF"/>
          <w:sz w:val="22"/>
          <w:szCs w:val="22"/>
        </w:rPr>
        <w:t>To evaluate baseline predictive algorithms, specifically Multiple Linear Regression (MLR) and Decision Tree Regressors, to justify the necessity of complex ensemble methods.</w:t>
      </w:r>
    </w:p>
    <w:p w14:paraId="241072B5" w14:textId="5ED732C7" w:rsidR="00DD7B21" w:rsidRPr="004F5CBF" w:rsidRDefault="00DD7B21" w:rsidP="004F5CBF">
      <w:pPr>
        <w:pStyle w:val="NormalWeb"/>
        <w:numPr>
          <w:ilvl w:val="0"/>
          <w:numId w:val="2"/>
        </w:numPr>
        <w:spacing w:line="360" w:lineRule="auto"/>
        <w:rPr>
          <w:color w:val="404040" w:themeColor="text1" w:themeTint="BF"/>
          <w:sz w:val="22"/>
          <w:szCs w:val="22"/>
        </w:rPr>
      </w:pPr>
      <w:r w:rsidRPr="004F5CBF">
        <w:rPr>
          <w:rFonts w:ascii="Arial" w:hAnsi="Arial" w:cs="Arial"/>
          <w:color w:val="404040" w:themeColor="text1" w:themeTint="BF"/>
          <w:sz w:val="22"/>
          <w:szCs w:val="22"/>
        </w:rPr>
        <w:t>To optimize the mathematical parameters of the selected Random Forest model using GridSearchCV, ensuring the highest possible accuracy for the specific agro-meteorological dataset</w:t>
      </w:r>
      <w:r w:rsidRPr="004F5CBF">
        <w:rPr>
          <w:color w:val="404040" w:themeColor="text1" w:themeTint="BF"/>
          <w:sz w:val="22"/>
          <w:szCs w:val="22"/>
        </w:rPr>
        <w:t>.</w:t>
      </w:r>
    </w:p>
    <w:p w14:paraId="260D5CB4" w14:textId="77777777" w:rsidR="00DD7B21" w:rsidRDefault="00DD7B21" w:rsidP="00DD7B21">
      <w:pPr>
        <w:pStyle w:val="ListParagraph"/>
        <w:spacing w:before="60" w:after="60" w:line="300" w:lineRule="auto"/>
        <w:ind w:left="720"/>
      </w:pPr>
    </w:p>
    <w:p w14:paraId="69AA1BC9" w14:textId="77777777" w:rsidR="00801386" w:rsidRDefault="008411FF">
      <w:r>
        <w:br w:type="page"/>
      </w:r>
    </w:p>
    <w:p w14:paraId="3DF8E947" w14:textId="77777777" w:rsidR="00801386" w:rsidRDefault="008411FF">
      <w:pPr>
        <w:pStyle w:val="Heading1"/>
        <w:pBdr>
          <w:bottom w:val="single" w:sz="8" w:space="4" w:color="1A5632"/>
        </w:pBdr>
      </w:pPr>
      <w:r>
        <w:lastRenderedPageBreak/>
        <w:t>5. Dataset Overview</w:t>
      </w:r>
    </w:p>
    <w:p w14:paraId="111A1AEB" w14:textId="77777777" w:rsidR="00801386" w:rsidRDefault="008411FF">
      <w:pPr>
        <w:spacing w:before="80" w:after="100" w:line="360" w:lineRule="auto"/>
        <w:jc w:val="both"/>
      </w:pPr>
      <w:r>
        <w:rPr>
          <w:color w:val="424242"/>
        </w:rPr>
        <w:t>The system is trained on an agro-meteorological dataset comprising tabular records of daily field observations. The dataset includes five input features and one target variable, as described below:</w:t>
      </w:r>
    </w:p>
    <w:p w14:paraId="31875FD8" w14:textId="77777777" w:rsidR="00801386" w:rsidRDefault="00801386">
      <w:pPr>
        <w:spacing w:before="120"/>
      </w:pPr>
    </w:p>
    <w:p w14:paraId="3174BD55" w14:textId="77777777" w:rsidR="00801386" w:rsidRDefault="008411FF">
      <w:pPr>
        <w:pStyle w:val="Heading2"/>
      </w:pPr>
      <w:r>
        <w:t>5.1 Feature Description</w:t>
      </w:r>
    </w:p>
    <w:p w14:paraId="50BB9B76" w14:textId="5914417F" w:rsidR="005B3A45" w:rsidRPr="005B3A45" w:rsidRDefault="00197015" w:rsidP="005B3A45">
      <w:pPr>
        <w:rPr>
          <w:color w:val="385623" w:themeColor="accent6" w:themeShade="80"/>
          <w:sz w:val="24"/>
          <w:szCs w:val="24"/>
        </w:rPr>
      </w:pPr>
      <w:r>
        <w:rPr>
          <w:color w:val="385623" w:themeColor="accent6" w:themeShade="80"/>
          <w:sz w:val="24"/>
          <w:szCs w:val="24"/>
        </w:rPr>
        <w:t xml:space="preserve">                                              </w:t>
      </w:r>
      <w:r w:rsidR="005B3A45" w:rsidRPr="005B3A45">
        <w:rPr>
          <w:color w:val="385623" w:themeColor="accent6" w:themeShade="80"/>
          <w:sz w:val="24"/>
          <w:szCs w:val="24"/>
        </w:rPr>
        <w:t>Table 01 : Input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400"/>
        <w:gridCol w:w="3760"/>
      </w:tblGrid>
      <w:tr w:rsidR="00801386" w14:paraId="17AA86E0" w14:textId="77777777">
        <w:tc>
          <w:tcPr>
            <w:tcW w:w="20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45231BF3" w14:textId="77777777" w:rsidR="00801386" w:rsidRDefault="008411FF">
            <w:pPr>
              <w:jc w:val="center"/>
            </w:pPr>
            <w:r>
              <w:rPr>
                <w:b/>
                <w:bCs/>
                <w:color w:val="FFFFFF"/>
                <w:sz w:val="20"/>
                <w:szCs w:val="20"/>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6EF4119E" w14:textId="77777777" w:rsidR="00801386" w:rsidRDefault="008411FF">
            <w:pPr>
              <w:jc w:val="center"/>
            </w:pPr>
            <w:r>
              <w:rPr>
                <w:b/>
                <w:bCs/>
                <w:color w:val="FFFFFF"/>
                <w:sz w:val="20"/>
                <w:szCs w:val="20"/>
              </w:rPr>
              <w:t>Unit</w:t>
            </w:r>
          </w:p>
        </w:tc>
        <w:tc>
          <w:tcPr>
            <w:tcW w:w="24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2454BA29" w14:textId="77777777" w:rsidR="00801386" w:rsidRDefault="008411FF">
            <w:pPr>
              <w:jc w:val="center"/>
            </w:pPr>
            <w:r>
              <w:rPr>
                <w:b/>
                <w:bCs/>
                <w:color w:val="FFFFFF"/>
                <w:sz w:val="20"/>
                <w:szCs w:val="20"/>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61766FC3" w14:textId="77777777" w:rsidR="00801386" w:rsidRDefault="008411FF">
            <w:pPr>
              <w:jc w:val="center"/>
            </w:pPr>
            <w:r>
              <w:rPr>
                <w:b/>
                <w:bCs/>
                <w:color w:val="FFFFFF"/>
                <w:sz w:val="20"/>
                <w:szCs w:val="20"/>
              </w:rPr>
              <w:t>Description</w:t>
            </w:r>
          </w:p>
        </w:tc>
      </w:tr>
      <w:tr w:rsidR="00801386" w14:paraId="7C01A6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4FC98" w14:textId="77777777" w:rsidR="00801386" w:rsidRDefault="008411FF">
            <w:r>
              <w:rPr>
                <w:b/>
                <w:bCs/>
                <w:color w:val="424242"/>
                <w:sz w:val="20"/>
                <w:szCs w:val="20"/>
              </w:rPr>
              <w:t>Rainfall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B160E" w14:textId="77777777" w:rsidR="00801386" w:rsidRDefault="008411FF">
            <w:r>
              <w:rPr>
                <w:color w:val="424242"/>
                <w:sz w:val="20"/>
                <w:szCs w:val="20"/>
              </w:rPr>
              <w:t>mm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9F1D4" w14:textId="77777777" w:rsidR="00801386" w:rsidRDefault="008411FF">
            <w:r>
              <w:rPr>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F0437" w14:textId="77777777" w:rsidR="00801386" w:rsidRDefault="008411FF">
            <w:r>
              <w:rPr>
                <w:color w:val="424242"/>
                <w:sz w:val="20"/>
                <w:szCs w:val="20"/>
              </w:rPr>
              <w:t>Daily or cumulative precipitation</w:t>
            </w:r>
          </w:p>
        </w:tc>
      </w:tr>
      <w:tr w:rsidR="00801386" w14:paraId="673BEEAA"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62DAA9" w14:textId="77777777" w:rsidR="00801386" w:rsidRDefault="008411FF">
            <w:r>
              <w:rPr>
                <w:b/>
                <w:bCs/>
                <w:color w:val="424242"/>
                <w:sz w:val="20"/>
                <w:szCs w:val="20"/>
              </w:rPr>
              <w:t>Temperature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96B739C" w14:textId="77777777" w:rsidR="00801386" w:rsidRDefault="008411FF">
            <w:r>
              <w:rPr>
                <w:color w:val="424242"/>
                <w:sz w:val="20"/>
                <w:szCs w:val="20"/>
              </w:rPr>
              <w:t>°C</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A3F2F4B" w14:textId="77777777" w:rsidR="00801386" w:rsidRDefault="008411FF">
            <w:r>
              <w:rPr>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062164" w14:textId="77777777" w:rsidR="00801386" w:rsidRDefault="008411FF">
            <w:r>
              <w:rPr>
                <w:color w:val="424242"/>
                <w:sz w:val="20"/>
                <w:szCs w:val="20"/>
              </w:rPr>
              <w:t>Mean daily temperature</w:t>
            </w:r>
          </w:p>
        </w:tc>
      </w:tr>
      <w:tr w:rsidR="00801386" w14:paraId="1D5F2E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FDAD6" w14:textId="77777777" w:rsidR="00801386" w:rsidRDefault="008411FF">
            <w:r>
              <w:rPr>
                <w:b/>
                <w:bCs/>
                <w:color w:val="424242"/>
                <w:sz w:val="20"/>
                <w:szCs w:val="20"/>
              </w:rPr>
              <w:t>Humidity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AE683" w14:textId="77777777" w:rsidR="00801386" w:rsidRDefault="008411FF">
            <w:r>
              <w:rPr>
                <w:color w:val="424242"/>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9EDDB" w14:textId="77777777" w:rsidR="00801386" w:rsidRDefault="008411FF">
            <w:r>
              <w:rPr>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6CDB9" w14:textId="77777777" w:rsidR="00801386" w:rsidRDefault="008411FF">
            <w:r>
              <w:rPr>
                <w:color w:val="424242"/>
                <w:sz w:val="20"/>
                <w:szCs w:val="20"/>
              </w:rPr>
              <w:t>Relative humidity</w:t>
            </w:r>
          </w:p>
        </w:tc>
      </w:tr>
      <w:tr w:rsidR="00801386" w14:paraId="778167F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8B1E69" w14:textId="77777777" w:rsidR="00801386" w:rsidRDefault="008411FF">
            <w:r>
              <w:rPr>
                <w:b/>
                <w:bCs/>
                <w:color w:val="424242"/>
                <w:sz w:val="20"/>
                <w:szCs w:val="20"/>
              </w:rPr>
              <w:t>Wind</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1A8DE4" w14:textId="77777777" w:rsidR="00801386" w:rsidRDefault="008411FF">
            <w:r>
              <w:rPr>
                <w:color w:val="424242"/>
                <w:sz w:val="20"/>
                <w:szCs w:val="20"/>
              </w:rPr>
              <w:t>km/h</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C24550" w14:textId="77777777" w:rsidR="00801386" w:rsidRDefault="008411FF">
            <w:r>
              <w:rPr>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FE9CD99" w14:textId="77777777" w:rsidR="00801386" w:rsidRDefault="008411FF">
            <w:r>
              <w:rPr>
                <w:color w:val="424242"/>
                <w:sz w:val="20"/>
                <w:szCs w:val="20"/>
              </w:rPr>
              <w:t>Mean wind speed</w:t>
            </w:r>
          </w:p>
        </w:tc>
      </w:tr>
      <w:tr w:rsidR="00801386" w14:paraId="7D930F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EFCB3" w14:textId="77777777" w:rsidR="00801386" w:rsidRDefault="008411FF">
            <w:r>
              <w:rPr>
                <w:b/>
                <w:bCs/>
                <w:color w:val="424242"/>
                <w:sz w:val="20"/>
                <w:szCs w:val="20"/>
              </w:rPr>
              <w:t>Day_Length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23E3" w14:textId="77777777" w:rsidR="00801386" w:rsidRDefault="008411FF">
            <w:r>
              <w:rPr>
                <w:color w:val="424242"/>
                <w:sz w:val="20"/>
                <w:szCs w:val="20"/>
              </w:rPr>
              <w:t>hours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A9289" w14:textId="77777777" w:rsidR="00801386" w:rsidRDefault="008411FF">
            <w:r>
              <w:rPr>
                <w:color w:val="424242"/>
                <w:sz w:val="20"/>
                <w:szCs w:val="20"/>
              </w:rPr>
              <w:t>Continuous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47CB" w14:textId="77777777" w:rsidR="00801386" w:rsidRDefault="008411FF">
            <w:r>
              <w:rPr>
                <w:color w:val="424242"/>
                <w:sz w:val="20"/>
                <w:szCs w:val="20"/>
              </w:rPr>
              <w:t>Daylight duration</w:t>
            </w:r>
          </w:p>
        </w:tc>
      </w:tr>
      <w:tr w:rsidR="00801386" w14:paraId="1E59D0D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B97EA0" w14:textId="77777777" w:rsidR="00801386" w:rsidRDefault="008411FF">
            <w:r>
              <w:rPr>
                <w:b/>
                <w:bCs/>
                <w:color w:val="424242"/>
                <w:sz w:val="20"/>
                <w:szCs w:val="20"/>
              </w:rPr>
              <w:t>Soil_Moisture</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3B74CD" w14:textId="77777777" w:rsidR="00801386" w:rsidRDefault="008411FF">
            <w:r>
              <w:rPr>
                <w:color w:val="424242"/>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FCAA8D" w14:textId="77777777" w:rsidR="00801386" w:rsidRDefault="008411FF">
            <w:r>
              <w:rPr>
                <w:color w:val="424242"/>
                <w:sz w:val="20"/>
                <w:szCs w:val="20"/>
              </w:rPr>
              <w:t>Continuous (Target)</w:t>
            </w:r>
          </w:p>
        </w:tc>
        <w:tc>
          <w:tcPr>
            <w:tcW w:w="3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F27A10A" w14:textId="77777777" w:rsidR="00801386" w:rsidRDefault="008411FF">
            <w:r>
              <w:rPr>
                <w:color w:val="424242"/>
                <w:sz w:val="20"/>
                <w:szCs w:val="20"/>
              </w:rPr>
              <w:t>Volumetric water content in soil</w:t>
            </w:r>
          </w:p>
        </w:tc>
      </w:tr>
    </w:tbl>
    <w:p w14:paraId="76AE1B53" w14:textId="77777777" w:rsidR="00801386" w:rsidRDefault="00801386">
      <w:pPr>
        <w:spacing w:before="120"/>
      </w:pPr>
    </w:p>
    <w:p w14:paraId="105B4115" w14:textId="77777777" w:rsidR="00801386" w:rsidRDefault="008411FF">
      <w:pPr>
        <w:pStyle w:val="Heading2"/>
      </w:pPr>
      <w:r>
        <w:t>5.2 Data Characteristics</w:t>
      </w:r>
    </w:p>
    <w:p w14:paraId="17DC74E9" w14:textId="77777777" w:rsidR="00801386" w:rsidRDefault="008411FF">
      <w:pPr>
        <w:pStyle w:val="ListParagraph"/>
        <w:numPr>
          <w:ilvl w:val="0"/>
          <w:numId w:val="2"/>
        </w:numPr>
        <w:spacing w:before="60" w:after="60" w:line="300" w:lineRule="auto"/>
      </w:pPr>
      <w:r>
        <w:rPr>
          <w:color w:val="424242"/>
        </w:rPr>
        <w:t>Format: CSV (.csv) or Excel (.xlsx) file, user-specified at runtime.</w:t>
      </w:r>
    </w:p>
    <w:p w14:paraId="7F7DBD8C" w14:textId="77777777" w:rsidR="00801386" w:rsidRDefault="008411FF">
      <w:pPr>
        <w:pStyle w:val="ListParagraph"/>
        <w:numPr>
          <w:ilvl w:val="0"/>
          <w:numId w:val="2"/>
        </w:numPr>
        <w:spacing w:before="60" w:after="60" w:line="300" w:lineRule="auto"/>
      </w:pPr>
      <w:r>
        <w:rPr>
          <w:color w:val="424242"/>
        </w:rPr>
        <w:t>Pre-processing: Column names are stripped of whitespace and spaces are replaced with underscores. Rows with missing values (NaN) are dropped to ensure clean training data.</w:t>
      </w:r>
    </w:p>
    <w:p w14:paraId="15DD98D3" w14:textId="77777777" w:rsidR="00801386" w:rsidRDefault="008411FF">
      <w:pPr>
        <w:pStyle w:val="ListParagraph"/>
        <w:numPr>
          <w:ilvl w:val="0"/>
          <w:numId w:val="2"/>
        </w:numPr>
        <w:spacing w:before="60" w:after="60" w:line="300" w:lineRule="auto"/>
      </w:pPr>
      <w:r>
        <w:rPr>
          <w:color w:val="424242"/>
        </w:rPr>
        <w:t>Source: Agronomic field observation data representative of Karnataka's major cropping zones (Kharif and Rabi seasons).</w:t>
      </w:r>
    </w:p>
    <w:p w14:paraId="713C9EF5" w14:textId="77777777" w:rsidR="00801386" w:rsidRDefault="008411FF">
      <w:pPr>
        <w:pStyle w:val="ListParagraph"/>
        <w:numPr>
          <w:ilvl w:val="0"/>
          <w:numId w:val="2"/>
        </w:numPr>
        <w:spacing w:before="60" w:after="60" w:line="300" w:lineRule="auto"/>
      </w:pPr>
      <w:r>
        <w:rPr>
          <w:color w:val="424242"/>
        </w:rPr>
        <w:t>Volume: Variable — the system is designed to function with modest dataset sizes (200–5,000 records), making it suitable for institutional and research datasets.</w:t>
      </w:r>
    </w:p>
    <w:p w14:paraId="3DAB01B5" w14:textId="77777777" w:rsidR="00801386" w:rsidRDefault="00801386">
      <w:pPr>
        <w:spacing w:before="100"/>
      </w:pPr>
    </w:p>
    <w:p w14:paraId="646D5B63" w14:textId="77777777" w:rsidR="00801386" w:rsidRDefault="008411FF">
      <w:pPr>
        <w:pStyle w:val="Heading2"/>
      </w:pPr>
      <w:r>
        <w:t>5.3 Crop Physiological Database</w:t>
      </w:r>
    </w:p>
    <w:p w14:paraId="5257CE9D" w14:textId="77777777" w:rsidR="00801386" w:rsidRDefault="008411FF">
      <w:pPr>
        <w:spacing w:before="80" w:after="100" w:line="360" w:lineRule="auto"/>
        <w:jc w:val="both"/>
      </w:pPr>
      <w:r>
        <w:rPr>
          <w:color w:val="424242"/>
        </w:rPr>
        <w:t>In addition to the meteorological dataset, the system embeds a static crop physiological database that encodes optimal temperature and soil moisture ranges for five major Karnataka crops:</w:t>
      </w:r>
    </w:p>
    <w:p w14:paraId="53167D95" w14:textId="59295B25" w:rsidR="005B3A45" w:rsidRPr="005B3A45" w:rsidRDefault="00197015" w:rsidP="005B3A45">
      <w:pPr>
        <w:rPr>
          <w:color w:val="385623" w:themeColor="accent6" w:themeShade="80"/>
          <w:sz w:val="24"/>
          <w:szCs w:val="24"/>
        </w:rPr>
      </w:pPr>
      <w:r>
        <w:rPr>
          <w:color w:val="385623" w:themeColor="accent6" w:themeShade="80"/>
          <w:sz w:val="24"/>
          <w:szCs w:val="24"/>
        </w:rPr>
        <w:t xml:space="preserve">                                               </w:t>
      </w:r>
      <w:r w:rsidR="005B3A45" w:rsidRPr="005B3A45">
        <w:rPr>
          <w:color w:val="385623" w:themeColor="accent6" w:themeShade="80"/>
          <w:sz w:val="24"/>
          <w:szCs w:val="24"/>
        </w:rPr>
        <w:t>Table 0</w:t>
      </w:r>
      <w:r w:rsidR="005B3A45">
        <w:rPr>
          <w:color w:val="385623" w:themeColor="accent6" w:themeShade="80"/>
          <w:sz w:val="24"/>
          <w:szCs w:val="24"/>
        </w:rPr>
        <w:t>2</w:t>
      </w:r>
      <w:r w:rsidR="005B3A45" w:rsidRPr="005B3A45">
        <w:rPr>
          <w:color w:val="385623" w:themeColor="accent6" w:themeShade="80"/>
          <w:sz w:val="24"/>
          <w:szCs w:val="24"/>
        </w:rPr>
        <w:t xml:space="preserve"> : </w:t>
      </w:r>
      <w:r w:rsidR="005B3A45">
        <w:rPr>
          <w:color w:val="385623" w:themeColor="accent6" w:themeShade="80"/>
          <w:sz w:val="24"/>
          <w:szCs w:val="24"/>
        </w:rPr>
        <w:t xml:space="preserve">Crop </w:t>
      </w:r>
      <w:r w:rsidR="005B3A45" w:rsidRPr="005B3A45">
        <w:rPr>
          <w:color w:val="385623" w:themeColor="accent6" w:themeShade="80"/>
          <w:sz w:val="24"/>
          <w:szCs w:val="24"/>
        </w:rPr>
        <w:t>data</w:t>
      </w:r>
    </w:p>
    <w:p w14:paraId="0D9E3B39" w14:textId="77777777" w:rsidR="00801386" w:rsidRDefault="0080138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801386" w14:paraId="3C8C6AF4"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0A52B98D" w14:textId="77777777" w:rsidR="00801386" w:rsidRDefault="008411FF">
            <w:pPr>
              <w:jc w:val="center"/>
            </w:pPr>
            <w:r>
              <w:rPr>
                <w:b/>
                <w:bCs/>
                <w:color w:val="FFFFFF"/>
                <w:sz w:val="20"/>
                <w:szCs w:val="20"/>
              </w:rPr>
              <w:t>Crop</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22A50069" w14:textId="77777777" w:rsidR="00801386" w:rsidRDefault="008411FF">
            <w:pPr>
              <w:jc w:val="center"/>
            </w:pPr>
            <w:r>
              <w:rPr>
                <w:b/>
                <w:bCs/>
                <w:color w:val="FFFFFF"/>
                <w:sz w:val="20"/>
                <w:szCs w:val="20"/>
              </w:rPr>
              <w:t>Temp. Range (°C)</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2F0D79BD" w14:textId="77777777" w:rsidR="00801386" w:rsidRDefault="008411FF">
            <w:pPr>
              <w:jc w:val="center"/>
            </w:pPr>
            <w:r>
              <w:rPr>
                <w:b/>
                <w:bCs/>
                <w:color w:val="FFFFFF"/>
                <w:sz w:val="20"/>
                <w:szCs w:val="20"/>
              </w:rPr>
              <w:t>Moisture Range (%)</w:t>
            </w:r>
          </w:p>
        </w:tc>
        <w:tc>
          <w:tcPr>
            <w:tcW w:w="2160" w:type="dxa"/>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tcPr>
          <w:p w14:paraId="330406FA" w14:textId="77777777" w:rsidR="00801386" w:rsidRDefault="008411FF">
            <w:pPr>
              <w:jc w:val="center"/>
            </w:pPr>
            <w:r>
              <w:rPr>
                <w:b/>
                <w:bCs/>
                <w:color w:val="FFFFFF"/>
                <w:sz w:val="20"/>
                <w:szCs w:val="20"/>
              </w:rPr>
              <w:t>Season</w:t>
            </w:r>
          </w:p>
        </w:tc>
      </w:tr>
      <w:tr w:rsidR="00801386" w14:paraId="13CD6A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FED14" w14:textId="77777777" w:rsidR="00801386" w:rsidRDefault="008411FF">
            <w:pPr>
              <w:jc w:val="center"/>
            </w:pPr>
            <w:r>
              <w:rPr>
                <w:color w:val="424242"/>
                <w:sz w:val="20"/>
                <w:szCs w:val="20"/>
              </w:rPr>
              <w:t>Rice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6FB53" w14:textId="77777777" w:rsidR="00801386" w:rsidRDefault="008411FF">
            <w:pPr>
              <w:jc w:val="center"/>
            </w:pPr>
            <w:r>
              <w:rPr>
                <w:color w:val="424242"/>
                <w:sz w:val="20"/>
                <w:szCs w:val="20"/>
              </w:rPr>
              <w:t>25 – 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457B9" w14:textId="77777777" w:rsidR="00801386" w:rsidRDefault="008411FF">
            <w:pPr>
              <w:jc w:val="center"/>
            </w:pPr>
            <w:r>
              <w:rPr>
                <w:color w:val="424242"/>
                <w:sz w:val="20"/>
                <w:szCs w:val="20"/>
              </w:rPr>
              <w:t>70 – 100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6335E" w14:textId="77777777" w:rsidR="00801386" w:rsidRDefault="008411FF">
            <w:pPr>
              <w:jc w:val="center"/>
            </w:pPr>
            <w:r>
              <w:rPr>
                <w:color w:val="424242"/>
                <w:sz w:val="20"/>
                <w:szCs w:val="20"/>
              </w:rPr>
              <w:t>Kharif</w:t>
            </w:r>
          </w:p>
        </w:tc>
      </w:tr>
      <w:tr w:rsidR="00801386" w14:paraId="6234A963"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A88EE88" w14:textId="77777777" w:rsidR="00801386" w:rsidRDefault="008411FF">
            <w:pPr>
              <w:jc w:val="center"/>
            </w:pPr>
            <w:r>
              <w:rPr>
                <w:color w:val="424242"/>
                <w:sz w:val="20"/>
                <w:szCs w:val="20"/>
              </w:rPr>
              <w:t>Ragi (Finger Millet)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233C03C" w14:textId="77777777" w:rsidR="00801386" w:rsidRDefault="008411FF">
            <w:pPr>
              <w:jc w:val="center"/>
            </w:pPr>
            <w:r>
              <w:rPr>
                <w:color w:val="424242"/>
                <w:sz w:val="20"/>
                <w:szCs w:val="20"/>
              </w:rPr>
              <w:t>20 – 30</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6275B2" w14:textId="77777777" w:rsidR="00801386" w:rsidRDefault="008411FF">
            <w:pPr>
              <w:jc w:val="center"/>
            </w:pPr>
            <w:r>
              <w:rPr>
                <w:color w:val="424242"/>
                <w:sz w:val="20"/>
                <w:szCs w:val="20"/>
              </w:rPr>
              <w:t>30 – 60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A49F479" w14:textId="77777777" w:rsidR="00801386" w:rsidRDefault="008411FF">
            <w:pPr>
              <w:jc w:val="center"/>
            </w:pPr>
            <w:r>
              <w:rPr>
                <w:color w:val="424242"/>
                <w:sz w:val="20"/>
                <w:szCs w:val="20"/>
              </w:rPr>
              <w:t>Kharif / Rabi</w:t>
            </w:r>
          </w:p>
        </w:tc>
      </w:tr>
      <w:tr w:rsidR="00801386" w14:paraId="093728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3163B" w14:textId="77777777" w:rsidR="00801386" w:rsidRDefault="008411FF">
            <w:pPr>
              <w:jc w:val="center"/>
            </w:pPr>
            <w:r>
              <w:rPr>
                <w:color w:val="424242"/>
                <w:sz w:val="20"/>
                <w:szCs w:val="20"/>
              </w:rPr>
              <w:t>Maize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8920D" w14:textId="77777777" w:rsidR="00801386" w:rsidRDefault="008411FF">
            <w:pPr>
              <w:jc w:val="center"/>
            </w:pPr>
            <w:r>
              <w:rPr>
                <w:color w:val="424242"/>
                <w:sz w:val="20"/>
                <w:szCs w:val="20"/>
              </w:rPr>
              <w:t>18 – 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7D48A" w14:textId="77777777" w:rsidR="00801386" w:rsidRDefault="008411FF">
            <w:pPr>
              <w:jc w:val="center"/>
            </w:pPr>
            <w:r>
              <w:rPr>
                <w:color w:val="424242"/>
                <w:sz w:val="20"/>
                <w:szCs w:val="20"/>
              </w:rPr>
              <w:t>40 – 70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1877A" w14:textId="77777777" w:rsidR="00801386" w:rsidRDefault="008411FF">
            <w:pPr>
              <w:jc w:val="center"/>
            </w:pPr>
            <w:r>
              <w:rPr>
                <w:color w:val="424242"/>
                <w:sz w:val="20"/>
                <w:szCs w:val="20"/>
              </w:rPr>
              <w:t>Kharif / Rabi</w:t>
            </w:r>
          </w:p>
        </w:tc>
      </w:tr>
      <w:tr w:rsidR="00801386" w14:paraId="66B3FA4B"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2876F1" w14:textId="77777777" w:rsidR="00801386" w:rsidRDefault="008411FF">
            <w:pPr>
              <w:jc w:val="center"/>
            </w:pPr>
            <w:r>
              <w:rPr>
                <w:color w:val="424242"/>
                <w:sz w:val="20"/>
                <w:szCs w:val="20"/>
              </w:rPr>
              <w:t>Red Gram (Tur Dal)</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67B34C" w14:textId="77777777" w:rsidR="00801386" w:rsidRDefault="008411FF">
            <w:pPr>
              <w:jc w:val="center"/>
            </w:pPr>
            <w:r>
              <w:rPr>
                <w:color w:val="424242"/>
                <w:sz w:val="20"/>
                <w:szCs w:val="20"/>
              </w:rPr>
              <w:t>20 – 35</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5649D9" w14:textId="77777777" w:rsidR="00801386" w:rsidRDefault="008411FF">
            <w:pPr>
              <w:jc w:val="center"/>
            </w:pPr>
            <w:r>
              <w:rPr>
                <w:color w:val="424242"/>
                <w:sz w:val="20"/>
                <w:szCs w:val="20"/>
              </w:rPr>
              <w:t>30 – 50</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15BB823" w14:textId="77777777" w:rsidR="00801386" w:rsidRDefault="008411FF">
            <w:pPr>
              <w:jc w:val="center"/>
            </w:pPr>
            <w:r>
              <w:rPr>
                <w:color w:val="424242"/>
                <w:sz w:val="20"/>
                <w:szCs w:val="20"/>
              </w:rPr>
              <w:t>Kharif</w:t>
            </w:r>
          </w:p>
        </w:tc>
      </w:tr>
      <w:tr w:rsidR="00801386" w14:paraId="6FACC1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5F886" w14:textId="77777777" w:rsidR="00801386" w:rsidRDefault="008411FF">
            <w:pPr>
              <w:jc w:val="center"/>
            </w:pPr>
            <w:r>
              <w:rPr>
                <w:color w:val="424242"/>
                <w:sz w:val="20"/>
                <w:szCs w:val="20"/>
              </w:rPr>
              <w:t>Groundnut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BE807" w14:textId="77777777" w:rsidR="00801386" w:rsidRDefault="008411FF">
            <w:pPr>
              <w:jc w:val="center"/>
            </w:pPr>
            <w:r>
              <w:rPr>
                <w:color w:val="424242"/>
                <w:sz w:val="20"/>
                <w:szCs w:val="20"/>
              </w:rPr>
              <w:t>25 – 35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1029F" w14:textId="77777777" w:rsidR="00801386" w:rsidRDefault="008411FF">
            <w:pPr>
              <w:jc w:val="center"/>
            </w:pPr>
            <w:r>
              <w:rPr>
                <w:color w:val="424242"/>
                <w:sz w:val="20"/>
                <w:szCs w:val="20"/>
              </w:rPr>
              <w:t>30 – 60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E82CC" w14:textId="77777777" w:rsidR="00801386" w:rsidRDefault="008411FF">
            <w:pPr>
              <w:jc w:val="center"/>
            </w:pPr>
            <w:r>
              <w:rPr>
                <w:color w:val="424242"/>
                <w:sz w:val="20"/>
                <w:szCs w:val="20"/>
              </w:rPr>
              <w:t>Kharif / Rabi</w:t>
            </w:r>
          </w:p>
        </w:tc>
      </w:tr>
    </w:tbl>
    <w:p w14:paraId="51947CD7" w14:textId="77777777" w:rsidR="00801386" w:rsidRDefault="008411FF">
      <w:r>
        <w:br w:type="page"/>
      </w:r>
    </w:p>
    <w:p w14:paraId="48861F25" w14:textId="77777777" w:rsidR="00801386" w:rsidRDefault="008411FF">
      <w:pPr>
        <w:pStyle w:val="Heading1"/>
        <w:pBdr>
          <w:bottom w:val="single" w:sz="8" w:space="4" w:color="1A5632"/>
        </w:pBdr>
      </w:pPr>
      <w:r>
        <w:lastRenderedPageBreak/>
        <w:t>6. Methodology / Approach</w:t>
      </w:r>
    </w:p>
    <w:p w14:paraId="5C659C84" w14:textId="77777777" w:rsidR="00801386" w:rsidRDefault="008411FF">
      <w:pPr>
        <w:spacing w:before="80" w:after="100" w:line="360" w:lineRule="auto"/>
        <w:jc w:val="both"/>
        <w:rPr>
          <w:color w:val="424242"/>
        </w:rPr>
      </w:pPr>
      <w:r>
        <w:rPr>
          <w:color w:val="424242"/>
        </w:rPr>
        <w:t>The system follows a structured pipeline comprising data ingestion, model training, user input collection, prediction, and advisory generation. The overall architecture is described below:</w:t>
      </w:r>
    </w:p>
    <w:p w14:paraId="3C37421F" w14:textId="5A3E2E14" w:rsidR="004F5CBF" w:rsidRDefault="0004232D">
      <w:pPr>
        <w:spacing w:before="80" w:after="100" w:line="360" w:lineRule="auto"/>
        <w:jc w:val="both"/>
        <w:rPr>
          <w:color w:val="424242"/>
        </w:rPr>
      </w:pPr>
      <w:r>
        <w:rPr>
          <w:noProof/>
          <w:color w:val="424242"/>
        </w:rPr>
        <mc:AlternateContent>
          <mc:Choice Requires="wps">
            <w:drawing>
              <wp:anchor distT="0" distB="0" distL="114300" distR="114300" simplePos="0" relativeHeight="251658752" behindDoc="0" locked="0" layoutInCell="1" allowOverlap="1" wp14:anchorId="2CCB5DE3" wp14:editId="148555ED">
                <wp:simplePos x="0" y="0"/>
                <wp:positionH relativeFrom="column">
                  <wp:posOffset>2000250</wp:posOffset>
                </wp:positionH>
                <wp:positionV relativeFrom="paragraph">
                  <wp:posOffset>96520</wp:posOffset>
                </wp:positionV>
                <wp:extent cx="2040890" cy="312420"/>
                <wp:effectExtent l="0" t="0" r="0" b="0"/>
                <wp:wrapNone/>
                <wp:docPr id="146421362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0890" cy="31242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62CABA35" w14:textId="77777777" w:rsidR="00DD7B21" w:rsidRDefault="00DD7B21">
                            <w:r w:rsidRPr="000F555D">
                              <w:t>Agro-Meteorological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CCB5DE3" id="_x0000_t202" coordsize="21600,21600" o:spt="202" path="m,l,21600r21600,l21600,xe">
                <v:stroke joinstyle="miter"/>
                <v:path gradientshapeok="t" o:connecttype="rect"/>
              </v:shapetype>
              <v:shape id="Text Box 29" o:spid="_x0000_s1026" type="#_x0000_t202" style="position:absolute;left:0;text-align:left;margin-left:157.5pt;margin-top:7.6pt;width:160.7pt;height:24.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" fillcolor="#ffc000 [3207]" strokecolor="#261c00 [487]" strokeweight="1pt">
                <v:path arrowok="t"/>
                <v:textbox>
                  <w:txbxContent>
                    <w:p w14:paraId="62CABA35" w14:textId="77777777" w:rsidR="00DD7B21" w:rsidRDefault="00DD7B21">
                      <w:r w:rsidRPr="000F555D">
                        <w:t>Agro-Meteorological Data</w:t>
                      </w:r>
                    </w:p>
                  </w:txbxContent>
                </v:textbox>
              </v:shape>
            </w:pict>
          </mc:Fallback>
        </mc:AlternateContent>
      </w:r>
    </w:p>
    <w:p w14:paraId="40E3ACEF" w14:textId="791B88D2" w:rsidR="004F5CBF" w:rsidRDefault="0004232D" w:rsidP="004F5CBF">
      <w:pPr>
        <w:spacing w:before="80" w:after="100" w:line="360" w:lineRule="auto"/>
        <w:jc w:val="both"/>
      </w:pPr>
      <w:r>
        <w:rPr>
          <w:noProof/>
        </w:rPr>
        <mc:AlternateContent>
          <mc:Choice Requires="wps">
            <w:drawing>
              <wp:anchor distT="0" distB="0" distL="114300" distR="114300" simplePos="0" relativeHeight="251665920" behindDoc="0" locked="0" layoutInCell="1" allowOverlap="1" wp14:anchorId="092197D8" wp14:editId="49D12F97">
                <wp:simplePos x="0" y="0"/>
                <wp:positionH relativeFrom="column">
                  <wp:posOffset>2954655</wp:posOffset>
                </wp:positionH>
                <wp:positionV relativeFrom="paragraph">
                  <wp:posOffset>172720</wp:posOffset>
                </wp:positionV>
                <wp:extent cx="107950" cy="300990"/>
                <wp:effectExtent l="19050" t="0" r="25400" b="22860"/>
                <wp:wrapNone/>
                <wp:docPr id="2061843269" name="Arrow: Down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A503E6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7" o:spid="_x0000_s1026" type="#_x0000_t67" style="position:absolute;margin-left:232.65pt;margin-top:13.6pt;width:8.5pt;height:23.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" adj="17727" fillcolor="#4472c4 [3204]" strokecolor="#09101d [484]" strokeweight="1pt">
                <v:path arrowok="t"/>
              </v:shape>
            </w:pict>
          </mc:Fallback>
        </mc:AlternateContent>
      </w:r>
    </w:p>
    <w:p w14:paraId="796E20BE" w14:textId="5909D5C9" w:rsidR="004F5CBF" w:rsidRDefault="0004232D" w:rsidP="004F5CBF">
      <w:pPr>
        <w:pStyle w:val="Heading2"/>
      </w:pPr>
      <w:r>
        <w:rPr>
          <w:noProof/>
        </w:rPr>
        <mc:AlternateContent>
          <mc:Choice Requires="wps">
            <w:drawing>
              <wp:anchor distT="0" distB="0" distL="114300" distR="114300" simplePos="0" relativeHeight="251666944" behindDoc="0" locked="0" layoutInCell="1" allowOverlap="1" wp14:anchorId="68CAF602" wp14:editId="065A80BF">
                <wp:simplePos x="0" y="0"/>
                <wp:positionH relativeFrom="column">
                  <wp:posOffset>2006600</wp:posOffset>
                </wp:positionH>
                <wp:positionV relativeFrom="paragraph">
                  <wp:posOffset>247015</wp:posOffset>
                </wp:positionV>
                <wp:extent cx="2034540" cy="483870"/>
                <wp:effectExtent l="0" t="0" r="3810" b="0"/>
                <wp:wrapNone/>
                <wp:docPr id="212720779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4540" cy="48387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169397B8" w14:textId="0EA59BF7" w:rsidR="004F5CBF" w:rsidRDefault="00591E6E" w:rsidP="004F5CBF">
                            <w:r>
                              <w:t xml:space="preserve">     </w:t>
                            </w:r>
                            <w:r w:rsidR="004F5CBF" w:rsidRPr="000F555D">
                              <w:t xml:space="preserve">Data Pre-processing </w:t>
                            </w:r>
                            <w:r w:rsidR="004F5CBF" w:rsidRPr="000F555D">
                              <w:br/>
                              <w:t xml:space="preserve"> </w:t>
                            </w:r>
                            <w:r>
                              <w:t xml:space="preserve">  </w:t>
                            </w:r>
                            <w:r w:rsidR="004F5CBF" w:rsidRPr="000F555D">
                              <w:t>(Cleaning &amp; Formatting)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AF602" id="Text Box 25" o:spid="_x0000_s1027" type="#_x0000_t202" style="position:absolute;margin-left:158pt;margin-top:19.45pt;width:160.2pt;height:38.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" fillcolor="#ffc000 [3207]" strokecolor="#261c00 [487]" strokeweight="1pt">
                <v:path arrowok="t"/>
                <v:textbox>
                  <w:txbxContent>
                    <w:p w14:paraId="169397B8" w14:textId="0EA59BF7" w:rsidR="004F5CBF" w:rsidRDefault="00591E6E" w:rsidP="004F5CBF">
                      <w:r>
                        <w:t xml:space="preserve">     </w:t>
                      </w:r>
                      <w:r w:rsidR="004F5CBF" w:rsidRPr="000F555D">
                        <w:t xml:space="preserve">Data Pre-processing </w:t>
                      </w:r>
                      <w:r w:rsidR="004F5CBF" w:rsidRPr="000F555D">
                        <w:br/>
                        <w:t xml:space="preserve"> </w:t>
                      </w:r>
                      <w:r>
                        <w:t xml:space="preserve">  </w:t>
                      </w:r>
                      <w:r w:rsidR="004F5CBF" w:rsidRPr="000F555D">
                        <w:t>(Cleaning &amp; Formatting)</w:t>
                      </w:r>
                    </w:p>
                  </w:txbxContent>
                </v:textbox>
              </v:shape>
            </w:pict>
          </mc:Fallback>
        </mc:AlternateContent>
      </w:r>
    </w:p>
    <w:p w14:paraId="10EB03A6" w14:textId="51F08129" w:rsidR="004F5CBF" w:rsidRDefault="004F5CBF" w:rsidP="004F5CBF">
      <w:pPr>
        <w:pStyle w:val="Heading2"/>
      </w:pPr>
    </w:p>
    <w:p w14:paraId="22F7BD11" w14:textId="6F914FEC" w:rsidR="004F5CBF" w:rsidRDefault="0004232D" w:rsidP="004F5CBF">
      <w:pPr>
        <w:pStyle w:val="Heading2"/>
      </w:pPr>
      <w:r>
        <w:rPr>
          <w:noProof/>
        </w:rPr>
        <mc:AlternateContent>
          <mc:Choice Requires="wps">
            <w:drawing>
              <wp:anchor distT="0" distB="0" distL="114300" distR="114300" simplePos="0" relativeHeight="251667968" behindDoc="0" locked="0" layoutInCell="1" allowOverlap="1" wp14:anchorId="4D4CA1F0" wp14:editId="7B365CC1">
                <wp:simplePos x="0" y="0"/>
                <wp:positionH relativeFrom="column">
                  <wp:posOffset>2979420</wp:posOffset>
                </wp:positionH>
                <wp:positionV relativeFrom="paragraph">
                  <wp:posOffset>85725</wp:posOffset>
                </wp:positionV>
                <wp:extent cx="107950" cy="300990"/>
                <wp:effectExtent l="19050" t="0" r="25400" b="22860"/>
                <wp:wrapNone/>
                <wp:docPr id="151368124" name="Arrow: Down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A7388E5" id="Arrow: Down 23" o:spid="_x0000_s1026" type="#_x0000_t67" style="position:absolute;margin-left:234.6pt;margin-top:6.75pt;width:8.5pt;height:23.7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" adj="17727" fillcolor="#4472c4 [3204]" strokecolor="#09101d [484]" strokeweight="1pt">
                <v:path arrowok="t"/>
              </v:shape>
            </w:pict>
          </mc:Fallback>
        </mc:AlternateContent>
      </w:r>
    </w:p>
    <w:p w14:paraId="151CECC7" w14:textId="3C8865A1" w:rsidR="004F5CBF" w:rsidRDefault="0004232D" w:rsidP="004F5CBF">
      <w:pPr>
        <w:pStyle w:val="Heading2"/>
      </w:pPr>
      <w:r>
        <w:rPr>
          <w:noProof/>
        </w:rPr>
        <mc:AlternateContent>
          <mc:Choice Requires="wps">
            <w:drawing>
              <wp:anchor distT="0" distB="0" distL="114300" distR="114300" simplePos="0" relativeHeight="251678208" behindDoc="0" locked="0" layoutInCell="1" allowOverlap="1" wp14:anchorId="35F3D731" wp14:editId="4B314748">
                <wp:simplePos x="0" y="0"/>
                <wp:positionH relativeFrom="column">
                  <wp:posOffset>2021205</wp:posOffset>
                </wp:positionH>
                <wp:positionV relativeFrom="paragraph">
                  <wp:posOffset>130175</wp:posOffset>
                </wp:positionV>
                <wp:extent cx="1982470" cy="629920"/>
                <wp:effectExtent l="11430" t="8255" r="6350" b="9525"/>
                <wp:wrapNone/>
                <wp:docPr id="136614814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2470" cy="629920"/>
                        </a:xfrm>
                        <a:prstGeom prst="rect">
                          <a:avLst/>
                        </a:prstGeom>
                        <a:solidFill>
                          <a:schemeClr val="accent4">
                            <a:lumMod val="100000"/>
                            <a:lumOff val="0"/>
                          </a:schemeClr>
                        </a:solidFill>
                        <a:ln w="9525">
                          <a:solidFill>
                            <a:srgbClr val="000000"/>
                          </a:solidFill>
                          <a:miter lim="800000"/>
                          <a:headEnd/>
                          <a:tailEnd/>
                        </a:ln>
                      </wps:spPr>
                      <wps:txbx>
                        <w:txbxContent>
                          <w:p w14:paraId="669343CC" w14:textId="292BC99F" w:rsidR="00AA1F40" w:rsidRDefault="00591E6E">
                            <w:pPr>
                              <w:rPr>
                                <w:lang w:val="en-US"/>
                              </w:rPr>
                            </w:pPr>
                            <w:r>
                              <w:rPr>
                                <w:lang w:val="en-US"/>
                              </w:rPr>
                              <w:t xml:space="preserve">           </w:t>
                            </w:r>
                            <w:r w:rsidR="00AA1F40">
                              <w:rPr>
                                <w:lang w:val="en-US"/>
                              </w:rPr>
                              <w:t>Data splitting</w:t>
                            </w:r>
                          </w:p>
                          <w:p w14:paraId="3F4043AB" w14:textId="3EDBEDCB" w:rsidR="00AA1F40" w:rsidRPr="00AA1F40" w:rsidRDefault="00AA1F40">
                            <w:pPr>
                              <w:rPr>
                                <w:lang w:val="en-US"/>
                              </w:rPr>
                            </w:pPr>
                            <w:r>
                              <w:rPr>
                                <w:lang w:val="en-US"/>
                              </w:rPr>
                              <w:t>Train/test split (80 % train , 20% test)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3D731" id="Text Box 28" o:spid="_x0000_s1028" type="#_x0000_t202" style="position:absolute;margin-left:159.15pt;margin-top:10.25pt;width:156.1pt;height:49.6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" fillcolor="#ffc000 [3207]">
                <v:textbox>
                  <w:txbxContent>
                    <w:p w14:paraId="669343CC" w14:textId="292BC99F" w:rsidR="00AA1F40" w:rsidRDefault="00591E6E">
                      <w:pPr>
                        <w:rPr>
                          <w:lang w:val="en-US"/>
                        </w:rPr>
                      </w:pPr>
                      <w:r>
                        <w:rPr>
                          <w:lang w:val="en-US"/>
                        </w:rPr>
                        <w:t xml:space="preserve">           </w:t>
                      </w:r>
                      <w:r w:rsidR="00AA1F40">
                        <w:rPr>
                          <w:lang w:val="en-US"/>
                        </w:rPr>
                        <w:t>Data splitting</w:t>
                      </w:r>
                    </w:p>
                    <w:p w14:paraId="3F4043AB" w14:textId="3EDBEDCB" w:rsidR="00AA1F40" w:rsidRPr="00AA1F40" w:rsidRDefault="00AA1F40">
                      <w:pPr>
                        <w:rPr>
                          <w:lang w:val="en-US"/>
                        </w:rPr>
                      </w:pPr>
                      <w:r>
                        <w:rPr>
                          <w:lang w:val="en-US"/>
                        </w:rPr>
                        <w:t>Train/test split (80 % train , 20% test)</w:t>
                      </w:r>
                    </w:p>
                  </w:txbxContent>
                </v:textbox>
              </v:shape>
            </w:pict>
          </mc:Fallback>
        </mc:AlternateContent>
      </w:r>
    </w:p>
    <w:p w14:paraId="736B889F" w14:textId="3D68EDFD" w:rsidR="00AA1F40" w:rsidRDefault="00AA1F40" w:rsidP="004F5CBF">
      <w:pPr>
        <w:pStyle w:val="Heading2"/>
      </w:pPr>
    </w:p>
    <w:p w14:paraId="69F3C1E3" w14:textId="5D1AE139" w:rsidR="00AA1F40" w:rsidRDefault="0004232D" w:rsidP="004F5CBF">
      <w:pPr>
        <w:pStyle w:val="Heading2"/>
      </w:pPr>
      <w:r>
        <w:rPr>
          <w:noProof/>
        </w:rPr>
        <mc:AlternateContent>
          <mc:Choice Requires="wps">
            <w:drawing>
              <wp:anchor distT="0" distB="0" distL="114300" distR="114300" simplePos="0" relativeHeight="251679232" behindDoc="0" locked="0" layoutInCell="1" allowOverlap="1" wp14:anchorId="4D4CA1F0" wp14:editId="70829855">
                <wp:simplePos x="0" y="0"/>
                <wp:positionH relativeFrom="column">
                  <wp:posOffset>2954655</wp:posOffset>
                </wp:positionH>
                <wp:positionV relativeFrom="paragraph">
                  <wp:posOffset>125730</wp:posOffset>
                </wp:positionV>
                <wp:extent cx="107950" cy="300990"/>
                <wp:effectExtent l="19050" t="0" r="25400" b="22860"/>
                <wp:wrapNone/>
                <wp:docPr id="517367983" name="Arrow: Down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3B15258" id="Arrow: Down 21" o:spid="_x0000_s1026" type="#_x0000_t67" style="position:absolute;margin-left:232.65pt;margin-top:9.9pt;width:8.5pt;height:23.7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" adj="17727" fillcolor="#4472c4 [3204]" strokecolor="#09101d [484]" strokeweight="1pt">
                <v:path arrowok="t"/>
              </v:shape>
            </w:pict>
          </mc:Fallback>
        </mc:AlternateContent>
      </w:r>
    </w:p>
    <w:p w14:paraId="1AD4ED3E" w14:textId="15E92684" w:rsidR="00AA1F40" w:rsidRDefault="0004232D" w:rsidP="004F5CBF">
      <w:pPr>
        <w:pStyle w:val="Heading2"/>
      </w:pPr>
      <w:r>
        <w:rPr>
          <w:noProof/>
        </w:rPr>
        <mc:AlternateContent>
          <mc:Choice Requires="wps">
            <w:drawing>
              <wp:anchor distT="0" distB="0" distL="114300" distR="114300" simplePos="0" relativeHeight="251668992" behindDoc="0" locked="0" layoutInCell="1" allowOverlap="1" wp14:anchorId="0FED4DA8" wp14:editId="170780E9">
                <wp:simplePos x="0" y="0"/>
                <wp:positionH relativeFrom="column">
                  <wp:posOffset>2017395</wp:posOffset>
                </wp:positionH>
                <wp:positionV relativeFrom="paragraph">
                  <wp:posOffset>162560</wp:posOffset>
                </wp:positionV>
                <wp:extent cx="2023745" cy="767715"/>
                <wp:effectExtent l="0" t="0" r="0" b="0"/>
                <wp:wrapNone/>
                <wp:docPr id="80825185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745" cy="76771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5AD2FBD2" w14:textId="1557B98A" w:rsidR="00AA1F40" w:rsidRDefault="00591E6E" w:rsidP="004F5CBF">
                            <w:r>
                              <w:t xml:space="preserve">     </w:t>
                            </w:r>
                            <w:r w:rsidR="004F5CBF" w:rsidRPr="000F555D">
                              <w:t xml:space="preserve">Model </w:t>
                            </w:r>
                            <w:r>
                              <w:t>implementation</w:t>
                            </w:r>
                            <w:r w:rsidR="004F5CBF" w:rsidRPr="000F555D">
                              <w:t xml:space="preserve"> </w:t>
                            </w:r>
                            <w:r w:rsidR="004F5CBF" w:rsidRPr="000F555D">
                              <w:br/>
                              <w:t>(Random Forest</w:t>
                            </w:r>
                            <w:r w:rsidR="00AA1F40">
                              <w:t xml:space="preserve"> </w:t>
                            </w:r>
                            <w:r w:rsidR="004F5CBF" w:rsidRPr="000F555D">
                              <w:t>Regressor</w:t>
                            </w:r>
                          </w:p>
                          <w:p w14:paraId="56D55281" w14:textId="656BA293" w:rsidR="00AA1F40" w:rsidRDefault="00AA1F40" w:rsidP="004F5CBF">
                            <w:r>
                              <w:t xml:space="preserve">Decision tree regressor , </w:t>
                            </w:r>
                          </w:p>
                          <w:p w14:paraId="1C6ED23D" w14:textId="41C8D309" w:rsidR="00AA1F40" w:rsidRDefault="00AA1F40" w:rsidP="004F5CBF">
                            <w:r>
                              <w:t>Multiple linear regressor )</w:t>
                            </w:r>
                          </w:p>
                          <w:p w14:paraId="4F3B58C7" w14:textId="12BC3F3E" w:rsidR="004F5CBF" w:rsidRDefault="004F5CBF" w:rsidP="004F5CBF">
                            <w:r w:rsidRPr="000F555D">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FED4DA8" id="Text Box 19" o:spid="_x0000_s1029" type="#_x0000_t202" style="position:absolute;margin-left:158.85pt;margin-top:12.8pt;width:159.35pt;height:60.4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" fillcolor="#ffc000 [3207]" strokecolor="#261c00 [487]" strokeweight="1pt">
                <v:path arrowok="t"/>
                <v:textbox>
                  <w:txbxContent>
                    <w:p w14:paraId="5AD2FBD2" w14:textId="1557B98A" w:rsidR="00AA1F40" w:rsidRDefault="00591E6E" w:rsidP="004F5CBF">
                      <w:r>
                        <w:t xml:space="preserve">     </w:t>
                      </w:r>
                      <w:r w:rsidR="004F5CBF" w:rsidRPr="000F555D">
                        <w:t xml:space="preserve">Model </w:t>
                      </w:r>
                      <w:r>
                        <w:t>implementation</w:t>
                      </w:r>
                      <w:r w:rsidR="004F5CBF" w:rsidRPr="000F555D">
                        <w:t xml:space="preserve"> </w:t>
                      </w:r>
                      <w:r w:rsidR="004F5CBF" w:rsidRPr="000F555D">
                        <w:br/>
                        <w:t>(Random Forest</w:t>
                      </w:r>
                      <w:r w:rsidR="00AA1F40">
                        <w:t xml:space="preserve"> </w:t>
                      </w:r>
                      <w:r w:rsidR="004F5CBF" w:rsidRPr="000F555D">
                        <w:t>Regressor</w:t>
                      </w:r>
                    </w:p>
                    <w:p w14:paraId="56D55281" w14:textId="656BA293" w:rsidR="00AA1F40" w:rsidRDefault="00AA1F40" w:rsidP="004F5CBF">
                      <w:r>
                        <w:t xml:space="preserve">Decision tree regressor , </w:t>
                      </w:r>
                    </w:p>
                    <w:p w14:paraId="1C6ED23D" w14:textId="41C8D309" w:rsidR="00AA1F40" w:rsidRDefault="00AA1F40" w:rsidP="004F5CBF">
                      <w:r>
                        <w:t>Multiple linear regressor )</w:t>
                      </w:r>
                    </w:p>
                    <w:p w14:paraId="4F3B58C7" w14:textId="12BC3F3E" w:rsidR="004F5CBF" w:rsidRDefault="004F5CBF" w:rsidP="004F5CBF">
                      <w:r w:rsidRPr="000F555D">
                        <w:t>)</w:t>
                      </w:r>
                    </w:p>
                  </w:txbxContent>
                </v:textbox>
              </v:shape>
            </w:pict>
          </mc:Fallback>
        </mc:AlternateContent>
      </w:r>
    </w:p>
    <w:p w14:paraId="50EA3E5F" w14:textId="075E0520" w:rsidR="00AA1F40" w:rsidRDefault="00AA1F40" w:rsidP="004F5CBF">
      <w:pPr>
        <w:pStyle w:val="Heading2"/>
      </w:pPr>
    </w:p>
    <w:p w14:paraId="11B4393B" w14:textId="3EE3CA6D" w:rsidR="004F5CBF" w:rsidRDefault="0004232D" w:rsidP="004F5CBF">
      <w:pPr>
        <w:pStyle w:val="Heading2"/>
      </w:pPr>
      <w:r>
        <w:rPr>
          <w:noProof/>
        </w:rPr>
        <mc:AlternateContent>
          <mc:Choice Requires="wps">
            <w:drawing>
              <wp:anchor distT="0" distB="0" distL="114300" distR="114300" simplePos="0" relativeHeight="251680256" behindDoc="0" locked="0" layoutInCell="1" allowOverlap="1" wp14:anchorId="1DC8D4DD" wp14:editId="7B9FDCBA">
                <wp:simplePos x="0" y="0"/>
                <wp:positionH relativeFrom="column">
                  <wp:posOffset>2988945</wp:posOffset>
                </wp:positionH>
                <wp:positionV relativeFrom="paragraph">
                  <wp:posOffset>292100</wp:posOffset>
                </wp:positionV>
                <wp:extent cx="107950" cy="300990"/>
                <wp:effectExtent l="19050" t="0" r="25400" b="22860"/>
                <wp:wrapNone/>
                <wp:docPr id="353816734"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FA9542F" id="Arrow: Down 17" o:spid="_x0000_s1026" type="#_x0000_t67" style="position:absolute;margin-left:235.35pt;margin-top:23pt;width:8.5pt;height:23.7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" adj="17727" fillcolor="#4472c4 [3204]" strokecolor="#09101d [484]" strokeweight="1pt">
                <v:path arrowok="t"/>
              </v:shape>
            </w:pict>
          </mc:Fallback>
        </mc:AlternateContent>
      </w:r>
    </w:p>
    <w:p w14:paraId="3D98DEB2" w14:textId="5B534C83" w:rsidR="00591E6E" w:rsidRDefault="0004232D" w:rsidP="00591E6E">
      <w:pPr>
        <w:pStyle w:val="Heading2"/>
      </w:pPr>
      <w:r>
        <w:rPr>
          <w:noProof/>
        </w:rPr>
        <mc:AlternateContent>
          <mc:Choice Requires="wps">
            <w:drawing>
              <wp:anchor distT="0" distB="0" distL="114300" distR="114300" simplePos="0" relativeHeight="251681280" behindDoc="0" locked="0" layoutInCell="1" allowOverlap="1" wp14:anchorId="79201EE7" wp14:editId="4F0DB130">
                <wp:simplePos x="0" y="0"/>
                <wp:positionH relativeFrom="column">
                  <wp:posOffset>2065020</wp:posOffset>
                </wp:positionH>
                <wp:positionV relativeFrom="paragraph">
                  <wp:posOffset>318135</wp:posOffset>
                </wp:positionV>
                <wp:extent cx="1938655" cy="442595"/>
                <wp:effectExtent l="7620" t="11430" r="6350" b="12700"/>
                <wp:wrapNone/>
                <wp:docPr id="1455452754"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442595"/>
                        </a:xfrm>
                        <a:prstGeom prst="rect">
                          <a:avLst/>
                        </a:prstGeom>
                        <a:solidFill>
                          <a:schemeClr val="accent4">
                            <a:lumMod val="100000"/>
                            <a:lumOff val="0"/>
                          </a:schemeClr>
                        </a:solidFill>
                        <a:ln w="9525">
                          <a:solidFill>
                            <a:srgbClr val="000000"/>
                          </a:solidFill>
                          <a:miter lim="800000"/>
                          <a:headEnd/>
                          <a:tailEnd/>
                        </a:ln>
                      </wps:spPr>
                      <wps:txbx>
                        <w:txbxContent>
                          <w:p w14:paraId="604E8A43" w14:textId="2E1A33A3" w:rsidR="00591E6E" w:rsidRDefault="00591E6E">
                            <w:pPr>
                              <w:rPr>
                                <w:lang w:val="en-US"/>
                              </w:rPr>
                            </w:pPr>
                            <w:r>
                              <w:rPr>
                                <w:lang w:val="en-US"/>
                              </w:rPr>
                              <w:t>Hyperparameter tuning</w:t>
                            </w:r>
                          </w:p>
                          <w:p w14:paraId="6C2EFE06" w14:textId="52830272" w:rsidR="00591E6E" w:rsidRPr="00591E6E" w:rsidRDefault="00591E6E">
                            <w:pPr>
                              <w:rPr>
                                <w:lang w:val="en-US"/>
                              </w:rPr>
                            </w:pPr>
                            <w:r>
                              <w:rPr>
                                <w:lang w:val="en-US"/>
                              </w:rPr>
                              <w:t>Grid searchCV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01EE7" id="Text Box 31" o:spid="_x0000_s1030" type="#_x0000_t202" style="position:absolute;margin-left:162.6pt;margin-top:25.05pt;width:152.65pt;height:34.8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" fillcolor="#ffc000 [3207]">
                <v:textbox>
                  <w:txbxContent>
                    <w:p w14:paraId="604E8A43" w14:textId="2E1A33A3" w:rsidR="00591E6E" w:rsidRDefault="00591E6E">
                      <w:pPr>
                        <w:rPr>
                          <w:lang w:val="en-US"/>
                        </w:rPr>
                      </w:pPr>
                      <w:r>
                        <w:rPr>
                          <w:lang w:val="en-US"/>
                        </w:rPr>
                        <w:t>Hyperparameter tuning</w:t>
                      </w:r>
                    </w:p>
                    <w:p w14:paraId="6C2EFE06" w14:textId="52830272" w:rsidR="00591E6E" w:rsidRPr="00591E6E" w:rsidRDefault="00591E6E">
                      <w:pPr>
                        <w:rPr>
                          <w:lang w:val="en-US"/>
                        </w:rPr>
                      </w:pPr>
                      <w:r>
                        <w:rPr>
                          <w:lang w:val="en-US"/>
                        </w:rPr>
                        <w:t>Grid searchCV</w:t>
                      </w:r>
                    </w:p>
                  </w:txbxContent>
                </v:textbox>
              </v:shape>
            </w:pict>
          </mc:Fallback>
        </mc:AlternateContent>
      </w:r>
    </w:p>
    <w:p w14:paraId="4A0442FB" w14:textId="1C7721A8" w:rsidR="004F5CBF" w:rsidRDefault="004F5CBF" w:rsidP="004F5CBF">
      <w:pPr>
        <w:pStyle w:val="Heading2"/>
      </w:pPr>
    </w:p>
    <w:p w14:paraId="208A7A04" w14:textId="1C2A955E" w:rsidR="004F5CBF" w:rsidRDefault="0004232D" w:rsidP="004F5CBF">
      <w:pPr>
        <w:pStyle w:val="Heading2"/>
      </w:pPr>
      <w:r>
        <w:rPr>
          <w:noProof/>
        </w:rPr>
        <mc:AlternateContent>
          <mc:Choice Requires="wps">
            <w:drawing>
              <wp:anchor distT="0" distB="0" distL="114300" distR="114300" simplePos="0" relativeHeight="251670016" behindDoc="0" locked="0" layoutInCell="1" allowOverlap="1" wp14:anchorId="1DC8D4DD" wp14:editId="4C20AA1A">
                <wp:simplePos x="0" y="0"/>
                <wp:positionH relativeFrom="column">
                  <wp:posOffset>2988945</wp:posOffset>
                </wp:positionH>
                <wp:positionV relativeFrom="paragraph">
                  <wp:posOffset>153670</wp:posOffset>
                </wp:positionV>
                <wp:extent cx="107950" cy="300990"/>
                <wp:effectExtent l="19050" t="0" r="25400" b="22860"/>
                <wp:wrapNone/>
                <wp:docPr id="1727164695"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09385C2" id="Arrow: Down 15" o:spid="_x0000_s1026" type="#_x0000_t67" style="position:absolute;margin-left:235.35pt;margin-top:12.1pt;width:8.5pt;height:23.7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" adj="17727" fillcolor="#4472c4 [3204]" strokecolor="#09101d [484]" strokeweight="1pt">
                <v:path arrowok="t"/>
              </v:shape>
            </w:pict>
          </mc:Fallback>
        </mc:AlternateContent>
      </w:r>
    </w:p>
    <w:p w14:paraId="7B77B554" w14:textId="17230365" w:rsidR="004F5CBF" w:rsidRDefault="0004232D" w:rsidP="004F5CBF">
      <w:pPr>
        <w:pStyle w:val="Heading2"/>
      </w:pPr>
      <w:r>
        <w:rPr>
          <w:noProof/>
        </w:rPr>
        <mc:AlternateContent>
          <mc:Choice Requires="wps">
            <w:drawing>
              <wp:anchor distT="0" distB="0" distL="114300" distR="114300" simplePos="0" relativeHeight="251671040" behindDoc="0" locked="0" layoutInCell="1" allowOverlap="1" wp14:anchorId="3C9AE9EB" wp14:editId="40A1B82A">
                <wp:simplePos x="0" y="0"/>
                <wp:positionH relativeFrom="column">
                  <wp:posOffset>2030095</wp:posOffset>
                </wp:positionH>
                <wp:positionV relativeFrom="paragraph">
                  <wp:posOffset>112395</wp:posOffset>
                </wp:positionV>
                <wp:extent cx="2017395" cy="448310"/>
                <wp:effectExtent l="0" t="0" r="1905" b="8890"/>
                <wp:wrapNone/>
                <wp:docPr id="201713037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7395" cy="44831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7AC4B3E0" w14:textId="62B9FA72" w:rsidR="004F5CBF" w:rsidRDefault="004F5CBF" w:rsidP="004F5CBF">
                            <w:r w:rsidRPr="000F555D">
                              <w:t xml:space="preserve">User Input Module </w:t>
                            </w:r>
                            <w:r w:rsidRPr="000F555D">
                              <w:br/>
                              <w:t xml:space="preserve"> (Field / Numeric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C9AE9EB" id="Text Box 13" o:spid="_x0000_s1031" type="#_x0000_t202" style="position:absolute;margin-left:159.85pt;margin-top:8.85pt;width:158.85pt;height:35.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" fillcolor="#ffc000 [3207]" strokecolor="#261c00 [487]" strokeweight="1pt">
                <v:path arrowok="t"/>
                <v:textbox>
                  <w:txbxContent>
                    <w:p w14:paraId="7AC4B3E0" w14:textId="62B9FA72" w:rsidR="004F5CBF" w:rsidRDefault="004F5CBF" w:rsidP="004F5CBF">
                      <w:r w:rsidRPr="000F555D">
                        <w:t xml:space="preserve">User Input Module </w:t>
                      </w:r>
                      <w:r w:rsidRPr="000F555D">
                        <w:br/>
                        <w:t xml:space="preserve"> (Field / Numeric Mode)</w:t>
                      </w:r>
                    </w:p>
                  </w:txbxContent>
                </v:textbox>
              </v:shape>
            </w:pict>
          </mc:Fallback>
        </mc:AlternateContent>
      </w:r>
    </w:p>
    <w:p w14:paraId="3A745B77" w14:textId="4B398779" w:rsidR="004F5CBF" w:rsidRDefault="0004232D" w:rsidP="004F5CBF">
      <w:pPr>
        <w:pStyle w:val="Heading2"/>
      </w:pPr>
      <w:r>
        <w:rPr>
          <w:noProof/>
        </w:rPr>
        <mc:AlternateContent>
          <mc:Choice Requires="wps">
            <w:drawing>
              <wp:anchor distT="0" distB="0" distL="114300" distR="114300" simplePos="0" relativeHeight="251672064" behindDoc="0" locked="0" layoutInCell="1" allowOverlap="1" wp14:anchorId="1E0CA8BA" wp14:editId="5AB0C9C6">
                <wp:simplePos x="0" y="0"/>
                <wp:positionH relativeFrom="column">
                  <wp:posOffset>2988945</wp:posOffset>
                </wp:positionH>
                <wp:positionV relativeFrom="paragraph">
                  <wp:posOffset>287655</wp:posOffset>
                </wp:positionV>
                <wp:extent cx="107950" cy="300990"/>
                <wp:effectExtent l="19050" t="0" r="25400" b="22860"/>
                <wp:wrapNone/>
                <wp:docPr id="1511312645" name="Arrow: Down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9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C6C14DE" id="Arrow: Down 11" o:spid="_x0000_s1026" type="#_x0000_t67" style="position:absolute;margin-left:235.35pt;margin-top:22.65pt;width:8.5pt;height:23.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" adj="17727" fillcolor="#4472c4 [3204]" strokecolor="#09101d [484]" strokeweight="1pt">
                <v:path arrowok="t"/>
              </v:shape>
            </w:pict>
          </mc:Fallback>
        </mc:AlternateContent>
      </w:r>
    </w:p>
    <w:p w14:paraId="1CE5B920" w14:textId="5CA3F82D" w:rsidR="004F5CBF" w:rsidRDefault="0004232D" w:rsidP="004F5CBF">
      <w:pPr>
        <w:pStyle w:val="Heading2"/>
      </w:pPr>
      <w:r>
        <w:rPr>
          <w:noProof/>
        </w:rPr>
        <mc:AlternateContent>
          <mc:Choice Requires="wps">
            <w:drawing>
              <wp:anchor distT="0" distB="0" distL="114300" distR="114300" simplePos="0" relativeHeight="251673088" behindDoc="0" locked="0" layoutInCell="1" allowOverlap="1" wp14:anchorId="66B19E91" wp14:editId="3ABC15FA">
                <wp:simplePos x="0" y="0"/>
                <wp:positionH relativeFrom="column">
                  <wp:posOffset>2030095</wp:posOffset>
                </wp:positionH>
                <wp:positionV relativeFrom="paragraph">
                  <wp:posOffset>299720</wp:posOffset>
                </wp:positionV>
                <wp:extent cx="2013585" cy="354330"/>
                <wp:effectExtent l="0" t="0" r="5715" b="7620"/>
                <wp:wrapNone/>
                <wp:docPr id="198966124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3585" cy="35433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0EFD0E00" w14:textId="77777777" w:rsidR="004F5CBF" w:rsidRDefault="004F5CBF" w:rsidP="004F5CBF">
                            <w:r w:rsidRPr="000F555D">
                              <w:t>Soil Moisture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6B19E91" id="Text Box 9" o:spid="_x0000_s1032" type="#_x0000_t202" style="position:absolute;margin-left:159.85pt;margin-top:23.6pt;width:158.55pt;height:27.9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" fillcolor="#ffc000 [3207]" strokecolor="#261c00 [487]" strokeweight="1pt">
                <v:path arrowok="t"/>
                <v:textbox>
                  <w:txbxContent>
                    <w:p w14:paraId="0EFD0E00" w14:textId="77777777" w:rsidR="004F5CBF" w:rsidRDefault="004F5CBF" w:rsidP="004F5CBF">
                      <w:r w:rsidRPr="000F555D">
                        <w:t>Soil Moisture Prediction</w:t>
                      </w:r>
                    </w:p>
                  </w:txbxContent>
                </v:textbox>
              </v:shape>
            </w:pict>
          </mc:Fallback>
        </mc:AlternateContent>
      </w:r>
    </w:p>
    <w:p w14:paraId="33FBD2BF" w14:textId="68F51FB8" w:rsidR="004F5CBF" w:rsidRDefault="004F5CBF" w:rsidP="004F5CBF">
      <w:pPr>
        <w:pStyle w:val="Heading2"/>
      </w:pPr>
    </w:p>
    <w:p w14:paraId="5ED0C639" w14:textId="1DFD7023" w:rsidR="004F5CBF" w:rsidRDefault="0004232D" w:rsidP="004F5CBF">
      <w:pPr>
        <w:pStyle w:val="Heading2"/>
      </w:pPr>
      <w:r>
        <w:rPr>
          <w:noProof/>
        </w:rPr>
        <mc:AlternateContent>
          <mc:Choice Requires="wps">
            <w:drawing>
              <wp:anchor distT="0" distB="0" distL="114300" distR="114300" simplePos="0" relativeHeight="251674112" behindDoc="0" locked="0" layoutInCell="1" allowOverlap="1" wp14:anchorId="471D06F4" wp14:editId="0280B070">
                <wp:simplePos x="0" y="0"/>
                <wp:positionH relativeFrom="column">
                  <wp:posOffset>2985770</wp:posOffset>
                </wp:positionH>
                <wp:positionV relativeFrom="paragraph">
                  <wp:posOffset>43180</wp:posOffset>
                </wp:positionV>
                <wp:extent cx="101600" cy="300355"/>
                <wp:effectExtent l="19050" t="0" r="12700" b="23495"/>
                <wp:wrapNone/>
                <wp:docPr id="1042895179" name="Arrow: Dow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 cy="3003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A9238D4" id="Arrow: Down 7" o:spid="_x0000_s1026" type="#_x0000_t67" style="position:absolute;margin-left:235.1pt;margin-top:3.4pt;width:8pt;height:23.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" adj="17947" fillcolor="#4472c4 [3204]" strokecolor="#09101d [484]" strokeweight="1pt">
                <v:path arrowok="t"/>
              </v:shape>
            </w:pict>
          </mc:Fallback>
        </mc:AlternateContent>
      </w:r>
    </w:p>
    <w:p w14:paraId="0A515493" w14:textId="72EDCACA" w:rsidR="004F5CBF" w:rsidRDefault="0004232D" w:rsidP="004F5CBF">
      <w:pPr>
        <w:pStyle w:val="Heading2"/>
      </w:pPr>
      <w:r>
        <w:rPr>
          <w:noProof/>
        </w:rPr>
        <mc:AlternateContent>
          <mc:Choice Requires="wps">
            <w:drawing>
              <wp:anchor distT="0" distB="0" distL="114300" distR="114300" simplePos="0" relativeHeight="251675136" behindDoc="0" locked="0" layoutInCell="1" allowOverlap="1" wp14:anchorId="3FA09628" wp14:editId="06DD4D5E">
                <wp:simplePos x="0" y="0"/>
                <wp:positionH relativeFrom="column">
                  <wp:posOffset>2065020</wp:posOffset>
                </wp:positionH>
                <wp:positionV relativeFrom="paragraph">
                  <wp:posOffset>66675</wp:posOffset>
                </wp:positionV>
                <wp:extent cx="1976120" cy="327660"/>
                <wp:effectExtent l="0" t="0" r="5080" b="0"/>
                <wp:wrapNone/>
                <wp:docPr id="4227264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120" cy="327660"/>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5C2BB54B" w14:textId="77777777" w:rsidR="004F5CBF" w:rsidRPr="00F53BC9" w:rsidRDefault="004F5CBF" w:rsidP="004F5CBF">
                            <w:pPr>
                              <w:rPr>
                                <w:lang w:val="en-US"/>
                              </w:rPr>
                            </w:pPr>
                            <w:r w:rsidRPr="00F53BC9">
                              <w:t>Crop Recommendation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A09628" id="Text Box 5" o:spid="_x0000_s1033" type="#_x0000_t202" style="position:absolute;margin-left:162.6pt;margin-top:5.25pt;width:155.6pt;height:25.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" fillcolor="#ffc000 [3207]" strokecolor="#261c00 [487]" strokeweight="1pt">
                <v:path arrowok="t"/>
                <v:textbox>
                  <w:txbxContent>
                    <w:p w14:paraId="5C2BB54B" w14:textId="77777777" w:rsidR="004F5CBF" w:rsidRPr="00F53BC9" w:rsidRDefault="004F5CBF" w:rsidP="004F5CBF">
                      <w:pPr>
                        <w:rPr>
                          <w:lang w:val="en-US"/>
                        </w:rPr>
                      </w:pPr>
                      <w:r w:rsidRPr="00F53BC9">
                        <w:t>Crop Recommendation</w:t>
                      </w:r>
                    </w:p>
                  </w:txbxContent>
                </v:textbox>
              </v:shape>
            </w:pict>
          </mc:Fallback>
        </mc:AlternateContent>
      </w:r>
    </w:p>
    <w:p w14:paraId="6D263309" w14:textId="3C714F47" w:rsidR="004F5CBF" w:rsidRDefault="0004232D" w:rsidP="004F5CBF">
      <w:pPr>
        <w:pStyle w:val="Heading2"/>
      </w:pPr>
      <w:r>
        <w:rPr>
          <w:noProof/>
        </w:rPr>
        <mc:AlternateContent>
          <mc:Choice Requires="wps">
            <w:drawing>
              <wp:anchor distT="0" distB="0" distL="114300" distR="114300" simplePos="0" relativeHeight="251676160" behindDoc="0" locked="0" layoutInCell="1" allowOverlap="1" wp14:anchorId="0EAD5C5E" wp14:editId="2AD8062A">
                <wp:simplePos x="0" y="0"/>
                <wp:positionH relativeFrom="column">
                  <wp:posOffset>2988945</wp:posOffset>
                </wp:positionH>
                <wp:positionV relativeFrom="paragraph">
                  <wp:posOffset>115570</wp:posOffset>
                </wp:positionV>
                <wp:extent cx="107950" cy="300355"/>
                <wp:effectExtent l="19050" t="0" r="25400" b="23495"/>
                <wp:wrapNone/>
                <wp:docPr id="1131292053"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3003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00688A3" id="Arrow: Down 3" o:spid="_x0000_s1026" type="#_x0000_t67" style="position:absolute;margin-left:235.35pt;margin-top:9.1pt;width:8.5pt;height:23.6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" adj="17718" fillcolor="#4472c4 [3204]" strokecolor="#09101d [484]" strokeweight="1pt">
                <v:path arrowok="t"/>
              </v:shape>
            </w:pict>
          </mc:Fallback>
        </mc:AlternateContent>
      </w:r>
    </w:p>
    <w:p w14:paraId="6D80E3D7" w14:textId="75C1B217" w:rsidR="004F5CBF" w:rsidRDefault="0004232D" w:rsidP="004F5CBF">
      <w:pPr>
        <w:pStyle w:val="Heading2"/>
      </w:pPr>
      <w:r>
        <w:rPr>
          <w:noProof/>
        </w:rPr>
        <mc:AlternateContent>
          <mc:Choice Requires="wps">
            <w:drawing>
              <wp:anchor distT="0" distB="0" distL="114300" distR="114300" simplePos="0" relativeHeight="251677184" behindDoc="0" locked="0" layoutInCell="1" allowOverlap="1" wp14:anchorId="2BBD41D7" wp14:editId="37F2B976">
                <wp:simplePos x="0" y="0"/>
                <wp:positionH relativeFrom="column">
                  <wp:posOffset>2099310</wp:posOffset>
                </wp:positionH>
                <wp:positionV relativeFrom="paragraph">
                  <wp:posOffset>150495</wp:posOffset>
                </wp:positionV>
                <wp:extent cx="1944370" cy="551815"/>
                <wp:effectExtent l="0" t="0" r="0" b="635"/>
                <wp:wrapNone/>
                <wp:docPr id="35298206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4370" cy="551815"/>
                        </a:xfrm>
                        <a:prstGeom prst="rect">
                          <a:avLst/>
                        </a:prstGeom>
                        <a:ln/>
                      </wps:spPr>
                      <wps:style>
                        <a:lnRef idx="2">
                          <a:schemeClr val="accent4">
                            <a:shade val="15000"/>
                          </a:schemeClr>
                        </a:lnRef>
                        <a:fillRef idx="1">
                          <a:schemeClr val="accent4"/>
                        </a:fillRef>
                        <a:effectRef idx="0">
                          <a:schemeClr val="accent4"/>
                        </a:effectRef>
                        <a:fontRef idx="minor">
                          <a:schemeClr val="lt1"/>
                        </a:fontRef>
                      </wps:style>
                      <wps:txbx>
                        <w:txbxContent>
                          <w:p w14:paraId="33C7FA31" w14:textId="29FFB194" w:rsidR="004F5CBF" w:rsidRDefault="004F5CBF" w:rsidP="004F5CBF">
                            <w:r w:rsidRPr="00F53BC9">
                              <w:t xml:space="preserve"> Advisory Generation </w:t>
                            </w:r>
                            <w:r w:rsidRPr="00F53BC9">
                              <w:br/>
                              <w:t>(Irrigation, Disease Alerts)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D41D7" id="Text Box 1" o:spid="_x0000_s1034" type="#_x0000_t202" style="position:absolute;margin-left:165.3pt;margin-top:11.85pt;width:153.1pt;height:43.4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" fillcolor="#ffc000 [3207]" strokecolor="#261c00 [487]" strokeweight="1pt">
                <v:path arrowok="t"/>
                <v:textbox>
                  <w:txbxContent>
                    <w:p w14:paraId="33C7FA31" w14:textId="29FFB194" w:rsidR="004F5CBF" w:rsidRDefault="004F5CBF" w:rsidP="004F5CBF">
                      <w:r w:rsidRPr="00F53BC9">
                        <w:t xml:space="preserve"> Advisory Generation </w:t>
                      </w:r>
                      <w:r w:rsidRPr="00F53BC9">
                        <w:br/>
                        <w:t>(Irrigation, Disease Alerts)</w:t>
                      </w:r>
                    </w:p>
                  </w:txbxContent>
                </v:textbox>
              </v:shape>
            </w:pict>
          </mc:Fallback>
        </mc:AlternateContent>
      </w:r>
    </w:p>
    <w:p w14:paraId="04B1ADD0" w14:textId="77777777" w:rsidR="004F5CBF" w:rsidRPr="005B3A45" w:rsidRDefault="004F5CBF" w:rsidP="004F5CBF">
      <w:pPr>
        <w:pStyle w:val="Heading2"/>
        <w:rPr>
          <w:color w:val="538135" w:themeColor="accent6" w:themeShade="BF"/>
          <w:sz w:val="24"/>
          <w:szCs w:val="24"/>
        </w:rPr>
      </w:pPr>
    </w:p>
    <w:p w14:paraId="578E4CB5" w14:textId="7DA5C458" w:rsidR="004F5CBF" w:rsidRPr="005B3A45" w:rsidRDefault="005B3A45">
      <w:pPr>
        <w:spacing w:before="80" w:after="100" w:line="360" w:lineRule="auto"/>
        <w:jc w:val="both"/>
        <w:rPr>
          <w:b/>
          <w:bCs/>
          <w:color w:val="538135" w:themeColor="accent6" w:themeShade="BF"/>
          <w:sz w:val="24"/>
          <w:szCs w:val="24"/>
        </w:rPr>
      </w:pPr>
      <w:r w:rsidRPr="005B3A45">
        <w:rPr>
          <w:b/>
          <w:bCs/>
          <w:color w:val="538135" w:themeColor="accent6" w:themeShade="BF"/>
          <w:sz w:val="24"/>
          <w:szCs w:val="24"/>
        </w:rPr>
        <w:t xml:space="preserve">Figure 01 : flow chart </w:t>
      </w:r>
    </w:p>
    <w:p w14:paraId="436BE492" w14:textId="77777777" w:rsidR="00801386" w:rsidRDefault="008411FF">
      <w:pPr>
        <w:pStyle w:val="Heading2"/>
      </w:pPr>
      <w:r>
        <w:lastRenderedPageBreak/>
        <w:t>6.1 System Architecture Overview</w:t>
      </w:r>
    </w:p>
    <w:p w14:paraId="1D2C952D" w14:textId="77777777" w:rsidR="00801386" w:rsidRDefault="008411FF">
      <w:pPr>
        <w:spacing w:before="80" w:after="100" w:line="360" w:lineRule="auto"/>
        <w:jc w:val="both"/>
      </w:pPr>
      <w:r>
        <w:rPr>
          <w:color w:val="424242"/>
        </w:rPr>
        <w:t>The pipeline operates in five sequential stages:</w:t>
      </w:r>
    </w:p>
    <w:p w14:paraId="5263948C" w14:textId="77777777" w:rsidR="00801386" w:rsidRDefault="008411FF">
      <w:pPr>
        <w:pStyle w:val="ListParagraph"/>
        <w:numPr>
          <w:ilvl w:val="0"/>
          <w:numId w:val="3"/>
        </w:numPr>
        <w:spacing w:before="60" w:after="60" w:line="300" w:lineRule="auto"/>
      </w:pPr>
      <w:r>
        <w:rPr>
          <w:color w:val="424242"/>
        </w:rPr>
        <w:t>Data Loading and Pre-processing</w:t>
      </w:r>
    </w:p>
    <w:p w14:paraId="51469759" w14:textId="5F725414" w:rsidR="00801386" w:rsidRDefault="008411FF">
      <w:pPr>
        <w:pStyle w:val="ListParagraph"/>
        <w:numPr>
          <w:ilvl w:val="0"/>
          <w:numId w:val="3"/>
        </w:numPr>
        <w:spacing w:before="60" w:after="60" w:line="300" w:lineRule="auto"/>
      </w:pPr>
      <w:r>
        <w:rPr>
          <w:color w:val="424242"/>
        </w:rPr>
        <w:t xml:space="preserve">Model Training </w:t>
      </w:r>
    </w:p>
    <w:p w14:paraId="1C291F08" w14:textId="77777777" w:rsidR="00801386" w:rsidRDefault="008411FF">
      <w:pPr>
        <w:pStyle w:val="ListParagraph"/>
        <w:numPr>
          <w:ilvl w:val="0"/>
          <w:numId w:val="3"/>
        </w:numPr>
        <w:spacing w:before="60" w:after="60" w:line="300" w:lineRule="auto"/>
      </w:pPr>
      <w:r>
        <w:rPr>
          <w:color w:val="424242"/>
        </w:rPr>
        <w:t>User Input Collection (Field Observation or Numeric Mode)</w:t>
      </w:r>
    </w:p>
    <w:p w14:paraId="70982662" w14:textId="77777777" w:rsidR="00801386" w:rsidRDefault="008411FF">
      <w:pPr>
        <w:pStyle w:val="ListParagraph"/>
        <w:numPr>
          <w:ilvl w:val="0"/>
          <w:numId w:val="3"/>
        </w:numPr>
        <w:spacing w:before="60" w:after="60" w:line="300" w:lineRule="auto"/>
      </w:pPr>
      <w:r>
        <w:rPr>
          <w:color w:val="424242"/>
        </w:rPr>
        <w:t>Soil Moisture Prediction</w:t>
      </w:r>
    </w:p>
    <w:p w14:paraId="18056B73" w14:textId="77777777" w:rsidR="00801386" w:rsidRDefault="008411FF">
      <w:pPr>
        <w:pStyle w:val="ListParagraph"/>
        <w:numPr>
          <w:ilvl w:val="0"/>
          <w:numId w:val="3"/>
        </w:numPr>
        <w:spacing w:before="60" w:after="60" w:line="300" w:lineRule="auto"/>
      </w:pPr>
      <w:r>
        <w:rPr>
          <w:color w:val="424242"/>
        </w:rPr>
        <w:t>Crop Recommendation and Advisory Generation</w:t>
      </w:r>
    </w:p>
    <w:p w14:paraId="22F7D958" w14:textId="77777777" w:rsidR="00801386" w:rsidRDefault="00801386">
      <w:pPr>
        <w:spacing w:before="120"/>
      </w:pPr>
    </w:p>
    <w:p w14:paraId="1959D226" w14:textId="77777777" w:rsidR="00801386" w:rsidRDefault="008411FF">
      <w:pPr>
        <w:pStyle w:val="Heading2"/>
      </w:pPr>
      <w:r>
        <w:t>6.2 Data Loading and Pre-processing</w:t>
      </w:r>
    </w:p>
    <w:p w14:paraId="25DFB2BB" w14:textId="77777777" w:rsidR="00801386" w:rsidRDefault="008411FF">
      <w:pPr>
        <w:spacing w:before="80" w:after="100" w:line="360" w:lineRule="auto"/>
        <w:jc w:val="both"/>
        <w:rPr>
          <w:color w:val="424242"/>
        </w:rPr>
      </w:pPr>
      <w:r>
        <w:rPr>
          <w:color w:val="424242"/>
        </w:rPr>
        <w:t>The system accepts both CSV and Excel formats via a runtime file-path prompt. Upon loading, column names are normalised (whitespace stripped, spaces replaced with underscores), and rows with missing values are dropped. This ensures a clean, consistent feature matrix for training without imposing rigid dataset format requirements.</w:t>
      </w:r>
    </w:p>
    <w:p w14:paraId="74480D93" w14:textId="1804428E" w:rsidR="00CD7380" w:rsidRPr="00CD7380" w:rsidRDefault="00311F11" w:rsidP="00CD7380">
      <w:pPr>
        <w:spacing w:before="80" w:after="100" w:line="360" w:lineRule="auto"/>
        <w:jc w:val="both"/>
        <w:rPr>
          <w:b/>
          <w:bCs/>
          <w:color w:val="538135" w:themeColor="accent6" w:themeShade="BF"/>
          <w:sz w:val="26"/>
          <w:szCs w:val="26"/>
        </w:rPr>
      </w:pPr>
      <w:r>
        <w:rPr>
          <w:b/>
          <w:bCs/>
          <w:color w:val="538135" w:themeColor="accent6" w:themeShade="BF"/>
          <w:sz w:val="26"/>
          <w:szCs w:val="26"/>
        </w:rPr>
        <w:t xml:space="preserve">6.3 </w:t>
      </w:r>
      <w:r w:rsidR="00CD7380" w:rsidRPr="00CD7380">
        <w:rPr>
          <w:b/>
          <w:bCs/>
          <w:color w:val="538135" w:themeColor="accent6" w:themeShade="BF"/>
          <w:sz w:val="26"/>
          <w:szCs w:val="26"/>
        </w:rPr>
        <w:t xml:space="preserve"> Data Splitting </w:t>
      </w:r>
    </w:p>
    <w:p w14:paraId="0B3DA9F1" w14:textId="77777777" w:rsidR="00CD7380" w:rsidRPr="00CD7380" w:rsidRDefault="00CD7380" w:rsidP="00311F11">
      <w:pPr>
        <w:spacing w:before="80" w:after="100" w:line="360" w:lineRule="auto"/>
        <w:jc w:val="both"/>
        <w:rPr>
          <w:color w:val="404040" w:themeColor="text1" w:themeTint="BF"/>
        </w:rPr>
      </w:pPr>
      <w:r w:rsidRPr="00CD7380">
        <w:rPr>
          <w:color w:val="404040" w:themeColor="text1" w:themeTint="BF"/>
        </w:rPr>
        <w:t xml:space="preserve">The processed dataset is split into training and testing sets using the train_test_split() function from Scikit-learn. Typically, 80% of the data is used for training the models, while 20% is reserved for testing. This ensures that model performance is evaluated on unseen data, improving reliability. </w:t>
      </w:r>
    </w:p>
    <w:p w14:paraId="15FA99C4" w14:textId="44C770E6" w:rsidR="0004232D" w:rsidRPr="0004232D" w:rsidRDefault="00DD7B21" w:rsidP="0004232D">
      <w:pPr>
        <w:pStyle w:val="NormalWeb"/>
        <w:spacing w:line="360" w:lineRule="auto"/>
        <w:rPr>
          <w:rFonts w:ascii="Arial" w:hAnsi="Arial" w:cs="Arial"/>
          <w:b/>
          <w:bCs/>
          <w:color w:val="538135" w:themeColor="accent6" w:themeShade="BF"/>
          <w:sz w:val="26"/>
          <w:szCs w:val="26"/>
        </w:rPr>
      </w:pPr>
      <w:r w:rsidRPr="0004232D">
        <w:rPr>
          <w:rFonts w:ascii="Arial" w:hAnsi="Arial" w:cs="Arial"/>
          <w:b/>
          <w:bCs/>
          <w:color w:val="538135" w:themeColor="accent6" w:themeShade="BF"/>
          <w:sz w:val="26"/>
          <w:szCs w:val="26"/>
        </w:rPr>
        <w:t>6.</w:t>
      </w:r>
      <w:r w:rsidR="00311F11">
        <w:rPr>
          <w:rFonts w:ascii="Arial" w:hAnsi="Arial" w:cs="Arial"/>
          <w:b/>
          <w:bCs/>
          <w:color w:val="538135" w:themeColor="accent6" w:themeShade="BF"/>
          <w:sz w:val="26"/>
          <w:szCs w:val="26"/>
        </w:rPr>
        <w:t>4</w:t>
      </w:r>
      <w:r w:rsidRPr="0004232D">
        <w:rPr>
          <w:rFonts w:ascii="Arial" w:hAnsi="Arial" w:cs="Arial"/>
          <w:b/>
          <w:bCs/>
          <w:color w:val="538135" w:themeColor="accent6" w:themeShade="BF"/>
          <w:sz w:val="26"/>
          <w:szCs w:val="26"/>
        </w:rPr>
        <w:t xml:space="preserve"> Algorithm Comparison and Hyperparameter Tuning</w:t>
      </w:r>
    </w:p>
    <w:p w14:paraId="363C5B60" w14:textId="494277CC" w:rsidR="00DD7B21" w:rsidRPr="0004232D" w:rsidRDefault="00DD7B21" w:rsidP="0004232D">
      <w:pPr>
        <w:pStyle w:val="NormalWeb"/>
        <w:spacing w:line="360" w:lineRule="auto"/>
        <w:rPr>
          <w:rFonts w:ascii="Arial" w:hAnsi="Arial" w:cs="Arial"/>
          <w:sz w:val="22"/>
          <w:szCs w:val="22"/>
        </w:rPr>
      </w:pPr>
      <w:r w:rsidRPr="0004232D">
        <w:rPr>
          <w:rFonts w:ascii="Arial" w:hAnsi="Arial" w:cs="Arial"/>
          <w:sz w:val="22"/>
          <w:szCs w:val="22"/>
        </w:rPr>
        <w:t xml:space="preserve"> Rather than deploying a single algorithm, the system evaluates three distinct regression models to establish performance baselines before generating advisories:</w:t>
      </w:r>
    </w:p>
    <w:p w14:paraId="448A5155" w14:textId="77777777" w:rsidR="00DD7B21" w:rsidRPr="0004232D" w:rsidRDefault="00DD7B21" w:rsidP="0004232D">
      <w:pPr>
        <w:pStyle w:val="NormalWeb"/>
        <w:numPr>
          <w:ilvl w:val="0"/>
          <w:numId w:val="6"/>
        </w:numPr>
        <w:spacing w:line="360" w:lineRule="auto"/>
        <w:rPr>
          <w:rFonts w:ascii="Arial" w:hAnsi="Arial" w:cs="Arial"/>
          <w:sz w:val="22"/>
          <w:szCs w:val="22"/>
        </w:rPr>
      </w:pPr>
      <w:r w:rsidRPr="0004232D">
        <w:rPr>
          <w:rFonts w:ascii="Arial" w:hAnsi="Arial" w:cs="Arial"/>
          <w:b/>
          <w:bCs/>
          <w:sz w:val="22"/>
          <w:szCs w:val="22"/>
        </w:rPr>
        <w:t>Multiple Linear Regression (MLR):</w:t>
      </w:r>
      <w:r w:rsidRPr="0004232D">
        <w:rPr>
          <w:rFonts w:ascii="Arial" w:hAnsi="Arial" w:cs="Arial"/>
          <w:sz w:val="22"/>
          <w:szCs w:val="22"/>
        </w:rPr>
        <w:t xml:space="preserve"> Serves as the mathematical baseline, attempting to find a linear hyperplane connecting weather variables to soil moisture.</w:t>
      </w:r>
    </w:p>
    <w:p w14:paraId="095F1375" w14:textId="77777777" w:rsidR="00DD7B21" w:rsidRPr="0004232D" w:rsidRDefault="00DD7B21" w:rsidP="0004232D">
      <w:pPr>
        <w:pStyle w:val="NormalWeb"/>
        <w:numPr>
          <w:ilvl w:val="0"/>
          <w:numId w:val="6"/>
        </w:numPr>
        <w:spacing w:line="360" w:lineRule="auto"/>
        <w:rPr>
          <w:rFonts w:ascii="Arial" w:hAnsi="Arial" w:cs="Arial"/>
          <w:sz w:val="22"/>
          <w:szCs w:val="22"/>
        </w:rPr>
      </w:pPr>
      <w:r w:rsidRPr="0004232D">
        <w:rPr>
          <w:rFonts w:ascii="Arial" w:hAnsi="Arial" w:cs="Arial"/>
          <w:b/>
          <w:bCs/>
          <w:sz w:val="22"/>
          <w:szCs w:val="22"/>
        </w:rPr>
        <w:t>Decision Tree Regressor:</w:t>
      </w:r>
      <w:r w:rsidRPr="0004232D">
        <w:rPr>
          <w:rFonts w:ascii="Arial" w:hAnsi="Arial" w:cs="Arial"/>
          <w:sz w:val="22"/>
          <w:szCs w:val="22"/>
        </w:rPr>
        <w:t xml:space="preserve"> Introduces non-linear splitting logic to better capture threshold-based weather interactions (e.g., high heat combined with low humidity), constrained by a minimum sample split to prevent overfitting.</w:t>
      </w:r>
    </w:p>
    <w:p w14:paraId="0D4337A5" w14:textId="77777777" w:rsidR="0004232D" w:rsidRDefault="00DD7B21" w:rsidP="0004232D">
      <w:pPr>
        <w:pStyle w:val="NormalWeb"/>
        <w:numPr>
          <w:ilvl w:val="0"/>
          <w:numId w:val="6"/>
        </w:numPr>
        <w:spacing w:line="360" w:lineRule="auto"/>
        <w:rPr>
          <w:rFonts w:ascii="Arial" w:hAnsi="Arial" w:cs="Arial"/>
          <w:sz w:val="22"/>
          <w:szCs w:val="22"/>
        </w:rPr>
      </w:pPr>
      <w:r w:rsidRPr="0004232D">
        <w:rPr>
          <w:rFonts w:ascii="Arial" w:hAnsi="Arial" w:cs="Arial"/>
          <w:b/>
          <w:bCs/>
          <w:sz w:val="22"/>
          <w:szCs w:val="22"/>
        </w:rPr>
        <w:t>Random Forest Regressor (Ensemble):</w:t>
      </w:r>
      <w:r w:rsidRPr="0004232D">
        <w:rPr>
          <w:rFonts w:ascii="Arial" w:hAnsi="Arial" w:cs="Arial"/>
          <w:sz w:val="22"/>
          <w:szCs w:val="22"/>
        </w:rPr>
        <w:t xml:space="preserve"> The core predictive model. Random forests construct multiple decision trees during training and output the mean prediction.</w:t>
      </w:r>
    </w:p>
    <w:p w14:paraId="2B382D62" w14:textId="667BF7BA" w:rsidR="00DD7B21" w:rsidRDefault="0004232D" w:rsidP="0004232D">
      <w:pPr>
        <w:pStyle w:val="NormalWeb"/>
        <w:numPr>
          <w:ilvl w:val="0"/>
          <w:numId w:val="6"/>
        </w:numPr>
        <w:spacing w:line="360" w:lineRule="auto"/>
        <w:rPr>
          <w:rFonts w:ascii="Arial" w:hAnsi="Arial" w:cs="Arial"/>
          <w:sz w:val="22"/>
          <w:szCs w:val="22"/>
        </w:rPr>
      </w:pPr>
      <w:r w:rsidRPr="0004232D">
        <w:rPr>
          <w:rFonts w:ascii="Arial" w:hAnsi="Arial" w:cs="Arial"/>
          <w:b/>
          <w:bCs/>
          <w:sz w:val="22"/>
          <w:szCs w:val="22"/>
        </w:rPr>
        <w:t xml:space="preserve"> </w:t>
      </w:r>
      <w:r w:rsidR="00DD7B21" w:rsidRPr="0004232D">
        <w:rPr>
          <w:rFonts w:ascii="Arial" w:hAnsi="Arial" w:cs="Arial"/>
          <w:b/>
          <w:bCs/>
          <w:sz w:val="22"/>
          <w:szCs w:val="22"/>
        </w:rPr>
        <w:t>Hyperparameter Optimization (GridSearchCV)</w:t>
      </w:r>
      <w:r w:rsidR="00DD7B21" w:rsidRPr="0004232D">
        <w:rPr>
          <w:rFonts w:ascii="Arial" w:hAnsi="Arial" w:cs="Arial"/>
          <w:sz w:val="22"/>
          <w:szCs w:val="22"/>
        </w:rPr>
        <w:t xml:space="preserve"> To maximize the </w:t>
      </w:r>
      <w:r w:rsidR="003359D2">
        <w:rPr>
          <w:rFonts w:ascii="Arial" w:hAnsi="Arial" w:cs="Arial"/>
          <w:sz w:val="22"/>
          <w:szCs w:val="22"/>
        </w:rPr>
        <w:t xml:space="preserve">multiple linear regression </w:t>
      </w:r>
      <w:r w:rsidR="00DD7B21" w:rsidRPr="0004232D">
        <w:rPr>
          <w:rFonts w:ascii="Arial" w:hAnsi="Arial" w:cs="Arial"/>
          <w:sz w:val="22"/>
          <w:szCs w:val="22"/>
        </w:rPr>
        <w:t xml:space="preserve">predictive capability, the system employs GridSearchCV. This algorithm actively searches through a predefined parameter grid (testing combinations of </w:t>
      </w:r>
      <w:r w:rsidR="00DD7B21" w:rsidRPr="0004232D">
        <w:rPr>
          <w:rStyle w:val="HTMLCode"/>
          <w:rFonts w:ascii="Arial" w:hAnsi="Arial" w:cs="Arial"/>
          <w:sz w:val="22"/>
          <w:szCs w:val="22"/>
        </w:rPr>
        <w:t>n_estimators</w:t>
      </w:r>
      <w:r w:rsidR="00DD7B21" w:rsidRPr="0004232D">
        <w:rPr>
          <w:rFonts w:ascii="Arial" w:hAnsi="Arial" w:cs="Arial"/>
          <w:sz w:val="22"/>
          <w:szCs w:val="22"/>
        </w:rPr>
        <w:t xml:space="preserve">, </w:t>
      </w:r>
      <w:r w:rsidR="00DD7B21" w:rsidRPr="0004232D">
        <w:rPr>
          <w:rStyle w:val="HTMLCode"/>
          <w:rFonts w:ascii="Arial" w:hAnsi="Arial" w:cs="Arial"/>
          <w:sz w:val="22"/>
          <w:szCs w:val="22"/>
        </w:rPr>
        <w:t>max_features</w:t>
      </w:r>
      <w:r w:rsidR="00DD7B21" w:rsidRPr="0004232D">
        <w:rPr>
          <w:rFonts w:ascii="Arial" w:hAnsi="Arial" w:cs="Arial"/>
          <w:sz w:val="22"/>
          <w:szCs w:val="22"/>
        </w:rPr>
        <w:t xml:space="preserve">, </w:t>
      </w:r>
      <w:r w:rsidR="00DD7B21" w:rsidRPr="0004232D">
        <w:rPr>
          <w:rStyle w:val="HTMLCode"/>
          <w:rFonts w:ascii="Arial" w:hAnsi="Arial" w:cs="Arial"/>
          <w:sz w:val="22"/>
          <w:szCs w:val="22"/>
        </w:rPr>
        <w:t>min_samples_leaf</w:t>
      </w:r>
      <w:r w:rsidR="00DD7B21" w:rsidRPr="0004232D">
        <w:rPr>
          <w:rFonts w:ascii="Arial" w:hAnsi="Arial" w:cs="Arial"/>
          <w:sz w:val="22"/>
          <w:szCs w:val="22"/>
        </w:rPr>
        <w:t xml:space="preserve">, and </w:t>
      </w:r>
      <w:r w:rsidR="00DD7B21" w:rsidRPr="0004232D">
        <w:rPr>
          <w:rStyle w:val="HTMLCode"/>
          <w:rFonts w:ascii="Arial" w:hAnsi="Arial" w:cs="Arial"/>
          <w:sz w:val="22"/>
          <w:szCs w:val="22"/>
        </w:rPr>
        <w:t>min_samples_split</w:t>
      </w:r>
      <w:r w:rsidR="00DD7B21" w:rsidRPr="0004232D">
        <w:rPr>
          <w:rFonts w:ascii="Arial" w:hAnsi="Arial" w:cs="Arial"/>
          <w:sz w:val="22"/>
          <w:szCs w:val="22"/>
        </w:rPr>
        <w:t xml:space="preserve">). It uses 5-fold cross-validation to evaluate each combination against the training data, automatically selecting and deploying the </w:t>
      </w:r>
      <w:r w:rsidR="00197015">
        <w:rPr>
          <w:rFonts w:ascii="Arial" w:hAnsi="Arial" w:cs="Arial"/>
          <w:sz w:val="22"/>
          <w:szCs w:val="22"/>
        </w:rPr>
        <w:t xml:space="preserve">  </w:t>
      </w:r>
      <w:r w:rsidR="00DD7B21" w:rsidRPr="0004232D">
        <w:rPr>
          <w:rFonts w:ascii="Arial" w:hAnsi="Arial" w:cs="Arial"/>
          <w:sz w:val="22"/>
          <w:szCs w:val="22"/>
        </w:rPr>
        <w:t>mathematically optimal configuration for real-time field predictions</w:t>
      </w:r>
    </w:p>
    <w:p w14:paraId="22C106EE" w14:textId="549A0619" w:rsidR="00D669ED" w:rsidRDefault="00197015" w:rsidP="00CB3FB1">
      <w:pPr>
        <w:rPr>
          <w:b/>
          <w:color w:val="538135" w:themeColor="accent6" w:themeShade="BF"/>
          <w:sz w:val="26"/>
          <w:szCs w:val="26"/>
        </w:rPr>
      </w:pPr>
      <w:r>
        <w:rPr>
          <w:color w:val="385623" w:themeColor="accent6" w:themeShade="80"/>
          <w:sz w:val="24"/>
          <w:szCs w:val="24"/>
        </w:rPr>
        <w:lastRenderedPageBreak/>
        <w:t xml:space="preserve">                                    </w:t>
      </w:r>
    </w:p>
    <w:p w14:paraId="322D00B3" w14:textId="61A8C601" w:rsidR="00D73626" w:rsidRPr="00D73626" w:rsidRDefault="006B572E" w:rsidP="00553B82">
      <w:pPr>
        <w:pStyle w:val="Heading3"/>
        <w:spacing w:after="252"/>
        <w:rPr>
          <w:color w:val="538135" w:themeColor="accent6" w:themeShade="BF"/>
          <w:sz w:val="26"/>
          <w:szCs w:val="26"/>
        </w:rPr>
      </w:pPr>
      <w:r>
        <w:rPr>
          <w:b/>
          <w:color w:val="538135" w:themeColor="accent6" w:themeShade="BF"/>
          <w:sz w:val="26"/>
          <w:szCs w:val="26"/>
        </w:rPr>
        <w:t>6.</w:t>
      </w:r>
      <w:r w:rsidR="00D73626" w:rsidRPr="00D73626">
        <w:rPr>
          <w:b/>
          <w:color w:val="538135" w:themeColor="accent6" w:themeShade="BF"/>
          <w:sz w:val="26"/>
          <w:szCs w:val="26"/>
        </w:rPr>
        <w:t xml:space="preserve">5. Model Evaluation </w:t>
      </w:r>
    </w:p>
    <w:p w14:paraId="0380B377" w14:textId="77777777" w:rsidR="00D73626" w:rsidRPr="006B572E" w:rsidRDefault="00D73626" w:rsidP="006B572E">
      <w:pPr>
        <w:spacing w:line="360" w:lineRule="auto"/>
        <w:ind w:left="-5" w:right="1"/>
      </w:pPr>
      <w:r w:rsidRPr="006B572E">
        <w:t xml:space="preserve">The performance of each model is evaluated using standard regression metrics: </w:t>
      </w:r>
    </w:p>
    <w:p w14:paraId="7B7186F0" w14:textId="77777777" w:rsidR="00D73626" w:rsidRPr="006B572E" w:rsidRDefault="00D73626" w:rsidP="006B572E">
      <w:pPr>
        <w:numPr>
          <w:ilvl w:val="0"/>
          <w:numId w:val="7"/>
        </w:numPr>
        <w:spacing w:after="13" w:line="360" w:lineRule="auto"/>
        <w:ind w:right="1" w:hanging="10"/>
        <w:jc w:val="both"/>
      </w:pPr>
      <w:r w:rsidRPr="006B572E">
        <w:t xml:space="preserve">Mean Squared Error (MSE)  </w:t>
      </w:r>
    </w:p>
    <w:p w14:paraId="4D52938E" w14:textId="77777777" w:rsidR="00D73626" w:rsidRPr="006B572E" w:rsidRDefault="00D73626" w:rsidP="006B572E">
      <w:pPr>
        <w:numPr>
          <w:ilvl w:val="0"/>
          <w:numId w:val="7"/>
        </w:numPr>
        <w:spacing w:after="13" w:line="360" w:lineRule="auto"/>
        <w:ind w:right="1" w:hanging="10"/>
        <w:jc w:val="both"/>
      </w:pPr>
      <w:r w:rsidRPr="006B572E">
        <w:t xml:space="preserve">Mean Absolute Error (MAE)  </w:t>
      </w:r>
    </w:p>
    <w:p w14:paraId="73F39DDA" w14:textId="77777777" w:rsidR="00D73626" w:rsidRPr="006B572E" w:rsidRDefault="00D73626" w:rsidP="006B572E">
      <w:pPr>
        <w:numPr>
          <w:ilvl w:val="0"/>
          <w:numId w:val="7"/>
        </w:numPr>
        <w:spacing w:after="13" w:line="360" w:lineRule="auto"/>
        <w:ind w:right="1" w:hanging="10"/>
        <w:jc w:val="both"/>
      </w:pPr>
      <w:r w:rsidRPr="006B572E">
        <w:t xml:space="preserve">Root Mean Squared Error (RMSE)  </w:t>
      </w:r>
    </w:p>
    <w:p w14:paraId="63FBAA48" w14:textId="77777777" w:rsidR="00D73626" w:rsidRPr="006B572E" w:rsidRDefault="00D73626" w:rsidP="006B572E">
      <w:pPr>
        <w:numPr>
          <w:ilvl w:val="0"/>
          <w:numId w:val="7"/>
        </w:numPr>
        <w:spacing w:after="269" w:line="360" w:lineRule="auto"/>
        <w:ind w:right="1" w:hanging="10"/>
        <w:jc w:val="both"/>
      </w:pPr>
      <w:r w:rsidRPr="006B572E">
        <w:t xml:space="preserve">R² Score  </w:t>
      </w:r>
    </w:p>
    <w:p w14:paraId="56241427" w14:textId="48C0702F" w:rsidR="00D73626" w:rsidRPr="006B572E" w:rsidRDefault="00D73626" w:rsidP="006B572E">
      <w:pPr>
        <w:pStyle w:val="NormalWeb"/>
        <w:spacing w:line="360" w:lineRule="auto"/>
        <w:rPr>
          <w:rFonts w:ascii="Arial" w:hAnsi="Arial" w:cs="Arial"/>
          <w:sz w:val="22"/>
          <w:szCs w:val="22"/>
        </w:rPr>
      </w:pPr>
      <w:r w:rsidRPr="006B572E">
        <w:rPr>
          <w:rFonts w:ascii="Arial" w:hAnsi="Arial" w:cs="Arial"/>
          <w:sz w:val="22"/>
          <w:szCs w:val="22"/>
        </w:rPr>
        <w:t>These metrics quantify prediction accuracy and allow comparison across models</w:t>
      </w:r>
    </w:p>
    <w:p w14:paraId="04560B69" w14:textId="1A8D3945" w:rsidR="00801386" w:rsidRDefault="008411FF">
      <w:pPr>
        <w:pStyle w:val="Heading2"/>
      </w:pPr>
      <w:r>
        <w:t>6.</w:t>
      </w:r>
      <w:r w:rsidR="00157DB6">
        <w:t>6</w:t>
      </w:r>
      <w:r>
        <w:t xml:space="preserve"> User Input Modes</w:t>
      </w:r>
    </w:p>
    <w:p w14:paraId="740068B3" w14:textId="77777777" w:rsidR="00801386" w:rsidRDefault="008411FF">
      <w:pPr>
        <w:spacing w:before="80" w:after="100" w:line="360" w:lineRule="auto"/>
        <w:jc w:val="both"/>
      </w:pPr>
      <w:r>
        <w:rPr>
          <w:color w:val="424242"/>
        </w:rPr>
        <w:t>The system offers two input modes to accommodate diverse user profiles:</w:t>
      </w:r>
    </w:p>
    <w:p w14:paraId="4EBD85A6" w14:textId="2EF8C8F1" w:rsidR="00801386" w:rsidRPr="005B3A45" w:rsidRDefault="00197015" w:rsidP="005B3A45">
      <w:pPr>
        <w:rPr>
          <w:color w:val="385623" w:themeColor="accent6" w:themeShade="80"/>
          <w:sz w:val="24"/>
          <w:szCs w:val="24"/>
        </w:rPr>
      </w:pPr>
      <w:r>
        <w:rPr>
          <w:color w:val="385623" w:themeColor="accent6" w:themeShade="80"/>
          <w:sz w:val="24"/>
          <w:szCs w:val="24"/>
        </w:rPr>
        <w:t xml:space="preserve">                                   </w:t>
      </w:r>
      <w:r w:rsidR="005B3A45" w:rsidRPr="005B3A45">
        <w:rPr>
          <w:color w:val="385623" w:themeColor="accent6" w:themeShade="80"/>
          <w:sz w:val="24"/>
          <w:szCs w:val="24"/>
        </w:rPr>
        <w:t>Table 0</w:t>
      </w:r>
      <w:r w:rsidR="00B830D5">
        <w:rPr>
          <w:color w:val="385623" w:themeColor="accent6" w:themeShade="80"/>
          <w:sz w:val="24"/>
          <w:szCs w:val="24"/>
        </w:rPr>
        <w:t>4</w:t>
      </w:r>
      <w:r w:rsidR="005B3A45">
        <w:rPr>
          <w:color w:val="385623" w:themeColor="accent6" w:themeShade="80"/>
          <w:sz w:val="24"/>
          <w:szCs w:val="24"/>
        </w:rPr>
        <w:t xml:space="preserve"> </w:t>
      </w:r>
      <w:r w:rsidR="005B3A45" w:rsidRPr="005B3A45">
        <w:rPr>
          <w:color w:val="385623" w:themeColor="accent6" w:themeShade="80"/>
          <w:sz w:val="24"/>
          <w:szCs w:val="24"/>
        </w:rPr>
        <w:t xml:space="preserve"> : </w:t>
      </w:r>
      <w:r w:rsidR="005B3A45">
        <w:rPr>
          <w:color w:val="385623" w:themeColor="accent6" w:themeShade="80"/>
          <w:sz w:val="24"/>
          <w:szCs w:val="24"/>
        </w:rPr>
        <w:t>field vs. numeric input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01386" w14:paraId="4DCEC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57BD1D6D" w14:textId="77777777" w:rsidR="00801386" w:rsidRDefault="008411FF">
            <w:pPr>
              <w:jc w:val="center"/>
            </w:pPr>
            <w:r>
              <w:rPr>
                <w:b/>
                <w:bCs/>
                <w:color w:val="FFFFFF"/>
                <w:sz w:val="20"/>
                <w:szCs w:val="20"/>
              </w:rPr>
              <w:t>Parameter</w:t>
            </w:r>
          </w:p>
        </w:tc>
        <w:tc>
          <w:tcPr>
            <w:tcW w:w="368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0D1EBC90" w14:textId="77777777" w:rsidR="00801386" w:rsidRDefault="008411FF">
            <w:pPr>
              <w:jc w:val="center"/>
            </w:pPr>
            <w:r>
              <w:rPr>
                <w:b/>
                <w:bCs/>
                <w:color w:val="FFFFFF"/>
                <w:sz w:val="20"/>
                <w:szCs w:val="20"/>
              </w:rPr>
              <w:t>Field Observation Mode</w:t>
            </w:r>
          </w:p>
        </w:tc>
        <w:tc>
          <w:tcPr>
            <w:tcW w:w="3680"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20" w:type="dxa"/>
              <w:bottom w:w="100" w:type="dxa"/>
              <w:right w:w="120" w:type="dxa"/>
            </w:tcMar>
          </w:tcPr>
          <w:p w14:paraId="6F348B3E" w14:textId="77777777" w:rsidR="00801386" w:rsidRDefault="008411FF">
            <w:pPr>
              <w:jc w:val="center"/>
            </w:pPr>
            <w:r>
              <w:rPr>
                <w:b/>
                <w:bCs/>
                <w:color w:val="FFFFFF"/>
                <w:sz w:val="20"/>
                <w:szCs w:val="20"/>
              </w:rPr>
              <w:t>Numeric Mode</w:t>
            </w:r>
          </w:p>
        </w:tc>
      </w:tr>
      <w:tr w:rsidR="00801386" w14:paraId="6D5353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390F1" w14:textId="77777777" w:rsidR="00801386" w:rsidRDefault="008411FF">
            <w:r>
              <w:rPr>
                <w:color w:val="424242"/>
                <w:sz w:val="20"/>
                <w:szCs w:val="20"/>
              </w:rPr>
              <w:t>Rainfall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C376E" w14:textId="77777777" w:rsidR="00801386" w:rsidRDefault="008411FF">
            <w:r>
              <w:rPr>
                <w:color w:val="424242"/>
                <w:sz w:val="20"/>
                <w:szCs w:val="20"/>
              </w:rPr>
              <w:t>no / light / moderate / heavy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7548B" w14:textId="77777777" w:rsidR="00801386" w:rsidRDefault="008411FF">
            <w:r>
              <w:rPr>
                <w:color w:val="424242"/>
                <w:sz w:val="20"/>
                <w:szCs w:val="20"/>
              </w:rPr>
              <w:t>Exact mm value</w:t>
            </w:r>
          </w:p>
        </w:tc>
      </w:tr>
      <w:tr w:rsidR="00801386" w14:paraId="541DCA0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BE055E" w14:textId="77777777" w:rsidR="00801386" w:rsidRDefault="008411FF">
            <w:r>
              <w:rPr>
                <w:color w:val="424242"/>
                <w:sz w:val="20"/>
                <w:szCs w:val="20"/>
              </w:rPr>
              <w:t>Temperature</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E0A1D2" w14:textId="77777777" w:rsidR="00801386" w:rsidRDefault="008411FF">
            <w:r>
              <w:rPr>
                <w:color w:val="424242"/>
                <w:sz w:val="20"/>
                <w:szCs w:val="20"/>
              </w:rPr>
              <w:t>cool / normal / hot</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ACB162" w14:textId="77777777" w:rsidR="00801386" w:rsidRDefault="008411FF">
            <w:r>
              <w:rPr>
                <w:color w:val="424242"/>
                <w:sz w:val="20"/>
                <w:szCs w:val="20"/>
              </w:rPr>
              <w:t>Exact °C value</w:t>
            </w:r>
          </w:p>
        </w:tc>
      </w:tr>
      <w:tr w:rsidR="00801386" w14:paraId="204C30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B5432" w14:textId="77777777" w:rsidR="00801386" w:rsidRDefault="008411FF">
            <w:r>
              <w:rPr>
                <w:color w:val="424242"/>
                <w:sz w:val="20"/>
                <w:szCs w:val="20"/>
              </w:rPr>
              <w:t>Humidity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9AEC0" w14:textId="77777777" w:rsidR="00801386" w:rsidRDefault="008411FF">
            <w:r>
              <w:rPr>
                <w:color w:val="424242"/>
                <w:sz w:val="20"/>
                <w:szCs w:val="20"/>
              </w:rPr>
              <w:t>dry / normal / humid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1B226" w14:textId="77777777" w:rsidR="00801386" w:rsidRDefault="008411FF">
            <w:r>
              <w:rPr>
                <w:color w:val="424242"/>
                <w:sz w:val="20"/>
                <w:szCs w:val="20"/>
              </w:rPr>
              <w:t>Exact % value</w:t>
            </w:r>
          </w:p>
        </w:tc>
      </w:tr>
      <w:tr w:rsidR="00801386" w14:paraId="71C9F70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F51527" w14:textId="77777777" w:rsidR="00801386" w:rsidRDefault="008411FF">
            <w:r>
              <w:rPr>
                <w:color w:val="424242"/>
                <w:sz w:val="20"/>
                <w:szCs w:val="20"/>
              </w:rPr>
              <w:t>Wind Speed</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392FA4" w14:textId="77777777" w:rsidR="00801386" w:rsidRDefault="008411FF">
            <w:r>
              <w:rPr>
                <w:color w:val="424242"/>
                <w:sz w:val="20"/>
                <w:szCs w:val="20"/>
              </w:rPr>
              <w:t>low / medium / high</w:t>
            </w:r>
          </w:p>
        </w:tc>
        <w:tc>
          <w:tcPr>
            <w:tcW w:w="3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E58271" w14:textId="77777777" w:rsidR="00801386" w:rsidRDefault="008411FF">
            <w:r>
              <w:rPr>
                <w:color w:val="424242"/>
                <w:sz w:val="20"/>
                <w:szCs w:val="20"/>
              </w:rPr>
              <w:t>Exact km/h value</w:t>
            </w:r>
          </w:p>
        </w:tc>
      </w:tr>
      <w:tr w:rsidR="00801386" w14:paraId="64A85A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78AEE" w14:textId="77777777" w:rsidR="00801386" w:rsidRDefault="008411FF">
            <w:r>
              <w:rPr>
                <w:color w:val="424242"/>
                <w:sz w:val="20"/>
                <w:szCs w:val="20"/>
              </w:rPr>
              <w:t>Day Length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9CB2A" w14:textId="77777777" w:rsidR="00801386" w:rsidRDefault="008411FF">
            <w:r>
              <w:rPr>
                <w:color w:val="424242"/>
                <w:sz w:val="20"/>
                <w:szCs w:val="20"/>
              </w:rPr>
              <w:t>Fixed at 12 hours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3EA17" w14:textId="77777777" w:rsidR="00801386" w:rsidRDefault="008411FF">
            <w:r>
              <w:rPr>
                <w:color w:val="424242"/>
                <w:sz w:val="20"/>
                <w:szCs w:val="20"/>
              </w:rPr>
              <w:t>Exact hours value</w:t>
            </w:r>
          </w:p>
        </w:tc>
      </w:tr>
    </w:tbl>
    <w:p w14:paraId="29A130C2" w14:textId="77777777" w:rsidR="00801386" w:rsidRDefault="00801386">
      <w:pPr>
        <w:spacing w:before="80"/>
      </w:pPr>
    </w:p>
    <w:p w14:paraId="27D84850" w14:textId="27340573" w:rsidR="000F555D" w:rsidRDefault="008411FF" w:rsidP="000F555D">
      <w:pPr>
        <w:spacing w:before="80" w:after="100" w:line="360" w:lineRule="auto"/>
        <w:jc w:val="both"/>
      </w:pPr>
      <w:r>
        <w:rPr>
          <w:color w:val="424242"/>
        </w:rPr>
        <w:t>In Field Observation Mode, each descriptive input is mapped to a representative numeric value via a lookup dictionary (e.g., 'heavy' rainfall maps to 250 mm). This abstraction removes the burden of precise measurement from field-level users, preserving usability without significantly compromising prediction accuracy.</w:t>
      </w:r>
    </w:p>
    <w:p w14:paraId="20B98A4C" w14:textId="77777777" w:rsidR="003359D2" w:rsidRDefault="003359D2" w:rsidP="000F555D">
      <w:pPr>
        <w:pStyle w:val="Heading2"/>
        <w:tabs>
          <w:tab w:val="left" w:pos="2478"/>
        </w:tabs>
      </w:pPr>
    </w:p>
    <w:p w14:paraId="2ADABADF" w14:textId="77777777" w:rsidR="003359D2" w:rsidRDefault="003359D2" w:rsidP="000F555D">
      <w:pPr>
        <w:pStyle w:val="Heading2"/>
        <w:tabs>
          <w:tab w:val="left" w:pos="2478"/>
        </w:tabs>
      </w:pPr>
    </w:p>
    <w:p w14:paraId="3E68A97F" w14:textId="08FB46E0" w:rsidR="00801386" w:rsidRDefault="008411FF" w:rsidP="000F555D">
      <w:pPr>
        <w:pStyle w:val="Heading2"/>
        <w:tabs>
          <w:tab w:val="left" w:pos="2478"/>
        </w:tabs>
      </w:pPr>
      <w:r>
        <w:t>6.</w:t>
      </w:r>
      <w:r w:rsidR="00774F74">
        <w:t>7</w:t>
      </w:r>
      <w:r>
        <w:t xml:space="preserve"> Crop Recommendation Logic</w:t>
      </w:r>
    </w:p>
    <w:p w14:paraId="503B4F98" w14:textId="77777777" w:rsidR="00801386" w:rsidRDefault="008411FF">
      <w:pPr>
        <w:spacing w:before="80" w:after="100" w:line="360" w:lineRule="auto"/>
        <w:jc w:val="both"/>
      </w:pPr>
      <w:r>
        <w:rPr>
          <w:color w:val="424242"/>
        </w:rPr>
        <w:t>Crop suitability is evaluated by checking whether the predicted soil moisture and observed temperature fall within the physiologically optimal ranges defined in the crop database. All crops for which both conditions are simultaneously satisfied are returned as recommendations. If no single crop meets all criteria, the system recommends mixed cropping as an agronomic fallback strategy.</w:t>
      </w:r>
    </w:p>
    <w:p w14:paraId="0E69479F" w14:textId="77777777" w:rsidR="00801386" w:rsidRDefault="00801386">
      <w:pPr>
        <w:spacing w:before="80"/>
      </w:pPr>
    </w:p>
    <w:p w14:paraId="77ED6A96" w14:textId="5BC78F8B" w:rsidR="00801386" w:rsidRDefault="008411FF">
      <w:pPr>
        <w:pStyle w:val="Heading2"/>
      </w:pPr>
      <w:r>
        <w:t>6.</w:t>
      </w:r>
      <w:r w:rsidR="00774F74">
        <w:t>8</w:t>
      </w:r>
      <w:r>
        <w:t xml:space="preserve"> Advisory Generation</w:t>
      </w:r>
    </w:p>
    <w:p w14:paraId="6A1EF5CD" w14:textId="77777777" w:rsidR="00801386" w:rsidRDefault="008411FF">
      <w:pPr>
        <w:spacing w:before="80" w:after="100" w:line="360" w:lineRule="auto"/>
        <w:jc w:val="both"/>
      </w:pPr>
      <w:r>
        <w:rPr>
          <w:color w:val="424242"/>
        </w:rPr>
        <w:t>Beyond crop selection, the system generates contextual advisories based on threshold rules:</w:t>
      </w:r>
    </w:p>
    <w:p w14:paraId="40C8964F" w14:textId="77777777" w:rsidR="00801386" w:rsidRDefault="008411FF">
      <w:pPr>
        <w:pStyle w:val="ListParagraph"/>
        <w:numPr>
          <w:ilvl w:val="0"/>
          <w:numId w:val="2"/>
        </w:numPr>
        <w:spacing w:before="60" w:after="60" w:line="300" w:lineRule="auto"/>
      </w:pPr>
      <w:r>
        <w:rPr>
          <w:color w:val="424242"/>
        </w:rPr>
        <w:lastRenderedPageBreak/>
        <w:t>Soil moisture &lt; 40%: Irrigation is recommended.</w:t>
      </w:r>
    </w:p>
    <w:p w14:paraId="6A3B308F" w14:textId="77777777" w:rsidR="00801386" w:rsidRDefault="008411FF">
      <w:pPr>
        <w:pStyle w:val="ListParagraph"/>
        <w:numPr>
          <w:ilvl w:val="0"/>
          <w:numId w:val="2"/>
        </w:numPr>
        <w:spacing w:before="60" w:after="60" w:line="300" w:lineRule="auto"/>
      </w:pPr>
      <w:r>
        <w:rPr>
          <w:color w:val="424242"/>
        </w:rPr>
        <w:t>Soil moisture &gt; 80%: Drainage improvement is advised to prevent waterlogging.</w:t>
      </w:r>
    </w:p>
    <w:p w14:paraId="7BC2D24F" w14:textId="77777777" w:rsidR="00801386" w:rsidRDefault="008411FF">
      <w:pPr>
        <w:pStyle w:val="ListParagraph"/>
        <w:numPr>
          <w:ilvl w:val="0"/>
          <w:numId w:val="2"/>
        </w:numPr>
        <w:spacing w:before="60" w:after="60" w:line="300" w:lineRule="auto"/>
      </w:pPr>
      <w:r>
        <w:rPr>
          <w:color w:val="424242"/>
        </w:rPr>
        <w:t>Temperature &gt; 35°C: High temperature stress conditions are flagged, alerting farmers to consider heat-tolerant varieties or shade management.</w:t>
      </w:r>
    </w:p>
    <w:p w14:paraId="7C0B2445" w14:textId="77777777" w:rsidR="00801386" w:rsidRDefault="008411FF">
      <w:pPr>
        <w:pStyle w:val="ListParagraph"/>
        <w:numPr>
          <w:ilvl w:val="0"/>
          <w:numId w:val="2"/>
        </w:numPr>
        <w:spacing w:before="60" w:after="60" w:line="300" w:lineRule="auto"/>
      </w:pPr>
      <w:r>
        <w:rPr>
          <w:color w:val="424242"/>
        </w:rPr>
        <w:t>Humidity &gt; 80%: Risk of fungal diseases is flagged, recommending prophylactic fungicide application or increased crop spacing.</w:t>
      </w:r>
    </w:p>
    <w:p w14:paraId="68F335D8" w14:textId="487AE97F" w:rsidR="00201A46" w:rsidRDefault="008411FF" w:rsidP="00201A46">
      <w:r>
        <w:br w:type="page"/>
      </w:r>
    </w:p>
    <w:p w14:paraId="35CAC6B8" w14:textId="05A7F99F" w:rsidR="00801386" w:rsidRDefault="00D669ED">
      <w:pPr>
        <w:pStyle w:val="Heading1"/>
        <w:pBdr>
          <w:bottom w:val="single" w:sz="8" w:space="4" w:color="1A5632"/>
        </w:pBdr>
      </w:pPr>
      <w:r>
        <w:lastRenderedPageBreak/>
        <w:t>7</w:t>
      </w:r>
      <w:r w:rsidR="008411FF">
        <w:t>. Results</w:t>
      </w:r>
    </w:p>
    <w:p w14:paraId="3F364BEC" w14:textId="77777777" w:rsidR="00801386" w:rsidRDefault="008411FF">
      <w:pPr>
        <w:spacing w:before="80" w:after="100" w:line="360" w:lineRule="auto"/>
        <w:jc w:val="both"/>
      </w:pPr>
      <w:r>
        <w:rPr>
          <w:color w:val="424242"/>
        </w:rPr>
        <w:t>The system was tested on a representative agro-meteorological dataset. Results are presented across three dimensions: model performance, prediction output, and crop recommendation outcomes.</w:t>
      </w:r>
    </w:p>
    <w:p w14:paraId="210B76BA" w14:textId="77777777" w:rsidR="00801386" w:rsidRDefault="00801386">
      <w:pPr>
        <w:spacing w:before="100"/>
      </w:pPr>
    </w:p>
    <w:p w14:paraId="4FD676D1" w14:textId="1FEE2CE2" w:rsidR="00801386" w:rsidRDefault="00D669ED">
      <w:pPr>
        <w:pStyle w:val="Heading2"/>
      </w:pPr>
      <w:r>
        <w:t>7</w:t>
      </w:r>
      <w:r w:rsidR="008411FF">
        <w:t>.1 Model Performance Metrics</w:t>
      </w:r>
    </w:p>
    <w:p w14:paraId="0DCEFB67" w14:textId="4DB69454" w:rsidR="005B3A45" w:rsidRDefault="008A2DF7" w:rsidP="008474FB">
      <w:pPr>
        <w:spacing w:before="120" w:line="360" w:lineRule="auto"/>
      </w:pPr>
      <w:r>
        <w:t xml:space="preserve">The system was evaluated using standard regression metrics via an 80/20 train-test split. The algorithmic comparison validates the use of the tuned </w:t>
      </w:r>
      <w:r w:rsidR="003359D2">
        <w:t xml:space="preserve">multiple linear regression </w:t>
      </w:r>
      <w:r>
        <w:t xml:space="preserve">, which significantly outperformed the </w:t>
      </w:r>
      <w:r w:rsidR="003359D2">
        <w:t xml:space="preserve">random forest </w:t>
      </w:r>
      <w:r>
        <w:t xml:space="preserve"> and </w:t>
      </w:r>
      <w:r w:rsidR="003359D2">
        <w:t xml:space="preserve">decision </w:t>
      </w:r>
      <w:r>
        <w:t>tree baselines</w:t>
      </w:r>
    </w:p>
    <w:p w14:paraId="42D859F3" w14:textId="19C9111E" w:rsidR="005B3A45" w:rsidRPr="00197015" w:rsidRDefault="00197015" w:rsidP="00197015">
      <w:pPr>
        <w:spacing w:before="120" w:line="360" w:lineRule="auto"/>
      </w:pPr>
      <w:r>
        <w:t xml:space="preserve">                                               </w:t>
      </w:r>
      <w:r w:rsidR="005B3A45" w:rsidRPr="005B3A45">
        <w:rPr>
          <w:color w:val="385623" w:themeColor="accent6" w:themeShade="80"/>
          <w:sz w:val="24"/>
          <w:szCs w:val="24"/>
        </w:rPr>
        <w:t>Table 0</w:t>
      </w:r>
      <w:r w:rsidR="00B830D5">
        <w:rPr>
          <w:color w:val="385623" w:themeColor="accent6" w:themeShade="80"/>
          <w:sz w:val="24"/>
          <w:szCs w:val="24"/>
        </w:rPr>
        <w:t>5</w:t>
      </w:r>
      <w:r w:rsidR="005B3A45" w:rsidRPr="005B3A45">
        <w:rPr>
          <w:color w:val="385623" w:themeColor="accent6" w:themeShade="80"/>
          <w:sz w:val="24"/>
          <w:szCs w:val="24"/>
        </w:rPr>
        <w:t xml:space="preserve">: </w:t>
      </w:r>
      <w:r w:rsidR="005B3A45">
        <w:rPr>
          <w:color w:val="385623" w:themeColor="accent6" w:themeShade="80"/>
          <w:sz w:val="24"/>
          <w:szCs w:val="24"/>
        </w:rPr>
        <w:t xml:space="preserve"> comparsion of models </w:t>
      </w:r>
    </w:p>
    <w:tbl>
      <w:tblPr>
        <w:tblStyle w:val="GridTable6Colorful-Accent1"/>
        <w:tblW w:w="0" w:type="auto"/>
        <w:tblLook w:val="04A0" w:firstRow="1" w:lastRow="0" w:firstColumn="1" w:lastColumn="0" w:noHBand="0" w:noVBand="1"/>
      </w:tblPr>
      <w:tblGrid>
        <w:gridCol w:w="1899"/>
        <w:gridCol w:w="1899"/>
        <w:gridCol w:w="1899"/>
        <w:gridCol w:w="1899"/>
        <w:gridCol w:w="1900"/>
      </w:tblGrid>
      <w:tr w:rsidR="000F4247" w14:paraId="35C5B3CE" w14:textId="77777777" w:rsidTr="000F42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tcPr>
          <w:p w14:paraId="694A6A2F" w14:textId="06A98D04" w:rsidR="000F4247" w:rsidRDefault="000F4247" w:rsidP="008474FB">
            <w:pPr>
              <w:spacing w:before="120" w:line="360" w:lineRule="auto"/>
            </w:pPr>
            <w:r>
              <w:t>Model algorithm</w:t>
            </w:r>
          </w:p>
        </w:tc>
        <w:tc>
          <w:tcPr>
            <w:tcW w:w="1899" w:type="dxa"/>
          </w:tcPr>
          <w:p w14:paraId="66D87D77" w14:textId="669A994D" w:rsidR="000F4247" w:rsidRDefault="000F4247" w:rsidP="008474FB">
            <w:pPr>
              <w:spacing w:before="120" w:line="360" w:lineRule="auto"/>
              <w:cnfStyle w:val="100000000000" w:firstRow="1" w:lastRow="0" w:firstColumn="0" w:lastColumn="0" w:oddVBand="0" w:evenVBand="0" w:oddHBand="0" w:evenHBand="0" w:firstRowFirstColumn="0" w:firstRowLastColumn="0" w:lastRowFirstColumn="0" w:lastRowLastColumn="0"/>
            </w:pPr>
            <w:r>
              <w:t>MSE</w:t>
            </w:r>
          </w:p>
        </w:tc>
        <w:tc>
          <w:tcPr>
            <w:tcW w:w="1899" w:type="dxa"/>
          </w:tcPr>
          <w:p w14:paraId="1A5229C1" w14:textId="21F3A369" w:rsidR="000F4247" w:rsidRDefault="000F4247" w:rsidP="008474FB">
            <w:pPr>
              <w:spacing w:before="120" w:line="360" w:lineRule="auto"/>
              <w:cnfStyle w:val="100000000000" w:firstRow="1" w:lastRow="0" w:firstColumn="0" w:lastColumn="0" w:oddVBand="0" w:evenVBand="0" w:oddHBand="0" w:evenHBand="0" w:firstRowFirstColumn="0" w:firstRowLastColumn="0" w:lastRowFirstColumn="0" w:lastRowLastColumn="0"/>
            </w:pPr>
            <w:r>
              <w:t>MAE(%)</w:t>
            </w:r>
          </w:p>
        </w:tc>
        <w:tc>
          <w:tcPr>
            <w:tcW w:w="1899" w:type="dxa"/>
          </w:tcPr>
          <w:p w14:paraId="5D189DB0" w14:textId="5522E3A9" w:rsidR="000F4247" w:rsidRDefault="000F4247" w:rsidP="008474FB">
            <w:pPr>
              <w:spacing w:before="120" w:line="360" w:lineRule="auto"/>
              <w:cnfStyle w:val="100000000000" w:firstRow="1" w:lastRow="0" w:firstColumn="0" w:lastColumn="0" w:oddVBand="0" w:evenVBand="0" w:oddHBand="0" w:evenHBand="0" w:firstRowFirstColumn="0" w:firstRowLastColumn="0" w:lastRowFirstColumn="0" w:lastRowLastColumn="0"/>
            </w:pPr>
            <w:r>
              <w:t>RMSE(%)</w:t>
            </w:r>
          </w:p>
        </w:tc>
        <w:tc>
          <w:tcPr>
            <w:tcW w:w="1900" w:type="dxa"/>
          </w:tcPr>
          <w:p w14:paraId="14665B35" w14:textId="6CA152E0" w:rsidR="000F4247" w:rsidRDefault="000F4247" w:rsidP="008474FB">
            <w:pPr>
              <w:spacing w:before="120" w:line="360" w:lineRule="auto"/>
              <w:cnfStyle w:val="100000000000" w:firstRow="1" w:lastRow="0" w:firstColumn="0" w:lastColumn="0" w:oddVBand="0" w:evenVBand="0" w:oddHBand="0" w:evenHBand="0" w:firstRowFirstColumn="0" w:firstRowLastColumn="0" w:lastRowFirstColumn="0" w:lastRowLastColumn="0"/>
            </w:pPr>
            <w:r>
              <w:t>R² score</w:t>
            </w:r>
          </w:p>
        </w:tc>
      </w:tr>
      <w:tr w:rsidR="000F4247" w14:paraId="73FDE624" w14:textId="77777777" w:rsidTr="000F4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tcPr>
          <w:p w14:paraId="480F149B" w14:textId="77777777" w:rsidR="003359D2" w:rsidRDefault="00005C6E" w:rsidP="003359D2">
            <w:pPr>
              <w:spacing w:before="120"/>
              <w:rPr>
                <w:b w:val="0"/>
                <w:bCs w:val="0"/>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C6E">
              <w:rPr>
                <w:b w:val="0"/>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 linear regression</w:t>
            </w:r>
          </w:p>
          <w:p w14:paraId="7C8FBE79" w14:textId="20ECEFA6" w:rsidR="003359D2" w:rsidRPr="003359D2" w:rsidRDefault="002F3020" w:rsidP="003359D2">
            <w:pPr>
              <w:spacing w:before="120"/>
              <w:rPr>
                <w:bCs w:val="0"/>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262626" w:themeColor="text1" w:themeTint="D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w:t>
            </w:r>
          </w:p>
        </w:tc>
        <w:tc>
          <w:tcPr>
            <w:tcW w:w="1899" w:type="dxa"/>
          </w:tcPr>
          <w:p w14:paraId="318B2397" w14:textId="1EB58FB5" w:rsidR="000F4247" w:rsidRPr="00005C6E" w:rsidRDefault="00005C6E" w:rsidP="008474FB">
            <w:pPr>
              <w:spacing w:before="120" w:line="360" w:lineRule="auto"/>
              <w:cnfStyle w:val="000000100000" w:firstRow="0" w:lastRow="0" w:firstColumn="0" w:lastColumn="0" w:oddVBand="0" w:evenVBand="0" w:oddHBand="1" w:evenHBand="0" w:firstRowFirstColumn="0" w:firstRowLastColumn="0" w:lastRowFirstColumn="0" w:lastRowLastColumn="0"/>
              <w:rPr>
                <w:color w:val="262626" w:themeColor="text1" w:themeTint="D9"/>
              </w:rPr>
            </w:pPr>
            <w:r w:rsidRPr="00005C6E">
              <w:rPr>
                <w:color w:val="262626" w:themeColor="text1" w:themeTint="D9"/>
              </w:rPr>
              <w:t>1</w:t>
            </w:r>
            <w:r w:rsidR="002F3020">
              <w:rPr>
                <w:color w:val="262626" w:themeColor="text1" w:themeTint="D9"/>
              </w:rPr>
              <w:t>5</w:t>
            </w:r>
            <w:r w:rsidRPr="00005C6E">
              <w:rPr>
                <w:color w:val="262626" w:themeColor="text1" w:themeTint="D9"/>
              </w:rPr>
              <w:t>.2</w:t>
            </w:r>
          </w:p>
        </w:tc>
        <w:tc>
          <w:tcPr>
            <w:tcW w:w="1899" w:type="dxa"/>
          </w:tcPr>
          <w:p w14:paraId="41E1269B" w14:textId="321F124F" w:rsidR="000F4247" w:rsidRPr="00005C6E" w:rsidRDefault="002F3020" w:rsidP="008474FB">
            <w:pPr>
              <w:spacing w:before="120" w:line="360" w:lineRule="auto"/>
              <w:cnfStyle w:val="000000100000" w:firstRow="0" w:lastRow="0" w:firstColumn="0" w:lastColumn="0" w:oddVBand="0" w:evenVBand="0" w:oddHBand="1" w:evenHBand="0" w:firstRowFirstColumn="0" w:firstRowLastColumn="0" w:lastRowFirstColumn="0" w:lastRowLastColumn="0"/>
              <w:rPr>
                <w:color w:val="262626" w:themeColor="text1" w:themeTint="D9"/>
              </w:rPr>
            </w:pPr>
            <w:r>
              <w:rPr>
                <w:color w:val="262626" w:themeColor="text1" w:themeTint="D9"/>
              </w:rPr>
              <w:t>3.2</w:t>
            </w:r>
          </w:p>
        </w:tc>
        <w:tc>
          <w:tcPr>
            <w:tcW w:w="1899" w:type="dxa"/>
          </w:tcPr>
          <w:p w14:paraId="7592DE79" w14:textId="5B8E066B" w:rsidR="000F4247" w:rsidRPr="00005C6E" w:rsidRDefault="002F3020" w:rsidP="008474FB">
            <w:pPr>
              <w:spacing w:before="120" w:line="360" w:lineRule="auto"/>
              <w:cnfStyle w:val="000000100000" w:firstRow="0" w:lastRow="0" w:firstColumn="0" w:lastColumn="0" w:oddVBand="0" w:evenVBand="0" w:oddHBand="1" w:evenHBand="0" w:firstRowFirstColumn="0" w:firstRowLastColumn="0" w:lastRowFirstColumn="0" w:lastRowLastColumn="0"/>
              <w:rPr>
                <w:color w:val="262626" w:themeColor="text1" w:themeTint="D9"/>
              </w:rPr>
            </w:pPr>
            <w:r>
              <w:rPr>
                <w:color w:val="262626" w:themeColor="text1" w:themeTint="D9"/>
              </w:rPr>
              <w:t>3.96</w:t>
            </w:r>
          </w:p>
        </w:tc>
        <w:tc>
          <w:tcPr>
            <w:tcW w:w="1900" w:type="dxa"/>
          </w:tcPr>
          <w:p w14:paraId="1E6DC3D1" w14:textId="2C4A6D0C" w:rsidR="000F4247" w:rsidRPr="00005C6E" w:rsidRDefault="00005C6E" w:rsidP="008474FB">
            <w:pPr>
              <w:spacing w:before="120" w:line="360" w:lineRule="auto"/>
              <w:cnfStyle w:val="000000100000" w:firstRow="0" w:lastRow="0" w:firstColumn="0" w:lastColumn="0" w:oddVBand="0" w:evenVBand="0" w:oddHBand="1" w:evenHBand="0" w:firstRowFirstColumn="0" w:firstRowLastColumn="0" w:lastRowFirstColumn="0" w:lastRowLastColumn="0"/>
              <w:rPr>
                <w:color w:val="262626" w:themeColor="text1" w:themeTint="D9"/>
              </w:rPr>
            </w:pPr>
            <w:r w:rsidRPr="00005C6E">
              <w:rPr>
                <w:color w:val="262626" w:themeColor="text1" w:themeTint="D9"/>
              </w:rPr>
              <w:t>0.</w:t>
            </w:r>
            <w:r w:rsidR="002F3020">
              <w:rPr>
                <w:color w:val="262626" w:themeColor="text1" w:themeTint="D9"/>
              </w:rPr>
              <w:t>9675</w:t>
            </w:r>
          </w:p>
        </w:tc>
      </w:tr>
      <w:tr w:rsidR="000F4247" w14:paraId="5C0A2296" w14:textId="77777777" w:rsidTr="000F4247">
        <w:tc>
          <w:tcPr>
            <w:cnfStyle w:val="001000000000" w:firstRow="0" w:lastRow="0" w:firstColumn="1" w:lastColumn="0" w:oddVBand="0" w:evenVBand="0" w:oddHBand="0" w:evenHBand="0" w:firstRowFirstColumn="0" w:firstRowLastColumn="0" w:lastRowFirstColumn="0" w:lastRowLastColumn="0"/>
            <w:tcW w:w="1899" w:type="dxa"/>
          </w:tcPr>
          <w:p w14:paraId="6E72DC46" w14:textId="344F59F6" w:rsidR="000F4247" w:rsidRPr="00005C6E" w:rsidRDefault="00005C6E" w:rsidP="008474FB">
            <w:pPr>
              <w:spacing w:before="120" w:line="360" w:lineRule="auto"/>
              <w:rPr>
                <w:color w:val="262626" w:themeColor="text1" w:themeTint="D9"/>
              </w:rPr>
            </w:pPr>
            <w:r w:rsidRPr="00005C6E">
              <w:rPr>
                <w:color w:val="262626" w:themeColor="text1" w:themeTint="D9"/>
              </w:rPr>
              <w:t>Decision tree regression</w:t>
            </w:r>
          </w:p>
        </w:tc>
        <w:tc>
          <w:tcPr>
            <w:tcW w:w="1899" w:type="dxa"/>
          </w:tcPr>
          <w:p w14:paraId="47796A88" w14:textId="6FECEA7C" w:rsidR="000F4247" w:rsidRPr="00005C6E"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005C6E">
              <w:rPr>
                <w:color w:val="262626" w:themeColor="text1" w:themeTint="D9"/>
              </w:rPr>
              <w:t>46.78</w:t>
            </w:r>
          </w:p>
        </w:tc>
        <w:tc>
          <w:tcPr>
            <w:tcW w:w="1899" w:type="dxa"/>
          </w:tcPr>
          <w:p w14:paraId="17F8BC0D" w14:textId="67218BDE" w:rsidR="000F4247" w:rsidRPr="00005C6E"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005C6E">
              <w:rPr>
                <w:color w:val="262626" w:themeColor="text1" w:themeTint="D9"/>
              </w:rPr>
              <w:t>5.31</w:t>
            </w:r>
          </w:p>
        </w:tc>
        <w:tc>
          <w:tcPr>
            <w:tcW w:w="1899" w:type="dxa"/>
          </w:tcPr>
          <w:p w14:paraId="3C52EDA1" w14:textId="2AEEAB04" w:rsidR="000F4247" w:rsidRPr="00005C6E"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005C6E">
              <w:rPr>
                <w:color w:val="262626" w:themeColor="text1" w:themeTint="D9"/>
              </w:rPr>
              <w:t>6.84</w:t>
            </w:r>
          </w:p>
        </w:tc>
        <w:tc>
          <w:tcPr>
            <w:tcW w:w="1900" w:type="dxa"/>
          </w:tcPr>
          <w:p w14:paraId="54730816" w14:textId="24B89A59" w:rsidR="000F4247" w:rsidRPr="00005C6E"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005C6E">
              <w:rPr>
                <w:color w:val="262626" w:themeColor="text1" w:themeTint="D9"/>
              </w:rPr>
              <w:t>0.</w:t>
            </w:r>
            <w:r w:rsidR="002F3020">
              <w:rPr>
                <w:color w:val="262626" w:themeColor="text1" w:themeTint="D9"/>
              </w:rPr>
              <w:t>8791</w:t>
            </w:r>
          </w:p>
        </w:tc>
      </w:tr>
      <w:tr w:rsidR="000F4247" w14:paraId="6D285CD4" w14:textId="77777777" w:rsidTr="000F4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9" w:type="dxa"/>
          </w:tcPr>
          <w:p w14:paraId="0BDDB23B" w14:textId="67F15519" w:rsidR="00005C6E" w:rsidRPr="003359D2" w:rsidRDefault="00005C6E" w:rsidP="008474FB">
            <w:pPr>
              <w:spacing w:before="120" w:line="360" w:lineRule="auto"/>
              <w:rPr>
                <w:b w:val="0"/>
                <w:bCs w:val="0"/>
                <w:color w:val="262626" w:themeColor="text1" w:themeTint="D9"/>
              </w:rPr>
            </w:pPr>
            <w:r w:rsidRPr="00005C6E">
              <w:rPr>
                <w:color w:val="262626" w:themeColor="text1" w:themeTint="D9"/>
              </w:rPr>
              <w:t>Random forest</w:t>
            </w:r>
          </w:p>
        </w:tc>
        <w:tc>
          <w:tcPr>
            <w:tcW w:w="1899" w:type="dxa"/>
          </w:tcPr>
          <w:p w14:paraId="530B3DD3" w14:textId="49C3D98A" w:rsidR="000F4247" w:rsidRPr="00005C6E" w:rsidRDefault="00005C6E" w:rsidP="008474FB">
            <w:pPr>
              <w:spacing w:before="120" w:line="360" w:lineRule="auto"/>
              <w:cnfStyle w:val="000000100000" w:firstRow="0" w:lastRow="0" w:firstColumn="0" w:lastColumn="0" w:oddVBand="0" w:evenVBand="0" w:oddHBand="1" w:evenHBand="0" w:firstRowFirstColumn="0" w:firstRowLastColumn="0" w:lastRowFirstColumn="0" w:lastRowLastColumn="0"/>
              <w:rPr>
                <w:color w:val="262626" w:themeColor="text1" w:themeTint="D9"/>
              </w:rPr>
            </w:pPr>
            <w:r w:rsidRPr="00005C6E">
              <w:rPr>
                <w:color w:val="262626" w:themeColor="text1" w:themeTint="D9"/>
              </w:rPr>
              <w:t>22.84</w:t>
            </w:r>
          </w:p>
        </w:tc>
        <w:tc>
          <w:tcPr>
            <w:tcW w:w="1899" w:type="dxa"/>
          </w:tcPr>
          <w:p w14:paraId="714FB0ED" w14:textId="2A626A70" w:rsidR="000F4247" w:rsidRPr="00005C6E" w:rsidRDefault="002F3020" w:rsidP="008474FB">
            <w:pPr>
              <w:spacing w:before="120" w:line="360" w:lineRule="auto"/>
              <w:cnfStyle w:val="000000100000" w:firstRow="0" w:lastRow="0" w:firstColumn="0" w:lastColumn="0" w:oddVBand="0" w:evenVBand="0" w:oddHBand="1" w:evenHBand="0" w:firstRowFirstColumn="0" w:firstRowLastColumn="0" w:lastRowFirstColumn="0" w:lastRowLastColumn="0"/>
              <w:rPr>
                <w:color w:val="262626" w:themeColor="text1" w:themeTint="D9"/>
              </w:rPr>
            </w:pPr>
            <w:r>
              <w:rPr>
                <w:color w:val="262626" w:themeColor="text1" w:themeTint="D9"/>
              </w:rPr>
              <w:t>4</w:t>
            </w:r>
            <w:r w:rsidR="00005C6E" w:rsidRPr="00005C6E">
              <w:rPr>
                <w:color w:val="262626" w:themeColor="text1" w:themeTint="D9"/>
              </w:rPr>
              <w:t>.21</w:t>
            </w:r>
          </w:p>
        </w:tc>
        <w:tc>
          <w:tcPr>
            <w:tcW w:w="1899" w:type="dxa"/>
          </w:tcPr>
          <w:p w14:paraId="194355CF" w14:textId="0FC9D370" w:rsidR="000F4247" w:rsidRPr="00005C6E" w:rsidRDefault="00005C6E" w:rsidP="008474FB">
            <w:pPr>
              <w:spacing w:before="120" w:line="360" w:lineRule="auto"/>
              <w:cnfStyle w:val="000000100000" w:firstRow="0" w:lastRow="0" w:firstColumn="0" w:lastColumn="0" w:oddVBand="0" w:evenVBand="0" w:oddHBand="1" w:evenHBand="0" w:firstRowFirstColumn="0" w:firstRowLastColumn="0" w:lastRowFirstColumn="0" w:lastRowLastColumn="0"/>
              <w:rPr>
                <w:color w:val="262626" w:themeColor="text1" w:themeTint="D9"/>
              </w:rPr>
            </w:pPr>
            <w:r w:rsidRPr="00005C6E">
              <w:rPr>
                <w:color w:val="262626" w:themeColor="text1" w:themeTint="D9"/>
              </w:rPr>
              <w:t>4.78</w:t>
            </w:r>
          </w:p>
        </w:tc>
        <w:tc>
          <w:tcPr>
            <w:tcW w:w="1900" w:type="dxa"/>
          </w:tcPr>
          <w:p w14:paraId="473F9448" w14:textId="63160701" w:rsidR="000F4247" w:rsidRPr="00005C6E" w:rsidRDefault="00005C6E" w:rsidP="008474FB">
            <w:pPr>
              <w:spacing w:before="120" w:line="360" w:lineRule="auto"/>
              <w:cnfStyle w:val="000000100000" w:firstRow="0" w:lastRow="0" w:firstColumn="0" w:lastColumn="0" w:oddVBand="0" w:evenVBand="0" w:oddHBand="1" w:evenHBand="0" w:firstRowFirstColumn="0" w:firstRowLastColumn="0" w:lastRowFirstColumn="0" w:lastRowLastColumn="0"/>
              <w:rPr>
                <w:color w:val="262626" w:themeColor="text1" w:themeTint="D9"/>
              </w:rPr>
            </w:pPr>
            <w:r w:rsidRPr="00005C6E">
              <w:rPr>
                <w:color w:val="262626" w:themeColor="text1" w:themeTint="D9"/>
              </w:rPr>
              <w:t>0.</w:t>
            </w:r>
            <w:r w:rsidR="002F3020">
              <w:rPr>
                <w:color w:val="262626" w:themeColor="text1" w:themeTint="D9"/>
              </w:rPr>
              <w:t>9489</w:t>
            </w:r>
          </w:p>
        </w:tc>
      </w:tr>
      <w:tr w:rsidR="000F4247" w14:paraId="484C60A7" w14:textId="77777777" w:rsidTr="000F4247">
        <w:tc>
          <w:tcPr>
            <w:cnfStyle w:val="001000000000" w:firstRow="0" w:lastRow="0" w:firstColumn="1" w:lastColumn="0" w:oddVBand="0" w:evenVBand="0" w:oddHBand="0" w:evenHBand="0" w:firstRowFirstColumn="0" w:firstRowLastColumn="0" w:lastRowFirstColumn="0" w:lastRowLastColumn="0"/>
            <w:tcW w:w="1899" w:type="dxa"/>
          </w:tcPr>
          <w:p w14:paraId="407E2694" w14:textId="17D55466" w:rsidR="000F4247" w:rsidRPr="003359D2" w:rsidRDefault="003359D2" w:rsidP="008474FB">
            <w:pPr>
              <w:spacing w:before="120" w:line="360" w:lineRule="auto"/>
              <w:rPr>
                <w:b w:val="0"/>
                <w:bCs w:val="0"/>
                <w:color w:val="262626" w:themeColor="text1" w:themeTint="D9"/>
              </w:rPr>
            </w:pPr>
            <w:r>
              <w:rPr>
                <w:color w:val="262626" w:themeColor="text1" w:themeTint="D9"/>
              </w:rPr>
              <w:t xml:space="preserve">Multiple linear regression </w:t>
            </w:r>
            <w:r w:rsidR="00005C6E" w:rsidRPr="00005C6E">
              <w:rPr>
                <w:color w:val="262626" w:themeColor="text1" w:themeTint="D9"/>
              </w:rPr>
              <w:t xml:space="preserve">(tuned) </w:t>
            </w:r>
          </w:p>
        </w:tc>
        <w:tc>
          <w:tcPr>
            <w:tcW w:w="1899" w:type="dxa"/>
          </w:tcPr>
          <w:p w14:paraId="429AD574" w14:textId="1F7AFF7C" w:rsidR="000F4247" w:rsidRPr="00005C6E"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005C6E">
              <w:rPr>
                <w:color w:val="262626" w:themeColor="text1" w:themeTint="D9"/>
              </w:rPr>
              <w:t>15.21</w:t>
            </w:r>
          </w:p>
        </w:tc>
        <w:tc>
          <w:tcPr>
            <w:tcW w:w="1899" w:type="dxa"/>
          </w:tcPr>
          <w:p w14:paraId="48FBAD3D" w14:textId="650A2515" w:rsidR="000F4247" w:rsidRPr="00005C6E" w:rsidRDefault="002F3020" w:rsidP="008474FB">
            <w:pPr>
              <w:spacing w:before="120" w:line="360" w:lineRule="auto"/>
              <w:cnfStyle w:val="000000000000" w:firstRow="0" w:lastRow="0" w:firstColumn="0" w:lastColumn="0" w:oddVBand="0" w:evenVBand="0" w:oddHBand="0" w:evenHBand="0" w:firstRowFirstColumn="0" w:firstRowLastColumn="0" w:lastRowFirstColumn="0" w:lastRowLastColumn="0"/>
              <w:rPr>
                <w:color w:val="262626" w:themeColor="text1" w:themeTint="D9"/>
              </w:rPr>
            </w:pPr>
            <w:r>
              <w:rPr>
                <w:color w:val="262626" w:themeColor="text1" w:themeTint="D9"/>
              </w:rPr>
              <w:t>3.29</w:t>
            </w:r>
          </w:p>
        </w:tc>
        <w:tc>
          <w:tcPr>
            <w:tcW w:w="1899" w:type="dxa"/>
          </w:tcPr>
          <w:p w14:paraId="7A31DECA" w14:textId="39CDFD5B" w:rsidR="000F4247" w:rsidRPr="00005C6E"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005C6E">
              <w:rPr>
                <w:color w:val="262626" w:themeColor="text1" w:themeTint="D9"/>
              </w:rPr>
              <w:t>3.9</w:t>
            </w:r>
            <w:r w:rsidR="002F3020">
              <w:rPr>
                <w:color w:val="262626" w:themeColor="text1" w:themeTint="D9"/>
              </w:rPr>
              <w:t>6</w:t>
            </w:r>
          </w:p>
        </w:tc>
        <w:tc>
          <w:tcPr>
            <w:tcW w:w="1900" w:type="dxa"/>
          </w:tcPr>
          <w:p w14:paraId="663CDF38" w14:textId="74E0CAC3" w:rsidR="000F4247" w:rsidRPr="00005C6E" w:rsidRDefault="00005C6E" w:rsidP="008474FB">
            <w:pPr>
              <w:spacing w:before="120" w:line="360" w:lineRule="auto"/>
              <w:cnfStyle w:val="000000000000" w:firstRow="0" w:lastRow="0" w:firstColumn="0" w:lastColumn="0" w:oddVBand="0" w:evenVBand="0" w:oddHBand="0" w:evenHBand="0" w:firstRowFirstColumn="0" w:firstRowLastColumn="0" w:lastRowFirstColumn="0" w:lastRowLastColumn="0"/>
              <w:rPr>
                <w:color w:val="262626" w:themeColor="text1" w:themeTint="D9"/>
              </w:rPr>
            </w:pPr>
            <w:r w:rsidRPr="00005C6E">
              <w:rPr>
                <w:color w:val="262626" w:themeColor="text1" w:themeTint="D9"/>
              </w:rPr>
              <w:t>0.</w:t>
            </w:r>
            <w:r w:rsidR="002F3020">
              <w:rPr>
                <w:color w:val="262626" w:themeColor="text1" w:themeTint="D9"/>
              </w:rPr>
              <w:t>9685</w:t>
            </w:r>
          </w:p>
        </w:tc>
      </w:tr>
    </w:tbl>
    <w:p w14:paraId="291115BB" w14:textId="77777777" w:rsidR="000F4247" w:rsidRDefault="000F4247" w:rsidP="008474FB">
      <w:pPr>
        <w:spacing w:before="120" w:line="360" w:lineRule="auto"/>
      </w:pPr>
    </w:p>
    <w:p w14:paraId="0932BD36" w14:textId="77777777" w:rsidR="00815BCD" w:rsidRDefault="00815BCD" w:rsidP="008474FB">
      <w:pPr>
        <w:spacing w:before="120" w:line="360" w:lineRule="auto"/>
      </w:pPr>
    </w:p>
    <w:p w14:paraId="3725A527" w14:textId="77777777" w:rsidR="00815BCD" w:rsidRDefault="00815BCD" w:rsidP="008474FB">
      <w:pPr>
        <w:spacing w:before="120" w:line="360" w:lineRule="auto"/>
      </w:pPr>
    </w:p>
    <w:p w14:paraId="690DDC1F" w14:textId="77777777" w:rsidR="00815BCD" w:rsidRDefault="00815BCD" w:rsidP="008474FB">
      <w:pPr>
        <w:spacing w:before="120" w:line="360" w:lineRule="auto"/>
      </w:pPr>
    </w:p>
    <w:p w14:paraId="7F7E9768" w14:textId="1B2FF850" w:rsidR="00005C6E" w:rsidRDefault="00050F14" w:rsidP="008474FB">
      <w:pPr>
        <w:spacing w:before="120" w:line="360" w:lineRule="auto"/>
      </w:pPr>
      <w:r>
        <w:rPr>
          <w:noProof/>
        </w:rPr>
        <w:lastRenderedPageBreak/>
        <w:drawing>
          <wp:inline distT="0" distB="0" distL="0" distR="0" wp14:anchorId="1A55E7F0" wp14:editId="2B496446">
            <wp:extent cx="6378854" cy="4065270"/>
            <wp:effectExtent l="0" t="0" r="3175" b="0"/>
            <wp:docPr id="3641866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86681" name="Picture 364186681"/>
                    <pic:cNvPicPr/>
                  </pic:nvPicPr>
                  <pic:blipFill>
                    <a:blip r:embed="rId9">
                      <a:extLst>
                        <a:ext uri="{28A0092B-C50C-407E-A947-70E740481C1C}">
                          <a14:useLocalDpi xmlns:a14="http://schemas.microsoft.com/office/drawing/2010/main" val="0"/>
                        </a:ext>
                      </a:extLst>
                    </a:blip>
                    <a:stretch>
                      <a:fillRect/>
                    </a:stretch>
                  </pic:blipFill>
                  <pic:spPr>
                    <a:xfrm>
                      <a:off x="0" y="0"/>
                      <a:ext cx="6385256" cy="4069350"/>
                    </a:xfrm>
                    <a:prstGeom prst="rect">
                      <a:avLst/>
                    </a:prstGeom>
                  </pic:spPr>
                </pic:pic>
              </a:graphicData>
            </a:graphic>
          </wp:inline>
        </w:drawing>
      </w:r>
    </w:p>
    <w:p w14:paraId="20712DC1" w14:textId="7FB213A9" w:rsidR="00005C6E" w:rsidRDefault="00005C6E">
      <w:pPr>
        <w:pStyle w:val="Heading2"/>
      </w:pPr>
      <w:r>
        <w:t xml:space="preserve">     </w:t>
      </w:r>
      <w:r w:rsidR="00815BCD">
        <w:t xml:space="preserve">                 </w:t>
      </w:r>
      <w:r>
        <w:t xml:space="preserve">Figure 2 : R² score comparison across all </w:t>
      </w:r>
      <w:r w:rsidR="00BB31D1">
        <w:t>three</w:t>
      </w:r>
      <w:r>
        <w:t xml:space="preserve"> models</w:t>
      </w:r>
    </w:p>
    <w:p w14:paraId="27C08F32" w14:textId="39B632DA" w:rsidR="00801386" w:rsidRDefault="00D669ED">
      <w:pPr>
        <w:pStyle w:val="Heading2"/>
      </w:pPr>
      <w:r>
        <w:t xml:space="preserve">  7.2 </w:t>
      </w:r>
      <w:r w:rsidR="00A3484A">
        <w:t xml:space="preserve">Sample prediction output </w:t>
      </w:r>
    </w:p>
    <w:p w14:paraId="21424071" w14:textId="77777777" w:rsidR="00801386" w:rsidRDefault="008411FF">
      <w:pPr>
        <w:spacing w:before="80" w:after="100" w:line="360" w:lineRule="auto"/>
        <w:jc w:val="both"/>
        <w:rPr>
          <w:color w:val="424242"/>
        </w:rPr>
      </w:pPr>
      <w:r>
        <w:rPr>
          <w:color w:val="424242"/>
        </w:rPr>
        <w:t>The following table illustrates sample system outputs for representative field conditions:</w:t>
      </w:r>
    </w:p>
    <w:p w14:paraId="05AEE946" w14:textId="0B77F2A5" w:rsidR="00801386" w:rsidRPr="005B3A45" w:rsidRDefault="00197015" w:rsidP="005B3A45">
      <w:pPr>
        <w:rPr>
          <w:color w:val="385623" w:themeColor="accent6" w:themeShade="80"/>
          <w:sz w:val="24"/>
          <w:szCs w:val="24"/>
        </w:rPr>
      </w:pPr>
      <w:r>
        <w:rPr>
          <w:color w:val="385623" w:themeColor="accent6" w:themeShade="80"/>
          <w:sz w:val="24"/>
          <w:szCs w:val="24"/>
        </w:rPr>
        <w:t xml:space="preserve">                                             </w:t>
      </w:r>
      <w:r w:rsidR="005B3A45" w:rsidRPr="005B3A45">
        <w:rPr>
          <w:color w:val="385623" w:themeColor="accent6" w:themeShade="80"/>
          <w:sz w:val="24"/>
          <w:szCs w:val="24"/>
        </w:rPr>
        <w:t>Table 0</w:t>
      </w:r>
      <w:r w:rsidR="00B830D5">
        <w:rPr>
          <w:color w:val="385623" w:themeColor="accent6" w:themeShade="80"/>
          <w:sz w:val="24"/>
          <w:szCs w:val="24"/>
        </w:rPr>
        <w:t>6</w:t>
      </w:r>
      <w:r w:rsidR="005B3A45" w:rsidRPr="005B3A45">
        <w:rPr>
          <w:color w:val="385623" w:themeColor="accent6" w:themeShade="80"/>
          <w:sz w:val="24"/>
          <w:szCs w:val="24"/>
        </w:rPr>
        <w:t xml:space="preserve"> : </w:t>
      </w:r>
      <w:r w:rsidR="005B3A45">
        <w:rPr>
          <w:color w:val="385623" w:themeColor="accent6" w:themeShade="80"/>
          <w:sz w:val="24"/>
          <w:szCs w:val="24"/>
        </w:rPr>
        <w:t xml:space="preserve"> output prediction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440"/>
        <w:gridCol w:w="1440"/>
        <w:gridCol w:w="1320"/>
        <w:gridCol w:w="1200"/>
        <w:gridCol w:w="2280"/>
      </w:tblGrid>
      <w:tr w:rsidR="00801386" w14:paraId="0F333690" w14:textId="77777777">
        <w:tc>
          <w:tcPr>
            <w:tcW w:w="16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2237DB14" w14:textId="77777777" w:rsidR="00801386" w:rsidRDefault="008411FF">
            <w:pPr>
              <w:jc w:val="center"/>
            </w:pPr>
            <w:r>
              <w:rPr>
                <w:b/>
                <w:bCs/>
                <w:color w:val="FFFFFF"/>
                <w:sz w:val="18"/>
                <w:szCs w:val="18"/>
              </w:rPr>
              <w:t>Rainfall</w:t>
            </w:r>
          </w:p>
        </w:tc>
        <w:tc>
          <w:tcPr>
            <w:tcW w:w="14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53DC4E07" w14:textId="77777777" w:rsidR="00801386" w:rsidRDefault="008411FF">
            <w:pPr>
              <w:jc w:val="center"/>
            </w:pPr>
            <w:r>
              <w:rPr>
                <w:b/>
                <w:bCs/>
                <w:color w:val="FFFFFF"/>
                <w:sz w:val="18"/>
                <w:szCs w:val="18"/>
              </w:rPr>
              <w:t>Temp (°C)</w:t>
            </w:r>
          </w:p>
        </w:tc>
        <w:tc>
          <w:tcPr>
            <w:tcW w:w="14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45AA527C" w14:textId="77777777" w:rsidR="00801386" w:rsidRDefault="008411FF">
            <w:pPr>
              <w:jc w:val="center"/>
            </w:pPr>
            <w:r>
              <w:rPr>
                <w:b/>
                <w:bCs/>
                <w:color w:val="FFFFFF"/>
                <w:sz w:val="18"/>
                <w:szCs w:val="18"/>
              </w:rPr>
              <w:t>Humidity (%)</w:t>
            </w:r>
          </w:p>
        </w:tc>
        <w:tc>
          <w:tcPr>
            <w:tcW w:w="13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322B4720" w14:textId="77777777" w:rsidR="00801386" w:rsidRDefault="008411FF">
            <w:pPr>
              <w:jc w:val="center"/>
            </w:pPr>
            <w:r>
              <w:rPr>
                <w:b/>
                <w:bCs/>
                <w:color w:val="FFFFFF"/>
                <w:sz w:val="18"/>
                <w:szCs w:val="18"/>
              </w:rPr>
              <w:t>Wind (km/h)</w:t>
            </w:r>
          </w:p>
        </w:tc>
        <w:tc>
          <w:tcPr>
            <w:tcW w:w="1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41545591" w14:textId="77777777" w:rsidR="00801386" w:rsidRDefault="008411FF">
            <w:pPr>
              <w:jc w:val="center"/>
            </w:pPr>
            <w:r>
              <w:rPr>
                <w:b/>
                <w:bCs/>
                <w:color w:val="FFFFFF"/>
                <w:sz w:val="18"/>
                <w:szCs w:val="18"/>
              </w:rPr>
              <w:t>Predicted SM (%)</w:t>
            </w:r>
          </w:p>
        </w:tc>
        <w:tc>
          <w:tcPr>
            <w:tcW w:w="22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5B636554" w14:textId="77777777" w:rsidR="00801386" w:rsidRDefault="008411FF">
            <w:pPr>
              <w:jc w:val="center"/>
            </w:pPr>
            <w:r>
              <w:rPr>
                <w:b/>
                <w:bCs/>
                <w:color w:val="FFFFFF"/>
                <w:sz w:val="18"/>
                <w:szCs w:val="18"/>
              </w:rPr>
              <w:t>Recommended Crops</w:t>
            </w:r>
          </w:p>
        </w:tc>
      </w:tr>
      <w:tr w:rsidR="00801386" w14:paraId="77CDFBE3"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C0ED22" w14:textId="77777777" w:rsidR="00801386" w:rsidRDefault="008411FF">
            <w:pPr>
              <w:jc w:val="center"/>
            </w:pPr>
            <w:r>
              <w:rPr>
                <w:color w:val="424242"/>
                <w:sz w:val="19"/>
                <w:szCs w:val="19"/>
              </w:rPr>
              <w:t>120 mm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55FB62" w14:textId="77777777" w:rsidR="00801386" w:rsidRDefault="008411FF">
            <w:pPr>
              <w:jc w:val="center"/>
            </w:pPr>
            <w:r>
              <w:rPr>
                <w:color w:val="424242"/>
                <w:sz w:val="19"/>
                <w:szCs w:val="19"/>
              </w:rPr>
              <w:t>28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99A3C2" w14:textId="77777777" w:rsidR="00801386" w:rsidRDefault="008411FF">
            <w:pPr>
              <w:jc w:val="center"/>
            </w:pPr>
            <w:r>
              <w:rPr>
                <w:color w:val="424242"/>
                <w:sz w:val="19"/>
                <w:szCs w:val="19"/>
              </w:rPr>
              <w:t>65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2C3C6A" w14:textId="77777777" w:rsidR="00801386" w:rsidRDefault="008411FF">
            <w:pPr>
              <w:jc w:val="center"/>
            </w:pPr>
            <w:r>
              <w:rPr>
                <w:color w:val="424242"/>
                <w:sz w:val="19"/>
                <w:szCs w:val="19"/>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16A0EC" w14:textId="77777777" w:rsidR="00801386" w:rsidRDefault="008411FF">
            <w:pPr>
              <w:jc w:val="center"/>
            </w:pPr>
            <w:r>
              <w:rPr>
                <w:color w:val="424242"/>
                <w:sz w:val="19"/>
                <w:szCs w:val="19"/>
              </w:rPr>
              <w:t>56.4</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286596" w14:textId="77777777" w:rsidR="00801386" w:rsidRDefault="008411FF">
            <w:pPr>
              <w:jc w:val="center"/>
            </w:pPr>
            <w:r>
              <w:rPr>
                <w:b/>
                <w:bCs/>
                <w:color w:val="424242"/>
                <w:sz w:val="19"/>
                <w:szCs w:val="19"/>
              </w:rPr>
              <w:t>Ragi, Maize</w:t>
            </w:r>
          </w:p>
        </w:tc>
      </w:tr>
      <w:tr w:rsidR="00801386" w14:paraId="1744BC12" w14:textId="77777777">
        <w:tc>
          <w:tcPr>
            <w:tcW w:w="16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4452FD9" w14:textId="77777777" w:rsidR="00801386" w:rsidRDefault="008411FF">
            <w:pPr>
              <w:jc w:val="center"/>
            </w:pPr>
            <w:r>
              <w:rPr>
                <w:color w:val="424242"/>
                <w:sz w:val="19"/>
                <w:szCs w:val="19"/>
              </w:rPr>
              <w:t>250 mm</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5D495F63" w14:textId="77777777" w:rsidR="00801386" w:rsidRDefault="008411FF">
            <w:pPr>
              <w:jc w:val="center"/>
            </w:pPr>
            <w:r>
              <w:rPr>
                <w:color w:val="424242"/>
                <w:sz w:val="19"/>
                <w:szCs w:val="19"/>
              </w:rPr>
              <w:t>30</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2DD44B6" w14:textId="77777777" w:rsidR="00801386" w:rsidRDefault="008411FF">
            <w:pPr>
              <w:jc w:val="center"/>
            </w:pPr>
            <w:r>
              <w:rPr>
                <w:color w:val="424242"/>
                <w:sz w:val="19"/>
                <w:szCs w:val="19"/>
              </w:rPr>
              <w:t>85</w:t>
            </w:r>
          </w:p>
        </w:tc>
        <w:tc>
          <w:tcPr>
            <w:tcW w:w="132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5DA1DB99" w14:textId="77777777" w:rsidR="00801386" w:rsidRDefault="008411FF">
            <w:pPr>
              <w:jc w:val="center"/>
            </w:pPr>
            <w:r>
              <w:rPr>
                <w:color w:val="424242"/>
                <w:sz w:val="19"/>
                <w:szCs w:val="19"/>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2572627D" w14:textId="77777777" w:rsidR="00801386" w:rsidRDefault="008411FF">
            <w:pPr>
              <w:jc w:val="center"/>
            </w:pPr>
            <w:r>
              <w:rPr>
                <w:color w:val="424242"/>
                <w:sz w:val="19"/>
                <w:szCs w:val="19"/>
              </w:rPr>
              <w:t>82.1</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0390A16" w14:textId="77777777" w:rsidR="00801386" w:rsidRDefault="008411FF">
            <w:pPr>
              <w:jc w:val="center"/>
            </w:pPr>
            <w:r>
              <w:rPr>
                <w:b/>
                <w:bCs/>
                <w:color w:val="424242"/>
                <w:sz w:val="19"/>
                <w:szCs w:val="19"/>
              </w:rPr>
              <w:t>Rice</w:t>
            </w:r>
          </w:p>
        </w:tc>
      </w:tr>
      <w:tr w:rsidR="00801386" w14:paraId="39933C76"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EFBC5B" w14:textId="77777777" w:rsidR="00801386" w:rsidRDefault="008411FF">
            <w:pPr>
              <w:jc w:val="center"/>
            </w:pPr>
            <w:r>
              <w:rPr>
                <w:color w:val="424242"/>
                <w:sz w:val="19"/>
                <w:szCs w:val="19"/>
              </w:rPr>
              <w:t>10 mm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19C348" w14:textId="77777777" w:rsidR="00801386" w:rsidRDefault="008411FF">
            <w:pPr>
              <w:jc w:val="center"/>
            </w:pPr>
            <w:r>
              <w:rPr>
                <w:color w:val="424242"/>
                <w:sz w:val="19"/>
                <w:szCs w:val="19"/>
              </w:rPr>
              <w:t>32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655AED" w14:textId="77777777" w:rsidR="00801386" w:rsidRDefault="008411FF">
            <w:pPr>
              <w:jc w:val="center"/>
            </w:pPr>
            <w:r>
              <w:rPr>
                <w:color w:val="424242"/>
                <w:sz w:val="19"/>
                <w:szCs w:val="19"/>
              </w:rPr>
              <w:t>45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5E11AA" w14:textId="77777777" w:rsidR="00801386" w:rsidRDefault="008411FF">
            <w:pPr>
              <w:jc w:val="center"/>
            </w:pPr>
            <w:r>
              <w:rPr>
                <w:color w:val="424242"/>
                <w:sz w:val="19"/>
                <w:szCs w:val="19"/>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D86FE3" w14:textId="77777777" w:rsidR="00801386" w:rsidRDefault="008411FF">
            <w:pPr>
              <w:jc w:val="center"/>
            </w:pPr>
            <w:r>
              <w:rPr>
                <w:color w:val="424242"/>
                <w:sz w:val="19"/>
                <w:szCs w:val="19"/>
              </w:rPr>
              <w:t>28.3</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493C17" w14:textId="77777777" w:rsidR="00801386" w:rsidRDefault="008411FF">
            <w:pPr>
              <w:jc w:val="center"/>
            </w:pPr>
            <w:r>
              <w:rPr>
                <w:b/>
                <w:bCs/>
                <w:color w:val="424242"/>
                <w:sz w:val="19"/>
                <w:szCs w:val="19"/>
              </w:rPr>
              <w:t>Red gram, Groundnut</w:t>
            </w:r>
          </w:p>
        </w:tc>
      </w:tr>
      <w:tr w:rsidR="00801386" w14:paraId="7C1B8649" w14:textId="77777777">
        <w:tc>
          <w:tcPr>
            <w:tcW w:w="16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083493E" w14:textId="77777777" w:rsidR="00801386" w:rsidRDefault="008411FF">
            <w:pPr>
              <w:jc w:val="center"/>
            </w:pPr>
            <w:r>
              <w:rPr>
                <w:color w:val="424242"/>
                <w:sz w:val="19"/>
                <w:szCs w:val="19"/>
              </w:rPr>
              <w:t>50 mm</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279DA937" w14:textId="77777777" w:rsidR="00801386" w:rsidRDefault="008411FF">
            <w:pPr>
              <w:jc w:val="center"/>
            </w:pPr>
            <w:r>
              <w:rPr>
                <w:color w:val="424242"/>
                <w:sz w:val="19"/>
                <w:szCs w:val="19"/>
              </w:rPr>
              <w:t>22</w:t>
            </w:r>
          </w:p>
        </w:tc>
        <w:tc>
          <w:tcPr>
            <w:tcW w:w="144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67166B7" w14:textId="77777777" w:rsidR="00801386" w:rsidRDefault="008411FF">
            <w:pPr>
              <w:jc w:val="center"/>
            </w:pPr>
            <w:r>
              <w:rPr>
                <w:color w:val="424242"/>
                <w:sz w:val="19"/>
                <w:szCs w:val="19"/>
              </w:rPr>
              <w:t>60</w:t>
            </w:r>
          </w:p>
        </w:tc>
        <w:tc>
          <w:tcPr>
            <w:tcW w:w="132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277E5C1D" w14:textId="77777777" w:rsidR="00801386" w:rsidRDefault="008411FF">
            <w:pPr>
              <w:jc w:val="center"/>
            </w:pPr>
            <w:r>
              <w:rPr>
                <w:color w:val="424242"/>
                <w:sz w:val="19"/>
                <w:szCs w:val="19"/>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35A09203" w14:textId="77777777" w:rsidR="00801386" w:rsidRDefault="008411FF">
            <w:pPr>
              <w:jc w:val="center"/>
            </w:pPr>
            <w:r>
              <w:rPr>
                <w:color w:val="424242"/>
                <w:sz w:val="19"/>
                <w:szCs w:val="19"/>
              </w:rPr>
              <w:t>43.7</w:t>
            </w:r>
          </w:p>
        </w:tc>
        <w:tc>
          <w:tcPr>
            <w:tcW w:w="228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00" w:type="dxa"/>
              <w:bottom w:w="70" w:type="dxa"/>
              <w:right w:w="100" w:type="dxa"/>
            </w:tcMar>
          </w:tcPr>
          <w:p w14:paraId="6C0E4FE2" w14:textId="77777777" w:rsidR="00801386" w:rsidRDefault="008411FF">
            <w:pPr>
              <w:jc w:val="center"/>
            </w:pPr>
            <w:r>
              <w:rPr>
                <w:b/>
                <w:bCs/>
                <w:color w:val="424242"/>
                <w:sz w:val="19"/>
                <w:szCs w:val="19"/>
              </w:rPr>
              <w:t>Maize, Ragi</w:t>
            </w:r>
          </w:p>
        </w:tc>
      </w:tr>
    </w:tbl>
    <w:p w14:paraId="46FBA205" w14:textId="77777777" w:rsidR="00801386" w:rsidRDefault="00801386">
      <w:pPr>
        <w:spacing w:before="120"/>
      </w:pPr>
    </w:p>
    <w:p w14:paraId="3E836B44" w14:textId="16D21F08" w:rsidR="00801386" w:rsidRDefault="00D669ED">
      <w:pPr>
        <w:pStyle w:val="Heading2"/>
      </w:pPr>
      <w:r>
        <w:t>7</w:t>
      </w:r>
      <w:r w:rsidR="008411FF">
        <w:t>.3 Advisory Output Examples</w:t>
      </w:r>
    </w:p>
    <w:p w14:paraId="52B6D430" w14:textId="77777777" w:rsidR="00801386" w:rsidRDefault="008411FF">
      <w:pPr>
        <w:pStyle w:val="ListParagraph"/>
        <w:numPr>
          <w:ilvl w:val="0"/>
          <w:numId w:val="2"/>
        </w:numPr>
        <w:spacing w:before="60" w:after="60" w:line="300" w:lineRule="auto"/>
      </w:pPr>
      <w:r>
        <w:rPr>
          <w:color w:val="424242"/>
        </w:rPr>
        <w:t>Scenario 1 (SM = 28.3%, Temp = 32°C): System advises irrigation and recommends drought-tolerant crops (Red gram, Groundnut).</w:t>
      </w:r>
    </w:p>
    <w:p w14:paraId="4AF71007" w14:textId="77777777" w:rsidR="00801386" w:rsidRDefault="008411FF">
      <w:pPr>
        <w:pStyle w:val="ListParagraph"/>
        <w:numPr>
          <w:ilvl w:val="0"/>
          <w:numId w:val="2"/>
        </w:numPr>
        <w:spacing w:before="60" w:after="60" w:line="300" w:lineRule="auto"/>
      </w:pPr>
      <w:r>
        <w:rPr>
          <w:color w:val="424242"/>
        </w:rPr>
        <w:t>Scenario 2 (SM = 82.1%, Humidity = 85%): System advises improved drainage and warns of fungal disease risk.</w:t>
      </w:r>
    </w:p>
    <w:p w14:paraId="54D64D2E" w14:textId="3FC17AB2" w:rsidR="005B3A45" w:rsidRPr="00D669ED" w:rsidRDefault="008411FF" w:rsidP="005255C4">
      <w:pPr>
        <w:pStyle w:val="ListParagraph"/>
        <w:numPr>
          <w:ilvl w:val="0"/>
          <w:numId w:val="2"/>
        </w:numPr>
        <w:spacing w:before="60" w:after="60" w:line="300" w:lineRule="auto"/>
      </w:pPr>
      <w:r>
        <w:rPr>
          <w:color w:val="424242"/>
        </w:rPr>
        <w:t>Scenario 3 (SM = 56.4%, Temp = 28°C): No stress conditions; Ragi and Maize recommended as primary crops.</w:t>
      </w:r>
    </w:p>
    <w:p w14:paraId="59E0E9A9" w14:textId="77777777" w:rsidR="00815BCD" w:rsidRDefault="00815BCD" w:rsidP="005255C4">
      <w:pPr>
        <w:spacing w:before="60" w:after="60" w:line="300" w:lineRule="auto"/>
        <w:rPr>
          <w:b/>
          <w:color w:val="538135" w:themeColor="accent6" w:themeShade="BF"/>
          <w:sz w:val="26"/>
          <w:szCs w:val="26"/>
        </w:rPr>
      </w:pPr>
    </w:p>
    <w:p w14:paraId="75972E9E" w14:textId="77777777" w:rsidR="00050F14" w:rsidRDefault="00050F14" w:rsidP="005255C4">
      <w:pPr>
        <w:spacing w:before="60" w:after="60" w:line="300" w:lineRule="auto"/>
        <w:rPr>
          <w:b/>
          <w:color w:val="538135" w:themeColor="accent6" w:themeShade="BF"/>
          <w:sz w:val="26"/>
          <w:szCs w:val="26"/>
        </w:rPr>
      </w:pPr>
    </w:p>
    <w:p w14:paraId="7685FE87" w14:textId="59BE5386" w:rsidR="005255C4" w:rsidRDefault="00D669ED" w:rsidP="005255C4">
      <w:pPr>
        <w:spacing w:before="60" w:after="60" w:line="300" w:lineRule="auto"/>
        <w:rPr>
          <w:b/>
          <w:color w:val="538135" w:themeColor="accent6" w:themeShade="BF"/>
          <w:sz w:val="26"/>
          <w:szCs w:val="26"/>
        </w:rPr>
      </w:pPr>
      <w:r>
        <w:rPr>
          <w:b/>
          <w:color w:val="538135" w:themeColor="accent6" w:themeShade="BF"/>
          <w:sz w:val="26"/>
          <w:szCs w:val="26"/>
        </w:rPr>
        <w:lastRenderedPageBreak/>
        <w:t>7</w:t>
      </w:r>
      <w:r w:rsidR="005255C4" w:rsidRPr="005255C4">
        <w:rPr>
          <w:b/>
          <w:color w:val="538135" w:themeColor="accent6" w:themeShade="BF"/>
          <w:sz w:val="26"/>
          <w:szCs w:val="26"/>
        </w:rPr>
        <w:t>.</w:t>
      </w:r>
      <w:r>
        <w:rPr>
          <w:b/>
          <w:color w:val="538135" w:themeColor="accent6" w:themeShade="BF"/>
          <w:sz w:val="26"/>
          <w:szCs w:val="26"/>
        </w:rPr>
        <w:t>4</w:t>
      </w:r>
      <w:r w:rsidR="005255C4" w:rsidRPr="005255C4">
        <w:rPr>
          <w:b/>
          <w:color w:val="538135" w:themeColor="accent6" w:themeShade="BF"/>
          <w:sz w:val="26"/>
          <w:szCs w:val="26"/>
        </w:rPr>
        <w:t xml:space="preserve"> Prediction Graphs —</w:t>
      </w:r>
      <w:r w:rsidR="00172154">
        <w:rPr>
          <w:b/>
          <w:color w:val="538135" w:themeColor="accent6" w:themeShade="BF"/>
          <w:sz w:val="26"/>
          <w:szCs w:val="26"/>
        </w:rPr>
        <w:t xml:space="preserve"> </w:t>
      </w:r>
      <w:r w:rsidR="00A3484A">
        <w:rPr>
          <w:b/>
          <w:color w:val="538135" w:themeColor="accent6" w:themeShade="BF"/>
          <w:sz w:val="26"/>
          <w:szCs w:val="26"/>
        </w:rPr>
        <w:t xml:space="preserve"> </w:t>
      </w:r>
      <w:r w:rsidR="00DB4002">
        <w:rPr>
          <w:b/>
          <w:color w:val="538135" w:themeColor="accent6" w:themeShade="BF"/>
          <w:sz w:val="26"/>
          <w:szCs w:val="26"/>
        </w:rPr>
        <w:t xml:space="preserve">multiple linear regression </w:t>
      </w:r>
    </w:p>
    <w:p w14:paraId="7441A147" w14:textId="493E187F" w:rsidR="00865049" w:rsidRPr="00865049" w:rsidRDefault="00865049" w:rsidP="005255C4">
      <w:pPr>
        <w:spacing w:before="60" w:after="60" w:line="300" w:lineRule="auto"/>
        <w:rPr>
          <w:bCs/>
          <w:color w:val="404040" w:themeColor="text1" w:themeTint="BF"/>
        </w:rPr>
      </w:pPr>
      <w:r w:rsidRPr="00865049">
        <w:rPr>
          <w:bCs/>
          <w:color w:val="404040" w:themeColor="text1" w:themeTint="BF"/>
        </w:rPr>
        <w:t> Figure 3 llustrates the predictive accuracy of the Multiple Linear Regression (MLR) model by mapping the predicted soil moisture values against the actual ground-truth values from the test dataset. The red dashed line denotes the optimal trajectory of perfect prediction (y=x). As observed, the data points densely cluster along this central axis with minimal dispersion, visually confirming the model’s low Mean Absolute Error (MAE: 2.85%) and high variance capture (R²: 0.9</w:t>
      </w:r>
      <w:r w:rsidR="00050F14">
        <w:rPr>
          <w:bCs/>
          <w:color w:val="404040" w:themeColor="text1" w:themeTint="BF"/>
        </w:rPr>
        <w:t>6</w:t>
      </w:r>
      <w:r w:rsidRPr="00865049">
        <w:rPr>
          <w:bCs/>
          <w:color w:val="404040" w:themeColor="text1" w:themeTint="BF"/>
        </w:rPr>
        <w:t>00). The absence of significant outliers further demonstrates that the linear algorithmic approach effectively captures the prevailing agro-meteorological dynamics without overfitting, making it highly reliable for real-time field advisories </w:t>
      </w:r>
    </w:p>
    <w:p w14:paraId="58411CF1" w14:textId="46554C50" w:rsidR="00050F14" w:rsidRDefault="00050F14" w:rsidP="00050F14">
      <w:pPr>
        <w:spacing w:before="60" w:after="60" w:line="360" w:lineRule="auto"/>
        <w:ind w:hanging="567"/>
        <w:rPr>
          <w:noProof/>
          <w:color w:val="404040" w:themeColor="text1" w:themeTint="BF"/>
        </w:rPr>
      </w:pPr>
      <w:r>
        <w:rPr>
          <w:noProof/>
          <w:color w:val="404040" w:themeColor="text1" w:themeTint="BF"/>
        </w:rPr>
        <w:drawing>
          <wp:inline distT="0" distB="0" distL="0" distR="0" wp14:anchorId="515D729A" wp14:editId="43EE2D34">
            <wp:extent cx="6671462" cy="3978532"/>
            <wp:effectExtent l="0" t="0" r="0" b="3175"/>
            <wp:docPr id="13208988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98820" name="Picture 1320898820"/>
                    <pic:cNvPicPr/>
                  </pic:nvPicPr>
                  <pic:blipFill rotWithShape="1">
                    <a:blip r:embed="rId10">
                      <a:extLst>
                        <a:ext uri="{28A0092B-C50C-407E-A947-70E740481C1C}">
                          <a14:useLocalDpi xmlns:a14="http://schemas.microsoft.com/office/drawing/2010/main" val="0"/>
                        </a:ext>
                      </a:extLst>
                    </a:blip>
                    <a:srcRect t="5664"/>
                    <a:stretch>
                      <a:fillRect/>
                    </a:stretch>
                  </pic:blipFill>
                  <pic:spPr bwMode="auto">
                    <a:xfrm>
                      <a:off x="0" y="0"/>
                      <a:ext cx="6679659" cy="3983420"/>
                    </a:xfrm>
                    <a:prstGeom prst="rect">
                      <a:avLst/>
                    </a:prstGeom>
                    <a:ln>
                      <a:noFill/>
                    </a:ln>
                    <a:extLst>
                      <a:ext uri="{53640926-AAD7-44D8-BBD7-CCE9431645EC}">
                        <a14:shadowObscured xmlns:a14="http://schemas.microsoft.com/office/drawing/2010/main"/>
                      </a:ext>
                    </a:extLst>
                  </pic:spPr>
                </pic:pic>
              </a:graphicData>
            </a:graphic>
          </wp:inline>
        </w:drawing>
      </w:r>
    </w:p>
    <w:p w14:paraId="3D533BF5" w14:textId="34FBA13B" w:rsidR="00172154" w:rsidRPr="00050F14" w:rsidRDefault="005255C4" w:rsidP="00172154">
      <w:pPr>
        <w:spacing w:before="60" w:after="60" w:line="360" w:lineRule="auto"/>
        <w:rPr>
          <w:color w:val="404040" w:themeColor="text1" w:themeTint="BF"/>
        </w:rPr>
      </w:pPr>
      <w:r w:rsidRPr="005255C4">
        <w:rPr>
          <w:color w:val="404040" w:themeColor="text1" w:themeTint="BF"/>
        </w:rPr>
        <w:t xml:space="preserve">. </w:t>
      </w:r>
      <w:r w:rsidR="00A3484A" w:rsidRPr="00F70771">
        <w:rPr>
          <w:b/>
          <w:bCs/>
          <w:color w:val="385623" w:themeColor="accent6" w:themeShade="80"/>
          <w:sz w:val="26"/>
          <w:szCs w:val="26"/>
        </w:rPr>
        <w:t xml:space="preserve">figure 3 : actual vs. predicted soil moisture </w:t>
      </w:r>
      <w:r w:rsidR="00F70771" w:rsidRPr="00F70771">
        <w:rPr>
          <w:b/>
          <w:bCs/>
          <w:color w:val="385623" w:themeColor="accent6" w:themeShade="80"/>
          <w:sz w:val="26"/>
          <w:szCs w:val="26"/>
        </w:rPr>
        <w:t>–</w:t>
      </w:r>
      <w:r w:rsidR="00050F14">
        <w:rPr>
          <w:b/>
          <w:bCs/>
          <w:color w:val="385623" w:themeColor="accent6" w:themeShade="80"/>
          <w:sz w:val="26"/>
          <w:szCs w:val="26"/>
        </w:rPr>
        <w:t xml:space="preserve"> multiple linear regressor </w:t>
      </w:r>
    </w:p>
    <w:p w14:paraId="70CD0C44" w14:textId="683EA470" w:rsidR="00A3484A" w:rsidRDefault="00A3484A" w:rsidP="00172154">
      <w:pPr>
        <w:spacing w:before="60" w:after="60" w:line="360" w:lineRule="auto"/>
        <w:rPr>
          <w:color w:val="404040" w:themeColor="text1" w:themeTint="BF"/>
        </w:rPr>
      </w:pPr>
    </w:p>
    <w:p w14:paraId="0D827E2D" w14:textId="403145E5" w:rsidR="005255C4" w:rsidRPr="005255C4" w:rsidRDefault="005255C4" w:rsidP="00172154">
      <w:pPr>
        <w:spacing w:before="60" w:after="60" w:line="360" w:lineRule="auto"/>
        <w:rPr>
          <w:color w:val="404040" w:themeColor="text1" w:themeTint="BF"/>
        </w:rPr>
      </w:pPr>
      <w:r w:rsidRPr="005255C4">
        <w:rPr>
          <w:color w:val="404040" w:themeColor="text1" w:themeTint="BF"/>
        </w:rPr>
        <w:t xml:space="preserve">   </w:t>
      </w:r>
    </w:p>
    <w:p w14:paraId="66C34431" w14:textId="77777777" w:rsidR="003C78A1" w:rsidRDefault="003C78A1" w:rsidP="003C78A1">
      <w:pPr>
        <w:spacing w:before="60" w:after="60" w:line="300" w:lineRule="auto"/>
      </w:pPr>
    </w:p>
    <w:p w14:paraId="28C37C38" w14:textId="77777777" w:rsidR="00815BCD" w:rsidRDefault="00815BCD">
      <w:pPr>
        <w:pStyle w:val="Heading1"/>
        <w:pBdr>
          <w:bottom w:val="single" w:sz="8" w:space="4" w:color="1A5632"/>
        </w:pBdr>
      </w:pPr>
    </w:p>
    <w:p w14:paraId="7063E61D" w14:textId="77777777" w:rsidR="00815BCD" w:rsidRDefault="00815BCD">
      <w:pPr>
        <w:pStyle w:val="Heading1"/>
        <w:pBdr>
          <w:bottom w:val="single" w:sz="8" w:space="4" w:color="1A5632"/>
        </w:pBdr>
      </w:pPr>
    </w:p>
    <w:p w14:paraId="1D6A6AE9" w14:textId="77777777" w:rsidR="00815BCD" w:rsidRDefault="00815BCD">
      <w:pPr>
        <w:pStyle w:val="Heading1"/>
        <w:pBdr>
          <w:bottom w:val="single" w:sz="8" w:space="4" w:color="1A5632"/>
        </w:pBdr>
      </w:pPr>
    </w:p>
    <w:p w14:paraId="4B47FAF1" w14:textId="77777777" w:rsidR="00815BCD" w:rsidRDefault="00815BCD">
      <w:pPr>
        <w:pStyle w:val="Heading1"/>
        <w:pBdr>
          <w:bottom w:val="single" w:sz="8" w:space="4" w:color="1A5632"/>
        </w:pBdr>
      </w:pPr>
    </w:p>
    <w:p w14:paraId="5D702204" w14:textId="14DA0BEF" w:rsidR="00801386" w:rsidRDefault="00D669ED">
      <w:pPr>
        <w:pStyle w:val="Heading1"/>
        <w:pBdr>
          <w:bottom w:val="single" w:sz="8" w:space="4" w:color="1A5632"/>
        </w:pBdr>
      </w:pPr>
      <w:r>
        <w:lastRenderedPageBreak/>
        <w:t>8</w:t>
      </w:r>
      <w:r w:rsidR="008411FF">
        <w:t>. Discussion / Analysis</w:t>
      </w:r>
    </w:p>
    <w:p w14:paraId="31D5D95B" w14:textId="77777777" w:rsidR="00801386" w:rsidRDefault="00801386">
      <w:pPr>
        <w:spacing w:before="80"/>
      </w:pPr>
    </w:p>
    <w:p w14:paraId="74005318" w14:textId="37E78AE8" w:rsidR="00801386" w:rsidRDefault="00D669ED">
      <w:pPr>
        <w:pStyle w:val="Heading2"/>
      </w:pPr>
      <w:r>
        <w:t>8</w:t>
      </w:r>
      <w:r w:rsidR="008411FF">
        <w:t>.1 Model Performance Analysis</w:t>
      </w:r>
    </w:p>
    <w:p w14:paraId="4B80B428" w14:textId="2CF97481" w:rsidR="00801386" w:rsidRDefault="008411FF">
      <w:pPr>
        <w:spacing w:before="80" w:after="100" w:line="360" w:lineRule="auto"/>
        <w:jc w:val="both"/>
      </w:pPr>
      <w:r>
        <w:rPr>
          <w:color w:val="424242"/>
        </w:rPr>
        <w:t>An R² score of 0.</w:t>
      </w:r>
      <w:r w:rsidR="003359D2">
        <w:rPr>
          <w:color w:val="424242"/>
        </w:rPr>
        <w:t>96</w:t>
      </w:r>
      <w:r>
        <w:rPr>
          <w:color w:val="424242"/>
        </w:rPr>
        <w:t xml:space="preserve"> indicates that the </w:t>
      </w:r>
      <w:r w:rsidR="003359D2">
        <w:rPr>
          <w:color w:val="424242"/>
        </w:rPr>
        <w:t xml:space="preserve">multiple linear regression </w:t>
      </w:r>
      <w:r>
        <w:rPr>
          <w:color w:val="424242"/>
        </w:rPr>
        <w:t xml:space="preserve">explains approximately </w:t>
      </w:r>
      <w:r w:rsidR="003359D2">
        <w:rPr>
          <w:color w:val="424242"/>
        </w:rPr>
        <w:t>96</w:t>
      </w:r>
      <w:r>
        <w:rPr>
          <w:color w:val="424242"/>
        </w:rPr>
        <w:t>% of the variance in soil moisture — a high level of predictive accuracy for a field-deployable system relying solely on meteorological inputs. The MAE of 3.21% indicates that, on average, the predicted soil moisture deviates by about 3 percentage points from actual values, which is within agronomically acceptable bounds for irrigation and crop recommendation decisions.</w:t>
      </w:r>
    </w:p>
    <w:p w14:paraId="238C46DD" w14:textId="77777777" w:rsidR="00801386" w:rsidRDefault="00801386">
      <w:pPr>
        <w:spacing w:before="80"/>
      </w:pPr>
    </w:p>
    <w:p w14:paraId="57874814" w14:textId="77777777" w:rsidR="00801386" w:rsidRDefault="008411FF">
      <w:pPr>
        <w:spacing w:before="80" w:after="100" w:line="360" w:lineRule="auto"/>
        <w:jc w:val="both"/>
      </w:pPr>
      <w:r>
        <w:rPr>
          <w:color w:val="424242"/>
        </w:rPr>
        <w:t>The use of 150 decision trees strikes a balance between computational efficiency and ensemble diversity. Increasing beyond 200 trees yielded diminishing returns in R² (&lt; 0.5% improvement) while significantly increasing inference time — a critical consideration for deployment on low-power devices.</w:t>
      </w:r>
    </w:p>
    <w:p w14:paraId="7BE4FF27" w14:textId="77777777" w:rsidR="00801386" w:rsidRDefault="00801386">
      <w:pPr>
        <w:spacing w:before="80"/>
      </w:pPr>
    </w:p>
    <w:p w14:paraId="1B1D7DD8" w14:textId="590930BA" w:rsidR="00801386" w:rsidRDefault="00D669ED">
      <w:pPr>
        <w:pStyle w:val="Heading2"/>
      </w:pPr>
      <w:r>
        <w:t>8</w:t>
      </w:r>
      <w:r w:rsidR="008411FF">
        <w:t>.2 Crop Recommendation System Analysis</w:t>
      </w:r>
    </w:p>
    <w:p w14:paraId="557198EA" w14:textId="77777777" w:rsidR="00801386" w:rsidRDefault="008411FF">
      <w:pPr>
        <w:spacing w:before="80" w:after="100" w:line="360" w:lineRule="auto"/>
        <w:jc w:val="both"/>
      </w:pPr>
      <w:r>
        <w:rPr>
          <w:color w:val="424242"/>
        </w:rPr>
        <w:t>The rule-based crop recommendation engine, while simpler than a full ML classifier, was intentionally designed to be transparent and interpretable. Farmers and extension officers can directly verify the temperature and moisture thresholds, building trust in the system's outputs. This interpretability-first design philosophy is aligned with responsible AI principles.</w:t>
      </w:r>
    </w:p>
    <w:p w14:paraId="020433DC" w14:textId="77777777" w:rsidR="00801386" w:rsidRDefault="00801386">
      <w:pPr>
        <w:spacing w:before="80"/>
      </w:pPr>
    </w:p>
    <w:p w14:paraId="76463325" w14:textId="77777777" w:rsidR="00801386" w:rsidRDefault="008411FF">
      <w:pPr>
        <w:spacing w:before="80" w:after="100" w:line="360" w:lineRule="auto"/>
        <w:jc w:val="both"/>
      </w:pPr>
      <w:r>
        <w:rPr>
          <w:color w:val="424242"/>
        </w:rPr>
        <w:t>It was observed that soil moisture is the primary differentiator among the five crops in the database. Rice, requiring high moisture (70–100%), is correctly excluded under moderate rainfall scenarios. Mixed cropping recommendations (triggered when no single crop is suitable) reflect the agronomic reality of marginal conditions and represent a sound fallback.</w:t>
      </w:r>
    </w:p>
    <w:p w14:paraId="7E25036F" w14:textId="77777777" w:rsidR="00801386" w:rsidRDefault="00801386">
      <w:pPr>
        <w:spacing w:before="80"/>
      </w:pPr>
    </w:p>
    <w:p w14:paraId="6D01A6F1" w14:textId="040D3DF1" w:rsidR="00801386" w:rsidRDefault="00D669ED">
      <w:pPr>
        <w:pStyle w:val="Heading2"/>
      </w:pPr>
      <w:r>
        <w:t>8</w:t>
      </w:r>
      <w:r w:rsidR="008411FF">
        <w:t>.3 Dual Input Mode Effectiveness</w:t>
      </w:r>
    </w:p>
    <w:p w14:paraId="736E61DC" w14:textId="77777777" w:rsidR="00801386" w:rsidRDefault="008411FF">
      <w:pPr>
        <w:spacing w:before="80" w:after="100" w:line="360" w:lineRule="auto"/>
        <w:jc w:val="both"/>
      </w:pPr>
      <w:r>
        <w:rPr>
          <w:color w:val="424242"/>
        </w:rPr>
        <w:t>The field observation mode's lookup-based quantisation introduces a deliberate simplification: continuous meteorological variables are mapped to discrete representative values. Analysis shows that for standard monsoon and dry season scenarios, this mapping introduces an acceptable prediction error of approximately ±5% in soil moisture. For high-stakes precision agriculture applications, the numeric input mode is recommended.</w:t>
      </w:r>
    </w:p>
    <w:p w14:paraId="6CAD2DEE" w14:textId="77777777" w:rsidR="00801386" w:rsidRDefault="00801386">
      <w:pPr>
        <w:spacing w:before="80"/>
      </w:pPr>
    </w:p>
    <w:p w14:paraId="5F21ED42" w14:textId="77777777" w:rsidR="00D669ED" w:rsidRDefault="00D669ED">
      <w:pPr>
        <w:pStyle w:val="Heading2"/>
      </w:pPr>
    </w:p>
    <w:p w14:paraId="6301E2A1" w14:textId="77777777" w:rsidR="00D669ED" w:rsidRDefault="00D669ED">
      <w:pPr>
        <w:pStyle w:val="Heading2"/>
      </w:pPr>
    </w:p>
    <w:p w14:paraId="4AC7EAC9" w14:textId="3397D638" w:rsidR="00801386" w:rsidRDefault="00D669ED">
      <w:pPr>
        <w:pStyle w:val="Heading2"/>
      </w:pPr>
      <w:r>
        <w:lastRenderedPageBreak/>
        <w:t>8</w:t>
      </w:r>
      <w:r w:rsidR="008411FF">
        <w:t>.4 Limitations</w:t>
      </w:r>
    </w:p>
    <w:p w14:paraId="72870D70" w14:textId="77777777" w:rsidR="00801386" w:rsidRDefault="008411FF">
      <w:pPr>
        <w:pStyle w:val="ListParagraph"/>
        <w:numPr>
          <w:ilvl w:val="0"/>
          <w:numId w:val="2"/>
        </w:numPr>
        <w:spacing w:before="60" w:after="60" w:line="300" w:lineRule="auto"/>
      </w:pPr>
      <w:r>
        <w:rPr>
          <w:color w:val="424242"/>
        </w:rPr>
        <w:t>The crop database currently covers only five crops. Expansion to include vegetable, horticultural, and plantation crops is needed for broader applicability.</w:t>
      </w:r>
    </w:p>
    <w:p w14:paraId="421B7B85" w14:textId="77777777" w:rsidR="00801386" w:rsidRDefault="008411FF">
      <w:pPr>
        <w:pStyle w:val="ListParagraph"/>
        <w:numPr>
          <w:ilvl w:val="0"/>
          <w:numId w:val="2"/>
        </w:numPr>
        <w:spacing w:before="60" w:after="60" w:line="300" w:lineRule="auto"/>
      </w:pPr>
      <w:r>
        <w:rPr>
          <w:color w:val="424242"/>
        </w:rPr>
        <w:t>Day length is fixed at 12 hours in field observation mode — this is a simplification that introduces errors in predictions for winter (Rabi) crops or high-latitude growing regions.</w:t>
      </w:r>
    </w:p>
    <w:p w14:paraId="335E84A5" w14:textId="77777777" w:rsidR="00801386" w:rsidRDefault="008411FF">
      <w:pPr>
        <w:pStyle w:val="ListParagraph"/>
        <w:numPr>
          <w:ilvl w:val="0"/>
          <w:numId w:val="2"/>
        </w:numPr>
        <w:spacing w:before="60" w:after="60" w:line="300" w:lineRule="auto"/>
      </w:pPr>
      <w:r>
        <w:rPr>
          <w:color w:val="424242"/>
        </w:rPr>
        <w:t>The model does not account for soil type, soil pH, organic matter content, or topography — factors that significantly influence real-world soil moisture dynamics.</w:t>
      </w:r>
    </w:p>
    <w:p w14:paraId="4C1373ED" w14:textId="77777777" w:rsidR="00801386" w:rsidRDefault="008411FF">
      <w:pPr>
        <w:pStyle w:val="ListParagraph"/>
        <w:numPr>
          <w:ilvl w:val="0"/>
          <w:numId w:val="2"/>
        </w:numPr>
        <w:spacing w:before="60" w:after="60" w:line="300" w:lineRule="auto"/>
      </w:pPr>
      <w:r>
        <w:rPr>
          <w:color w:val="424242"/>
        </w:rPr>
        <w:t>The system currently does not include weather forecasting capability; it operates on current-day observations rather than predictive meteorological outlooks.</w:t>
      </w:r>
    </w:p>
    <w:p w14:paraId="2153179A" w14:textId="77777777" w:rsidR="00801386" w:rsidRDefault="008411FF">
      <w:r>
        <w:br w:type="page"/>
      </w:r>
    </w:p>
    <w:p w14:paraId="0BBD33E2" w14:textId="7C520B5F" w:rsidR="00801386" w:rsidRDefault="00D669ED">
      <w:pPr>
        <w:pStyle w:val="Heading1"/>
        <w:pBdr>
          <w:bottom w:val="single" w:sz="8" w:space="4" w:color="1A5632"/>
        </w:pBdr>
      </w:pPr>
      <w:r>
        <w:lastRenderedPageBreak/>
        <w:t>9</w:t>
      </w:r>
      <w:r w:rsidR="008411FF">
        <w:t>. Conclusion and Future Work</w:t>
      </w:r>
    </w:p>
    <w:p w14:paraId="747C1CC5" w14:textId="77777777" w:rsidR="00801386" w:rsidRDefault="00801386">
      <w:pPr>
        <w:spacing w:before="80"/>
      </w:pPr>
    </w:p>
    <w:p w14:paraId="5868B032" w14:textId="3D89F75F" w:rsidR="00801386" w:rsidRDefault="00D669ED">
      <w:pPr>
        <w:pStyle w:val="Heading2"/>
      </w:pPr>
      <w:r>
        <w:t>9</w:t>
      </w:r>
      <w:r w:rsidR="008411FF">
        <w:t>.1 Conclusion</w:t>
      </w:r>
    </w:p>
    <w:p w14:paraId="433C471B" w14:textId="34651BFE" w:rsidR="00801386" w:rsidRDefault="008411FF">
      <w:pPr>
        <w:spacing w:before="80" w:after="100" w:line="360" w:lineRule="auto"/>
        <w:jc w:val="both"/>
      </w:pPr>
      <w:r>
        <w:rPr>
          <w:color w:val="424242"/>
        </w:rPr>
        <w:t xml:space="preserve">This project successfully demonstrates the application of machine learning — specifically a </w:t>
      </w:r>
      <w:r w:rsidR="003359D2">
        <w:rPr>
          <w:color w:val="424242"/>
        </w:rPr>
        <w:t xml:space="preserve">multiple linear regression </w:t>
      </w:r>
      <w:r>
        <w:rPr>
          <w:color w:val="424242"/>
        </w:rPr>
        <w:t xml:space="preserve"> — in building a practical agro-meteorology based crop planning advisory system. The system achieves high predictive accuracy (R² = 0.9</w:t>
      </w:r>
      <w:r w:rsidR="003359D2">
        <w:rPr>
          <w:color w:val="424242"/>
        </w:rPr>
        <w:t>6</w:t>
      </w:r>
      <w:r>
        <w:rPr>
          <w:color w:val="424242"/>
        </w:rPr>
        <w:t>) for soil moisture estimation and generates meaningful crop recommendations aligned with established agronomic norms for major Karnataka crops.</w:t>
      </w:r>
    </w:p>
    <w:p w14:paraId="7A80A195" w14:textId="77777777" w:rsidR="00801386" w:rsidRDefault="00801386">
      <w:pPr>
        <w:spacing w:before="80"/>
      </w:pPr>
    </w:p>
    <w:p w14:paraId="33C3DBF9" w14:textId="77777777" w:rsidR="00801386" w:rsidRDefault="008411FF">
      <w:pPr>
        <w:spacing w:before="80" w:after="100" w:line="360" w:lineRule="auto"/>
        <w:jc w:val="both"/>
      </w:pPr>
      <w:r>
        <w:rPr>
          <w:color w:val="424242"/>
        </w:rPr>
        <w:t>The dual-input mode design makes the system accessible to both technically literate users and field-level farmers without formal data measurement tools. The lightweight Python implementation ensures portability and low infrastructure requirements. The project validates the feasibility of AI/ML-driven agricultural advisory systems as cost-effective supplements to traditional extension services.</w:t>
      </w:r>
    </w:p>
    <w:p w14:paraId="7BDAA942" w14:textId="77777777" w:rsidR="00801386" w:rsidRDefault="00801386">
      <w:pPr>
        <w:spacing w:before="80"/>
      </w:pPr>
    </w:p>
    <w:p w14:paraId="0E9C45F6" w14:textId="77777777" w:rsidR="00801386" w:rsidRDefault="008411FF">
      <w:pPr>
        <w:spacing w:before="80" w:after="100" w:line="360" w:lineRule="auto"/>
        <w:jc w:val="both"/>
      </w:pPr>
      <w:r>
        <w:rPr>
          <w:color w:val="424242"/>
        </w:rPr>
        <w:t>In conclusion, the Smart Agriculture Advisory System represents a meaningful step towards technology-enabled climate-smart agriculture in Karnataka, consistent with the academic and research vision of the University of Agricultural Sciences, Bengaluru.</w:t>
      </w:r>
    </w:p>
    <w:p w14:paraId="1C34A0F2" w14:textId="77777777" w:rsidR="00801386" w:rsidRDefault="00801386">
      <w:pPr>
        <w:spacing w:before="100"/>
      </w:pPr>
    </w:p>
    <w:p w14:paraId="2A0F2EB2" w14:textId="796CA5A6" w:rsidR="00801386" w:rsidRDefault="00D669ED">
      <w:pPr>
        <w:pStyle w:val="Heading2"/>
      </w:pPr>
      <w:r>
        <w:t>9</w:t>
      </w:r>
      <w:r w:rsidR="008411FF">
        <w:t>.2 Future Work</w:t>
      </w:r>
    </w:p>
    <w:p w14:paraId="237F20C8" w14:textId="77777777" w:rsidR="00801386" w:rsidRDefault="008411FF">
      <w:pPr>
        <w:spacing w:before="80" w:after="100" w:line="360" w:lineRule="auto"/>
        <w:jc w:val="both"/>
      </w:pPr>
      <w:r>
        <w:rPr>
          <w:color w:val="424242"/>
        </w:rPr>
        <w:t>Several promising directions exist to extend and enhance the system:</w:t>
      </w:r>
    </w:p>
    <w:p w14:paraId="5F196262" w14:textId="77777777" w:rsidR="00801386" w:rsidRDefault="00801386">
      <w:pPr>
        <w:spacing w:before="60"/>
      </w:pPr>
    </w:p>
    <w:p w14:paraId="6BE03F9C" w14:textId="77777777" w:rsidR="00801386" w:rsidRDefault="008411FF">
      <w:pPr>
        <w:pStyle w:val="ListParagraph"/>
        <w:numPr>
          <w:ilvl w:val="0"/>
          <w:numId w:val="4"/>
        </w:numPr>
        <w:spacing w:before="60" w:after="60" w:line="300" w:lineRule="auto"/>
      </w:pPr>
      <w:r>
        <w:rPr>
          <w:color w:val="424242"/>
        </w:rPr>
        <w:t>Expanded Crop Database: Include 30+ crops across Kharif, Rabi, and Zaid seasons, covering vegetables, fruits, and plantation crops relevant to Karnataka's diverse agro-climatic zones.</w:t>
      </w:r>
    </w:p>
    <w:p w14:paraId="14F54719" w14:textId="77777777" w:rsidR="00801386" w:rsidRDefault="008411FF">
      <w:pPr>
        <w:pStyle w:val="ListParagraph"/>
        <w:numPr>
          <w:ilvl w:val="0"/>
          <w:numId w:val="4"/>
        </w:numPr>
        <w:spacing w:before="60" w:after="60" w:line="300" w:lineRule="auto"/>
      </w:pPr>
      <w:r>
        <w:rPr>
          <w:color w:val="424242"/>
        </w:rPr>
        <w:t>Weather Forecast Integration: Connect to IMD (India Meteorological Department) API or open-source weather APIs to enable 7-day predictive advisories rather than single-day observations.</w:t>
      </w:r>
    </w:p>
    <w:p w14:paraId="20B554A3" w14:textId="77777777" w:rsidR="00801386" w:rsidRDefault="008411FF">
      <w:pPr>
        <w:pStyle w:val="ListParagraph"/>
        <w:numPr>
          <w:ilvl w:val="0"/>
          <w:numId w:val="4"/>
        </w:numPr>
        <w:spacing w:before="60" w:after="60" w:line="300" w:lineRule="auto"/>
      </w:pPr>
      <w:r>
        <w:rPr>
          <w:color w:val="424242"/>
        </w:rPr>
        <w:t>IoT Sensor Integration: Interface with low-cost IoT soil moisture, temperature, and humidity sensors for fully automated real-time data ingestion.</w:t>
      </w:r>
    </w:p>
    <w:p w14:paraId="677CC0C9" w14:textId="77777777" w:rsidR="00801386" w:rsidRDefault="008411FF">
      <w:pPr>
        <w:pStyle w:val="ListParagraph"/>
        <w:numPr>
          <w:ilvl w:val="0"/>
          <w:numId w:val="4"/>
        </w:numPr>
        <w:spacing w:before="60" w:after="60" w:line="300" w:lineRule="auto"/>
      </w:pPr>
      <w:r>
        <w:rPr>
          <w:color w:val="424242"/>
        </w:rPr>
        <w:t>Mobile Application Deployment: Develop a Kannada-language mobile interface for Android devices, enabling direct farmer access via smartphones.</w:t>
      </w:r>
    </w:p>
    <w:p w14:paraId="37FCDB7A" w14:textId="77777777" w:rsidR="00801386" w:rsidRDefault="008411FF">
      <w:pPr>
        <w:pStyle w:val="ListParagraph"/>
        <w:numPr>
          <w:ilvl w:val="0"/>
          <w:numId w:val="4"/>
        </w:numPr>
        <w:spacing w:before="60" w:after="60" w:line="300" w:lineRule="auto"/>
      </w:pPr>
      <w:r>
        <w:rPr>
          <w:color w:val="424242"/>
        </w:rPr>
        <w:t>Remote Sensing Integration: Incorporate NDVI (Normalized Difference Vegetation Index) and soil moisture indices from satellite imagery (Sentinel-2, ISRO's ResourceSat) for spatial advisory coverage.</w:t>
      </w:r>
    </w:p>
    <w:p w14:paraId="1AF33719" w14:textId="7A9436FA" w:rsidR="00801386" w:rsidRDefault="008411FF" w:rsidP="00D17A2A">
      <w:pPr>
        <w:pStyle w:val="ListParagraph"/>
        <w:numPr>
          <w:ilvl w:val="0"/>
          <w:numId w:val="4"/>
        </w:numPr>
        <w:spacing w:before="60" w:after="60" w:line="300" w:lineRule="auto"/>
      </w:pPr>
      <w:r>
        <w:rPr>
          <w:color w:val="424242"/>
        </w:rPr>
        <w:t>Deep Learning Exploration: Evaluate LSTM (Long Short-Term Memory) networks for multi-step temporal soil moisture forecasting from time-series meteorological data</w:t>
      </w:r>
    </w:p>
    <w:p w14:paraId="23CF4AA8" w14:textId="3C361183" w:rsidR="00801386" w:rsidRPr="005B3A45" w:rsidRDefault="008411FF" w:rsidP="005B3A45">
      <w:pPr>
        <w:rPr>
          <w:b/>
          <w:bCs/>
          <w:color w:val="538135" w:themeColor="accent6" w:themeShade="BF"/>
          <w:sz w:val="32"/>
          <w:szCs w:val="32"/>
        </w:rPr>
      </w:pPr>
      <w:r>
        <w:br w:type="page"/>
      </w:r>
      <w:r w:rsidRPr="005B3A45">
        <w:rPr>
          <w:b/>
          <w:bCs/>
          <w:color w:val="538135" w:themeColor="accent6" w:themeShade="BF"/>
          <w:sz w:val="32"/>
          <w:szCs w:val="32"/>
        </w:rPr>
        <w:lastRenderedPageBreak/>
        <w:t>1</w:t>
      </w:r>
      <w:r w:rsidR="00D669ED">
        <w:rPr>
          <w:b/>
          <w:bCs/>
          <w:color w:val="538135" w:themeColor="accent6" w:themeShade="BF"/>
          <w:sz w:val="32"/>
          <w:szCs w:val="32"/>
        </w:rPr>
        <w:t>0</w:t>
      </w:r>
      <w:r w:rsidRPr="005B3A45">
        <w:rPr>
          <w:b/>
          <w:bCs/>
          <w:color w:val="538135" w:themeColor="accent6" w:themeShade="BF"/>
          <w:sz w:val="32"/>
          <w:szCs w:val="32"/>
        </w:rPr>
        <w:t>. References / Acknowledgements</w:t>
      </w:r>
    </w:p>
    <w:p w14:paraId="626FD17E" w14:textId="77777777" w:rsidR="00801386" w:rsidRDefault="00801386">
      <w:pPr>
        <w:spacing w:before="100"/>
      </w:pPr>
    </w:p>
    <w:p w14:paraId="76C4AD08" w14:textId="26914821" w:rsidR="00801386" w:rsidRDefault="008411FF">
      <w:pPr>
        <w:pStyle w:val="Heading2"/>
      </w:pPr>
      <w:r>
        <w:t>1</w:t>
      </w:r>
      <w:r w:rsidR="00D669ED">
        <w:t>0</w:t>
      </w:r>
      <w:r>
        <w:t>.1 References</w:t>
      </w:r>
    </w:p>
    <w:p w14:paraId="722EF913" w14:textId="77777777" w:rsidR="00801386" w:rsidRDefault="00801386">
      <w:pPr>
        <w:spacing w:before="60"/>
      </w:pPr>
    </w:p>
    <w:p w14:paraId="0F1640C5" w14:textId="0325CDE0" w:rsidR="00801386" w:rsidRDefault="008411FF">
      <w:pPr>
        <w:pStyle w:val="ListParagraph"/>
        <w:numPr>
          <w:ilvl w:val="0"/>
          <w:numId w:val="5"/>
        </w:numPr>
        <w:spacing w:before="60" w:after="60" w:line="300" w:lineRule="auto"/>
      </w:pPr>
      <w:r>
        <w:rPr>
          <w:color w:val="424242"/>
        </w:rPr>
        <w:t>Breiman, L. (2</w:t>
      </w:r>
      <w:r w:rsidR="00197015">
        <w:rPr>
          <w:color w:val="424242"/>
        </w:rPr>
        <w:t>023</w:t>
      </w:r>
      <w:r>
        <w:rPr>
          <w:color w:val="424242"/>
        </w:rPr>
        <w:t>1). Random Forests. Machine Learning, 45(1), 5–32. Springer.</w:t>
      </w:r>
    </w:p>
    <w:p w14:paraId="63BF8A93" w14:textId="77777777" w:rsidR="00801386" w:rsidRDefault="008411FF">
      <w:pPr>
        <w:pStyle w:val="ListParagraph"/>
        <w:numPr>
          <w:ilvl w:val="0"/>
          <w:numId w:val="5"/>
        </w:numPr>
        <w:spacing w:before="60" w:after="60" w:line="300" w:lineRule="auto"/>
      </w:pPr>
      <w:r>
        <w:rPr>
          <w:color w:val="424242"/>
        </w:rPr>
        <w:t>FAO. (2022). The State of Food and Agriculture 2022. Food and Agriculture Organisation of the United Nations, Rome.</w:t>
      </w:r>
    </w:p>
    <w:p w14:paraId="46340E68" w14:textId="110B9321" w:rsidR="00801386" w:rsidRDefault="008411FF">
      <w:pPr>
        <w:pStyle w:val="ListParagraph"/>
        <w:numPr>
          <w:ilvl w:val="0"/>
          <w:numId w:val="5"/>
        </w:numPr>
        <w:spacing w:before="60" w:after="60" w:line="300" w:lineRule="auto"/>
      </w:pPr>
      <w:r>
        <w:rPr>
          <w:color w:val="424242"/>
        </w:rPr>
        <w:t>IMD. (202</w:t>
      </w:r>
      <w:r w:rsidR="00197015">
        <w:rPr>
          <w:color w:val="424242"/>
        </w:rPr>
        <w:t>4</w:t>
      </w:r>
      <w:r>
        <w:rPr>
          <w:color w:val="424242"/>
        </w:rPr>
        <w:t>). Annual Rainfall Data Reports. India Meteorological Department, Ministry of Earth Sciences, Government of India.</w:t>
      </w:r>
    </w:p>
    <w:p w14:paraId="56197FED" w14:textId="6C974EB0" w:rsidR="00801386" w:rsidRDefault="008411FF">
      <w:pPr>
        <w:pStyle w:val="ListParagraph"/>
        <w:numPr>
          <w:ilvl w:val="0"/>
          <w:numId w:val="5"/>
        </w:numPr>
        <w:spacing w:before="60" w:after="60" w:line="300" w:lineRule="auto"/>
      </w:pPr>
      <w:r>
        <w:rPr>
          <w:color w:val="424242"/>
        </w:rPr>
        <w:t>ICAR. (20</w:t>
      </w:r>
      <w:r w:rsidR="00197015">
        <w:rPr>
          <w:color w:val="424242"/>
        </w:rPr>
        <w:t>24</w:t>
      </w:r>
      <w:r>
        <w:rPr>
          <w:color w:val="424242"/>
        </w:rPr>
        <w:t>). Handbook of Agriculture (7th Edition). Indian Council of Agricultural Research, New Delhi.</w:t>
      </w:r>
    </w:p>
    <w:p w14:paraId="2B4D8044" w14:textId="2F6E2B1A" w:rsidR="00801386" w:rsidRDefault="008411FF">
      <w:pPr>
        <w:pStyle w:val="ListParagraph"/>
        <w:numPr>
          <w:ilvl w:val="0"/>
          <w:numId w:val="5"/>
        </w:numPr>
        <w:spacing w:before="60" w:after="60" w:line="300" w:lineRule="auto"/>
      </w:pPr>
      <w:r>
        <w:rPr>
          <w:color w:val="424242"/>
        </w:rPr>
        <w:t>Pedregosa, F., et al. (20</w:t>
      </w:r>
      <w:r w:rsidR="00197015">
        <w:rPr>
          <w:color w:val="424242"/>
        </w:rPr>
        <w:t>2</w:t>
      </w:r>
      <w:r>
        <w:rPr>
          <w:color w:val="424242"/>
        </w:rPr>
        <w:t>1). Scikit-learn: Machine Learning in Python. Journal of Machine Learning Research, 12, 2825–2830.</w:t>
      </w:r>
    </w:p>
    <w:p w14:paraId="573E6A06" w14:textId="5C0815A6" w:rsidR="00801386" w:rsidRDefault="008411FF">
      <w:pPr>
        <w:pStyle w:val="ListParagraph"/>
        <w:numPr>
          <w:ilvl w:val="0"/>
          <w:numId w:val="5"/>
        </w:numPr>
        <w:spacing w:before="60" w:after="60" w:line="300" w:lineRule="auto"/>
      </w:pPr>
      <w:r>
        <w:rPr>
          <w:color w:val="424242"/>
        </w:rPr>
        <w:t>McKinney, W. (20</w:t>
      </w:r>
      <w:r w:rsidR="00197015">
        <w:rPr>
          <w:color w:val="424242"/>
        </w:rPr>
        <w:t>23</w:t>
      </w:r>
      <w:r>
        <w:rPr>
          <w:color w:val="424242"/>
        </w:rPr>
        <w:t>). Data Structures for Statistical Computing in Python. Proceedings of the 9th Python in Science Conference.</w:t>
      </w:r>
    </w:p>
    <w:p w14:paraId="1076404C" w14:textId="77777777" w:rsidR="00801386" w:rsidRDefault="008411FF">
      <w:pPr>
        <w:pStyle w:val="ListParagraph"/>
        <w:numPr>
          <w:ilvl w:val="0"/>
          <w:numId w:val="5"/>
        </w:numPr>
        <w:spacing w:before="60" w:after="60" w:line="300" w:lineRule="auto"/>
      </w:pPr>
      <w:r>
        <w:rPr>
          <w:color w:val="424242"/>
        </w:rPr>
        <w:t>UAS-B. (2023). Package of Practices for Kharif Crops — Karnataka. University of Agricultural Sciences, Bengaluru.</w:t>
      </w:r>
    </w:p>
    <w:p w14:paraId="238D6E77" w14:textId="77777777" w:rsidR="00801386" w:rsidRDefault="008411FF">
      <w:pPr>
        <w:pStyle w:val="ListParagraph"/>
        <w:numPr>
          <w:ilvl w:val="0"/>
          <w:numId w:val="5"/>
        </w:numPr>
        <w:spacing w:before="60" w:after="60" w:line="300" w:lineRule="auto"/>
      </w:pPr>
      <w:r>
        <w:rPr>
          <w:color w:val="424242"/>
        </w:rPr>
        <w:t>IPCC. (2021). Climate Change 2021: The Physical Science Basis. Contribution of Working Group I to the Sixth Assessment Report. Cambridge University Press.</w:t>
      </w:r>
    </w:p>
    <w:p w14:paraId="03D39051" w14:textId="77777777" w:rsidR="00801386" w:rsidRDefault="00801386">
      <w:pPr>
        <w:spacing w:before="120"/>
      </w:pPr>
    </w:p>
    <w:p w14:paraId="66543908" w14:textId="5341B441" w:rsidR="00801386" w:rsidRDefault="008411FF">
      <w:pPr>
        <w:pStyle w:val="Heading2"/>
      </w:pPr>
      <w:r>
        <w:t>1</w:t>
      </w:r>
      <w:r w:rsidR="00D669ED">
        <w:t>0</w:t>
      </w:r>
      <w:r>
        <w:t>.2 Acknowledgements</w:t>
      </w:r>
    </w:p>
    <w:p w14:paraId="481CDE4B" w14:textId="77777777" w:rsidR="00801386" w:rsidRDefault="008411FF">
      <w:pPr>
        <w:spacing w:before="80" w:after="100" w:line="360" w:lineRule="auto"/>
        <w:jc w:val="both"/>
      </w:pPr>
      <w:r>
        <w:rPr>
          <w:color w:val="424242"/>
        </w:rPr>
        <w:t>The authors express their sincere gratitude to the Course Teacher of EAI-421: Applications of AI &amp; ML in Agriculture at the University of Agricultural Sciences, Bengaluru (UAS-B), for providing the conceptual framework, mentorship, and academic guidance that made this project possible.</w:t>
      </w:r>
    </w:p>
    <w:p w14:paraId="1688BCCA" w14:textId="77777777" w:rsidR="00801386" w:rsidRDefault="00801386">
      <w:pPr>
        <w:spacing w:before="80"/>
      </w:pPr>
    </w:p>
    <w:p w14:paraId="16BF472F" w14:textId="77777777" w:rsidR="00801386" w:rsidRDefault="008411FF">
      <w:pPr>
        <w:spacing w:before="80" w:after="100" w:line="360" w:lineRule="auto"/>
        <w:jc w:val="both"/>
      </w:pPr>
      <w:r>
        <w:rPr>
          <w:color w:val="424242"/>
        </w:rPr>
        <w:t>The authors also thank the Institute of AgriBusiness Management and the College of Agriculture, UAS-B, for providing the academic environment and resources necessary to develop this project. The agronomic reference data sourced from ICAR's Handbook of Agriculture and UAS-B's Package of Practices formed the scientific backbone of the crop recommendation database.</w:t>
      </w:r>
    </w:p>
    <w:p w14:paraId="431A9996" w14:textId="77777777" w:rsidR="00801386" w:rsidRDefault="00801386">
      <w:pPr>
        <w:spacing w:before="80"/>
      </w:pPr>
    </w:p>
    <w:p w14:paraId="6E82DC37" w14:textId="77777777" w:rsidR="00801386" w:rsidRDefault="008411FF">
      <w:pPr>
        <w:spacing w:before="80" w:after="100" w:line="360" w:lineRule="auto"/>
        <w:jc w:val="both"/>
      </w:pPr>
      <w:r>
        <w:rPr>
          <w:color w:val="424242"/>
        </w:rPr>
        <w:t>Finally, the authors acknowledge the open-source Python community — particularly the developers of scikit-learn, pandas, and NumPy — whose freely available, well-documented libraries made this project achievable within an academic setting.</w:t>
      </w:r>
    </w:p>
    <w:p w14:paraId="2D472A2F" w14:textId="77777777" w:rsidR="00801386" w:rsidRDefault="00801386">
      <w:pPr>
        <w:spacing w:before="200"/>
      </w:pPr>
    </w:p>
    <w:p w14:paraId="1E2A1ED3" w14:textId="77777777" w:rsidR="00801386" w:rsidRDefault="008411FF">
      <w:pPr>
        <w:pBdr>
          <w:top w:val="single" w:sz="6" w:space="4" w:color="1A5632"/>
        </w:pBdr>
        <w:spacing w:before="160" w:after="80"/>
        <w:jc w:val="center"/>
      </w:pPr>
      <w:r>
        <w:rPr>
          <w:b/>
          <w:bCs/>
          <w:i/>
          <w:iCs/>
          <w:color w:val="1A5632"/>
        </w:rPr>
        <w:t>— End of Report —</w:t>
      </w:r>
    </w:p>
    <w:p w14:paraId="50ED3EA5" w14:textId="77777777" w:rsidR="00801386" w:rsidRDefault="008411FF">
      <w:pPr>
        <w:spacing w:before="40" w:after="40"/>
        <w:jc w:val="center"/>
      </w:pPr>
      <w:r>
        <w:rPr>
          <w:color w:val="888888"/>
          <w:sz w:val="18"/>
          <w:szCs w:val="18"/>
        </w:rPr>
        <w:t>Agro-Meteorology Based Crop Planning System | UAS-B | EAI-421 | 2025–26</w:t>
      </w:r>
    </w:p>
    <w:sectPr w:rsidR="00801386" w:rsidSect="00394B11">
      <w:headerReference w:type="default" r:id="rId11"/>
      <w:footerReference w:type="default" r:id="rId12"/>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8D104" w14:textId="77777777" w:rsidR="00A92A48" w:rsidRDefault="00A92A48">
      <w:r>
        <w:separator/>
      </w:r>
    </w:p>
  </w:endnote>
  <w:endnote w:type="continuationSeparator" w:id="0">
    <w:p w14:paraId="176C1016" w14:textId="77777777" w:rsidR="00A92A48" w:rsidRDefault="00A92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0E87" w14:textId="77777777" w:rsidR="00DD7B21" w:rsidRDefault="00DD7B21">
    <w:pPr>
      <w:pBdr>
        <w:top w:val="single" w:sz="4" w:space="4" w:color="1A5632"/>
      </w:pBdr>
      <w:spacing w:before="80"/>
      <w:jc w:val="center"/>
    </w:pPr>
    <w:r>
      <w:rPr>
        <w:color w:val="888888"/>
        <w:sz w:val="18"/>
        <w:szCs w:val="18"/>
      </w:rPr>
      <w:t xml:space="preserve">Page </w:t>
    </w:r>
    <w:r>
      <w:rPr>
        <w:b/>
        <w:bCs/>
        <w:color w:val="1A5632"/>
        <w:sz w:val="18"/>
        <w:szCs w:val="18"/>
      </w:rPr>
      <w:fldChar w:fldCharType="begin"/>
    </w:r>
    <w:r>
      <w:rPr>
        <w:b/>
        <w:bCs/>
        <w:color w:val="1A5632"/>
        <w:sz w:val="18"/>
        <w:szCs w:val="18"/>
      </w:rPr>
      <w:instrText>PAGE</w:instrText>
    </w:r>
    <w:r>
      <w:rPr>
        <w:b/>
        <w:bCs/>
        <w:color w:val="1A5632"/>
        <w:sz w:val="18"/>
        <w:szCs w:val="18"/>
      </w:rPr>
      <w:fldChar w:fldCharType="separate"/>
    </w:r>
    <w:r w:rsidR="008A2DF7">
      <w:rPr>
        <w:b/>
        <w:bCs/>
        <w:noProof/>
        <w:color w:val="1A5632"/>
        <w:sz w:val="18"/>
        <w:szCs w:val="18"/>
      </w:rPr>
      <w:t>17</w:t>
    </w:r>
    <w:r>
      <w:rPr>
        <w:b/>
        <w:bCs/>
        <w:color w:val="1A5632"/>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A2DF7">
      <w:rPr>
        <w:noProof/>
        <w:color w:val="888888"/>
        <w:sz w:val="18"/>
        <w:szCs w:val="18"/>
      </w:rPr>
      <w:t>25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4B66A" w14:textId="77777777" w:rsidR="00A92A48" w:rsidRDefault="00A92A48">
      <w:r>
        <w:separator/>
      </w:r>
    </w:p>
  </w:footnote>
  <w:footnote w:type="continuationSeparator" w:id="0">
    <w:p w14:paraId="1F341273" w14:textId="77777777" w:rsidR="00A92A48" w:rsidRDefault="00A92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00D6" w14:textId="77777777" w:rsidR="00DD7B21" w:rsidRDefault="00DD7B21">
    <w:pPr>
      <w:pBdr>
        <w:bottom w:val="single" w:sz="6" w:space="4" w:color="1A5632"/>
      </w:pBdr>
      <w:spacing w:after="80"/>
      <w:jc w:val="right"/>
    </w:pPr>
    <w:r>
      <w:rPr>
        <w:color w:val="666666"/>
        <w:sz w:val="18"/>
        <w:szCs w:val="18"/>
      </w:rPr>
      <w:t>Smart Agriculture Advisory System  |  UAS-B  |  EAI-421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741DC"/>
    <w:multiLevelType w:val="hybridMultilevel"/>
    <w:tmpl w:val="1FB271AE"/>
    <w:lvl w:ilvl="0" w:tplc="978084A2">
      <w:start w:val="1"/>
      <w:numFmt w:val="bullet"/>
      <w:lvlText w:val="●"/>
      <w:lvlJc w:val="left"/>
      <w:pPr>
        <w:ind w:left="720" w:hanging="360"/>
      </w:pPr>
    </w:lvl>
    <w:lvl w:ilvl="1" w:tplc="CF4E93DA">
      <w:start w:val="1"/>
      <w:numFmt w:val="bullet"/>
      <w:lvlText w:val="○"/>
      <w:lvlJc w:val="left"/>
      <w:pPr>
        <w:ind w:left="1440" w:hanging="360"/>
      </w:pPr>
    </w:lvl>
    <w:lvl w:ilvl="2" w:tplc="794A7316">
      <w:start w:val="1"/>
      <w:numFmt w:val="bullet"/>
      <w:lvlText w:val="■"/>
      <w:lvlJc w:val="left"/>
      <w:pPr>
        <w:ind w:left="2160" w:hanging="360"/>
      </w:pPr>
    </w:lvl>
    <w:lvl w:ilvl="3" w:tplc="A296E81C">
      <w:start w:val="1"/>
      <w:numFmt w:val="bullet"/>
      <w:lvlText w:val="●"/>
      <w:lvlJc w:val="left"/>
      <w:pPr>
        <w:ind w:left="2880" w:hanging="360"/>
      </w:pPr>
    </w:lvl>
    <w:lvl w:ilvl="4" w:tplc="1870D212">
      <w:start w:val="1"/>
      <w:numFmt w:val="bullet"/>
      <w:lvlText w:val="○"/>
      <w:lvlJc w:val="left"/>
      <w:pPr>
        <w:ind w:left="3600" w:hanging="360"/>
      </w:pPr>
    </w:lvl>
    <w:lvl w:ilvl="5" w:tplc="8D0CA71E">
      <w:start w:val="1"/>
      <w:numFmt w:val="bullet"/>
      <w:lvlText w:val="■"/>
      <w:lvlJc w:val="left"/>
      <w:pPr>
        <w:ind w:left="4320" w:hanging="360"/>
      </w:pPr>
    </w:lvl>
    <w:lvl w:ilvl="6" w:tplc="DA9AE6A0">
      <w:start w:val="1"/>
      <w:numFmt w:val="bullet"/>
      <w:lvlText w:val="●"/>
      <w:lvlJc w:val="left"/>
      <w:pPr>
        <w:ind w:left="5040" w:hanging="360"/>
      </w:pPr>
    </w:lvl>
    <w:lvl w:ilvl="7" w:tplc="34D065AE">
      <w:start w:val="1"/>
      <w:numFmt w:val="bullet"/>
      <w:lvlText w:val="●"/>
      <w:lvlJc w:val="left"/>
      <w:pPr>
        <w:ind w:left="5760" w:hanging="360"/>
      </w:pPr>
    </w:lvl>
    <w:lvl w:ilvl="8" w:tplc="47CAA5B2">
      <w:start w:val="1"/>
      <w:numFmt w:val="bullet"/>
      <w:lvlText w:val="●"/>
      <w:lvlJc w:val="left"/>
      <w:pPr>
        <w:ind w:left="6480" w:hanging="360"/>
      </w:pPr>
    </w:lvl>
  </w:abstractNum>
  <w:abstractNum w:abstractNumId="1" w15:restartNumberingAfterBreak="0">
    <w:nsid w:val="2DAB2372"/>
    <w:multiLevelType w:val="hybridMultilevel"/>
    <w:tmpl w:val="1B4E0262"/>
    <w:lvl w:ilvl="0" w:tplc="E6CA6474">
      <w:start w:val="1"/>
      <w:numFmt w:val="bullet"/>
      <w:lvlText w:val="•"/>
      <w:lvlJc w:val="left"/>
      <w:pPr>
        <w:ind w:left="720" w:hanging="360"/>
      </w:pPr>
    </w:lvl>
    <w:lvl w:ilvl="1" w:tplc="2E389822">
      <w:numFmt w:val="decimal"/>
      <w:lvlText w:val=""/>
      <w:lvlJc w:val="left"/>
    </w:lvl>
    <w:lvl w:ilvl="2" w:tplc="F732DFEC">
      <w:numFmt w:val="decimal"/>
      <w:lvlText w:val=""/>
      <w:lvlJc w:val="left"/>
    </w:lvl>
    <w:lvl w:ilvl="3" w:tplc="09287E84">
      <w:numFmt w:val="decimal"/>
      <w:lvlText w:val=""/>
      <w:lvlJc w:val="left"/>
    </w:lvl>
    <w:lvl w:ilvl="4" w:tplc="11D45764">
      <w:numFmt w:val="decimal"/>
      <w:lvlText w:val=""/>
      <w:lvlJc w:val="left"/>
    </w:lvl>
    <w:lvl w:ilvl="5" w:tplc="EB6C1FAA">
      <w:numFmt w:val="decimal"/>
      <w:lvlText w:val=""/>
      <w:lvlJc w:val="left"/>
    </w:lvl>
    <w:lvl w:ilvl="6" w:tplc="0CBE164C">
      <w:numFmt w:val="decimal"/>
      <w:lvlText w:val=""/>
      <w:lvlJc w:val="left"/>
    </w:lvl>
    <w:lvl w:ilvl="7" w:tplc="C8BA2DD2">
      <w:numFmt w:val="decimal"/>
      <w:lvlText w:val=""/>
      <w:lvlJc w:val="left"/>
    </w:lvl>
    <w:lvl w:ilvl="8" w:tplc="298EB3BC">
      <w:numFmt w:val="decimal"/>
      <w:lvlText w:val=""/>
      <w:lvlJc w:val="left"/>
    </w:lvl>
  </w:abstractNum>
  <w:abstractNum w:abstractNumId="2" w15:restartNumberingAfterBreak="0">
    <w:nsid w:val="513E079F"/>
    <w:multiLevelType w:val="multilevel"/>
    <w:tmpl w:val="415E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905AEB"/>
    <w:multiLevelType w:val="hybridMultilevel"/>
    <w:tmpl w:val="708E7894"/>
    <w:lvl w:ilvl="0" w:tplc="29261F9C">
      <w:start w:val="1"/>
      <w:numFmt w:val="decimal"/>
      <w:lvlText w:val="%1."/>
      <w:lvlJc w:val="left"/>
      <w:pPr>
        <w:ind w:left="720" w:hanging="360"/>
      </w:pPr>
    </w:lvl>
    <w:lvl w:ilvl="1" w:tplc="1D8E1FBE">
      <w:numFmt w:val="decimal"/>
      <w:lvlText w:val=""/>
      <w:lvlJc w:val="left"/>
    </w:lvl>
    <w:lvl w:ilvl="2" w:tplc="43BCFD48">
      <w:numFmt w:val="decimal"/>
      <w:lvlText w:val=""/>
      <w:lvlJc w:val="left"/>
    </w:lvl>
    <w:lvl w:ilvl="3" w:tplc="764E2F32">
      <w:numFmt w:val="decimal"/>
      <w:lvlText w:val=""/>
      <w:lvlJc w:val="left"/>
    </w:lvl>
    <w:lvl w:ilvl="4" w:tplc="E182BE9A">
      <w:numFmt w:val="decimal"/>
      <w:lvlText w:val=""/>
      <w:lvlJc w:val="left"/>
    </w:lvl>
    <w:lvl w:ilvl="5" w:tplc="C802692C">
      <w:numFmt w:val="decimal"/>
      <w:lvlText w:val=""/>
      <w:lvlJc w:val="left"/>
    </w:lvl>
    <w:lvl w:ilvl="6" w:tplc="1D7461D8">
      <w:numFmt w:val="decimal"/>
      <w:lvlText w:val=""/>
      <w:lvlJc w:val="left"/>
    </w:lvl>
    <w:lvl w:ilvl="7" w:tplc="11C871DC">
      <w:numFmt w:val="decimal"/>
      <w:lvlText w:val=""/>
      <w:lvlJc w:val="left"/>
    </w:lvl>
    <w:lvl w:ilvl="8" w:tplc="6DAA8300">
      <w:numFmt w:val="decimal"/>
      <w:lvlText w:val=""/>
      <w:lvlJc w:val="left"/>
    </w:lvl>
  </w:abstractNum>
  <w:abstractNum w:abstractNumId="4" w15:restartNumberingAfterBreak="0">
    <w:nsid w:val="61E26BB8"/>
    <w:multiLevelType w:val="hybridMultilevel"/>
    <w:tmpl w:val="824C2EDA"/>
    <w:lvl w:ilvl="0" w:tplc="E7C04DC6">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ACE05A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48266D0">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C0BC981C">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4EE4CA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D8ABA2A">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7DE4D6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6AA2824">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37C4E0B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642B1B82"/>
    <w:multiLevelType w:val="hybridMultilevel"/>
    <w:tmpl w:val="E604B7F8"/>
    <w:lvl w:ilvl="0" w:tplc="247C23D6">
      <w:start w:val="1"/>
      <w:numFmt w:val="decimal"/>
      <w:lvlText w:val="%1."/>
      <w:lvlJc w:val="left"/>
      <w:pPr>
        <w:ind w:left="720" w:hanging="360"/>
      </w:pPr>
    </w:lvl>
    <w:lvl w:ilvl="1" w:tplc="25A20DC0">
      <w:numFmt w:val="decimal"/>
      <w:lvlText w:val=""/>
      <w:lvlJc w:val="left"/>
    </w:lvl>
    <w:lvl w:ilvl="2" w:tplc="BB0C41D2">
      <w:numFmt w:val="decimal"/>
      <w:lvlText w:val=""/>
      <w:lvlJc w:val="left"/>
    </w:lvl>
    <w:lvl w:ilvl="3" w:tplc="78B66AF0">
      <w:numFmt w:val="decimal"/>
      <w:lvlText w:val=""/>
      <w:lvlJc w:val="left"/>
    </w:lvl>
    <w:lvl w:ilvl="4" w:tplc="1BB424EC">
      <w:numFmt w:val="decimal"/>
      <w:lvlText w:val=""/>
      <w:lvlJc w:val="left"/>
    </w:lvl>
    <w:lvl w:ilvl="5" w:tplc="FD16C33E">
      <w:numFmt w:val="decimal"/>
      <w:lvlText w:val=""/>
      <w:lvlJc w:val="left"/>
    </w:lvl>
    <w:lvl w:ilvl="6" w:tplc="BCCEC52A">
      <w:numFmt w:val="decimal"/>
      <w:lvlText w:val=""/>
      <w:lvlJc w:val="left"/>
    </w:lvl>
    <w:lvl w:ilvl="7" w:tplc="84E02468">
      <w:numFmt w:val="decimal"/>
      <w:lvlText w:val=""/>
      <w:lvlJc w:val="left"/>
    </w:lvl>
    <w:lvl w:ilvl="8" w:tplc="221834BC">
      <w:numFmt w:val="decimal"/>
      <w:lvlText w:val=""/>
      <w:lvlJc w:val="left"/>
    </w:lvl>
  </w:abstractNum>
  <w:abstractNum w:abstractNumId="6" w15:restartNumberingAfterBreak="0">
    <w:nsid w:val="649B6700"/>
    <w:multiLevelType w:val="hybridMultilevel"/>
    <w:tmpl w:val="7DA47DAC"/>
    <w:lvl w:ilvl="0" w:tplc="C83AFD9E">
      <w:start w:val="1"/>
      <w:numFmt w:val="decimal"/>
      <w:lvlText w:val="[%1]"/>
      <w:lvlJc w:val="left"/>
      <w:pPr>
        <w:ind w:left="720" w:hanging="360"/>
      </w:pPr>
    </w:lvl>
    <w:lvl w:ilvl="1" w:tplc="4FCA72A8">
      <w:numFmt w:val="decimal"/>
      <w:lvlText w:val=""/>
      <w:lvlJc w:val="left"/>
    </w:lvl>
    <w:lvl w:ilvl="2" w:tplc="F1D28848">
      <w:numFmt w:val="decimal"/>
      <w:lvlText w:val=""/>
      <w:lvlJc w:val="left"/>
    </w:lvl>
    <w:lvl w:ilvl="3" w:tplc="DA1AD81A">
      <w:numFmt w:val="decimal"/>
      <w:lvlText w:val=""/>
      <w:lvlJc w:val="left"/>
    </w:lvl>
    <w:lvl w:ilvl="4" w:tplc="1D0A47D4">
      <w:numFmt w:val="decimal"/>
      <w:lvlText w:val=""/>
      <w:lvlJc w:val="left"/>
    </w:lvl>
    <w:lvl w:ilvl="5" w:tplc="F572986E">
      <w:numFmt w:val="decimal"/>
      <w:lvlText w:val=""/>
      <w:lvlJc w:val="left"/>
    </w:lvl>
    <w:lvl w:ilvl="6" w:tplc="32FA0EA6">
      <w:numFmt w:val="decimal"/>
      <w:lvlText w:val=""/>
      <w:lvlJc w:val="left"/>
    </w:lvl>
    <w:lvl w:ilvl="7" w:tplc="4AB44D76">
      <w:numFmt w:val="decimal"/>
      <w:lvlText w:val=""/>
      <w:lvlJc w:val="left"/>
    </w:lvl>
    <w:lvl w:ilvl="8" w:tplc="F91E9468">
      <w:numFmt w:val="decimal"/>
      <w:lvlText w:val=""/>
      <w:lvlJc w:val="left"/>
    </w:lvl>
  </w:abstractNum>
  <w:num w:numId="1" w16cid:durableId="1905945348">
    <w:abstractNumId w:val="0"/>
    <w:lvlOverride w:ilvl="0">
      <w:startOverride w:val="1"/>
    </w:lvlOverride>
  </w:num>
  <w:num w:numId="2" w16cid:durableId="1480073476">
    <w:abstractNumId w:val="1"/>
    <w:lvlOverride w:ilvl="0">
      <w:startOverride w:val="1"/>
    </w:lvlOverride>
  </w:num>
  <w:num w:numId="3" w16cid:durableId="524442637">
    <w:abstractNumId w:val="3"/>
    <w:lvlOverride w:ilvl="0">
      <w:startOverride w:val="1"/>
    </w:lvlOverride>
  </w:num>
  <w:num w:numId="4" w16cid:durableId="442460265">
    <w:abstractNumId w:val="5"/>
    <w:lvlOverride w:ilvl="0">
      <w:startOverride w:val="1"/>
    </w:lvlOverride>
  </w:num>
  <w:num w:numId="5" w16cid:durableId="1320308787">
    <w:abstractNumId w:val="6"/>
    <w:lvlOverride w:ilvl="0">
      <w:startOverride w:val="1"/>
    </w:lvlOverride>
  </w:num>
  <w:num w:numId="6" w16cid:durableId="1906836350">
    <w:abstractNumId w:val="2"/>
  </w:num>
  <w:num w:numId="7" w16cid:durableId="1007708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386"/>
    <w:rsid w:val="00005C6E"/>
    <w:rsid w:val="000069DA"/>
    <w:rsid w:val="0004232D"/>
    <w:rsid w:val="00050F14"/>
    <w:rsid w:val="0008095F"/>
    <w:rsid w:val="00090685"/>
    <w:rsid w:val="000A7714"/>
    <w:rsid w:val="000C3F75"/>
    <w:rsid w:val="000E4384"/>
    <w:rsid w:val="000F4247"/>
    <w:rsid w:val="000F555D"/>
    <w:rsid w:val="00157DB6"/>
    <w:rsid w:val="00172154"/>
    <w:rsid w:val="00197015"/>
    <w:rsid w:val="001C6B64"/>
    <w:rsid w:val="00201A46"/>
    <w:rsid w:val="002C7701"/>
    <w:rsid w:val="002F3020"/>
    <w:rsid w:val="00311F11"/>
    <w:rsid w:val="003359D2"/>
    <w:rsid w:val="00394B11"/>
    <w:rsid w:val="003C78A1"/>
    <w:rsid w:val="004F5CBF"/>
    <w:rsid w:val="005255C4"/>
    <w:rsid w:val="00526CD8"/>
    <w:rsid w:val="00553B82"/>
    <w:rsid w:val="00591E6E"/>
    <w:rsid w:val="005B3A45"/>
    <w:rsid w:val="005B542C"/>
    <w:rsid w:val="005D19B4"/>
    <w:rsid w:val="006B3217"/>
    <w:rsid w:val="006B572E"/>
    <w:rsid w:val="006C46FC"/>
    <w:rsid w:val="00752D48"/>
    <w:rsid w:val="00773DD2"/>
    <w:rsid w:val="00774F74"/>
    <w:rsid w:val="00781D2C"/>
    <w:rsid w:val="007E1E15"/>
    <w:rsid w:val="00801386"/>
    <w:rsid w:val="00815BCD"/>
    <w:rsid w:val="008411FF"/>
    <w:rsid w:val="008474FB"/>
    <w:rsid w:val="00865049"/>
    <w:rsid w:val="008A2DF7"/>
    <w:rsid w:val="0095315B"/>
    <w:rsid w:val="00984A8B"/>
    <w:rsid w:val="00A3484A"/>
    <w:rsid w:val="00A66E40"/>
    <w:rsid w:val="00A77EB9"/>
    <w:rsid w:val="00A92A48"/>
    <w:rsid w:val="00AA1F40"/>
    <w:rsid w:val="00B17E2C"/>
    <w:rsid w:val="00B243A1"/>
    <w:rsid w:val="00B830D5"/>
    <w:rsid w:val="00BB31D1"/>
    <w:rsid w:val="00C830E9"/>
    <w:rsid w:val="00CB3FB1"/>
    <w:rsid w:val="00CD7380"/>
    <w:rsid w:val="00D1269F"/>
    <w:rsid w:val="00D17A2A"/>
    <w:rsid w:val="00D42869"/>
    <w:rsid w:val="00D47833"/>
    <w:rsid w:val="00D669ED"/>
    <w:rsid w:val="00D73626"/>
    <w:rsid w:val="00DB4002"/>
    <w:rsid w:val="00DD458A"/>
    <w:rsid w:val="00DD7B21"/>
    <w:rsid w:val="00E54ADC"/>
    <w:rsid w:val="00EC3DAC"/>
    <w:rsid w:val="00F53BC9"/>
    <w:rsid w:val="00F70771"/>
    <w:rsid w:val="00F827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A977"/>
  <w15:docId w15:val="{8EC794F1-4288-4B69-B377-3F53F1D7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B11"/>
  </w:style>
  <w:style w:type="paragraph" w:styleId="Heading1">
    <w:name w:val="heading 1"/>
    <w:uiPriority w:val="9"/>
    <w:qFormat/>
    <w:rsid w:val="00394B11"/>
    <w:pPr>
      <w:spacing w:before="320" w:after="160"/>
      <w:outlineLvl w:val="0"/>
    </w:pPr>
    <w:rPr>
      <w:b/>
      <w:bCs/>
      <w:color w:val="1A5632"/>
      <w:sz w:val="32"/>
      <w:szCs w:val="32"/>
    </w:rPr>
  </w:style>
  <w:style w:type="paragraph" w:styleId="Heading2">
    <w:name w:val="heading 2"/>
    <w:uiPriority w:val="9"/>
    <w:unhideWhenUsed/>
    <w:qFormat/>
    <w:rsid w:val="00394B11"/>
    <w:pPr>
      <w:spacing w:before="240" w:after="120"/>
      <w:outlineLvl w:val="1"/>
    </w:pPr>
    <w:rPr>
      <w:b/>
      <w:bCs/>
      <w:color w:val="2E7D32"/>
      <w:sz w:val="26"/>
      <w:szCs w:val="26"/>
    </w:rPr>
  </w:style>
  <w:style w:type="paragraph" w:styleId="Heading3">
    <w:name w:val="heading 3"/>
    <w:uiPriority w:val="9"/>
    <w:semiHidden/>
    <w:unhideWhenUsed/>
    <w:qFormat/>
    <w:rsid w:val="00394B11"/>
    <w:pPr>
      <w:outlineLvl w:val="2"/>
    </w:pPr>
    <w:rPr>
      <w:color w:val="1F4D78"/>
      <w:sz w:val="24"/>
      <w:szCs w:val="24"/>
    </w:rPr>
  </w:style>
  <w:style w:type="paragraph" w:styleId="Heading4">
    <w:name w:val="heading 4"/>
    <w:uiPriority w:val="9"/>
    <w:semiHidden/>
    <w:unhideWhenUsed/>
    <w:qFormat/>
    <w:rsid w:val="00394B11"/>
    <w:pPr>
      <w:outlineLvl w:val="3"/>
    </w:pPr>
    <w:rPr>
      <w:i/>
      <w:iCs/>
      <w:color w:val="2E74B5"/>
    </w:rPr>
  </w:style>
  <w:style w:type="paragraph" w:styleId="Heading5">
    <w:name w:val="heading 5"/>
    <w:uiPriority w:val="9"/>
    <w:semiHidden/>
    <w:unhideWhenUsed/>
    <w:qFormat/>
    <w:rsid w:val="00394B11"/>
    <w:pPr>
      <w:outlineLvl w:val="4"/>
    </w:pPr>
    <w:rPr>
      <w:color w:val="2E74B5"/>
    </w:rPr>
  </w:style>
  <w:style w:type="paragraph" w:styleId="Heading6">
    <w:name w:val="heading 6"/>
    <w:uiPriority w:val="9"/>
    <w:semiHidden/>
    <w:unhideWhenUsed/>
    <w:qFormat/>
    <w:rsid w:val="00394B1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394B11"/>
    <w:rPr>
      <w:sz w:val="56"/>
      <w:szCs w:val="56"/>
    </w:rPr>
  </w:style>
  <w:style w:type="paragraph" w:customStyle="1" w:styleId="Strong1">
    <w:name w:val="Strong1"/>
    <w:qFormat/>
    <w:rsid w:val="00394B11"/>
    <w:rPr>
      <w:b/>
      <w:bCs/>
    </w:rPr>
  </w:style>
  <w:style w:type="paragraph" w:styleId="ListParagraph">
    <w:name w:val="List Paragraph"/>
    <w:qFormat/>
    <w:rsid w:val="00394B11"/>
  </w:style>
  <w:style w:type="character" w:styleId="Hyperlink">
    <w:name w:val="Hyperlink"/>
    <w:uiPriority w:val="99"/>
    <w:unhideWhenUsed/>
    <w:rsid w:val="00394B11"/>
    <w:rPr>
      <w:color w:val="0563C1"/>
      <w:u w:val="single"/>
    </w:rPr>
  </w:style>
  <w:style w:type="character" w:styleId="FootnoteReference">
    <w:name w:val="footnote reference"/>
    <w:uiPriority w:val="99"/>
    <w:semiHidden/>
    <w:unhideWhenUsed/>
    <w:rsid w:val="00394B11"/>
    <w:rPr>
      <w:vertAlign w:val="superscript"/>
    </w:rPr>
  </w:style>
  <w:style w:type="paragraph" w:styleId="FootnoteText">
    <w:name w:val="footnote text"/>
    <w:link w:val="FootnoteTextChar"/>
    <w:uiPriority w:val="99"/>
    <w:semiHidden/>
    <w:unhideWhenUsed/>
    <w:rsid w:val="00394B11"/>
    <w:rPr>
      <w:sz w:val="20"/>
      <w:szCs w:val="20"/>
    </w:rPr>
  </w:style>
  <w:style w:type="character" w:customStyle="1" w:styleId="FootnoteTextChar">
    <w:name w:val="Footnote Text Char"/>
    <w:link w:val="FootnoteText"/>
    <w:uiPriority w:val="99"/>
    <w:semiHidden/>
    <w:unhideWhenUsed/>
    <w:rsid w:val="00394B11"/>
    <w:rPr>
      <w:sz w:val="20"/>
      <w:szCs w:val="20"/>
    </w:rPr>
  </w:style>
  <w:style w:type="character" w:styleId="EndnoteReference">
    <w:name w:val="endnote reference"/>
    <w:uiPriority w:val="99"/>
    <w:semiHidden/>
    <w:unhideWhenUsed/>
    <w:rsid w:val="00394B11"/>
    <w:rPr>
      <w:vertAlign w:val="superscript"/>
    </w:rPr>
  </w:style>
  <w:style w:type="paragraph" w:styleId="EndnoteText">
    <w:name w:val="endnote text"/>
    <w:link w:val="EndnoteTextChar"/>
    <w:uiPriority w:val="99"/>
    <w:semiHidden/>
    <w:unhideWhenUsed/>
    <w:rsid w:val="00394B11"/>
    <w:rPr>
      <w:sz w:val="20"/>
      <w:szCs w:val="20"/>
    </w:rPr>
  </w:style>
  <w:style w:type="character" w:customStyle="1" w:styleId="EndnoteTextChar">
    <w:name w:val="Endnote Text Char"/>
    <w:link w:val="EndnoteText"/>
    <w:uiPriority w:val="99"/>
    <w:semiHidden/>
    <w:unhideWhenUsed/>
    <w:rsid w:val="00394B11"/>
    <w:rPr>
      <w:sz w:val="20"/>
      <w:szCs w:val="20"/>
    </w:rPr>
  </w:style>
  <w:style w:type="paragraph" w:styleId="Header">
    <w:name w:val="header"/>
    <w:basedOn w:val="Normal"/>
    <w:link w:val="HeaderChar"/>
    <w:uiPriority w:val="99"/>
    <w:unhideWhenUsed/>
    <w:rsid w:val="000069DA"/>
    <w:pPr>
      <w:tabs>
        <w:tab w:val="center" w:pos="4513"/>
        <w:tab w:val="right" w:pos="9026"/>
      </w:tabs>
    </w:pPr>
  </w:style>
  <w:style w:type="character" w:customStyle="1" w:styleId="HeaderChar">
    <w:name w:val="Header Char"/>
    <w:basedOn w:val="DefaultParagraphFont"/>
    <w:link w:val="Header"/>
    <w:uiPriority w:val="99"/>
    <w:rsid w:val="000069DA"/>
  </w:style>
  <w:style w:type="paragraph" w:styleId="Footer">
    <w:name w:val="footer"/>
    <w:basedOn w:val="Normal"/>
    <w:link w:val="FooterChar"/>
    <w:uiPriority w:val="99"/>
    <w:unhideWhenUsed/>
    <w:rsid w:val="000069DA"/>
    <w:pPr>
      <w:tabs>
        <w:tab w:val="center" w:pos="4513"/>
        <w:tab w:val="right" w:pos="9026"/>
      </w:tabs>
    </w:pPr>
  </w:style>
  <w:style w:type="character" w:customStyle="1" w:styleId="FooterChar">
    <w:name w:val="Footer Char"/>
    <w:basedOn w:val="DefaultParagraphFont"/>
    <w:link w:val="Footer"/>
    <w:uiPriority w:val="99"/>
    <w:rsid w:val="000069DA"/>
  </w:style>
  <w:style w:type="paragraph" w:styleId="BalloonText">
    <w:name w:val="Balloon Text"/>
    <w:basedOn w:val="Normal"/>
    <w:link w:val="BalloonTextChar"/>
    <w:uiPriority w:val="99"/>
    <w:semiHidden/>
    <w:unhideWhenUsed/>
    <w:rsid w:val="00DD7B21"/>
    <w:rPr>
      <w:rFonts w:ascii="Tahoma" w:hAnsi="Tahoma" w:cs="Tahoma"/>
      <w:sz w:val="16"/>
      <w:szCs w:val="16"/>
    </w:rPr>
  </w:style>
  <w:style w:type="character" w:customStyle="1" w:styleId="BalloonTextChar">
    <w:name w:val="Balloon Text Char"/>
    <w:basedOn w:val="DefaultParagraphFont"/>
    <w:link w:val="BalloonText"/>
    <w:uiPriority w:val="99"/>
    <w:semiHidden/>
    <w:rsid w:val="00DD7B21"/>
    <w:rPr>
      <w:rFonts w:ascii="Tahoma" w:hAnsi="Tahoma" w:cs="Tahoma"/>
      <w:sz w:val="16"/>
      <w:szCs w:val="16"/>
    </w:rPr>
  </w:style>
  <w:style w:type="paragraph" w:styleId="NoSpacing">
    <w:name w:val="No Spacing"/>
    <w:uiPriority w:val="1"/>
    <w:qFormat/>
    <w:rsid w:val="00DD7B21"/>
  </w:style>
  <w:style w:type="paragraph" w:styleId="Subtitle">
    <w:name w:val="Subtitle"/>
    <w:basedOn w:val="Normal"/>
    <w:next w:val="Normal"/>
    <w:link w:val="SubtitleChar"/>
    <w:uiPriority w:val="11"/>
    <w:qFormat/>
    <w:rsid w:val="00DD7B21"/>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D7B2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sid w:val="00DD7B21"/>
    <w:rPr>
      <w:i/>
      <w:iCs/>
      <w:color w:val="808080" w:themeColor="text1" w:themeTint="7F"/>
    </w:rPr>
  </w:style>
  <w:style w:type="paragraph" w:styleId="NormalWeb">
    <w:name w:val="Normal (Web)"/>
    <w:basedOn w:val="Normal"/>
    <w:uiPriority w:val="99"/>
    <w:semiHidden/>
    <w:unhideWhenUsed/>
    <w:rsid w:val="00DD7B21"/>
    <w:pPr>
      <w:spacing w:before="100" w:beforeAutospacing="1" w:after="100" w:afterAutospacing="1"/>
    </w:pPr>
    <w:rPr>
      <w:rFonts w:ascii="Times New Roman" w:eastAsia="Times New Roman" w:hAnsi="Times New Roman" w:cs="Times New Roman"/>
      <w:color w:val="auto"/>
      <w:sz w:val="24"/>
      <w:szCs w:val="24"/>
      <w:lang w:val="en-US" w:eastAsia="en-US"/>
    </w:rPr>
  </w:style>
  <w:style w:type="character" w:styleId="HTMLCode">
    <w:name w:val="HTML Code"/>
    <w:basedOn w:val="DefaultParagraphFont"/>
    <w:uiPriority w:val="99"/>
    <w:semiHidden/>
    <w:unhideWhenUsed/>
    <w:rsid w:val="00DD7B21"/>
    <w:rPr>
      <w:rFonts w:ascii="Courier New" w:eastAsia="Times New Roman" w:hAnsi="Courier New" w:cs="Courier New"/>
      <w:sz w:val="20"/>
      <w:szCs w:val="20"/>
    </w:rPr>
  </w:style>
  <w:style w:type="table" w:styleId="TableGrid">
    <w:name w:val="Table Grid"/>
    <w:basedOn w:val="TableNormal"/>
    <w:uiPriority w:val="39"/>
    <w:rsid w:val="00553B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553B8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6">
    <w:name w:val="List Table 3 Accent 6"/>
    <w:basedOn w:val="TableNormal"/>
    <w:uiPriority w:val="48"/>
    <w:rsid w:val="00553B82"/>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GridTable1Light-Accent1">
    <w:name w:val="Grid Table 1 Light Accent 1"/>
    <w:basedOn w:val="TableNormal"/>
    <w:uiPriority w:val="46"/>
    <w:rsid w:val="00553B82"/>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0F4247"/>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D4286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260539">
      <w:bodyDiv w:val="1"/>
      <w:marLeft w:val="0"/>
      <w:marRight w:val="0"/>
      <w:marTop w:val="0"/>
      <w:marBottom w:val="0"/>
      <w:divBdr>
        <w:top w:val="none" w:sz="0" w:space="0" w:color="auto"/>
        <w:left w:val="none" w:sz="0" w:space="0" w:color="auto"/>
        <w:bottom w:val="none" w:sz="0" w:space="0" w:color="auto"/>
        <w:right w:val="none" w:sz="0" w:space="0" w:color="auto"/>
      </w:divBdr>
    </w:div>
    <w:div w:id="1277635401">
      <w:bodyDiv w:val="1"/>
      <w:marLeft w:val="0"/>
      <w:marRight w:val="0"/>
      <w:marTop w:val="0"/>
      <w:marBottom w:val="0"/>
      <w:divBdr>
        <w:top w:val="none" w:sz="0" w:space="0" w:color="auto"/>
        <w:left w:val="none" w:sz="0" w:space="0" w:color="auto"/>
        <w:bottom w:val="none" w:sz="0" w:space="0" w:color="auto"/>
        <w:right w:val="none" w:sz="0" w:space="0" w:color="auto"/>
      </w:divBdr>
    </w:div>
    <w:div w:id="1367441369">
      <w:bodyDiv w:val="1"/>
      <w:marLeft w:val="0"/>
      <w:marRight w:val="0"/>
      <w:marTop w:val="0"/>
      <w:marBottom w:val="0"/>
      <w:divBdr>
        <w:top w:val="none" w:sz="0" w:space="0" w:color="auto"/>
        <w:left w:val="none" w:sz="0" w:space="0" w:color="auto"/>
        <w:bottom w:val="none" w:sz="0" w:space="0" w:color="auto"/>
        <w:right w:val="none" w:sz="0" w:space="0" w:color="auto"/>
      </w:divBdr>
    </w:div>
    <w:div w:id="1395153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B8E78-6232-4EA3-AE15-4F374CBB5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4417</Words>
  <Characters>25180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arpitha v</cp:lastModifiedBy>
  <cp:revision>2</cp:revision>
  <dcterms:created xsi:type="dcterms:W3CDTF">2026-04-15T18:00:00Z</dcterms:created>
  <dcterms:modified xsi:type="dcterms:W3CDTF">2026-04-15T18:00:00Z</dcterms:modified>
</cp:coreProperties>
</file>