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SHASHANK JAIN</w:t>
      </w:r>
    </w:p>
    <w:p>
      <w:pPr>
        <w:spacing w:after="80"/>
        <w:jc w:val="center"/>
      </w:pPr>
      <w:r>
        <w:rPr>
          <w:b/>
          <w:sz w:val="26"/>
        </w:rPr>
        <w:t>Data Analyst</w:t>
      </w:r>
    </w:p>
    <w:p>
      <w:pPr>
        <w:spacing w:after="240"/>
        <w:jc w:val="center"/>
      </w:pPr>
      <w:r>
        <w:rPr>
          <w:sz w:val="19"/>
        </w:rPr>
        <w:t xml:space="preserve">📞 +91-7878927128  </w:t>
      </w:r>
      <w:r>
        <w:rPr>
          <w:sz w:val="19"/>
        </w:rPr>
        <w:t xml:space="preserve">✉️ realshashankjain@gmail.com  </w:t>
      </w:r>
      <w:r>
        <w:rPr>
          <w:sz w:val="19"/>
        </w:rPr>
        <w:t xml:space="preserve">🔗 linkedin.com/in/shashankjain  </w:t>
      </w:r>
      <w:r>
        <w:rPr>
          <w:sz w:val="19"/>
        </w:rPr>
        <w:t>💻 github.com/shashankjain843</w:t>
      </w:r>
    </w:p>
    <w:p>
      <w:pPr>
        <w:keepNext/>
        <w:spacing w:before="160" w:after="80"/>
        <w:pBdr>
          <w:bottom w:val="single" w:sz="12" w:space="4" w:color="000000"/>
        </w:pBdr>
      </w:pPr>
      <w:r>
        <w:rPr>
          <w:b/>
          <w:sz w:val="24"/>
        </w:rPr>
        <w:t>Summary</w:t>
      </w:r>
    </w:p>
    <w:p>
      <w:pPr>
        <w:spacing w:after="160" w:line="276" w:lineRule="auto"/>
      </w:pPr>
      <w:r>
        <w:t>Data Analyst with hands-on experience in data cleaning, exploratory analysis, predictive modeling, and dashboard development using Python, SQL, and visualization tools. Skilled in translating complex datasets into actionable business insights through certified programs and real-world project work.</w:t>
      </w:r>
    </w:p>
    <w:p>
      <w:pPr>
        <w:keepNext/>
        <w:spacing w:before="160" w:after="80"/>
        <w:pBdr>
          <w:bottom w:val="single" w:sz="12" w:space="4" w:color="000000"/>
        </w:pBdr>
      </w:pPr>
      <w:r>
        <w:rPr>
          <w:b/>
          <w:sz w:val="24"/>
        </w:rPr>
        <w:t>Skills</w:t>
      </w:r>
    </w:p>
    <w:p>
      <w:pPr>
        <w:spacing w:after="60" w:line="264" w:lineRule="auto"/>
      </w:pPr>
      <w:r>
        <w:rPr>
          <w:b/>
        </w:rPr>
        <w:t xml:space="preserve">Programming &amp; Languages: </w:t>
      </w:r>
      <w:r>
        <w:t>Python, SQL</w:t>
      </w:r>
    </w:p>
    <w:p>
      <w:pPr>
        <w:spacing w:after="60" w:line="264" w:lineRule="auto"/>
      </w:pPr>
      <w:r>
        <w:rPr>
          <w:b/>
        </w:rPr>
        <w:t xml:space="preserve">Data Analytics: </w:t>
      </w:r>
      <w:r>
        <w:t>Pandas, Numpy, Data Cleaning, Exploratory Data Analysis (EDA), Insight Generation</w:t>
      </w:r>
    </w:p>
    <w:p>
      <w:pPr>
        <w:spacing w:after="60" w:line="264" w:lineRule="auto"/>
      </w:pPr>
      <w:r>
        <w:rPr>
          <w:b/>
        </w:rPr>
        <w:t xml:space="preserve">Data Visualization: </w:t>
      </w:r>
      <w:r>
        <w:t>Power BI, Tableau</w:t>
      </w:r>
    </w:p>
    <w:p>
      <w:pPr>
        <w:spacing w:after="60" w:line="264" w:lineRule="auto"/>
      </w:pPr>
      <w:r>
        <w:rPr>
          <w:b/>
        </w:rPr>
        <w:t xml:space="preserve">Databases: </w:t>
      </w:r>
      <w:r>
        <w:t>PostgreSQL, MongoDB</w:t>
      </w:r>
    </w:p>
    <w:p>
      <w:pPr>
        <w:spacing w:after="60" w:line="264" w:lineRule="auto"/>
      </w:pPr>
      <w:r>
        <w:rPr>
          <w:b/>
        </w:rPr>
        <w:t xml:space="preserve">Tools &amp; Technologies: </w:t>
      </w:r>
      <w:r>
        <w:t>FastAPI, LangChain, RAG, Git, JupyterNotebook, VS Code, SDLC</w:t>
      </w:r>
    </w:p>
    <w:p>
      <w:pPr>
        <w:spacing w:after="160" w:line="264" w:lineRule="auto"/>
      </w:pPr>
      <w:r>
        <w:rPr>
          <w:b/>
        </w:rPr>
        <w:t xml:space="preserve">Soft Skills: </w:t>
      </w:r>
      <w:r>
        <w:t>Communication, Problem Solving, Teamwork, Adaptability</w:t>
      </w:r>
    </w:p>
    <w:p>
      <w:pPr>
        <w:keepNext/>
        <w:spacing w:before="160" w:after="80"/>
        <w:pBdr>
          <w:bottom w:val="single" w:sz="12" w:space="4" w:color="000000"/>
        </w:pBdr>
      </w:pPr>
      <w:r>
        <w:rPr>
          <w:b/>
          <w:sz w:val="24"/>
        </w:rPr>
        <w:t>Experience</w:t>
      </w:r>
    </w:p>
    <w:tbl>
      <w:tblPr>
        <w:tblW w:type="auto" w:w="0"/>
        <w:tblLayout w:type="fixed"/>
        <w:tblLook w:firstColumn="1" w:firstRow="1" w:lastColumn="0" w:lastRow="0" w:noHBand="0" w:noVBand="1" w:val="04A0"/>
      </w:tblPr>
      <w:tblGrid>
        <w:gridCol w:w="6480"/>
        <w:gridCol w:w="4032"/>
      </w:tblGrid>
      <w:tr>
        <w:tc>
          <w:tcPr>
            <w:tcW w:type="dxa" w:w="5256"/>
            <w:tcBorders>
              <w:top w:val="none"/>
              <w:left w:val="none"/>
              <w:bottom w:val="none"/>
              <w:right w:val="none"/>
            </w:tcBorders>
          </w:tcPr>
          <w:p>
            <w:pPr>
              <w:spacing w:after="40"/>
            </w:pPr>
            <w:r>
              <w:rPr>
                <w:b/>
              </w:rPr>
              <w:t>Data Analyst Intern</w:t>
            </w:r>
          </w:p>
        </w:tc>
        <w:tc>
          <w:tcPr>
            <w:tcW w:type="dxa" w:w="5256"/>
            <w:tcBorders>
              <w:top w:val="none"/>
              <w:left w:val="none"/>
              <w:bottom w:val="none"/>
              <w:right w:val="none"/>
            </w:tcBorders>
          </w:tcPr>
          <w:p>
            <w:pPr>
              <w:spacing w:after="40"/>
              <w:jc w:val="right"/>
            </w:pPr>
            <w:r>
              <w:rPr>
                <w:b/>
              </w:rPr>
              <w:t>June 2026 – Present</w:t>
            </w:r>
          </w:p>
        </w:tc>
      </w:tr>
      <w:tr>
        <w:tc>
          <w:tcPr>
            <w:tcW w:type="dxa" w:w="5256"/>
            <w:tcBorders>
              <w:top w:val="none"/>
              <w:left w:val="none"/>
              <w:bottom w:val="none"/>
              <w:right w:val="none"/>
            </w:tcBorders>
          </w:tcPr>
          <w:p>
            <w:pPr>
              <w:spacing w:after="80"/>
            </w:pPr>
            <w:r>
              <w:t>Appic Software Development (On-Site)</w:t>
            </w:r>
          </w:p>
        </w:tc>
        <w:tc>
          <w:tcPr>
            <w:tcW w:type="dxa" w:w="5256"/>
            <w:tcBorders>
              <w:top w:val="none"/>
              <w:left w:val="none"/>
              <w:bottom w:val="none"/>
              <w:right w:val="none"/>
            </w:tcBorders>
          </w:tcPr>
          <w:p>
            <w:pPr>
              <w:spacing w:after="80"/>
              <w:jc w:val="right"/>
            </w:pPr>
            <w:r>
              <w:rPr>
                <w:i/>
              </w:rPr>
              <w:t>Tools Used: Data Analytics, Python, Power BI</w:t>
            </w:r>
          </w:p>
        </w:tc>
      </w:tr>
    </w:tbl>
    <w:p>
      <w:pPr>
        <w:pStyle w:val="ListBullet"/>
        <w:spacing w:after="60" w:line="264" w:lineRule="auto"/>
      </w:pPr>
      <w:r>
        <w:t>Performed exploratory data analysis and preprocessing on 10,000+ rows using Pandas and NumPy.</w:t>
      </w:r>
    </w:p>
    <w:p>
      <w:pPr>
        <w:pStyle w:val="ListBullet"/>
        <w:spacing w:after="60" w:line="264" w:lineRule="auto"/>
      </w:pPr>
      <w:r>
        <w:t>Applied data cleaning and transformation techniques improving dataset quality by 25%.</w:t>
      </w:r>
    </w:p>
    <w:p>
      <w:pPr>
        <w:pStyle w:val="ListBullet"/>
        <w:spacing w:after="160" w:line="264" w:lineRule="auto"/>
      </w:pPr>
      <w:r>
        <w:t>Created interactive Power BI dashboards for KPI tracking reducing manual reporting effort by 30%.</w:t>
      </w:r>
    </w:p>
    <w:p>
      <w:pPr>
        <w:keepNext/>
        <w:spacing w:before="160" w:after="80"/>
        <w:pBdr>
          <w:bottom w:val="single" w:sz="12" w:space="4" w:color="000000"/>
        </w:pBdr>
      </w:pPr>
      <w:r>
        <w:rPr>
          <w:b/>
          <w:sz w:val="24"/>
        </w:rPr>
        <w:t>Projects</w:t>
      </w:r>
    </w:p>
    <w:p>
      <w:pPr>
        <w:spacing w:after="40"/>
      </w:pPr>
      <w:r>
        <w:rPr>
          <w:b/>
        </w:rPr>
        <w:t>Sales and Revenue Performance Analysis</w:t>
      </w:r>
      <w:r>
        <w:rPr>
          <w:i/>
        </w:rPr>
        <w:t xml:space="preserve"> | Python, Numpy, SQL, Streamlit, Seaborn</w:t>
      </w:r>
    </w:p>
    <w:p>
      <w:pPr>
        <w:pStyle w:val="ListBullet"/>
        <w:spacing w:after="60" w:line="264" w:lineRule="auto"/>
      </w:pPr>
      <w:r>
        <w:t>Built a Python SQL ETL pipeline to clean 100k+ transactions and run YoY sales and cohort retention models in SQLite.</w:t>
      </w:r>
    </w:p>
    <w:p>
      <w:pPr>
        <w:pStyle w:val="ListBullet"/>
        <w:spacing w:after="60" w:line="264" w:lineRule="auto"/>
      </w:pPr>
      <w:r>
        <w:t>Developed a Holt's linear forecasting model (31.6% MAPE) and RFM customer segmentation to analyze lifetime value.</w:t>
      </w:r>
    </w:p>
    <w:p>
      <w:pPr>
        <w:pStyle w:val="ListBullet"/>
        <w:spacing w:after="120" w:line="264" w:lineRule="auto"/>
      </w:pPr>
      <w:r>
        <w:t>Developed an interactive Streamlit dashboard that identified a 30% discount tipping point, projecting a 1.8% gross profit margin increase.</w:t>
      </w:r>
    </w:p>
    <w:p>
      <w:pPr>
        <w:spacing w:before="80" w:after="40"/>
      </w:pPr>
      <w:r>
        <w:rPr>
          <w:b/>
        </w:rPr>
        <w:t>Healthcare Analytics Dashboard</w:t>
      </w:r>
      <w:r>
        <w:rPr>
          <w:i/>
        </w:rPr>
        <w:t xml:space="preserve"> | Python, Pandas, PostgreSQL, XGBoost, Streamlit</w:t>
      </w:r>
    </w:p>
    <w:p>
      <w:pPr>
        <w:pStyle w:val="ListBullet"/>
        <w:spacing w:after="60" w:line="264" w:lineRule="auto"/>
      </w:pPr>
      <w:r>
        <w:t>Designed a healthcare analytics system that predicts 30-day patient readmission risk using clinical and demographic patient data.</w:t>
      </w:r>
    </w:p>
    <w:p>
      <w:pPr>
        <w:pStyle w:val="ListBullet"/>
        <w:spacing w:after="60" w:line="264" w:lineRule="auto"/>
      </w:pPr>
      <w:r>
        <w:t>Built a disease outbreak forecasting module analyzing historical case trends to predict future outbreak patterns by region and time.</w:t>
      </w:r>
    </w:p>
    <w:p>
      <w:pPr>
        <w:pStyle w:val="ListBullet"/>
        <w:spacing w:after="160" w:line="264" w:lineRule="auto"/>
      </w:pPr>
      <w:r>
        <w:t>Developed an interactive dashboard comparing treatment effectiveness across patient groups using survival analysis to support hospital decision-making.</w:t>
      </w:r>
    </w:p>
    <w:p>
      <w:pPr>
        <w:keepNext/>
        <w:spacing w:before="160" w:after="80"/>
        <w:pBdr>
          <w:bottom w:val="single" w:sz="12" w:space="4" w:color="000000"/>
        </w:pBdr>
      </w:pPr>
      <w:r>
        <w:rPr>
          <w:b/>
          <w:sz w:val="24"/>
        </w:rPr>
        <w:t>Awards &amp; Certifications</w:t>
      </w:r>
    </w:p>
    <w:p>
      <w:pPr>
        <w:pStyle w:val="ListBullet"/>
        <w:spacing w:after="60" w:line="264" w:lineRule="auto"/>
      </w:pPr>
      <w:r>
        <w:rPr>
          <w:b/>
        </w:rPr>
        <w:t xml:space="preserve">Code Alpha Data Analytics Certificate – 2025: </w:t>
      </w:r>
      <w:r>
        <w:t>Gained hands-on experience in data cleaning, exploratory analysis, and visualization through a certified program.</w:t>
      </w:r>
    </w:p>
    <w:p>
      <w:pPr>
        <w:pStyle w:val="ListBullet"/>
        <w:spacing w:after="60" w:line="264" w:lineRule="auto"/>
      </w:pPr>
      <w:r>
        <w:rPr>
          <w:b/>
        </w:rPr>
        <w:t xml:space="preserve">Deloitte Data Analysis Certificate – 2025: </w:t>
      </w:r>
      <w:r>
        <w:t>Built foundational skills in data analysis and business problem-solving through a hands-on certification program.</w:t>
      </w:r>
    </w:p>
    <w:p>
      <w:pPr>
        <w:pStyle w:val="ListBullet"/>
        <w:spacing w:after="160" w:line="264" w:lineRule="auto"/>
      </w:pPr>
      <w:r>
        <w:rPr>
          <w:b/>
        </w:rPr>
        <w:t xml:space="preserve">TCSion Data Analytics and Reporting Professional Certificate – 2025: </w:t>
      </w:r>
      <w:r>
        <w:t>Built proficiency in analyzing datasets and creating structured reports to support data-driven business decisions.</w:t>
      </w:r>
    </w:p>
    <w:p>
      <w:pPr>
        <w:keepNext/>
        <w:spacing w:before="160" w:after="80"/>
        <w:pBdr>
          <w:bottom w:val="single" w:sz="12" w:space="4" w:color="000000"/>
        </w:pBdr>
      </w:pPr>
      <w:r>
        <w:rPr>
          <w:b/>
          <w:sz w:val="24"/>
        </w:rPr>
        <w:t>Education</w:t>
      </w:r>
    </w:p>
    <w:tbl>
      <w:tblPr>
        <w:tblW w:type="auto" w:w="0"/>
        <w:tblLayout w:type="fixed"/>
        <w:tblLook w:firstColumn="1" w:firstRow="1" w:lastColumn="0" w:lastRow="0" w:noHBand="0" w:noVBand="1" w:val="04A0"/>
      </w:tblPr>
      <w:tblGrid>
        <w:gridCol w:w="6480"/>
        <w:gridCol w:w="4032"/>
      </w:tblGrid>
      <w:tr>
        <w:tc>
          <w:tcPr>
            <w:tcW w:type="dxa" w:w="5256"/>
            <w:tcBorders>
              <w:top w:val="none"/>
              <w:left w:val="none"/>
              <w:bottom w:val="none"/>
              <w:right w:val="none"/>
            </w:tcBorders>
          </w:tcPr>
          <w:p>
            <w:pPr>
              <w:spacing w:after="40"/>
            </w:pPr>
            <w:r>
              <w:rPr>
                <w:b/>
              </w:rPr>
              <w:t>Bachelor's Degree in Data Science Engineering</w:t>
            </w:r>
          </w:p>
        </w:tc>
        <w:tc>
          <w:tcPr>
            <w:tcW w:type="dxa" w:w="5256"/>
            <w:tcBorders>
              <w:top w:val="none"/>
              <w:left w:val="none"/>
              <w:bottom w:val="none"/>
              <w:right w:val="none"/>
            </w:tcBorders>
          </w:tcPr>
          <w:p>
            <w:pPr>
              <w:spacing w:after="40"/>
              <w:jc w:val="right"/>
            </w:pPr>
            <w:r>
              <w:rPr>
                <w:b/>
              </w:rPr>
              <w:t>Graduated: 2026</w:t>
            </w:r>
          </w:p>
        </w:tc>
      </w:tr>
      <w:tr>
        <w:tc>
          <w:tcPr>
            <w:tcW w:type="dxa" w:w="5256"/>
            <w:tcBorders>
              <w:top w:val="none"/>
              <w:left w:val="none"/>
              <w:bottom w:val="none"/>
              <w:right w:val="none"/>
            </w:tcBorders>
          </w:tcPr>
          <w:p>
            <w:pPr>
              <w:spacing w:after="0"/>
            </w:pPr>
            <w:r>
              <w:t>Teerthanker Mahaveer University, Moradabad</w:t>
            </w:r>
          </w:p>
        </w:tc>
        <w:tc>
          <w:tcPr>
            <w:tcW w:type="dxa" w:w="5256"/>
            <w:tcBorders>
              <w:top w:val="none"/>
              <w:left w:val="none"/>
              <w:bottom w:val="none"/>
              <w:right w:val="none"/>
            </w:tcBorders>
          </w:tcPr>
          <w:p>
            <w:pPr>
              <w:spacing w:after="0"/>
              <w:jc w:val="right"/>
            </w:pPr>
            <w:r>
              <w:rPr>
                <w:b/>
              </w:rPr>
              <w:t>CGPA: 8 / 10</w:t>
            </w:r>
          </w:p>
        </w:tc>
      </w:tr>
    </w:tbl>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