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spacing w:after="80"/>
        <w:jc w:val="center"/>
      </w:pPr>
      <w:r>
        <w:rPr>
          <w:rFonts w:ascii="Arial" w:cs="Arial" w:eastAsia="Arial" w:hAnsi="Arial"/>
          <w:b/>
          <w:bCs/>
          <w:color w:val="0D9488"/>
          <w:sz w:val="72"/>
          <w:szCs w:val="72"/>
        </w:rPr>
        <w:t xml:space="preserve">LITMUS</w:t>
      </w:r>
    </w:p>
    <w:p>
      <w:pPr>
        <w:spacing w:after="60"/>
        <w:jc w:val="center"/>
      </w:pPr>
      <w:r>
        <w:rPr>
          <w:rFonts w:ascii="Arial" w:cs="Arial" w:eastAsia="Arial" w:hAnsi="Arial"/>
          <w:i/>
          <w:iCs/>
          <w:color w:val="6B7280"/>
          <w:sz w:val="24"/>
          <w:szCs w:val="24"/>
        </w:rPr>
        <w:t xml:space="preserve">The inventory truth test.</w:t>
      </w:r>
    </w:p>
    <w:p>
      <w:pPr>
        <w:spacing w:after="200" w:before="200"/>
      </w:pPr>
    </w:p>
    <w:p>
      <w:pPr>
        <w:spacing w:after="100"/>
        <w:jc w:val="center"/>
      </w:pPr>
      <w:r>
        <w:rPr>
          <w:rFonts w:ascii="Arial" w:cs="Arial" w:eastAsia="Arial" w:hAnsi="Arial"/>
          <w:b/>
          <w:bCs/>
          <w:color w:val="0A1628"/>
          <w:sz w:val="32"/>
          <w:szCs w:val="32"/>
        </w:rPr>
        <w:t xml:space="preserve">Product Requirements Document (PRD)</w:t>
      </w:r>
    </w:p>
    <w:p>
      <w:pPr>
        <w:spacing w:after="80"/>
        <w:jc w:val="center"/>
      </w:pPr>
      <w:r>
        <w:rPr>
          <w:rFonts w:ascii="Arial" w:cs="Arial" w:eastAsia="Arial" w:hAnsi="Arial"/>
          <w:color w:val="6B7280"/>
          <w:sz w:val="22"/>
          <w:szCs w:val="22"/>
        </w:rPr>
        <w:t xml:space="preserve">Physical Verification Intelligence for Warehouse Operations</w:t>
      </w:r>
    </w:p>
    <w:p>
      <w:pPr>
        <w:spacing w:after="300" w:before="300"/>
      </w:pPr>
    </w:p>
    <w:p>
      <w:pPr>
        <w:pBdr>
          <w:top w:val="single" w:color="C8A028" w:sz="4" w:space="8"/>
          <w:bottom w:val="single" w:color="C8A028" w:sz="4" w:space="8"/>
        </w:pBdr>
        <w:spacing w:after="200" w:before="200"/>
        <w:jc w:val="center"/>
      </w:pPr>
      <w:r>
        <w:rPr>
          <w:rFonts w:ascii="Arial" w:cs="Arial" w:eastAsia="Arial" w:hAnsi="Arial"/>
          <w:color w:val="6B7280"/>
          <w:sz w:val="22"/>
          <w:szCs w:val="22"/>
        </w:rPr>
        <w:t xml:space="preserve">Version 1.0  |  April 2026  |  Scimplify Digital Transformation Team</w:t>
      </w:r>
    </w:p>
    <w:p>
      <w:pPr>
        <w:spacing w:after="300" w:before="300"/>
      </w:pPr>
    </w:p>
    <w:p>
      <w:pPr>
        <w:jc w:val="center"/>
      </w:pPr>
      <w:r>
        <w:rPr>
          <w:rFonts w:ascii="Arial" w:cs="Arial" w:eastAsia="Arial" w:hAnsi="Arial"/>
          <w:color w:val="6B7280"/>
          <w:sz w:val="20"/>
          <w:szCs w:val="20"/>
        </w:rPr>
        <w:t xml:space="preserve">by </w:t>
      </w:r>
      <w:r>
        <w:rPr>
          <w:rFonts w:ascii="Arial" w:cs="Arial" w:eastAsia="Arial" w:hAnsi="Arial"/>
          <w:b/>
          <w:bCs/>
          <w:color w:val="0A1628"/>
          <w:sz w:val="20"/>
          <w:szCs w:val="20"/>
        </w:rPr>
        <w:t xml:space="preserve">SCIMPLIFY</w:t>
      </w:r>
    </w:p>
    <w:p>
      <w:pPr>
        <w:spacing w:after="100" w:before="100"/>
      </w:pPr>
    </w:p>
    <w:p>
      <w:pPr>
        <w:jc w:val="center"/>
      </w:pPr>
      <w:r>
        <w:rPr>
          <w:rFonts w:ascii="Arial" w:cs="Arial" w:eastAsia="Arial" w:hAnsi="Arial"/>
          <w:b/>
          <w:bCs/>
          <w:color w:val="0D9488"/>
          <w:sz w:val="18"/>
          <w:szCs w:val="18"/>
        </w:rPr>
        <w:t xml:space="preserve">CONFIDENTIAL</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Bdr>
          <w:bottom w:val="single" w:color="0D9488" w:sz="4" w:space="1"/>
        </w:pBdr>
        <w:spacing w:after="200" w:before="200"/>
      </w:pPr>
    </w:p>
    <w:p>
      <w:pPr>
        <w:spacing w:after="80" w:before="80"/>
      </w:pPr>
      <w:r>
        <w:rPr>
          <w:rFonts w:ascii="Arial" w:cs="Arial" w:eastAsia="Arial" w:hAnsi="Arial"/>
          <w:sz w:val="22"/>
          <w:szCs w:val="22"/>
        </w:rPr>
        <w:t xml:space="preserve">LITMUS is Scimplify’s mobile-first Physical Verification (PV) intelligence tool for warehouse operations. The name is drawn from chemistry’s most universal truth test — and that’s exactly what this application delivers: a definitive, evidence-backed answer to the question “what is actually on the rack?”</w:t>
      </w:r>
    </w:p>
    <w:p>
      <w:pPr>
        <w:spacing w:after="120" w:before="120"/>
      </w:pPr>
    </w:p>
    <w:p>
      <w:pPr>
        <w:spacing w:after="80" w:before="80"/>
      </w:pPr>
      <w:r>
        <w:rPr>
          <w:rFonts w:ascii="Arial" w:cs="Arial" w:eastAsia="Arial" w:hAnsi="Arial"/>
          <w:sz w:val="22"/>
          <w:szCs w:val="22"/>
        </w:rPr>
        <w:t xml:space="preserve">LITMUS connects to Zoho Analytics via API to fetch the master item list from ERP, enables on-ground warehouse staff to scan every rack and record findings (quantities, packing details, batch numbers, expiry dates), capture photographic evidence, and immediately surface discrepancies through a real-time reconciliation engine called the Truth Report.</w:t>
      </w:r>
    </w:p>
    <w:p>
      <w:pPr>
        <w:spacing w:after="120" w:before="120"/>
      </w:pPr>
    </w:p>
    <w:p>
      <w:pPr>
        <w:spacing w:after="80" w:before="80"/>
      </w:pPr>
      <w:r>
        <w:rPr>
          <w:rFonts w:ascii="Arial" w:cs="Arial" w:eastAsia="Arial" w:hAnsi="Arial"/>
          <w:b/>
          <w:bCs/>
          <w:sz w:val="22"/>
          <w:szCs w:val="22"/>
        </w:rPr>
        <w:t xml:space="preserve">Problem Statement: </w:t>
      </w:r>
      <w:r>
        <w:rPr>
          <w:rFonts w:ascii="Arial" w:cs="Arial" w:eastAsia="Arial" w:hAnsi="Arial"/>
          <w:sz w:val="22"/>
          <w:szCs w:val="22"/>
        </w:rPr>
        <w:t xml:space="preserve">Scimplify currently lacks a dedicated, real-time system for warehouse personnel to conduct physical verification of chemical inventory. Manual spreadsheet-based approaches are error-prone, do not support concurrent multi-user verification, lack photographic evidence, and offer no reconciliation capability against system inventory.</w:t>
      </w:r>
    </w:p>
    <w:p>
      <w:pPr>
        <w:spacing w:after="120" w:before="120"/>
      </w:pPr>
    </w:p>
    <w:p>
      <w:pPr>
        <w:spacing w:after="80" w:before="80"/>
      </w:pPr>
      <w:r>
        <w:rPr>
          <w:rFonts w:ascii="Arial" w:cs="Arial" w:eastAsia="Arial" w:hAnsi="Arial"/>
          <w:b/>
          <w:bCs/>
          <w:sz w:val="22"/>
          <w:szCs w:val="22"/>
        </w:rPr>
        <w:t xml:space="preserve">Proposed Solution: </w:t>
      </w:r>
      <w:r>
        <w:rPr>
          <w:rFonts w:ascii="Arial" w:cs="Arial" w:eastAsia="Arial" w:hAnsi="Arial"/>
          <w:sz w:val="22"/>
          <w:szCs w:val="22"/>
        </w:rPr>
        <w:t xml:space="preserve">LITMUS — a mobile-first Progressive Web App branded to Scimplify standards, with two user roles (On Ground Ops and HQ Admin), real-time multi-user concurrency, in-app camera evidence capture, OCR-assisted product identification, offline resilience, and the Truth Report reconciliation dashboard for admin users.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Outcome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PV Cycle Time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Reduce from 2-3 days to under 1 day per warehouse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 Accuracy</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 digital capture with zero manual transcription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Concurrent Scanners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Support 5+ simultaneous LITMUS operators per site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Evidence Trail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evidence linked to every scan entry</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Truth Report Speed</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Instant matching vs system inventory for admins</w:t>
            </w:r>
          </w:p>
        </w:tc>
      </w:tr>
    </w:tbl>
    <w:p>
      <w:r>
        <w:br w:type="page"/>
      </w:r>
    </w:p>
    <w:p>
      <w:pPr>
        <w:pStyle w:val="Heading1"/>
      </w:pPr>
      <w:r>
        <w:t xml:space="preserve">2. Product Overview</w:t>
      </w:r>
    </w:p>
    <w:p>
      <w:pPr>
        <w:pBdr>
          <w:bottom w:val="single" w:color="0D9488" w:sz="4" w:space="1"/>
        </w:pBdr>
        <w:spacing w:after="200" w:before="200"/>
      </w:pPr>
    </w:p>
    <w:p>
      <w:pPr>
        <w:pStyle w:val="Heading2"/>
      </w:pPr>
      <w:r>
        <w:t xml:space="preserve">2.1 What is LITMUS?</w:t>
      </w:r>
    </w:p>
    <w:p>
      <w:pPr>
        <w:spacing w:after="80" w:before="80"/>
      </w:pPr>
      <w:r>
        <w:rPr>
          <w:rFonts w:ascii="Arial" w:cs="Arial" w:eastAsia="Arial" w:hAnsi="Arial"/>
          <w:sz w:val="22"/>
          <w:szCs w:val="22"/>
        </w:rPr>
        <w:t xml:space="preserve">LITMUS is Scimplify’s Physical Verification intelligence application. Named after chemistry’s definitive truth test, LITMUS enables warehouse teams to physically scan, count, and document all chemical inventory at storage locations. A LITMUS operator walks to each rack, identifies the material, records critical parameters, and captures photographic evidence — producing an auditable, evidence-backed inventory truth record.</w:t>
      </w:r>
    </w:p>
    <w:p>
      <w:pPr>
        <w:spacing w:after="120" w:before="120"/>
      </w:pPr>
    </w:p>
    <w:p>
      <w:pPr>
        <w:pStyle w:val="Heading2"/>
      </w:pPr>
      <w:r>
        <w:t xml:space="preserve">2.2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2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Product Name</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Tagline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 inventory truth test.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Full Descriptor</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by Scimplify — Physical Verification Intelligence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Logo Treatment</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in bold uppercase teal #0D9488. The "I" is stylized as a test tube/dropper icon. "by Scimplify" below in navy #0A1628 at 40% size.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App Icon</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Teal #0D9488 rounded square with white stylized test tube "I" centered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Voice &amp; Tone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Confident, clear, chemistry-flavored where natural. "Scan logged ✓" not "Your entry has been successfully submitted."</w:t>
            </w:r>
          </w:p>
        </w:tc>
      </w:tr>
    </w:tbl>
    <w:p>
      <w:pPr>
        <w:spacing w:after="120" w:before="120"/>
      </w:pPr>
    </w:p>
    <w:p>
      <w:pPr>
        <w:pStyle w:val="Heading2"/>
      </w:pPr>
      <w:r>
        <w:t xml:space="preserve">2.3 LITMUS Vocabulary</w:t>
      </w:r>
    </w:p>
    <w:p>
      <w:pPr>
        <w:spacing w:after="80" w:before="80"/>
      </w:pPr>
      <w:r>
        <w:rPr>
          <w:rFonts w:ascii="Arial" w:cs="Arial" w:eastAsia="Arial" w:hAnsi="Arial"/>
          <w:sz w:val="22"/>
          <w:szCs w:val="22"/>
        </w:rPr>
        <w:t xml:space="preserve">LITMUS uses chemistry-informed language throughout the application to reinforce the product identity and make the experience memorable: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Generic Term</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LITMUS Term</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 Title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Login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Sign In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 Sign In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Warehouse Selection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Site Selection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 Site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PV Entry Form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Rack Scan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Rack Scan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Entry List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 Log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 Log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Unlisted Item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Unknown Compound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Unknown Compound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Dashboard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Command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Command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Reconciliation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Truth Report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Truth Report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 Export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Extract Data</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Extract Data</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Entry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 Scan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(button label)</w:t>
            </w:r>
          </w:p>
        </w:tc>
      </w:tr>
    </w:tbl>
    <w:p>
      <w:pPr>
        <w:spacing w:after="120" w:before="120"/>
      </w:pPr>
    </w:p>
    <w:p>
      <w:pPr>
        <w:pStyle w:val="Heading2"/>
      </w:pPr>
      <w:r>
        <w:t xml:space="preserve">2.4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Key Needs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On Ground Ops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Warehouse staff running LITMUS scans; not necessarily tech-adaptive; uses phone primarily</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Simple UI, large touch targets, minimal typing, fast item selection, camera access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HQ Admin</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HQ team managing LITMUS operations via LITMUS Command; reviews Truth Reports and exports data</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data view, Truth Report dashboard, export capabilities, user management</w:t>
            </w:r>
          </w:p>
        </w:tc>
      </w:tr>
    </w:tbl>
    <w:p>
      <w:pPr>
        <w:spacing w:after="120" w:before="120"/>
      </w:pPr>
    </w:p>
    <w:p>
      <w:pPr>
        <w:pStyle w:val="Heading2"/>
      </w:pPr>
      <w:r>
        <w:t xml:space="preserve">2.5 Application Flow</w:t>
      </w:r>
    </w:p>
    <w:p>
      <w:pPr>
        <w:spacing w:after="80" w:before="80"/>
      </w:pPr>
      <w:r>
        <w:rPr>
          <w:rFonts w:ascii="Arial" w:cs="Arial" w:eastAsia="Arial" w:hAnsi="Arial"/>
          <w:sz w:val="22"/>
          <w:szCs w:val="22"/>
        </w:rPr>
        <w:t xml:space="preserve">LITMUS follows a linear, guided flow to minimize confusion for on-ground users:</w:t>
      </w:r>
    </w:p>
    <w:p>
      <w:pPr>
        <w:pStyle w:val="ListParagraph"/>
        <w:numPr>
          <w:ilvl w:val="0"/>
          <w:numId w:val="2"/>
        </w:numPr>
        <w:spacing w:after="60" w:before="60"/>
      </w:pPr>
      <w:r>
        <w:rPr>
          <w:rFonts w:ascii="Arial" w:cs="Arial" w:eastAsia="Arial" w:hAnsi="Arial"/>
          <w:sz w:val="22"/>
          <w:szCs w:val="22"/>
        </w:rPr>
        <w:t xml:space="preserve">Sign In — Authentication with role-based access (On Ground Ops or HQ Admin)</w:t>
      </w:r>
    </w:p>
    <w:p>
      <w:pPr>
        <w:pStyle w:val="ListParagraph"/>
        <w:numPr>
          <w:ilvl w:val="0"/>
          <w:numId w:val="2"/>
        </w:numPr>
        <w:spacing w:after="60" w:before="60"/>
      </w:pPr>
      <w:r>
        <w:rPr>
          <w:rFonts w:ascii="Arial" w:cs="Arial" w:eastAsia="Arial" w:hAnsi="Arial"/>
          <w:sz w:val="22"/>
          <w:szCs w:val="22"/>
        </w:rPr>
        <w:t xml:space="preserve">Select Site — User selects their assigned warehouse/storage location</w:t>
      </w:r>
    </w:p>
    <w:p>
      <w:pPr>
        <w:pStyle w:val="ListParagraph"/>
        <w:numPr>
          <w:ilvl w:val="0"/>
          <w:numId w:val="2"/>
        </w:numPr>
        <w:spacing w:after="60" w:before="60"/>
      </w:pPr>
      <w:r>
        <w:rPr>
          <w:rFonts w:ascii="Arial" w:cs="Arial" w:eastAsia="Arial" w:hAnsi="Arial"/>
          <w:sz w:val="22"/>
          <w:szCs w:val="22"/>
        </w:rPr>
        <w:t xml:space="preserve">Rack Scan — Main data capture interface for recording scan findings with photos</w:t>
      </w:r>
    </w:p>
    <w:p>
      <w:pPr>
        <w:pStyle w:val="ListParagraph"/>
        <w:numPr>
          <w:ilvl w:val="0"/>
          <w:numId w:val="2"/>
        </w:numPr>
        <w:spacing w:after="60" w:before="60"/>
      </w:pPr>
      <w:r>
        <w:rPr>
          <w:rFonts w:ascii="Arial" w:cs="Arial" w:eastAsia="Arial" w:hAnsi="Arial"/>
          <w:sz w:val="22"/>
          <w:szCs w:val="22"/>
        </w:rPr>
        <w:t xml:space="preserve">Unknown Compound — Option to capture items found physically but not listed in ERP</w:t>
      </w:r>
    </w:p>
    <w:p>
      <w:pPr>
        <w:pStyle w:val="ListParagraph"/>
        <w:numPr>
          <w:ilvl w:val="0"/>
          <w:numId w:val="2"/>
        </w:numPr>
        <w:spacing w:after="60" w:before="60"/>
      </w:pPr>
      <w:r>
        <w:rPr>
          <w:rFonts w:ascii="Arial" w:cs="Arial" w:eastAsia="Arial" w:hAnsi="Arial"/>
          <w:sz w:val="22"/>
          <w:szCs w:val="22"/>
        </w:rPr>
        <w:t xml:space="preserve">LITMUS Command + Truth Report (Admin Only) — Dashboard, reconciliation, and data extraction</w:t>
      </w:r>
    </w:p>
    <w:p>
      <w:r>
        <w:br w:type="page"/>
      </w:r>
    </w:p>
    <w:p>
      <w:pPr>
        <w:pStyle w:val="Heading1"/>
      </w:pPr>
      <w:r>
        <w:t xml:space="preserve">3. Functional Requirements</w:t>
      </w:r>
    </w:p>
    <w:p>
      <w:pPr>
        <w:pBdr>
          <w:bottom w:val="single" w:color="0D9488" w:sz="4" w:space="1"/>
        </w:pBdr>
        <w:spacing w:after="200" w:before="200"/>
      </w:pPr>
    </w:p>
    <w:p>
      <w:pPr>
        <w:pStyle w:val="Heading2"/>
      </w:pPr>
      <w:r>
        <w:t xml:space="preserve">3.1 Authentication &amp; Authorization</w:t>
      </w:r>
    </w:p>
    <w:p>
      <w:pPr>
        <w:pStyle w:val="Heading3"/>
      </w:pPr>
      <w:r>
        <w:t xml:space="preserve">3.1.1 Sign In Module</w:t>
      </w:r>
    </w:p>
    <w:p>
      <w:pPr>
        <w:pStyle w:val="ListParagraph"/>
        <w:numPr>
          <w:ilvl w:val="0"/>
          <w:numId w:val="3"/>
        </w:numPr>
        <w:spacing w:after="60" w:before="60"/>
      </w:pPr>
      <w:r>
        <w:rPr>
          <w:rFonts w:ascii="Arial" w:cs="Arial" w:eastAsia="Arial" w:hAnsi="Arial"/>
          <w:sz w:val="22"/>
          <w:szCs w:val="22"/>
        </w:rPr>
        <w:t xml:space="preserve">LITMUS-branded sign in screen with logo (test tube “I”) and tagline</w:t>
      </w:r>
    </w:p>
    <w:p>
      <w:pPr>
        <w:pStyle w:val="ListParagraph"/>
        <w:numPr>
          <w:ilvl w:val="0"/>
          <w:numId w:val="3"/>
        </w:numPr>
        <w:spacing w:after="60" w:before="60"/>
      </w:pPr>
      <w:r>
        <w:rPr>
          <w:rFonts w:ascii="Arial" w:cs="Arial" w:eastAsia="Arial" w:hAnsi="Arial"/>
          <w:sz w:val="22"/>
          <w:szCs w:val="22"/>
        </w:rPr>
        <w:t xml:space="preserve">Secure login with username/password; OTP-based authentication as future enhancement</w:t>
      </w:r>
    </w:p>
    <w:p>
      <w:pPr>
        <w:pStyle w:val="ListParagraph"/>
        <w:numPr>
          <w:ilvl w:val="0"/>
          <w:numId w:val="3"/>
        </w:numPr>
        <w:spacing w:after="60" w:before="60"/>
      </w:pPr>
      <w:r>
        <w:rPr>
          <w:rFonts w:ascii="Arial" w:cs="Arial" w:eastAsia="Arial" w:hAnsi="Arial"/>
          <w:sz w:val="22"/>
          <w:szCs w:val="22"/>
        </w:rPr>
        <w:t xml:space="preserve">Role-based access control: On Ground Ops and HQ Admin profiles</w:t>
      </w:r>
    </w:p>
    <w:p>
      <w:pPr>
        <w:pStyle w:val="ListParagraph"/>
        <w:numPr>
          <w:ilvl w:val="0"/>
          <w:numId w:val="3"/>
        </w:numPr>
        <w:spacing w:after="60" w:before="60"/>
      </w:pPr>
      <w:r>
        <w:rPr>
          <w:rFonts w:ascii="Arial" w:cs="Arial" w:eastAsia="Arial" w:hAnsi="Arial"/>
          <w:sz w:val="22"/>
          <w:szCs w:val="22"/>
        </w:rPr>
        <w:t xml:space="preserve">Session management with auto-logout after configurable idle period</w:t>
      </w:r>
    </w:p>
    <w:p>
      <w:pPr>
        <w:pStyle w:val="ListParagraph"/>
        <w:numPr>
          <w:ilvl w:val="0"/>
          <w:numId w:val="3"/>
        </w:numPr>
        <w:spacing w:after="60" w:before="60"/>
      </w:pPr>
      <w:r>
        <w:rPr>
          <w:rFonts w:ascii="Arial" w:cs="Arial" w:eastAsia="Arial" w:hAnsi="Arial"/>
          <w:sz w:val="22"/>
          <w:szCs w:val="22"/>
        </w:rPr>
        <w:t xml:space="preserve">Remember device option for warehouse tablets/phones</w:t>
      </w:r>
    </w:p>
    <w:p>
      <w:pPr>
        <w:spacing w:after="120" w:before="120"/>
      </w:pPr>
    </w:p>
    <w:p>
      <w:pPr>
        <w:pStyle w:val="Heading3"/>
      </w:pPr>
      <w:r>
        <w:t xml:space="preserve">3.1.2 Role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LITMUS Feature</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On Ground Ops</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HQ Admin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Rack Scan (data entry)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Camera / Photo Capture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Unknown Compound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View System Inventory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No</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Truth Report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No</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Command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No</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Extract Data</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No</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Management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No</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Yes</w:t>
            </w:r>
          </w:p>
        </w:tc>
      </w:tr>
    </w:tbl>
    <w:p>
      <w:pPr>
        <w:spacing w:after="120" w:before="120"/>
      </w:pPr>
    </w:p>
    <w:p>
      <w:pPr>
        <w:pStyle w:val="Heading2"/>
      </w:pPr>
      <w:r>
        <w:t xml:space="preserve">3.2 Site Selection</w:t>
      </w:r>
    </w:p>
    <w:p>
      <w:pPr>
        <w:pStyle w:val="ListParagraph"/>
        <w:numPr>
          <w:ilvl w:val="0"/>
          <w:numId w:val="3"/>
        </w:numPr>
        <w:spacing w:after="60" w:before="60"/>
      </w:pPr>
      <w:r>
        <w:rPr>
          <w:rFonts w:ascii="Arial" w:cs="Arial" w:eastAsia="Arial" w:hAnsi="Arial"/>
          <w:sz w:val="22"/>
          <w:szCs w:val="22"/>
        </w:rPr>
        <w:t xml:space="preserve">Display list of all active warehouse/storage sites fetched from Zoho Analytics cache</w:t>
      </w:r>
    </w:p>
    <w:p>
      <w:pPr>
        <w:pStyle w:val="ListParagraph"/>
        <w:numPr>
          <w:ilvl w:val="0"/>
          <w:numId w:val="3"/>
        </w:numPr>
        <w:spacing w:after="60" w:before="60"/>
      </w:pPr>
      <w:r>
        <w:rPr>
          <w:rFonts w:ascii="Arial" w:cs="Arial" w:eastAsia="Arial" w:hAnsi="Arial"/>
          <w:sz w:val="22"/>
          <w:szCs w:val="22"/>
        </w:rPr>
        <w:t xml:space="preserve">Search and filter capability for quick site selection</w:t>
      </w:r>
    </w:p>
    <w:p>
      <w:pPr>
        <w:pStyle w:val="ListParagraph"/>
        <w:numPr>
          <w:ilvl w:val="0"/>
          <w:numId w:val="3"/>
        </w:numPr>
        <w:spacing w:after="60" w:before="60"/>
      </w:pPr>
      <w:r>
        <w:rPr>
          <w:rFonts w:ascii="Arial" w:cs="Arial" w:eastAsia="Arial" w:hAnsi="Arial"/>
          <w:sz w:val="22"/>
          <w:szCs w:val="22"/>
        </w:rPr>
        <w:t xml:space="preserve">Persist selected site for the duration of the LITMUS session</w:t>
      </w:r>
    </w:p>
    <w:p>
      <w:pPr>
        <w:pStyle w:val="ListParagraph"/>
        <w:numPr>
          <w:ilvl w:val="0"/>
          <w:numId w:val="3"/>
        </w:numPr>
        <w:spacing w:after="60" w:before="60"/>
      </w:pPr>
      <w:r>
        <w:rPr>
          <w:rFonts w:ascii="Arial" w:cs="Arial" w:eastAsia="Arial" w:hAnsi="Arial"/>
          <w:sz w:val="22"/>
          <w:szCs w:val="22"/>
        </w:rPr>
        <w:t xml:space="preserve">Allow switching site only through explicit action (prevent accidental changes)</w:t>
      </w:r>
    </w:p>
    <w:p>
      <w:pPr>
        <w:spacing w:after="120" w:before="120"/>
      </w:pPr>
    </w:p>
    <w:p>
      <w:pPr>
        <w:pStyle w:val="Heading2"/>
      </w:pPr>
      <w:r>
        <w:t xml:space="preserve">3.3 Rack Scan — Core Module</w:t>
      </w:r>
    </w:p>
    <w:p>
      <w:pPr>
        <w:spacing w:after="80" w:before="80"/>
      </w:pPr>
      <w:r>
        <w:rPr>
          <w:rFonts w:ascii="Arial" w:cs="Arial" w:eastAsia="Arial" w:hAnsi="Arial"/>
          <w:sz w:val="22"/>
          <w:szCs w:val="22"/>
        </w:rPr>
        <w:t xml:space="preserve">Rack Scan is the primary working screen of LITMUS. The operator walks to each rack, selects the item found, and records all relevant parameters. The interface is optimized for one-handed mobile operation with large touch targets and minimal typing.</w:t>
      </w:r>
    </w:p>
    <w:p>
      <w:pPr>
        <w:spacing w:after="120" w:before="120"/>
      </w:pPr>
    </w:p>
    <w:p>
      <w:pPr>
        <w:pStyle w:val="Heading3"/>
      </w:pPr>
      <w:r>
        <w:t xml:space="preserve">3.3.1 Scan Data Schema</w:t>
      </w:r>
    </w:p>
    <w:p>
      <w:pPr>
        <w:spacing w:after="80" w:before="80"/>
      </w:pPr>
      <w:r>
        <w:rPr>
          <w:rFonts w:ascii="Arial" w:cs="Arial" w:eastAsia="Arial" w:hAnsi="Arial"/>
          <w:sz w:val="22"/>
          <w:szCs w:val="22"/>
        </w:rPr>
        <w:t xml:space="preserve">Every LITMUS scan captures the following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5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25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Action</w:t>
            </w:r>
          </w:p>
        </w:tc>
        <w:tc>
          <w:tcPr>
            <w:tcW w:type="dxa" w:w="25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Sample Value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Rack Number</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Text</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Filled by Operator</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AB-001</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Item Name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Picklist (Zoho Analytics)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Selected from cached list</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Profenofos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Item Key</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Auto-populated</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 from Item selection</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SCI004</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Batch Number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Alphanumeric</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Filled by Operator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BATCH-2025-001</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Units</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Numeric (positive int)</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Filled by Operator</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Packing Size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Numeric (positive int)</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Filled by Operator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UOM</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Picklist (auto from Item)</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Auto-populated, selectable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 / KG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Packing Type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Picklist (enum)</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Selected by Operator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Drums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Total Quantity</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Formula (auto)</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Units × Packing Size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MFG Date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Filled by Operator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2025-01-15</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Expiry Date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Filled by Operator</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2027-01-15</w:t>
            </w:r>
          </w:p>
        </w:tc>
      </w:tr>
    </w:tbl>
    <w:p>
      <w:pPr>
        <w:spacing w:after="120" w:before="120"/>
      </w:pPr>
    </w:p>
    <w:p>
      <w:pPr>
        <w:pStyle w:val="Heading3"/>
      </w:pPr>
      <w:r>
        <w:t xml:space="preserve">3.3.2 Field Behaviors &amp; Validations</w:t>
      </w:r>
    </w:p>
    <w:p>
      <w:pPr>
        <w:pStyle w:val="ListParagraph"/>
        <w:numPr>
          <w:ilvl w:val="0"/>
          <w:numId w:val="3"/>
        </w:numPr>
        <w:spacing w:after="60" w:before="60"/>
      </w:pPr>
      <w:r>
        <w:rPr>
          <w:rFonts w:ascii="Arial" w:cs="Arial" w:eastAsia="Arial" w:hAnsi="Arial"/>
          <w:sz w:val="22"/>
          <w:szCs w:val="22"/>
        </w:rPr>
        <w:t xml:space="preserve">All fields are mandatory — “Log Scan” button blocked until all fields are populated</w:t>
      </w:r>
    </w:p>
    <w:p>
      <w:pPr>
        <w:pStyle w:val="ListParagraph"/>
        <w:numPr>
          <w:ilvl w:val="0"/>
          <w:numId w:val="3"/>
        </w:numPr>
        <w:spacing w:after="60" w:before="60"/>
      </w:pPr>
      <w:r>
        <w:rPr>
          <w:rFonts w:ascii="Arial" w:cs="Arial" w:eastAsia="Arial" w:hAnsi="Arial"/>
          <w:sz w:val="22"/>
          <w:szCs w:val="22"/>
        </w:rPr>
        <w:t xml:space="preserve">Item Name picklist fetched from Zoho Analytics View on app load and cached locally</w:t>
      </w:r>
    </w:p>
    <w:p>
      <w:pPr>
        <w:pStyle w:val="ListParagraph"/>
        <w:numPr>
          <w:ilvl w:val="0"/>
          <w:numId w:val="3"/>
        </w:numPr>
        <w:spacing w:after="60" w:before="60"/>
      </w:pPr>
      <w:r>
        <w:rPr>
          <w:rFonts w:ascii="Arial" w:cs="Arial" w:eastAsia="Arial" w:hAnsi="Arial"/>
          <w:sz w:val="22"/>
          <w:szCs w:val="22"/>
        </w:rPr>
        <w:t xml:space="preserve">Item Key auto-populates upon Item Name selection (shown in gray monospace)</w:t>
      </w:r>
    </w:p>
    <w:p>
      <w:pPr>
        <w:pStyle w:val="ListParagraph"/>
        <w:numPr>
          <w:ilvl w:val="0"/>
          <w:numId w:val="3"/>
        </w:numPr>
        <w:spacing w:after="60" w:before="60"/>
      </w:pPr>
      <w:r>
        <w:rPr>
          <w:rFonts w:ascii="Arial" w:cs="Arial" w:eastAsia="Arial" w:hAnsi="Arial"/>
          <w:sz w:val="22"/>
          <w:szCs w:val="22"/>
        </w:rPr>
        <w:t xml:space="preserve">UOM picklist auto-populates based on selected Item’s available units</w:t>
      </w:r>
    </w:p>
    <w:p>
      <w:pPr>
        <w:pStyle w:val="ListParagraph"/>
        <w:numPr>
          <w:ilvl w:val="0"/>
          <w:numId w:val="3"/>
        </w:numPr>
        <w:spacing w:after="60" w:before="60"/>
      </w:pPr>
      <w:r>
        <w:rPr>
          <w:rFonts w:ascii="Arial" w:cs="Arial" w:eastAsia="Arial" w:hAnsi="Arial"/>
          <w:sz w:val="22"/>
          <w:szCs w:val="22"/>
        </w:rPr>
        <w:t xml:space="preserve">Packing Type shown as visual selector with icon + label for each type</w:t>
      </w:r>
    </w:p>
    <w:p>
      <w:pPr>
        <w:pStyle w:val="ListParagraph"/>
        <w:numPr>
          <w:ilvl w:val="0"/>
          <w:numId w:val="3"/>
        </w:numPr>
        <w:spacing w:after="60" w:before="60"/>
      </w:pPr>
      <w:r>
        <w:rPr>
          <w:rFonts w:ascii="Arial" w:cs="Arial" w:eastAsia="Arial" w:hAnsi="Arial"/>
          <w:sz w:val="22"/>
          <w:szCs w:val="22"/>
        </w:rPr>
        <w:t xml:space="preserve">Total Quantity = Units × Packing Size (auto-calculated, displayed in teal highlighted box)</w:t>
      </w:r>
    </w:p>
    <w:p>
      <w:pPr>
        <w:pStyle w:val="ListParagraph"/>
        <w:numPr>
          <w:ilvl w:val="0"/>
          <w:numId w:val="3"/>
        </w:numPr>
        <w:spacing w:after="60" w:before="60"/>
      </w:pPr>
      <w:r>
        <w:rPr>
          <w:rFonts w:ascii="Arial" w:cs="Arial" w:eastAsia="Arial" w:hAnsi="Arial"/>
          <w:sz w:val="22"/>
          <w:szCs w:val="22"/>
        </w:rPr>
        <w:t xml:space="preserve">Date fields use native mobile date picker; MFG Date must be before Expiry Date</w:t>
      </w:r>
    </w:p>
    <w:p>
      <w:pPr>
        <w:pStyle w:val="ListParagraph"/>
        <w:numPr>
          <w:ilvl w:val="0"/>
          <w:numId w:val="3"/>
        </w:numPr>
        <w:spacing w:after="60" w:before="60"/>
      </w:pPr>
      <w:r>
        <w:rPr>
          <w:rFonts w:ascii="Arial" w:cs="Arial" w:eastAsia="Arial" w:hAnsi="Arial"/>
          <w:sz w:val="22"/>
          <w:szCs w:val="22"/>
        </w:rPr>
        <w:t xml:space="preserve">Numeric fields (Units, Packing Size) use prominent +/- stepper buttons</w:t>
      </w:r>
    </w:p>
    <w:p>
      <w:pPr>
        <w:pStyle w:val="ListParagraph"/>
        <w:numPr>
          <w:ilvl w:val="0"/>
          <w:numId w:val="3"/>
        </w:numPr>
        <w:spacing w:after="60" w:before="60"/>
      </w:pPr>
      <w:r>
        <w:rPr>
          <w:rFonts w:ascii="Arial" w:cs="Arial" w:eastAsia="Arial" w:hAnsi="Arial"/>
          <w:sz w:val="22"/>
          <w:szCs w:val="22"/>
        </w:rPr>
        <w:t xml:space="preserve">Batch Number accepts alphanumeric input, minimum 3 characters</w:t>
      </w:r>
    </w:p>
    <w:p>
      <w:pPr>
        <w:spacing w:after="120" w:before="120"/>
      </w:pPr>
    </w:p>
    <w:p>
      <w:pPr>
        <w:pStyle w:val="Heading2"/>
      </w:pPr>
      <w:r>
        <w:t xml:space="preserve">3.4 Camera &amp; Evidence Capture Module</w:t>
      </w:r>
    </w:p>
    <w:p>
      <w:pPr>
        <w:pStyle w:val="ListParagraph"/>
        <w:numPr>
          <w:ilvl w:val="0"/>
          <w:numId w:val="3"/>
        </w:numPr>
        <w:spacing w:after="60" w:before="60"/>
      </w:pPr>
      <w:r>
        <w:rPr>
          <w:rFonts w:ascii="Arial" w:cs="Arial" w:eastAsia="Arial" w:hAnsi="Arial"/>
          <w:sz w:val="22"/>
          <w:szCs w:val="22"/>
        </w:rPr>
        <w:t xml:space="preserve">In-app camera activation using device camera (no redirect to external camera app)</w:t>
      </w:r>
    </w:p>
    <w:p>
      <w:pPr>
        <w:pStyle w:val="ListParagraph"/>
        <w:numPr>
          <w:ilvl w:val="0"/>
          <w:numId w:val="3"/>
        </w:numPr>
        <w:spacing w:after="60" w:before="60"/>
      </w:pPr>
      <w:r>
        <w:rPr>
          <w:rFonts w:ascii="Arial" w:cs="Arial" w:eastAsia="Arial" w:hAnsi="Arial"/>
          <w:sz w:val="22"/>
          <w:szCs w:val="22"/>
        </w:rPr>
        <w:t xml:space="preserve">LITMUS-branded camera overlay with viewfinder and capture controls</w:t>
      </w:r>
    </w:p>
    <w:p>
      <w:pPr>
        <w:pStyle w:val="ListParagraph"/>
        <w:numPr>
          <w:ilvl w:val="0"/>
          <w:numId w:val="3"/>
        </w:numPr>
        <w:spacing w:after="60" w:before="60"/>
      </w:pPr>
      <w:r>
        <w:rPr>
          <w:rFonts w:ascii="Arial" w:cs="Arial" w:eastAsia="Arial" w:hAnsi="Arial"/>
          <w:sz w:val="22"/>
          <w:szCs w:val="22"/>
        </w:rPr>
        <w:t xml:space="preserve">Photo capture is row-level: each scan entry supports 1-5 photos with counter (e.g., “3/5”)</w:t>
      </w:r>
    </w:p>
    <w:p>
      <w:pPr>
        <w:pStyle w:val="ListParagraph"/>
        <w:numPr>
          <w:ilvl w:val="0"/>
          <w:numId w:val="3"/>
        </w:numPr>
        <w:spacing w:after="60" w:before="60"/>
      </w:pPr>
      <w:r>
        <w:rPr>
          <w:rFonts w:ascii="Arial" w:cs="Arial" w:eastAsia="Arial" w:hAnsi="Arial"/>
          <w:sz w:val="22"/>
          <w:szCs w:val="22"/>
        </w:rPr>
        <w:t xml:space="preserve">Photos stored with metadata: timestamp, user ID, site, rack number</w:t>
      </w:r>
    </w:p>
    <w:p>
      <w:pPr>
        <w:pStyle w:val="ListParagraph"/>
        <w:numPr>
          <w:ilvl w:val="0"/>
          <w:numId w:val="3"/>
        </w:numPr>
        <w:spacing w:after="60" w:before="60"/>
      </w:pPr>
      <w:r>
        <w:rPr>
          <w:rFonts w:ascii="Arial" w:cs="Arial" w:eastAsia="Arial" w:hAnsi="Arial"/>
          <w:sz w:val="22"/>
          <w:szCs w:val="22"/>
        </w:rPr>
        <w:t xml:space="preserve">OCR capability (feature-flagged) to detect product name from packaging label</w:t>
      </w:r>
    </w:p>
    <w:p>
      <w:pPr>
        <w:pStyle w:val="ListParagraph"/>
        <w:numPr>
          <w:ilvl w:val="0"/>
          <w:numId w:val="3"/>
        </w:numPr>
        <w:spacing w:after="60" w:before="60"/>
      </w:pPr>
      <w:r>
        <w:rPr>
          <w:rFonts w:ascii="Arial" w:cs="Arial" w:eastAsia="Arial" w:hAnsi="Arial"/>
          <w:sz w:val="22"/>
          <w:szCs w:val="22"/>
        </w:rPr>
        <w:t xml:space="preserve">Thumbnail preview (80×80px) of captured photos within the scan entry</w:t>
      </w:r>
    </w:p>
    <w:p>
      <w:pPr>
        <w:pStyle w:val="ListParagraph"/>
        <w:numPr>
          <w:ilvl w:val="0"/>
          <w:numId w:val="3"/>
        </w:numPr>
        <w:spacing w:after="60" w:before="60"/>
      </w:pPr>
      <w:r>
        <w:rPr>
          <w:rFonts w:ascii="Arial" w:cs="Arial" w:eastAsia="Arial" w:hAnsi="Arial"/>
          <w:sz w:val="22"/>
          <w:szCs w:val="22"/>
        </w:rPr>
        <w:t xml:space="preserve">Option to retake or delete photo before final scan submission</w:t>
      </w:r>
    </w:p>
    <w:p>
      <w:pPr>
        <w:pStyle w:val="ListParagraph"/>
        <w:numPr>
          <w:ilvl w:val="0"/>
          <w:numId w:val="3"/>
        </w:numPr>
        <w:spacing w:after="60" w:before="60"/>
      </w:pPr>
      <w:r>
        <w:rPr>
          <w:rFonts w:ascii="Arial" w:cs="Arial" w:eastAsia="Arial" w:hAnsi="Arial"/>
          <w:sz w:val="22"/>
          <w:szCs w:val="22"/>
        </w:rPr>
        <w:t xml:space="preserve">Images compressed (JPEG 0.7 quality, max 1200px wide) before upload</w:t>
      </w:r>
    </w:p>
    <w:p>
      <w:pPr>
        <w:spacing w:after="120" w:before="120"/>
      </w:pPr>
    </w:p>
    <w:p>
      <w:pPr>
        <w:pStyle w:val="Heading2"/>
      </w:pPr>
      <w:r>
        <w:t xml:space="preserve">3.5 Multi-User Concurrency</w:t>
      </w:r>
    </w:p>
    <w:p>
      <w:pPr>
        <w:spacing w:after="80" w:before="80"/>
      </w:pPr>
      <w:r>
        <w:rPr>
          <w:rFonts w:ascii="Arial" w:cs="Arial" w:eastAsia="Arial" w:hAnsi="Arial"/>
          <w:sz w:val="22"/>
          <w:szCs w:val="22"/>
        </w:rPr>
        <w:t xml:space="preserve">Multiple LITMUS operators will scan simultaneously in the same warehouse. The system handles concurrent data writes without conflicts.</w:t>
      </w:r>
    </w:p>
    <w:p>
      <w:pPr>
        <w:pStyle w:val="ListParagraph"/>
        <w:numPr>
          <w:ilvl w:val="0"/>
          <w:numId w:val="3"/>
        </w:numPr>
        <w:spacing w:after="60" w:before="60"/>
      </w:pPr>
      <w:r>
        <w:rPr>
          <w:rFonts w:ascii="Arial" w:cs="Arial" w:eastAsia="Arial" w:hAnsi="Arial"/>
          <w:sz w:val="22"/>
          <w:szCs w:val="22"/>
        </w:rPr>
        <w:t xml:space="preserve">Each operator’s session is isolated with a unique session ID</w:t>
      </w:r>
    </w:p>
    <w:p>
      <w:pPr>
        <w:pStyle w:val="ListParagraph"/>
        <w:numPr>
          <w:ilvl w:val="0"/>
          <w:numId w:val="3"/>
        </w:numPr>
        <w:spacing w:after="60" w:before="60"/>
      </w:pPr>
      <w:r>
        <w:rPr>
          <w:rFonts w:ascii="Arial" w:cs="Arial" w:eastAsia="Arial" w:hAnsi="Arial"/>
          <w:sz w:val="22"/>
          <w:szCs w:val="22"/>
        </w:rPr>
        <w:t xml:space="preserve">All scans tagged with user ID and timestamp for audit trail</w:t>
      </w:r>
    </w:p>
    <w:p>
      <w:pPr>
        <w:pStyle w:val="ListParagraph"/>
        <w:numPr>
          <w:ilvl w:val="0"/>
          <w:numId w:val="3"/>
        </w:numPr>
        <w:spacing w:after="60" w:before="60"/>
      </w:pPr>
      <w:r>
        <w:rPr>
          <w:rFonts w:ascii="Arial" w:cs="Arial" w:eastAsia="Arial" w:hAnsi="Arial"/>
          <w:sz w:val="22"/>
          <w:szCs w:val="22"/>
        </w:rPr>
        <w:t xml:space="preserve">Append-only architecture — no row-level locking required</w:t>
      </w:r>
    </w:p>
    <w:p>
      <w:pPr>
        <w:pStyle w:val="ListParagraph"/>
        <w:numPr>
          <w:ilvl w:val="0"/>
          <w:numId w:val="3"/>
        </w:numPr>
        <w:spacing w:after="60" w:before="60"/>
      </w:pPr>
      <w:r>
        <w:rPr>
          <w:rFonts w:ascii="Arial" w:cs="Arial" w:eastAsia="Arial" w:hAnsi="Arial"/>
          <w:sz w:val="22"/>
          <w:szCs w:val="22"/>
        </w:rPr>
        <w:t xml:space="preserve">Duplicate detection: same item + rack across operators flagged for admin review</w:t>
      </w:r>
    </w:p>
    <w:p>
      <w:pPr>
        <w:pStyle w:val="ListParagraph"/>
        <w:numPr>
          <w:ilvl w:val="0"/>
          <w:numId w:val="3"/>
        </w:numPr>
        <w:spacing w:after="60" w:before="60"/>
      </w:pPr>
      <w:r>
        <w:rPr>
          <w:rFonts w:ascii="Arial" w:cs="Arial" w:eastAsia="Arial" w:hAnsi="Arial"/>
          <w:sz w:val="22"/>
          <w:szCs w:val="22"/>
        </w:rPr>
        <w:t xml:space="preserve">Offline mode: scans queued locally and synced when connectivity returns</w:t>
      </w:r>
    </w:p>
    <w:p>
      <w:pPr>
        <w:pStyle w:val="ListParagraph"/>
        <w:numPr>
          <w:ilvl w:val="0"/>
          <w:numId w:val="3"/>
        </w:numPr>
        <w:spacing w:after="60" w:before="60"/>
      </w:pPr>
      <w:r>
        <w:rPr>
          <w:rFonts w:ascii="Arial" w:cs="Arial" w:eastAsia="Arial" w:hAnsi="Arial"/>
          <w:sz w:val="22"/>
          <w:szCs w:val="22"/>
        </w:rPr>
        <w:t xml:space="preserve">Idempotency key per scan prevents duplicate submissions on retry</w:t>
      </w:r>
    </w:p>
    <w:p>
      <w:pPr>
        <w:spacing w:after="120" w:before="120"/>
      </w:pPr>
    </w:p>
    <w:p>
      <w:pPr>
        <w:pStyle w:val="Heading2"/>
      </w:pPr>
      <w:r>
        <w:t xml:space="preserve">3.6 Unknown Compound Capture</w:t>
      </w:r>
    </w:p>
    <w:p>
      <w:pPr>
        <w:spacing w:after="80" w:before="80"/>
      </w:pPr>
      <w:r>
        <w:rPr>
          <w:rFonts w:ascii="Arial" w:cs="Arial" w:eastAsia="Arial" w:hAnsi="Arial"/>
          <w:sz w:val="22"/>
          <w:szCs w:val="22"/>
        </w:rPr>
        <w:t xml:space="preserve">When a LITMUS operator encounters an item physically present but not listed in the ERP system, the Unknown Compound flow is triggered.</w:t>
      </w:r>
    </w:p>
    <w:p>
      <w:pPr>
        <w:pStyle w:val="ListParagraph"/>
        <w:numPr>
          <w:ilvl w:val="0"/>
          <w:numId w:val="3"/>
        </w:numPr>
        <w:spacing w:after="60" w:before="60"/>
      </w:pPr>
      <w:r>
        <w:rPr>
          <w:rFonts w:ascii="Arial" w:cs="Arial" w:eastAsia="Arial" w:hAnsi="Arial"/>
          <w:sz w:val="22"/>
          <w:szCs w:val="22"/>
        </w:rPr>
        <w:t xml:space="preserve">Gold-accented (#C8A028) screen clearly differentiated from the main Rack Scan</w:t>
      </w:r>
    </w:p>
    <w:p>
      <w:pPr>
        <w:pStyle w:val="ListParagraph"/>
        <w:numPr>
          <w:ilvl w:val="0"/>
          <w:numId w:val="3"/>
        </w:numPr>
        <w:spacing w:after="60" w:before="60"/>
      </w:pPr>
      <w:r>
        <w:rPr>
          <w:rFonts w:ascii="Arial" w:cs="Arial" w:eastAsia="Arial" w:hAnsi="Arial"/>
          <w:sz w:val="22"/>
          <w:szCs w:val="22"/>
        </w:rPr>
        <w:t xml:space="preserve">Item Name is free-text (not picklist) since the compound is not in the system</w:t>
      </w:r>
    </w:p>
    <w:p>
      <w:pPr>
        <w:pStyle w:val="ListParagraph"/>
        <w:numPr>
          <w:ilvl w:val="0"/>
          <w:numId w:val="3"/>
        </w:numPr>
        <w:spacing w:after="60" w:before="60"/>
      </w:pPr>
      <w:r>
        <w:rPr>
          <w:rFonts w:ascii="Arial" w:cs="Arial" w:eastAsia="Arial" w:hAnsi="Arial"/>
          <w:sz w:val="22"/>
          <w:szCs w:val="22"/>
        </w:rPr>
        <w:t xml:space="preserve">Captures: Rack Number, Item Name, Description, Quantity, UOM, Packing Type, Photo, Notes</w:t>
      </w:r>
    </w:p>
    <w:p>
      <w:pPr>
        <w:pStyle w:val="ListParagraph"/>
        <w:numPr>
          <w:ilvl w:val="0"/>
          <w:numId w:val="3"/>
        </w:numPr>
        <w:spacing w:after="60" w:before="60"/>
      </w:pPr>
      <w:r>
        <w:rPr>
          <w:rFonts w:ascii="Arial" w:cs="Arial" w:eastAsia="Arial" w:hAnsi="Arial"/>
          <w:sz w:val="22"/>
          <w:szCs w:val="22"/>
        </w:rPr>
        <w:t xml:space="preserve">All unknown compounds stored in a completely separate data table</w:t>
      </w:r>
    </w:p>
    <w:p>
      <w:pPr>
        <w:pStyle w:val="ListParagraph"/>
        <w:numPr>
          <w:ilvl w:val="0"/>
          <w:numId w:val="3"/>
        </w:numPr>
        <w:spacing w:after="60" w:before="60"/>
      </w:pPr>
      <w:r>
        <w:rPr>
          <w:rFonts w:ascii="Arial" w:cs="Arial" w:eastAsia="Arial" w:hAnsi="Arial"/>
          <w:sz w:val="22"/>
          <w:szCs w:val="22"/>
        </w:rPr>
        <w:t xml:space="preserve">Flagged for HQ Admin review and ERP onboarding decision</w:t>
      </w:r>
    </w:p>
    <w:p>
      <w:pPr>
        <w:pStyle w:val="ListParagraph"/>
        <w:numPr>
          <w:ilvl w:val="0"/>
          <w:numId w:val="3"/>
        </w:numPr>
        <w:spacing w:after="60" w:before="60"/>
      </w:pPr>
      <w:r>
        <w:rPr>
          <w:rFonts w:ascii="Arial" w:cs="Arial" w:eastAsia="Arial" w:hAnsi="Arial"/>
          <w:sz w:val="22"/>
          <w:szCs w:val="22"/>
        </w:rPr>
        <w:t xml:space="preserve">Accessible via gold “?” floating action button on the Rack Scan screen</w:t>
      </w:r>
    </w:p>
    <w:p>
      <w:pPr>
        <w:spacing w:after="120" w:before="120"/>
      </w:pPr>
    </w:p>
    <w:p>
      <w:pPr>
        <w:pStyle w:val="Heading2"/>
      </w:pPr>
      <w:r>
        <w:t xml:space="preserve">3.7 Truth Report — Reconciliation (HQ Admin Only)</w:t>
      </w:r>
    </w:p>
    <w:p>
      <w:pPr>
        <w:spacing w:after="80" w:before="80"/>
      </w:pPr>
      <w:r>
        <w:rPr>
          <w:rFonts w:ascii="Arial" w:cs="Arial" w:eastAsia="Arial" w:hAnsi="Arial"/>
          <w:sz w:val="22"/>
          <w:szCs w:val="22"/>
        </w:rPr>
        <w:t xml:space="preserve">The Truth Report is LITMUS’s reconciliation engine — the definitive test of whether physical reality matches the system of record. Admins see a site-specific dashboard comparing LITMUS scan findings against system inventory from Zoho Analytics.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 Indicator</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Matching</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quantity equals system quantity</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5803D"/>
                <w:sz w:val="20"/>
                <w:szCs w:val="20"/>
              </w:rPr>
              <w:t xml:space="preserve">Green checkmark</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Short</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quantity is less than system quantity</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B45309"/>
                <w:sz w:val="20"/>
                <w:szCs w:val="20"/>
              </w:rPr>
              <w:t xml:space="preserve">Orange warning triangle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Excess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quantity exceeds system quantity</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A56A0"/>
                <w:sz w:val="20"/>
                <w:szCs w:val="20"/>
              </w:rPr>
              <w:t xml:space="preserve">Blue info circle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Missing</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Item in system but not found in LITMUS scans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Red alert icon</w:t>
            </w:r>
          </w:p>
        </w:tc>
      </w:tr>
    </w:tbl>
    <w:p>
      <w:pPr>
        <w:spacing w:after="120" w:before="120"/>
      </w:pPr>
    </w:p>
    <w:p>
      <w:pPr>
        <w:pStyle w:val="ListParagraph"/>
        <w:numPr>
          <w:ilvl w:val="0"/>
          <w:numId w:val="3"/>
        </w:numPr>
        <w:spacing w:after="60" w:before="60"/>
      </w:pPr>
      <w:r>
        <w:rPr>
          <w:rFonts w:ascii="Arial" w:cs="Arial" w:eastAsia="Arial" w:hAnsi="Arial"/>
          <w:sz w:val="22"/>
          <w:szCs w:val="22"/>
        </w:rPr>
        <w:t xml:space="preserve">Truth Report is not visible to On Ground Ops users</w:t>
      </w:r>
    </w:p>
    <w:p>
      <w:pPr>
        <w:pStyle w:val="ListParagraph"/>
        <w:numPr>
          <w:ilvl w:val="0"/>
          <w:numId w:val="3"/>
        </w:numPr>
        <w:spacing w:after="60" w:before="60"/>
      </w:pPr>
      <w:r>
        <w:rPr>
          <w:rFonts w:ascii="Arial" w:cs="Arial" w:eastAsia="Arial" w:hAnsi="Arial"/>
          <w:sz w:val="22"/>
          <w:szCs w:val="22"/>
        </w:rPr>
        <w:t xml:space="preserve">Filter by site, date range, status (matching/short/excess/missing)</w:t>
      </w:r>
    </w:p>
    <w:p>
      <w:pPr>
        <w:pStyle w:val="ListParagraph"/>
        <w:numPr>
          <w:ilvl w:val="0"/>
          <w:numId w:val="3"/>
        </w:numPr>
        <w:spacing w:after="60" w:before="60"/>
      </w:pPr>
      <w:r>
        <w:rPr>
          <w:rFonts w:ascii="Arial" w:cs="Arial" w:eastAsia="Arial" w:hAnsi="Arial"/>
          <w:sz w:val="22"/>
          <w:szCs w:val="22"/>
        </w:rPr>
        <w:t xml:space="preserve">Drill down from summary to individual scan entries and associated photos</w:t>
      </w:r>
    </w:p>
    <w:p>
      <w:pPr>
        <w:pStyle w:val="ListParagraph"/>
        <w:numPr>
          <w:ilvl w:val="0"/>
          <w:numId w:val="3"/>
        </w:numPr>
        <w:spacing w:after="60" w:before="60"/>
      </w:pPr>
      <w:r>
        <w:rPr>
          <w:rFonts w:ascii="Arial" w:cs="Arial" w:eastAsia="Arial" w:hAnsi="Arial"/>
          <w:sz w:val="22"/>
          <w:szCs w:val="22"/>
        </w:rPr>
        <w:t xml:space="preserve">Export Truth Report as CSV or branded PDF</w:t>
      </w:r>
    </w:p>
    <w:p>
      <w:r>
        <w:br w:type="page"/>
      </w:r>
    </w:p>
    <w:p>
      <w:pPr>
        <w:pStyle w:val="Heading1"/>
      </w:pPr>
      <w:r>
        <w:t xml:space="preserve">4. Zoho Analytics Integration</w:t>
      </w:r>
    </w:p>
    <w:p>
      <w:pPr>
        <w:pBdr>
          <w:bottom w:val="single" w:color="0D9488" w:sz="4" w:space="1"/>
        </w:pBdr>
        <w:spacing w:after="200" w:before="200"/>
      </w:pPr>
    </w:p>
    <w:p>
      <w:pPr>
        <w:spacing w:after="80" w:before="80"/>
      </w:pPr>
      <w:r>
        <w:rPr>
          <w:rFonts w:ascii="Arial" w:cs="Arial" w:eastAsia="Arial" w:hAnsi="Arial"/>
          <w:sz w:val="22"/>
          <w:szCs w:val="22"/>
        </w:rPr>
        <w:t xml:space="preserve">LITMUS connects to Zoho Analytics to fetch the master item list and related metadata. API credentials are provisioned separately during the build phase. LITMUS must function fully with mock data when credentials are not configured.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API Key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 be provided during build phase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View ID</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Zoho Analytics View containing item master data</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Org ID</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Zoho organization identifier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Data Fetched</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Item Name, Item Key, UOM options, Site list, System Inventory quantities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Sync Frequency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 launch + every 30 min (configurable); cached in Redis + DB for offline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Mock Fallback</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 realistic specialty chemicals (SCI001-SCI030) when API key not set</w:t>
            </w:r>
          </w:p>
        </w:tc>
      </w:tr>
    </w:tbl>
    <w:p>
      <w:r>
        <w:br w:type="page"/>
      </w:r>
    </w:p>
    <w:p>
      <w:pPr>
        <w:pStyle w:val="Heading1"/>
      </w:pPr>
      <w:r>
        <w:t xml:space="preserve">5. Non-Functional Requirements</w:t>
      </w:r>
    </w:p>
    <w:p>
      <w:pPr>
        <w:pBdr>
          <w:bottom w:val="single" w:color="0D9488" w:sz="4" w:space="1"/>
        </w:pBdr>
        <w:spacing w:after="200" w:before="200"/>
      </w:pPr>
    </w:p>
    <w:p>
      <w:pPr>
        <w:pStyle w:val="Heading2"/>
      </w:pPr>
      <w:r>
        <w:t xml:space="preserve">5.1 Performance</w:t>
      </w:r>
    </w:p>
    <w:p>
      <w:pPr>
        <w:pStyle w:val="ListParagraph"/>
        <w:numPr>
          <w:ilvl w:val="0"/>
          <w:numId w:val="3"/>
        </w:numPr>
        <w:spacing w:after="60" w:before="60"/>
      </w:pPr>
      <w:r>
        <w:rPr>
          <w:rFonts w:ascii="Arial" w:cs="Arial" w:eastAsia="Arial" w:hAnsi="Arial"/>
          <w:sz w:val="22"/>
          <w:szCs w:val="22"/>
        </w:rPr>
        <w:t xml:space="preserve">LITMUS launch to Rack Scan screen: under 3 seconds on 4G connection</w:t>
      </w:r>
    </w:p>
    <w:p>
      <w:pPr>
        <w:pStyle w:val="ListParagraph"/>
        <w:numPr>
          <w:ilvl w:val="0"/>
          <w:numId w:val="3"/>
        </w:numPr>
        <w:spacing w:after="60" w:before="60"/>
      </w:pPr>
      <w:r>
        <w:rPr>
          <w:rFonts w:ascii="Arial" w:cs="Arial" w:eastAsia="Arial" w:hAnsi="Arial"/>
          <w:sz w:val="22"/>
          <w:szCs w:val="22"/>
        </w:rPr>
        <w:t xml:space="preserve">Item picklist search (type-ahead): under 50ms from Redis cache</w:t>
      </w:r>
    </w:p>
    <w:p>
      <w:pPr>
        <w:pStyle w:val="ListParagraph"/>
        <w:numPr>
          <w:ilvl w:val="0"/>
          <w:numId w:val="3"/>
        </w:numPr>
        <w:spacing w:after="60" w:before="60"/>
      </w:pPr>
      <w:r>
        <w:rPr>
          <w:rFonts w:ascii="Arial" w:cs="Arial" w:eastAsia="Arial" w:hAnsi="Arial"/>
          <w:sz w:val="22"/>
          <w:szCs w:val="22"/>
        </w:rPr>
        <w:t xml:space="preserve">Photo capture to thumbnail display: under 2 seconds</w:t>
      </w:r>
    </w:p>
    <w:p>
      <w:pPr>
        <w:pStyle w:val="ListParagraph"/>
        <w:numPr>
          <w:ilvl w:val="0"/>
          <w:numId w:val="3"/>
        </w:numPr>
        <w:spacing w:after="60" w:before="60"/>
      </w:pPr>
      <w:r>
        <w:rPr>
          <w:rFonts w:ascii="Arial" w:cs="Arial" w:eastAsia="Arial" w:hAnsi="Arial"/>
          <w:sz w:val="22"/>
          <w:szCs w:val="22"/>
        </w:rPr>
        <w:t xml:space="preserve">Scan submission (“Log Scan”): under 1 second acknowledgment</w:t>
      </w:r>
    </w:p>
    <w:p>
      <w:pPr>
        <w:pStyle w:val="ListParagraph"/>
        <w:numPr>
          <w:ilvl w:val="0"/>
          <w:numId w:val="3"/>
        </w:numPr>
        <w:spacing w:after="60" w:before="60"/>
      </w:pPr>
      <w:r>
        <w:rPr>
          <w:rFonts w:ascii="Arial" w:cs="Arial" w:eastAsia="Arial" w:hAnsi="Arial"/>
          <w:sz w:val="22"/>
          <w:szCs w:val="22"/>
        </w:rPr>
        <w:t xml:space="preserve">Offline queue sync: automatic, within 30 seconds of connectivity restoration</w:t>
      </w:r>
    </w:p>
    <w:p>
      <w:pPr>
        <w:spacing w:after="120" w:before="120"/>
      </w:pPr>
    </w:p>
    <w:p>
      <w:pPr>
        <w:pStyle w:val="Heading2"/>
      </w:pPr>
      <w:r>
        <w:t xml:space="preserve">5.2 Reliability &amp; Error Handling</w:t>
      </w:r>
    </w:p>
    <w:p>
      <w:pPr>
        <w:pStyle w:val="ListParagraph"/>
        <w:numPr>
          <w:ilvl w:val="0"/>
          <w:numId w:val="3"/>
        </w:numPr>
        <w:spacing w:after="60" w:before="60"/>
      </w:pPr>
      <w:r>
        <w:rPr>
          <w:rFonts w:ascii="Arial" w:cs="Arial" w:eastAsia="Arial" w:hAnsi="Arial"/>
          <w:sz w:val="22"/>
          <w:szCs w:val="22"/>
        </w:rPr>
        <w:t xml:space="preserve">Robust exception handling with user-friendly LITMUS-flavored error messages</w:t>
      </w:r>
    </w:p>
    <w:p>
      <w:pPr>
        <w:pStyle w:val="ListParagraph"/>
        <w:numPr>
          <w:ilvl w:val="0"/>
          <w:numId w:val="3"/>
        </w:numPr>
        <w:spacing w:after="60" w:before="60"/>
      </w:pPr>
      <w:r>
        <w:rPr>
          <w:rFonts w:ascii="Arial" w:cs="Arial" w:eastAsia="Arial" w:hAnsi="Arial"/>
          <w:sz w:val="22"/>
          <w:szCs w:val="22"/>
        </w:rPr>
        <w:t xml:space="preserve">Network failure: graceful degradation to offline mode with amber banner</w:t>
      </w:r>
    </w:p>
    <w:p>
      <w:pPr>
        <w:pStyle w:val="ListParagraph"/>
        <w:numPr>
          <w:ilvl w:val="0"/>
          <w:numId w:val="3"/>
        </w:numPr>
        <w:spacing w:after="60" w:before="60"/>
      </w:pPr>
      <w:r>
        <w:rPr>
          <w:rFonts w:ascii="Arial" w:cs="Arial" w:eastAsia="Arial" w:hAnsi="Arial"/>
          <w:sz w:val="22"/>
          <w:szCs w:val="22"/>
        </w:rPr>
        <w:t xml:space="preserve">API failure: retry with exponential backoff (max 3 retries)</w:t>
      </w:r>
    </w:p>
    <w:p>
      <w:pPr>
        <w:pStyle w:val="ListParagraph"/>
        <w:numPr>
          <w:ilvl w:val="0"/>
          <w:numId w:val="3"/>
        </w:numPr>
        <w:spacing w:after="60" w:before="60"/>
      </w:pPr>
      <w:r>
        <w:rPr>
          <w:rFonts w:ascii="Arial" w:cs="Arial" w:eastAsia="Arial" w:hAnsi="Arial"/>
          <w:sz w:val="22"/>
          <w:szCs w:val="22"/>
        </w:rPr>
        <w:t xml:space="preserve">Crash recovery: unsaved scan data persisted locally and restored on restart</w:t>
      </w:r>
    </w:p>
    <w:p>
      <w:pPr>
        <w:pStyle w:val="ListParagraph"/>
        <w:numPr>
          <w:ilvl w:val="0"/>
          <w:numId w:val="3"/>
        </w:numPr>
        <w:spacing w:after="60" w:before="60"/>
      </w:pPr>
      <w:r>
        <w:rPr>
          <w:rFonts w:ascii="Arial" w:cs="Arial" w:eastAsia="Arial" w:hAnsi="Arial"/>
          <w:sz w:val="22"/>
          <w:szCs w:val="22"/>
        </w:rPr>
        <w:t xml:space="preserve">Session expiry: warning 2 minutes before auto-logout, data auto-saved</w:t>
      </w:r>
    </w:p>
    <w:p>
      <w:pPr>
        <w:spacing w:after="120" w:before="120"/>
      </w:pPr>
    </w:p>
    <w:p>
      <w:pPr>
        <w:pStyle w:val="Heading2"/>
      </w:pPr>
      <w:r>
        <w:t xml:space="preserve">5.3 Security</w:t>
      </w:r>
    </w:p>
    <w:p>
      <w:pPr>
        <w:pStyle w:val="ListParagraph"/>
        <w:numPr>
          <w:ilvl w:val="0"/>
          <w:numId w:val="3"/>
        </w:numPr>
        <w:spacing w:after="60" w:before="60"/>
      </w:pPr>
      <w:r>
        <w:rPr>
          <w:rFonts w:ascii="Arial" w:cs="Arial" w:eastAsia="Arial" w:hAnsi="Arial"/>
          <w:sz w:val="22"/>
          <w:szCs w:val="22"/>
        </w:rPr>
        <w:t xml:space="preserve">All data encrypted in transit via TLS 1.2+</w:t>
      </w:r>
    </w:p>
    <w:p>
      <w:pPr>
        <w:pStyle w:val="ListParagraph"/>
        <w:numPr>
          <w:ilvl w:val="0"/>
          <w:numId w:val="3"/>
        </w:numPr>
        <w:spacing w:after="60" w:before="60"/>
      </w:pPr>
      <w:r>
        <w:rPr>
          <w:rFonts w:ascii="Arial" w:cs="Arial" w:eastAsia="Arial" w:hAnsi="Arial"/>
          <w:sz w:val="22"/>
          <w:szCs w:val="22"/>
        </w:rPr>
        <w:t xml:space="preserve">API keys stored securely (environment variables / secrets manager)</w:t>
      </w:r>
    </w:p>
    <w:p>
      <w:pPr>
        <w:pStyle w:val="ListParagraph"/>
        <w:numPr>
          <w:ilvl w:val="0"/>
          <w:numId w:val="3"/>
        </w:numPr>
        <w:spacing w:after="60" w:before="60"/>
      </w:pPr>
      <w:r>
        <w:rPr>
          <w:rFonts w:ascii="Arial" w:cs="Arial" w:eastAsia="Arial" w:hAnsi="Arial"/>
          <w:sz w:val="22"/>
          <w:szCs w:val="22"/>
        </w:rPr>
        <w:t xml:space="preserve">Role-based access enforced at API level, not just UI level</w:t>
      </w:r>
    </w:p>
    <w:p>
      <w:pPr>
        <w:pStyle w:val="ListParagraph"/>
        <w:numPr>
          <w:ilvl w:val="0"/>
          <w:numId w:val="3"/>
        </w:numPr>
        <w:spacing w:after="60" w:before="60"/>
      </w:pPr>
      <w:r>
        <w:rPr>
          <w:rFonts w:ascii="Arial" w:cs="Arial" w:eastAsia="Arial" w:hAnsi="Arial"/>
          <w:sz w:val="22"/>
          <w:szCs w:val="22"/>
        </w:rPr>
        <w:t xml:space="preserve">Audit log of all scans: who, when, what, from which device</w:t>
      </w:r>
    </w:p>
    <w:p>
      <w:pPr>
        <w:pStyle w:val="ListParagraph"/>
        <w:numPr>
          <w:ilvl w:val="0"/>
          <w:numId w:val="3"/>
        </w:numPr>
        <w:spacing w:after="60" w:before="60"/>
      </w:pPr>
      <w:r>
        <w:rPr>
          <w:rFonts w:ascii="Arial" w:cs="Arial" w:eastAsia="Arial" w:hAnsi="Arial"/>
          <w:sz w:val="22"/>
          <w:szCs w:val="22"/>
        </w:rPr>
        <w:t xml:space="preserve">Photo storage with access control — signed URLs, no public access</w:t>
      </w:r>
    </w:p>
    <w:p>
      <w:pPr>
        <w:spacing w:after="120" w:before="120"/>
      </w:pPr>
    </w:p>
    <w:p>
      <w:pPr>
        <w:pStyle w:val="Heading2"/>
      </w:pPr>
      <w:r>
        <w:t xml:space="preserve">5.4 Usability</w:t>
      </w:r>
    </w:p>
    <w:p>
      <w:pPr>
        <w:pStyle w:val="ListParagraph"/>
        <w:numPr>
          <w:ilvl w:val="0"/>
          <w:numId w:val="3"/>
        </w:numPr>
        <w:spacing w:after="60" w:before="60"/>
      </w:pPr>
      <w:r>
        <w:rPr>
          <w:rFonts w:ascii="Arial" w:cs="Arial" w:eastAsia="Arial" w:hAnsi="Arial"/>
          <w:sz w:val="22"/>
          <w:szCs w:val="22"/>
        </w:rPr>
        <w:t xml:space="preserve">Phone-first design — all UI elements sized for touch (min 44px touch targets)</w:t>
      </w:r>
    </w:p>
    <w:p>
      <w:pPr>
        <w:pStyle w:val="ListParagraph"/>
        <w:numPr>
          <w:ilvl w:val="0"/>
          <w:numId w:val="3"/>
        </w:numPr>
        <w:spacing w:after="60" w:before="60"/>
      </w:pPr>
      <w:r>
        <w:rPr>
          <w:rFonts w:ascii="Arial" w:cs="Arial" w:eastAsia="Arial" w:hAnsi="Arial"/>
          <w:sz w:val="22"/>
          <w:szCs w:val="22"/>
        </w:rPr>
        <w:t xml:space="preserve">Designed for users who are NOT tech-savvy — big buttons, obvious flows</w:t>
      </w:r>
    </w:p>
    <w:p>
      <w:pPr>
        <w:pStyle w:val="ListParagraph"/>
        <w:numPr>
          <w:ilvl w:val="0"/>
          <w:numId w:val="3"/>
        </w:numPr>
        <w:spacing w:after="60" w:before="60"/>
      </w:pPr>
      <w:r>
        <w:rPr>
          <w:rFonts w:ascii="Arial" w:cs="Arial" w:eastAsia="Arial" w:hAnsi="Arial"/>
          <w:sz w:val="22"/>
          <w:szCs w:val="22"/>
        </w:rPr>
        <w:t xml:space="preserve">Minimal text input — picklists, stepper buttons, date pickers, auto-fill</w:t>
      </w:r>
    </w:p>
    <w:p>
      <w:pPr>
        <w:pStyle w:val="ListParagraph"/>
        <w:numPr>
          <w:ilvl w:val="0"/>
          <w:numId w:val="3"/>
        </w:numPr>
        <w:spacing w:after="60" w:before="60"/>
      </w:pPr>
      <w:r>
        <w:rPr>
          <w:rFonts w:ascii="Arial" w:cs="Arial" w:eastAsia="Arial" w:hAnsi="Arial"/>
          <w:sz w:val="22"/>
          <w:szCs w:val="22"/>
        </w:rPr>
        <w:t xml:space="preserve">LITMUS branding on every screen reinforces product identity</w:t>
      </w:r>
    </w:p>
    <w:p>
      <w:pPr>
        <w:pStyle w:val="ListParagraph"/>
        <w:numPr>
          <w:ilvl w:val="0"/>
          <w:numId w:val="3"/>
        </w:numPr>
        <w:spacing w:after="60" w:before="60"/>
      </w:pPr>
      <w:r>
        <w:rPr>
          <w:rFonts w:ascii="Arial" w:cs="Arial" w:eastAsia="Arial" w:hAnsi="Arial"/>
          <w:sz w:val="22"/>
          <w:szCs w:val="22"/>
        </w:rPr>
        <w:t xml:space="preserve">Consistent feedback: loading skeletons, success toasts, error cards</w:t>
      </w:r>
    </w:p>
    <w:p>
      <w:r>
        <w:br w:type="page"/>
      </w:r>
    </w:p>
    <w:p>
      <w:pPr>
        <w:pStyle w:val="Heading1"/>
      </w:pPr>
      <w:r>
        <w:t xml:space="preserve">6. UI/UX Design Requirements</w:t>
      </w:r>
    </w:p>
    <w:p>
      <w:pPr>
        <w:pBdr>
          <w:bottom w:val="single" w:color="0D9488" w:sz="4" w:space="1"/>
        </w:pBdr>
        <w:spacing w:after="200" w:before="200"/>
      </w:pPr>
    </w:p>
    <w:p>
      <w:pPr>
        <w:pStyle w:val="Heading2"/>
      </w:pPr>
      <w:r>
        <w:t xml:space="preserve">6.1 Brand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2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Primary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Teal #0D9488 — buttons, active states, scan counter, progress bars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Text / Headers</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Navy #0A1628 — navigation bars, headings, body text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Accent / Warning</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Gold #C8A028 — Unknown Compound screens, warnings, badges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Offline / Alerts</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Amber #B45309 — offline banner, sync warnings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Success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Green #15803D — matching status, success toasts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Error</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 #991B1B — validation errors, missing items in Truth Report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Typography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 or system font; 16px base, 14px secondary, 20px headings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Border Radius</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12px cards, 8px buttons, 6px inputs</w:t>
            </w:r>
          </w:p>
        </w:tc>
      </w:tr>
    </w:tbl>
    <w:p>
      <w:pPr>
        <w:spacing w:after="120" w:before="120"/>
      </w:pPr>
    </w:p>
    <w:p>
      <w:pPr>
        <w:pStyle w:val="Heading2"/>
      </w:pPr>
      <w:r>
        <w:t xml:space="preserve">6.2 Screen-by-Screen Specifications</w:t>
      </w:r>
    </w:p>
    <w:p>
      <w:pPr>
        <w:spacing w:after="120" w:before="120"/>
      </w:pPr>
    </w:p>
    <w:p>
      <w:pPr>
        <w:spacing w:after="80" w:before="80"/>
      </w:pPr>
      <w:r>
        <w:rPr>
          <w:rFonts w:ascii="Arial" w:cs="Arial" w:eastAsia="Arial" w:hAnsi="Arial"/>
          <w:b/>
          <w:bCs/>
          <w:sz w:val="22"/>
          <w:szCs w:val="22"/>
        </w:rPr>
        <w:t xml:space="preserve">LITMUS — Sign In: </w:t>
      </w:r>
      <w:r>
        <w:rPr>
          <w:rFonts w:ascii="Arial" w:cs="Arial" w:eastAsia="Arial" w:hAnsi="Arial"/>
          <w:sz w:val="22"/>
          <w:szCs w:val="22"/>
        </w:rPr>
        <w:t xml:space="preserve">White background. LITMUS wordmark centered (teal, test tube “I”). Tagline “The inventory truth test.” below in gray. Username/password fields (48px). Teal “Sign In” button. “by Scimplify” at bottom in small navy text.</w:t>
      </w:r>
    </w:p>
    <w:p>
      <w:pPr>
        <w:spacing w:after="80" w:before="80"/>
      </w:pPr>
      <w:r>
        <w:rPr>
          <w:rFonts w:ascii="Arial" w:cs="Arial" w:eastAsia="Arial" w:hAnsi="Arial"/>
          <w:b/>
          <w:bCs/>
          <w:sz w:val="22"/>
          <w:szCs w:val="22"/>
        </w:rPr>
        <w:t xml:space="preserve">Select Site: </w:t>
      </w:r>
      <w:r>
        <w:rPr>
          <w:rFonts w:ascii="Arial" w:cs="Arial" w:eastAsia="Arial" w:hAnsi="Arial"/>
          <w:sz w:val="22"/>
          <w:szCs w:val="22"/>
        </w:rPr>
        <w:t xml:space="preserve">Navy header bar. Search input with magnifying glass. Full-width cards with site name (bold) + location code (gray) + teal left border. Tap to proceed.</w:t>
      </w:r>
    </w:p>
    <w:p>
      <w:pPr>
        <w:spacing w:after="80" w:before="80"/>
      </w:pPr>
      <w:r>
        <w:rPr>
          <w:rFonts w:ascii="Arial" w:cs="Arial" w:eastAsia="Arial" w:hAnsi="Arial"/>
          <w:b/>
          <w:bCs/>
          <w:sz w:val="22"/>
          <w:szCs w:val="22"/>
        </w:rPr>
        <w:t xml:space="preserve">Rack Scan: </w:t>
      </w:r>
      <w:r>
        <w:rPr>
          <w:rFonts w:ascii="Arial" w:cs="Arial" w:eastAsia="Arial" w:hAnsi="Arial"/>
          <w:sz w:val="22"/>
          <w:szCs w:val="22"/>
        </w:rPr>
        <w:t xml:space="preserve">The workhorse. Navy header with site name + teal scan count badge. Scrollable form with large inputs. Item Name as searchable combobox. Total Quantity in teal highlighted box. Camera button prominent (teal circle). Fixed “Log Scan” button at bottom. Gold “?” FAB for Unknown Compound.</w:t>
      </w:r>
    </w:p>
    <w:p>
      <w:pPr>
        <w:spacing w:after="80" w:before="80"/>
      </w:pPr>
      <w:r>
        <w:rPr>
          <w:rFonts w:ascii="Arial" w:cs="Arial" w:eastAsia="Arial" w:hAnsi="Arial"/>
          <w:b/>
          <w:bCs/>
          <w:sz w:val="22"/>
          <w:szCs w:val="22"/>
        </w:rPr>
        <w:t xml:space="preserve">Scan Log: </w:t>
      </w:r>
      <w:r>
        <w:rPr>
          <w:rFonts w:ascii="Arial" w:cs="Arial" w:eastAsia="Arial" w:hAnsi="Arial"/>
          <w:sz w:val="22"/>
          <w:szCs w:val="22"/>
        </w:rPr>
        <w:t xml:space="preserve">Bottom tab navigation. Compact cards with teal left border. Rack + item left, qty + badge right. Pull-to-refresh. Flask illustration for empty state.</w:t>
      </w:r>
    </w:p>
    <w:p>
      <w:pPr>
        <w:spacing w:after="80" w:before="80"/>
      </w:pPr>
      <w:r>
        <w:rPr>
          <w:rFonts w:ascii="Arial" w:cs="Arial" w:eastAsia="Arial" w:hAnsi="Arial"/>
          <w:b/>
          <w:bCs/>
          <w:sz w:val="22"/>
          <w:szCs w:val="22"/>
        </w:rPr>
        <w:t xml:space="preserve">Unknown Compound: </w:t>
      </w:r>
      <w:r>
        <w:rPr>
          <w:rFonts w:ascii="Arial" w:cs="Arial" w:eastAsia="Arial" w:hAnsi="Arial"/>
          <w:sz w:val="22"/>
          <w:szCs w:val="22"/>
        </w:rPr>
        <w:t xml:space="preserve">Gold accent throughout. Warning flask icon in header. Free-text fields. “Record Compound” gold button.</w:t>
      </w:r>
    </w:p>
    <w:p>
      <w:pPr>
        <w:spacing w:after="80" w:before="80"/>
      </w:pPr>
      <w:r>
        <w:rPr>
          <w:rFonts w:ascii="Arial" w:cs="Arial" w:eastAsia="Arial" w:hAnsi="Arial"/>
          <w:b/>
          <w:bCs/>
          <w:sz w:val="22"/>
          <w:szCs w:val="22"/>
        </w:rPr>
        <w:t xml:space="preserve">LITMUS Command: </w:t>
      </w:r>
      <w:r>
        <w:rPr>
          <w:rFonts w:ascii="Arial" w:cs="Arial" w:eastAsia="Arial" w:hAnsi="Arial"/>
          <w:sz w:val="22"/>
          <w:szCs w:val="22"/>
        </w:rPr>
        <w:t xml:space="preserve">Admin dashboard. Colored summary cards. Recent Scans feed. Active Scanners list. Tab navigation to Truth Report and Extract Data.</w:t>
      </w:r>
    </w:p>
    <w:p>
      <w:pPr>
        <w:spacing w:after="80" w:before="80"/>
      </w:pPr>
      <w:r>
        <w:rPr>
          <w:rFonts w:ascii="Arial" w:cs="Arial" w:eastAsia="Arial" w:hAnsi="Arial"/>
          <w:b/>
          <w:bCs/>
          <w:sz w:val="22"/>
          <w:szCs w:val="22"/>
        </w:rPr>
        <w:t xml:space="preserve">Truth Report: </w:t>
      </w:r>
      <w:r>
        <w:rPr>
          <w:rFonts w:ascii="Arial" w:cs="Arial" w:eastAsia="Arial" w:hAnsi="Arial"/>
          <w:sz w:val="22"/>
          <w:szCs w:val="22"/>
        </w:rPr>
        <w:t xml:space="preserve">Reconciliation dashboard. Colored status badges. Expandable table with drill-down to individual scans + photos.</w:t>
      </w:r>
    </w:p>
    <w:p>
      <w:r>
        <w:br w:type="page"/>
      </w:r>
    </w:p>
    <w:p>
      <w:pPr>
        <w:pStyle w:val="Heading1"/>
      </w:pPr>
      <w:r>
        <w:t xml:space="preserve">7. Technical Architecture</w:t>
      </w:r>
    </w:p>
    <w:p>
      <w:pPr>
        <w:pBdr>
          <w:bottom w:val="single" w:color="0D948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Frontend</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18 + Vite + TypeScript + Tailwind CSS (PWA)</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Mobile-first PWA with offline + camera access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Backend API</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Express + TypeScript</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Fast development, strong async handling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Database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 Prisma ORM</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Relational integrity for scan data</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Cache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via ioredis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Sub-50ms item picklist search</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Photo Storage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S3-compatible (local fallback in dev)</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Scalable with signed URL access control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OCR</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Tesseract.js (server-side, feature-flagged)</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 name detection from packaging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Offline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Dexie.js (IndexedDB) + custom sync engine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data loss in spotty warehouse WiFi</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Auth</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JWT (15min access + 7d refresh) + bcrypt</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Stateless, mobile-friendly authentication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Testing</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Playwright E2E (mobile viewport)</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Phone-first test validation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Deployment</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Docker Compose + multi-stage Dockerfile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Reproducible environments, single-port production</w:t>
            </w:r>
          </w:p>
        </w:tc>
      </w:tr>
    </w:tbl>
    <w:p>
      <w:r>
        <w:br w:type="page"/>
      </w:r>
    </w:p>
    <w:p>
      <w:pPr>
        <w:pStyle w:val="Heading1"/>
      </w:pPr>
      <w:r>
        <w:t xml:space="preserve">8. Error Handling &amp; Edge Cases</w:t>
      </w:r>
    </w:p>
    <w:p>
      <w:pPr>
        <w:pBdr>
          <w:bottom w:val="single" w:color="0D948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LITMUS Behavior</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Message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Network drops during scan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Queue locally, sync on reconnect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"Offline mode — scans saved locally"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Zoho API returns 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 cached item list; retry in background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"Using cached data. Refreshing..."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Camera permission denied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Show permission card; allow file upload fallback</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"Camera access needed. Enable in Settings."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Duplicate item in same rack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 both scans; flag for admin in Truth Report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"This item was already scanned for this rack. Adding duplicate."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expired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Save in-progress scan; redirect to Sign In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expired. Your scans are saved. Sign in again."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upload fails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Retry 3×; queue for offline sync if persistent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saved locally. Will upload when connection improves."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MFG Date after Expiry Date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 “Log Scan”; highlight both date fields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"Manufacturing date can’t be after expiry date."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Something unexpected breaks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ErrorBoundary catches crash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"Something broke. Tap to try again."</w:t>
            </w:r>
          </w:p>
        </w:tc>
      </w:tr>
    </w:tbl>
    <w:p>
      <w:r>
        <w:br w:type="page"/>
      </w:r>
    </w:p>
    <w:p>
      <w:pPr>
        <w:pStyle w:val="Heading1"/>
      </w:pPr>
      <w:r>
        <w:t xml:space="preserve">9. Success Metrics &amp; KPIs</w:t>
      </w:r>
    </w:p>
    <w:p>
      <w:pPr>
        <w:pBdr>
          <w:bottom w:val="single" w:color="0D948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Post-LITMUS Target</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PV Completion Time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2-3 days per warehouse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Under 1 day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Data Entry Errors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Estimated 5-10% manual errors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Under 1% with validation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Photo Evidence Coverage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 (no photo system)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 per scan entry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Truth Report Turnaround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3-5 days manual reconciliation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Real-time / same day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User Adoption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90%+ within 2 weeks of launch</w:t>
            </w:r>
          </w:p>
        </w:tc>
      </w:tr>
    </w:tbl>
    <w:p>
      <w:r>
        <w:br w:type="page"/>
      </w:r>
    </w:p>
    <w:p>
      <w:pPr>
        <w:pStyle w:val="Heading1"/>
      </w:pPr>
      <w:r>
        <w:t xml:space="preserve">10. Assumptions, Dependencies &amp; Scope</w:t>
      </w:r>
    </w:p>
    <w:p>
      <w:pPr>
        <w:pBdr>
          <w:bottom w:val="single" w:color="0D9488" w:sz="4" w:space="1"/>
        </w:pBdr>
        <w:spacing w:after="200" w:before="200"/>
      </w:pPr>
    </w:p>
    <w:p>
      <w:pPr>
        <w:pStyle w:val="Heading2"/>
      </w:pPr>
      <w:r>
        <w:t xml:space="preserve">10.1 Assumptions</w:t>
      </w:r>
    </w:p>
    <w:p>
      <w:pPr>
        <w:pStyle w:val="ListParagraph"/>
        <w:numPr>
          <w:ilvl w:val="0"/>
          <w:numId w:val="3"/>
        </w:numPr>
        <w:spacing w:after="60" w:before="60"/>
      </w:pPr>
      <w:r>
        <w:rPr>
          <w:rFonts w:ascii="Arial" w:cs="Arial" w:eastAsia="Arial" w:hAnsi="Arial"/>
          <w:sz w:val="22"/>
          <w:szCs w:val="22"/>
        </w:rPr>
        <w:t xml:space="preserve">Zoho Analytics API Key, View ID, and Org ID will be provided during build phase</w:t>
      </w:r>
    </w:p>
    <w:p>
      <w:pPr>
        <w:pStyle w:val="ListParagraph"/>
        <w:numPr>
          <w:ilvl w:val="0"/>
          <w:numId w:val="3"/>
        </w:numPr>
        <w:spacing w:after="60" w:before="60"/>
      </w:pPr>
      <w:r>
        <w:rPr>
          <w:rFonts w:ascii="Arial" w:cs="Arial" w:eastAsia="Arial" w:hAnsi="Arial"/>
          <w:sz w:val="22"/>
          <w:szCs w:val="22"/>
        </w:rPr>
        <w:t xml:space="preserve">LITMUS must function fully with mock data (30 specialty chemicals) when credentials are not set</w:t>
      </w:r>
    </w:p>
    <w:p>
      <w:pPr>
        <w:pStyle w:val="ListParagraph"/>
        <w:numPr>
          <w:ilvl w:val="0"/>
          <w:numId w:val="3"/>
        </w:numPr>
        <w:spacing w:after="60" w:before="60"/>
      </w:pPr>
      <w:r>
        <w:rPr>
          <w:rFonts w:ascii="Arial" w:cs="Arial" w:eastAsia="Arial" w:hAnsi="Arial"/>
          <w:sz w:val="22"/>
          <w:szCs w:val="22"/>
        </w:rPr>
        <w:t xml:space="preserve">Warehouse sites are pre-defined in the system or Zoho Analytics</w:t>
      </w:r>
    </w:p>
    <w:p>
      <w:pPr>
        <w:pStyle w:val="ListParagraph"/>
        <w:numPr>
          <w:ilvl w:val="0"/>
          <w:numId w:val="3"/>
        </w:numPr>
        <w:spacing w:after="60" w:before="60"/>
      </w:pPr>
      <w:r>
        <w:rPr>
          <w:rFonts w:ascii="Arial" w:cs="Arial" w:eastAsia="Arial" w:hAnsi="Arial"/>
          <w:sz w:val="22"/>
          <w:szCs w:val="22"/>
        </w:rPr>
        <w:t xml:space="preserve">Operators have smartphones with camera and at least 4G connectivity (with offline fallback)</w:t>
      </w:r>
    </w:p>
    <w:p>
      <w:pPr>
        <w:pStyle w:val="ListParagraph"/>
        <w:numPr>
          <w:ilvl w:val="0"/>
          <w:numId w:val="3"/>
        </w:numPr>
        <w:spacing w:after="60" w:before="60"/>
      </w:pPr>
      <w:r>
        <w:rPr>
          <w:rFonts w:ascii="Arial" w:cs="Arial" w:eastAsia="Arial" w:hAnsi="Arial"/>
          <w:sz w:val="22"/>
          <w:szCs w:val="22"/>
        </w:rPr>
        <w:t xml:space="preserve">User accounts provisioned by HQ Admin during initial rollout</w:t>
      </w:r>
    </w:p>
    <w:p>
      <w:pPr>
        <w:spacing w:after="120" w:before="120"/>
      </w:pPr>
    </w:p>
    <w:p>
      <w:pPr>
        <w:pStyle w:val="Heading2"/>
      </w:pPr>
      <w:r>
        <w:t xml:space="preserve">10.2 Dependencies</w:t>
      </w:r>
    </w:p>
    <w:p>
      <w:pPr>
        <w:pStyle w:val="ListParagraph"/>
        <w:numPr>
          <w:ilvl w:val="0"/>
          <w:numId w:val="3"/>
        </w:numPr>
        <w:spacing w:after="60" w:before="60"/>
      </w:pPr>
      <w:r>
        <w:rPr>
          <w:rFonts w:ascii="Arial" w:cs="Arial" w:eastAsia="Arial" w:hAnsi="Arial"/>
          <w:sz w:val="22"/>
          <w:szCs w:val="22"/>
        </w:rPr>
        <w:t xml:space="preserve">Zoho Analytics API access and credentials</w:t>
      </w:r>
    </w:p>
    <w:p>
      <w:pPr>
        <w:pStyle w:val="ListParagraph"/>
        <w:numPr>
          <w:ilvl w:val="0"/>
          <w:numId w:val="3"/>
        </w:numPr>
        <w:spacing w:after="60" w:before="60"/>
      </w:pPr>
      <w:r>
        <w:rPr>
          <w:rFonts w:ascii="Arial" w:cs="Arial" w:eastAsia="Arial" w:hAnsi="Arial"/>
          <w:sz w:val="22"/>
          <w:szCs w:val="22"/>
        </w:rPr>
        <w:t xml:space="preserve">ERP system item master data accuracy and completeness</w:t>
      </w:r>
    </w:p>
    <w:p>
      <w:pPr>
        <w:pStyle w:val="ListParagraph"/>
        <w:numPr>
          <w:ilvl w:val="0"/>
          <w:numId w:val="3"/>
        </w:numPr>
        <w:spacing w:after="60" w:before="60"/>
      </w:pPr>
      <w:r>
        <w:rPr>
          <w:rFonts w:ascii="Arial" w:cs="Arial" w:eastAsia="Arial" w:hAnsi="Arial"/>
          <w:sz w:val="22"/>
          <w:szCs w:val="22"/>
        </w:rPr>
        <w:t xml:space="preserve">Cloud infrastructure provisioning (hosting, storage, database, Redis)</w:t>
      </w:r>
    </w:p>
    <w:p>
      <w:pPr>
        <w:pStyle w:val="ListParagraph"/>
        <w:numPr>
          <w:ilvl w:val="0"/>
          <w:numId w:val="3"/>
        </w:numPr>
        <w:spacing w:after="60" w:before="60"/>
      </w:pPr>
      <w:r>
        <w:rPr>
          <w:rFonts w:ascii="Arial" w:cs="Arial" w:eastAsia="Arial" w:hAnsi="Arial"/>
          <w:sz w:val="22"/>
          <w:szCs w:val="22"/>
        </w:rPr>
        <w:t xml:space="preserve">Device procurement if warehouse staff do not have personal smartphones</w:t>
      </w:r>
    </w:p>
    <w:p>
      <w:pPr>
        <w:spacing w:after="120" w:before="120"/>
      </w:pPr>
    </w:p>
    <w:p>
      <w:pPr>
        <w:pStyle w:val="Heading2"/>
      </w:pPr>
      <w:r>
        <w:t xml:space="preserve">10.3 Out of Scope (LITMUS v1.0)</w:t>
      </w:r>
    </w:p>
    <w:p>
      <w:pPr>
        <w:pStyle w:val="ListParagraph"/>
        <w:numPr>
          <w:ilvl w:val="0"/>
          <w:numId w:val="3"/>
        </w:numPr>
        <w:spacing w:after="60" w:before="60"/>
      </w:pPr>
      <w:r>
        <w:rPr>
          <w:rFonts w:ascii="Arial" w:cs="Arial" w:eastAsia="Arial" w:hAnsi="Arial"/>
          <w:sz w:val="22"/>
          <w:szCs w:val="22"/>
        </w:rPr>
        <w:t xml:space="preserve">Barcode/QR code scanning (LITMUS v2.0 candidate)</w:t>
      </w:r>
    </w:p>
    <w:p>
      <w:pPr>
        <w:pStyle w:val="ListParagraph"/>
        <w:numPr>
          <w:ilvl w:val="0"/>
          <w:numId w:val="3"/>
        </w:numPr>
        <w:spacing w:after="60" w:before="60"/>
      </w:pPr>
      <w:r>
        <w:rPr>
          <w:rFonts w:ascii="Arial" w:cs="Arial" w:eastAsia="Arial" w:hAnsi="Arial"/>
          <w:sz w:val="22"/>
          <w:szCs w:val="22"/>
        </w:rPr>
        <w:t xml:space="preserve">Automated PV scheduling and assignment</w:t>
      </w:r>
    </w:p>
    <w:p>
      <w:pPr>
        <w:pStyle w:val="ListParagraph"/>
        <w:numPr>
          <w:ilvl w:val="0"/>
          <w:numId w:val="3"/>
        </w:numPr>
        <w:spacing w:after="60" w:before="60"/>
      </w:pPr>
      <w:r>
        <w:rPr>
          <w:rFonts w:ascii="Arial" w:cs="Arial" w:eastAsia="Arial" w:hAnsi="Arial"/>
          <w:sz w:val="22"/>
          <w:szCs w:val="22"/>
        </w:rPr>
        <w:t xml:space="preserve">WMS integration beyond Zoho Analytics</w:t>
      </w:r>
    </w:p>
    <w:p>
      <w:pPr>
        <w:pStyle w:val="ListParagraph"/>
        <w:numPr>
          <w:ilvl w:val="0"/>
          <w:numId w:val="3"/>
        </w:numPr>
        <w:spacing w:after="60" w:before="60"/>
      </w:pPr>
      <w:r>
        <w:rPr>
          <w:rFonts w:ascii="Arial" w:cs="Arial" w:eastAsia="Arial" w:hAnsi="Arial"/>
          <w:sz w:val="22"/>
          <w:szCs w:val="22"/>
        </w:rPr>
        <w:t xml:space="preserve">Multi-language support (English only in v1.0)</w:t>
      </w:r>
    </w:p>
    <w:p>
      <w:pPr>
        <w:pStyle w:val="ListParagraph"/>
        <w:numPr>
          <w:ilvl w:val="0"/>
          <w:numId w:val="3"/>
        </w:numPr>
        <w:spacing w:after="60" w:before="60"/>
      </w:pPr>
      <w:r>
        <w:rPr>
          <w:rFonts w:ascii="Arial" w:cs="Arial" w:eastAsia="Arial" w:hAnsi="Arial"/>
          <w:sz w:val="22"/>
          <w:szCs w:val="22"/>
        </w:rPr>
        <w:t xml:space="preserve">PV report generation with management commentary</w:t>
      </w:r>
    </w:p>
    <w:p>
      <w:r>
        <w:br w:type="page"/>
      </w:r>
    </w:p>
    <w:p>
      <w:pPr>
        <w:pStyle w:val="Heading1"/>
      </w:pPr>
      <w:r>
        <w:t xml:space="preserve">11. Release Plan</w:t>
      </w:r>
    </w:p>
    <w:p>
      <w:pPr>
        <w:pBdr>
          <w:bottom w:val="single" w:color="0D948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9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39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Alpha</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Rack Scan, Sign In, Site Selection; basic camera; single site; LITMUS branding</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1-3</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Beta</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Multi-user concurrency, offline mode, Unknown Compound, OCR, Zoho integration</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4-6</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v1.0</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Command, Truth Report, Extract Data, full error handling, UI polish, UAT</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7-8</w:t>
            </w:r>
          </w:p>
        </w:tc>
      </w:tr>
    </w:tbl>
    <w:p>
      <w:pPr>
        <w:spacing w:after="400" w:before="400"/>
      </w:pPr>
    </w:p>
    <w:p>
      <w:pPr>
        <w:pStyle w:val="Heading1"/>
      </w:pPr>
      <w:r>
        <w:t xml:space="preserve">Appendix A: Glossary</w:t>
      </w:r>
    </w:p>
    <w:p>
      <w:pPr>
        <w:pBdr>
          <w:bottom w:val="single" w:color="0D948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LITMUS</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Scimplify’s Physical Verification intelligence application. Named after the chemistry truth test.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Rack Scan</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 act of physically inspecting and recording items at a specific rack location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Truth Report</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LITMUS reconciliation engine comparing scan findings against system inventory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Unknown Compound</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 item found physically but not listed in the ERP system</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LITMUS Command</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HQ Admin dashboard for monitoring all LITMUS operations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Scan Log</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History of all scans recorded in the current LITMUS session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PV</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Physical Verification — the process of physically counting and inspecting goods at storage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ERP</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Enterprise Resource Planning — Scimplify’s core operations system</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333333"/>
                <w:sz w:val="20"/>
                <w:szCs w:val="20"/>
              </w:rPr>
              <w:t xml:space="preserve">OCR</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Optical Character Recognition — detects product names from packaging photos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280"/>
        <w:sz w:val="16"/>
        <w:szCs w:val="16"/>
      </w:rPr>
      <w:t xml:space="preserve">LITMUS by Scimplify  |  Digital Transformation Team</w:t>
    </w:r>
    <w: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LITMUS  |  Product Requirements Document  |  </w:t>
    </w:r>
    <w:r>
      <w:rPr>
        <w:rFonts w:ascii="Arial" w:cs="Arial" w:eastAsia="Arial" w:hAnsi="Arial"/>
        <w:b/>
        <w:bCs/>
        <w:color w:val="0D94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2026-04-28T21:49:18.858Z</dcterms:created>
  <dcterms:modified xsi:type="dcterms:W3CDTF">2026-04-28T21:49:18.858Z</dcterms:modified>
</cp:coreProperties>
</file>

<file path=docProps/custom.xml><?xml version="1.0" encoding="utf-8"?>
<Properties xmlns="http://schemas.openxmlformats.org/officeDocument/2006/custom-properties" xmlns:vt="http://schemas.openxmlformats.org/officeDocument/2006/docPropsVTypes"/>
</file>