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30B44" w14:textId="77777777" w:rsidR="00A153FE" w:rsidRPr="00A153FE" w:rsidRDefault="00A153FE" w:rsidP="00A153FE">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A153FE">
        <w:rPr>
          <w:rFonts w:ascii="Times New Roman" w:eastAsia="Times New Roman" w:hAnsi="Times New Roman" w:cs="Times New Roman"/>
          <w:b/>
          <w:bCs/>
          <w:kern w:val="36"/>
          <w:sz w:val="28"/>
          <w:szCs w:val="28"/>
          <w:lang w:eastAsia="en-IN"/>
        </w:rPr>
        <w:t>Task 9 Report</w:t>
      </w:r>
    </w:p>
    <w:p w14:paraId="7393FE60" w14:textId="22898E6D" w:rsidR="00A153FE" w:rsidRPr="00A153FE" w:rsidRDefault="00A153FE" w:rsidP="00A153FE">
      <w:pPr>
        <w:spacing w:before="100" w:beforeAutospacing="1" w:after="100" w:afterAutospacing="1" w:line="240" w:lineRule="auto"/>
        <w:jc w:val="center"/>
        <w:outlineLvl w:val="1"/>
        <w:rPr>
          <w:rFonts w:ascii="Times New Roman" w:eastAsia="Times New Roman" w:hAnsi="Times New Roman" w:cs="Times New Roman"/>
          <w:b/>
          <w:bCs/>
          <w:sz w:val="28"/>
          <w:szCs w:val="28"/>
          <w:lang w:eastAsia="en-IN"/>
        </w:rPr>
      </w:pPr>
      <w:r w:rsidRPr="00A153FE">
        <w:rPr>
          <w:rFonts w:ascii="Times New Roman" w:eastAsia="Times New Roman" w:hAnsi="Times New Roman" w:cs="Times New Roman"/>
          <w:b/>
          <w:bCs/>
          <w:sz w:val="28"/>
          <w:szCs w:val="28"/>
          <w:lang w:eastAsia="en-IN"/>
        </w:rPr>
        <w:t>Credit Card Fraud Detection using Random Forest</w:t>
      </w:r>
    </w:p>
    <w:p w14:paraId="0F929E71" w14:textId="6D1682A2" w:rsidR="00A153FE" w:rsidRPr="00A153FE" w:rsidRDefault="00A153FE" w:rsidP="00A153FE">
      <w:pPr>
        <w:spacing w:before="100" w:beforeAutospacing="1" w:after="100" w:afterAutospacing="1" w:line="240" w:lineRule="auto"/>
        <w:jc w:val="center"/>
        <w:outlineLvl w:val="1"/>
        <w:rPr>
          <w:rFonts w:ascii="Times New Roman" w:eastAsia="Times New Roman" w:hAnsi="Times New Roman" w:cs="Times New Roman"/>
          <w:b/>
          <w:bCs/>
          <w:sz w:val="28"/>
          <w:szCs w:val="28"/>
          <w:lang w:eastAsia="en-IN"/>
        </w:rPr>
      </w:pPr>
      <w:r w:rsidRPr="00A153FE">
        <w:rPr>
          <w:rFonts w:ascii="Times New Roman" w:eastAsia="Times New Roman" w:hAnsi="Times New Roman" w:cs="Times New Roman"/>
          <w:b/>
          <w:bCs/>
          <w:sz w:val="28"/>
          <w:szCs w:val="28"/>
          <w:lang w:eastAsia="en-IN"/>
        </w:rPr>
        <w:t>-SHASHANK YADAV</w:t>
      </w:r>
    </w:p>
    <w:p w14:paraId="06D50861"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1. Objective</w:t>
      </w:r>
    </w:p>
    <w:p w14:paraId="1D901617" w14:textId="659CD783"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The objective of this project is to detect fraudulent credit card transactions using machine learning techniques. The task focuses on handling highly imbalanced data and comparing a baseline model with an ensemble learning approach.</w:t>
      </w:r>
    </w:p>
    <w:p w14:paraId="3BAC3DD5"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2. Dataset Description</w:t>
      </w:r>
    </w:p>
    <w:p w14:paraId="59CCE72C"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 xml:space="preserve">The </w:t>
      </w:r>
      <w:r w:rsidRPr="00A153FE">
        <w:rPr>
          <w:rFonts w:ascii="Times New Roman" w:eastAsia="Times New Roman" w:hAnsi="Times New Roman" w:cs="Times New Roman"/>
          <w:b/>
          <w:bCs/>
          <w:sz w:val="24"/>
          <w:szCs w:val="24"/>
          <w:lang w:eastAsia="en-IN"/>
        </w:rPr>
        <w:t>Kaggle Credit Card Fraud Dataset</w:t>
      </w:r>
      <w:r w:rsidRPr="00A153FE">
        <w:rPr>
          <w:rFonts w:ascii="Times New Roman" w:eastAsia="Times New Roman" w:hAnsi="Times New Roman" w:cs="Times New Roman"/>
          <w:sz w:val="24"/>
          <w:szCs w:val="24"/>
          <w:lang w:eastAsia="en-IN"/>
        </w:rPr>
        <w:t xml:space="preserve"> was used for this task. The dataset contains anonymized transaction features and a binary target variable indicating fraud.</w:t>
      </w:r>
    </w:p>
    <w:p w14:paraId="24CD782D" w14:textId="77777777" w:rsidR="00A153FE" w:rsidRPr="00A153FE" w:rsidRDefault="00A153FE" w:rsidP="00A153F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Class Distribution</w:t>
      </w:r>
    </w:p>
    <w:p w14:paraId="79880D1E" w14:textId="77777777" w:rsidR="00A153FE" w:rsidRPr="00A153FE" w:rsidRDefault="00A153FE" w:rsidP="00A153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Non-Fraud (Class 0):</w:t>
      </w:r>
      <w:r w:rsidRPr="00A153FE">
        <w:rPr>
          <w:rFonts w:ascii="Times New Roman" w:eastAsia="Times New Roman" w:hAnsi="Times New Roman" w:cs="Times New Roman"/>
          <w:sz w:val="24"/>
          <w:szCs w:val="24"/>
          <w:lang w:eastAsia="en-IN"/>
        </w:rPr>
        <w:t xml:space="preserve"> 284,315 transactions</w:t>
      </w:r>
    </w:p>
    <w:p w14:paraId="736C2FA2" w14:textId="77777777" w:rsidR="00A153FE" w:rsidRPr="00A153FE" w:rsidRDefault="00A153FE" w:rsidP="00A153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Fraud (Class 1):</w:t>
      </w:r>
      <w:r w:rsidRPr="00A153FE">
        <w:rPr>
          <w:rFonts w:ascii="Times New Roman" w:eastAsia="Times New Roman" w:hAnsi="Times New Roman" w:cs="Times New Roman"/>
          <w:sz w:val="24"/>
          <w:szCs w:val="24"/>
          <w:lang w:eastAsia="en-IN"/>
        </w:rPr>
        <w:t xml:space="preserve"> 492 transactions</w:t>
      </w:r>
    </w:p>
    <w:p w14:paraId="0B8ECD76" w14:textId="6B5CA26F"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 xml:space="preserve">The dataset is </w:t>
      </w:r>
      <w:r w:rsidRPr="00A153FE">
        <w:rPr>
          <w:rFonts w:ascii="Times New Roman" w:eastAsia="Times New Roman" w:hAnsi="Times New Roman" w:cs="Times New Roman"/>
          <w:b/>
          <w:bCs/>
          <w:sz w:val="24"/>
          <w:szCs w:val="24"/>
          <w:lang w:eastAsia="en-IN"/>
        </w:rPr>
        <w:t>extremely imbalanced</w:t>
      </w:r>
      <w:r w:rsidRPr="00A153FE">
        <w:rPr>
          <w:rFonts w:ascii="Times New Roman" w:eastAsia="Times New Roman" w:hAnsi="Times New Roman" w:cs="Times New Roman"/>
          <w:sz w:val="24"/>
          <w:szCs w:val="24"/>
          <w:lang w:eastAsia="en-IN"/>
        </w:rPr>
        <w:t xml:space="preserve">, with fraud cases accounting for approximately </w:t>
      </w:r>
      <w:r w:rsidRPr="00A153FE">
        <w:rPr>
          <w:rFonts w:ascii="Times New Roman" w:eastAsia="Times New Roman" w:hAnsi="Times New Roman" w:cs="Times New Roman"/>
          <w:b/>
          <w:bCs/>
          <w:sz w:val="24"/>
          <w:szCs w:val="24"/>
          <w:lang w:eastAsia="en-IN"/>
        </w:rPr>
        <w:t>0.17%</w:t>
      </w:r>
      <w:r w:rsidRPr="00A153FE">
        <w:rPr>
          <w:rFonts w:ascii="Times New Roman" w:eastAsia="Times New Roman" w:hAnsi="Times New Roman" w:cs="Times New Roman"/>
          <w:sz w:val="24"/>
          <w:szCs w:val="24"/>
          <w:lang w:eastAsia="en-IN"/>
        </w:rPr>
        <w:t xml:space="preserve"> of all transactions. Due to this imbalance, accuracy is not a reliable evaluation metric.</w:t>
      </w:r>
    </w:p>
    <w:p w14:paraId="006CF0DA" w14:textId="57B587DD"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 xml:space="preserve">3. Data </w:t>
      </w:r>
      <w:r w:rsidRPr="00A153FE">
        <w:rPr>
          <w:rFonts w:ascii="Times New Roman" w:eastAsia="Times New Roman" w:hAnsi="Times New Roman" w:cs="Times New Roman"/>
          <w:b/>
          <w:bCs/>
          <w:sz w:val="24"/>
          <w:szCs w:val="24"/>
          <w:lang w:eastAsia="en-IN"/>
        </w:rPr>
        <w:t>Pre-processing</w:t>
      </w:r>
    </w:p>
    <w:p w14:paraId="6E608B86" w14:textId="77777777" w:rsidR="00A153FE" w:rsidRPr="00A153FE" w:rsidRDefault="00A153FE" w:rsidP="00A153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 xml:space="preserve">The target column </w:t>
      </w:r>
      <w:r w:rsidRPr="00A153FE">
        <w:rPr>
          <w:rFonts w:ascii="Courier New" w:eastAsia="Times New Roman" w:hAnsi="Courier New" w:cs="Courier New"/>
          <w:b/>
          <w:bCs/>
          <w:sz w:val="24"/>
          <w:szCs w:val="24"/>
          <w:lang w:eastAsia="en-IN"/>
        </w:rPr>
        <w:t>Class</w:t>
      </w:r>
      <w:r w:rsidRPr="00A153FE">
        <w:rPr>
          <w:rFonts w:ascii="Times New Roman" w:eastAsia="Times New Roman" w:hAnsi="Times New Roman" w:cs="Times New Roman"/>
          <w:sz w:val="24"/>
          <w:szCs w:val="24"/>
          <w:lang w:eastAsia="en-IN"/>
        </w:rPr>
        <w:t xml:space="preserve"> was separated from the feature set.</w:t>
      </w:r>
    </w:p>
    <w:p w14:paraId="08D57398" w14:textId="77777777" w:rsidR="00A153FE" w:rsidRPr="00A153FE" w:rsidRDefault="00A153FE" w:rsidP="00A153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Stratified train-test splitting was applied to preserve the fraud ratio in both training and testing data.</w:t>
      </w:r>
    </w:p>
    <w:p w14:paraId="7FC03A0C" w14:textId="77777777" w:rsidR="00A153FE" w:rsidRPr="00A153FE" w:rsidRDefault="00A153FE" w:rsidP="00A153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Feature scaling was applied for Logistic Regression to improve convergence.</w:t>
      </w:r>
    </w:p>
    <w:p w14:paraId="22085AC9" w14:textId="71EFA130" w:rsidR="00A153FE" w:rsidRPr="00A153FE" w:rsidRDefault="00A153FE" w:rsidP="00A153F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No scaling was required for Random Forest.</w:t>
      </w:r>
    </w:p>
    <w:p w14:paraId="358F9F65"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4. Models Used</w:t>
      </w:r>
    </w:p>
    <w:p w14:paraId="61E2BF61" w14:textId="77777777" w:rsidR="00A153FE" w:rsidRPr="00A153FE" w:rsidRDefault="00A153FE" w:rsidP="00A153F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Baseline Model</w:t>
      </w:r>
    </w:p>
    <w:p w14:paraId="52D4D656" w14:textId="77777777" w:rsidR="00A153FE" w:rsidRPr="00A153FE" w:rsidRDefault="00A153FE" w:rsidP="00A153F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Logistic Regression</w:t>
      </w:r>
    </w:p>
    <w:p w14:paraId="4A2F82E0" w14:textId="77777777" w:rsidR="00A153FE" w:rsidRPr="00A153FE" w:rsidRDefault="00A153FE" w:rsidP="00A153F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Final Model</w:t>
      </w:r>
    </w:p>
    <w:p w14:paraId="1BBC98DA" w14:textId="77777777" w:rsidR="00A153FE" w:rsidRPr="00A153FE" w:rsidRDefault="00A153FE" w:rsidP="00A153F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Random Forest Classifier (</w:t>
      </w:r>
      <w:proofErr w:type="spellStart"/>
      <w:r w:rsidRPr="00A153FE">
        <w:rPr>
          <w:rFonts w:ascii="Courier New" w:eastAsia="Times New Roman" w:hAnsi="Courier New" w:cs="Courier New"/>
          <w:sz w:val="24"/>
          <w:szCs w:val="24"/>
          <w:lang w:eastAsia="en-IN"/>
        </w:rPr>
        <w:t>n_estimators</w:t>
      </w:r>
      <w:proofErr w:type="spellEnd"/>
      <w:r w:rsidRPr="00A153FE">
        <w:rPr>
          <w:rFonts w:ascii="Courier New" w:eastAsia="Times New Roman" w:hAnsi="Courier New" w:cs="Courier New"/>
          <w:sz w:val="24"/>
          <w:szCs w:val="24"/>
          <w:lang w:eastAsia="en-IN"/>
        </w:rPr>
        <w:t xml:space="preserve"> = 100</w:t>
      </w:r>
      <w:r w:rsidRPr="00A153FE">
        <w:rPr>
          <w:rFonts w:ascii="Times New Roman" w:eastAsia="Times New Roman" w:hAnsi="Times New Roman" w:cs="Times New Roman"/>
          <w:sz w:val="24"/>
          <w:szCs w:val="24"/>
          <w:lang w:eastAsia="en-IN"/>
        </w:rPr>
        <w:t>)</w:t>
      </w:r>
    </w:p>
    <w:p w14:paraId="2692A01A" w14:textId="1768C62C"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Logistic Regression was used as a baseline for comparison, while Random Forest was selected to demonstrate ensemble learning.</w:t>
      </w:r>
    </w:p>
    <w:p w14:paraId="6214BC37"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lastRenderedPageBreak/>
        <w:t>5. Evaluation Metrics</w:t>
      </w:r>
    </w:p>
    <w:p w14:paraId="508581B7"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Due to severe class imbalance, the following metrics were used instead of accuracy:</w:t>
      </w:r>
    </w:p>
    <w:p w14:paraId="2CCE2D5D" w14:textId="77777777" w:rsidR="00A153FE" w:rsidRPr="00A153FE" w:rsidRDefault="00A153FE" w:rsidP="00A153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Precision</w:t>
      </w:r>
    </w:p>
    <w:p w14:paraId="7CAF0121" w14:textId="77777777" w:rsidR="00A153FE" w:rsidRPr="00A153FE" w:rsidRDefault="00A153FE" w:rsidP="00A153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Recall</w:t>
      </w:r>
    </w:p>
    <w:p w14:paraId="7053F772" w14:textId="75EEFE8E" w:rsidR="00A153FE" w:rsidRPr="00A153FE" w:rsidRDefault="00A153FE" w:rsidP="00A153F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F1-score</w:t>
      </w:r>
    </w:p>
    <w:p w14:paraId="6048BDF5"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6. Model Performance</w:t>
      </w:r>
    </w:p>
    <w:p w14:paraId="61AC4F6C" w14:textId="77777777" w:rsidR="00A153FE" w:rsidRPr="00A153FE" w:rsidRDefault="00A153FE" w:rsidP="00A153F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Logistic Regression Results</w:t>
      </w:r>
    </w:p>
    <w:p w14:paraId="2A6FBFE5"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For fraudulent transactions (Class 1):</w:t>
      </w:r>
    </w:p>
    <w:p w14:paraId="1C218FFB" w14:textId="77777777" w:rsidR="00A153FE" w:rsidRPr="00A153FE" w:rsidRDefault="00A153FE" w:rsidP="00A153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Precision:</w:t>
      </w:r>
      <w:r w:rsidRPr="00A153FE">
        <w:rPr>
          <w:rFonts w:ascii="Times New Roman" w:eastAsia="Times New Roman" w:hAnsi="Times New Roman" w:cs="Times New Roman"/>
          <w:sz w:val="24"/>
          <w:szCs w:val="24"/>
          <w:lang w:eastAsia="en-IN"/>
        </w:rPr>
        <w:t xml:space="preserve"> 0.83</w:t>
      </w:r>
    </w:p>
    <w:p w14:paraId="4E9D5737" w14:textId="77777777" w:rsidR="00A153FE" w:rsidRPr="00A153FE" w:rsidRDefault="00A153FE" w:rsidP="00A153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Recall:</w:t>
      </w:r>
      <w:r w:rsidRPr="00A153FE">
        <w:rPr>
          <w:rFonts w:ascii="Times New Roman" w:eastAsia="Times New Roman" w:hAnsi="Times New Roman" w:cs="Times New Roman"/>
          <w:sz w:val="24"/>
          <w:szCs w:val="24"/>
          <w:lang w:eastAsia="en-IN"/>
        </w:rPr>
        <w:t xml:space="preserve"> 0.63</w:t>
      </w:r>
    </w:p>
    <w:p w14:paraId="0527BA51" w14:textId="77777777" w:rsidR="00A153FE" w:rsidRPr="00A153FE" w:rsidRDefault="00A153FE" w:rsidP="00A153F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F1-score:</w:t>
      </w:r>
      <w:r w:rsidRPr="00A153FE">
        <w:rPr>
          <w:rFonts w:ascii="Times New Roman" w:eastAsia="Times New Roman" w:hAnsi="Times New Roman" w:cs="Times New Roman"/>
          <w:sz w:val="24"/>
          <w:szCs w:val="24"/>
          <w:lang w:eastAsia="en-IN"/>
        </w:rPr>
        <w:t xml:space="preserve"> 0.72</w:t>
      </w:r>
    </w:p>
    <w:p w14:paraId="49345AD3" w14:textId="57AB8F3B"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Although Logistic Regression performed well overall, it failed to detect a significant number of fraud cases, making it unsuitable as a final model.</w:t>
      </w:r>
    </w:p>
    <w:p w14:paraId="788D1DFA" w14:textId="77777777" w:rsidR="00A153FE" w:rsidRPr="00A153FE" w:rsidRDefault="00A153FE" w:rsidP="00A153F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Random Forest Results</w:t>
      </w:r>
    </w:p>
    <w:p w14:paraId="58C3EB0B"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For fraudulent transactions (Class 1):</w:t>
      </w:r>
    </w:p>
    <w:p w14:paraId="6F1CDC23" w14:textId="77777777" w:rsidR="00A153FE" w:rsidRPr="00A153FE" w:rsidRDefault="00A153FE" w:rsidP="00A153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Precision:</w:t>
      </w:r>
      <w:r w:rsidRPr="00A153FE">
        <w:rPr>
          <w:rFonts w:ascii="Times New Roman" w:eastAsia="Times New Roman" w:hAnsi="Times New Roman" w:cs="Times New Roman"/>
          <w:sz w:val="24"/>
          <w:szCs w:val="24"/>
          <w:lang w:eastAsia="en-IN"/>
        </w:rPr>
        <w:t xml:space="preserve"> 0.94</w:t>
      </w:r>
    </w:p>
    <w:p w14:paraId="41360E12" w14:textId="77777777" w:rsidR="00A153FE" w:rsidRPr="00A153FE" w:rsidRDefault="00A153FE" w:rsidP="00A153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Recall:</w:t>
      </w:r>
      <w:r w:rsidRPr="00A153FE">
        <w:rPr>
          <w:rFonts w:ascii="Times New Roman" w:eastAsia="Times New Roman" w:hAnsi="Times New Roman" w:cs="Times New Roman"/>
          <w:sz w:val="24"/>
          <w:szCs w:val="24"/>
          <w:lang w:eastAsia="en-IN"/>
        </w:rPr>
        <w:t xml:space="preserve"> 0.82</w:t>
      </w:r>
    </w:p>
    <w:p w14:paraId="51C69CFC" w14:textId="77777777" w:rsidR="00A153FE" w:rsidRPr="00A153FE" w:rsidRDefault="00A153FE" w:rsidP="00A153F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F1-score:</w:t>
      </w:r>
      <w:r w:rsidRPr="00A153FE">
        <w:rPr>
          <w:rFonts w:ascii="Times New Roman" w:eastAsia="Times New Roman" w:hAnsi="Times New Roman" w:cs="Times New Roman"/>
          <w:sz w:val="24"/>
          <w:szCs w:val="24"/>
          <w:lang w:eastAsia="en-IN"/>
        </w:rPr>
        <w:t xml:space="preserve"> 0.87</w:t>
      </w:r>
    </w:p>
    <w:p w14:paraId="383CDFE8" w14:textId="7D5F1B08"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Random Forest significantly outperformed Logistic Regression by detecting more fraud cases with fewer false positives.</w:t>
      </w:r>
    </w:p>
    <w:p w14:paraId="1266A0E6"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7. Feature Importance Analysis</w:t>
      </w:r>
    </w:p>
    <w:p w14:paraId="06375453"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Feature importance analysis from the Random Forest model revealed that the following features contributed most to fraud detection:</w:t>
      </w:r>
    </w:p>
    <w:p w14:paraId="13AAB38B"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b/>
          <w:bCs/>
          <w:sz w:val="24"/>
          <w:szCs w:val="24"/>
          <w:lang w:eastAsia="en-IN"/>
        </w:rPr>
        <w:t>V17, V14, V12, V10, V16, V11, V9, V4, V18, V7</w:t>
      </w:r>
    </w:p>
    <w:p w14:paraId="786ECBE5" w14:textId="42ED1528"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This analysis improves model interpretability and helps identify key transaction patterns associated with fraud.</w:t>
      </w:r>
    </w:p>
    <w:p w14:paraId="4D9119FC"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8. Model Saving</w:t>
      </w:r>
    </w:p>
    <w:p w14:paraId="2D67CF0D" w14:textId="425140B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 xml:space="preserve">The trained Random Forest model was saved using </w:t>
      </w:r>
      <w:proofErr w:type="spellStart"/>
      <w:r w:rsidRPr="00A153FE">
        <w:rPr>
          <w:rFonts w:ascii="Times New Roman" w:eastAsia="Times New Roman" w:hAnsi="Times New Roman" w:cs="Times New Roman"/>
          <w:b/>
          <w:bCs/>
          <w:sz w:val="24"/>
          <w:szCs w:val="24"/>
          <w:lang w:eastAsia="en-IN"/>
        </w:rPr>
        <w:t>joblib</w:t>
      </w:r>
      <w:proofErr w:type="spellEnd"/>
      <w:r w:rsidRPr="00A153FE">
        <w:rPr>
          <w:rFonts w:ascii="Times New Roman" w:eastAsia="Times New Roman" w:hAnsi="Times New Roman" w:cs="Times New Roman"/>
          <w:sz w:val="24"/>
          <w:szCs w:val="24"/>
          <w:lang w:eastAsia="en-IN"/>
        </w:rPr>
        <w:t xml:space="preserve"> to allow reuse and deployment without retraining.</w:t>
      </w:r>
    </w:p>
    <w:p w14:paraId="027EF96C"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lastRenderedPageBreak/>
        <w:t>9. C</w:t>
      </w:r>
      <w:bookmarkStart w:id="0" w:name="_GoBack"/>
      <w:bookmarkEnd w:id="0"/>
      <w:r w:rsidRPr="00A153FE">
        <w:rPr>
          <w:rFonts w:ascii="Times New Roman" w:eastAsia="Times New Roman" w:hAnsi="Times New Roman" w:cs="Times New Roman"/>
          <w:b/>
          <w:bCs/>
          <w:sz w:val="24"/>
          <w:szCs w:val="24"/>
          <w:lang w:eastAsia="en-IN"/>
        </w:rPr>
        <w:t>onclusion</w:t>
      </w:r>
    </w:p>
    <w:p w14:paraId="381A99E8" w14:textId="5AE59CB8"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This project demonstrates the effectiveness of ensemble learning techniques for fraud detection on highly imbalanced datasets. Random Forest outperformed the baseline Logistic Regression model and proved to be more reliable for detecting fraudulent transactions. Proper evaluation metrics and feature importance analysis were crucial in building an effective fraud detection system.</w:t>
      </w:r>
    </w:p>
    <w:p w14:paraId="6F8F1FC9" w14:textId="77777777" w:rsidR="00A153FE" w:rsidRPr="00A153FE" w:rsidRDefault="00A153FE" w:rsidP="00A153F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153FE">
        <w:rPr>
          <w:rFonts w:ascii="Times New Roman" w:eastAsia="Times New Roman" w:hAnsi="Times New Roman" w:cs="Times New Roman"/>
          <w:b/>
          <w:bCs/>
          <w:sz w:val="24"/>
          <w:szCs w:val="24"/>
          <w:lang w:eastAsia="en-IN"/>
        </w:rPr>
        <w:t>10. Final Outcome</w:t>
      </w:r>
    </w:p>
    <w:p w14:paraId="60C35F4C" w14:textId="77777777" w:rsidR="00A153FE" w:rsidRPr="00A153FE" w:rsidRDefault="00A153FE" w:rsidP="00A153FE">
      <w:p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Through this task, the intern gained hands-on experience in:</w:t>
      </w:r>
    </w:p>
    <w:p w14:paraId="422BDB6C" w14:textId="77777777" w:rsidR="00A153FE" w:rsidRPr="00A153FE" w:rsidRDefault="00A153FE" w:rsidP="00A153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Handling imbalanced datasets</w:t>
      </w:r>
    </w:p>
    <w:p w14:paraId="278D9EE5" w14:textId="77777777" w:rsidR="00A153FE" w:rsidRPr="00A153FE" w:rsidRDefault="00A153FE" w:rsidP="00A153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Applying ensemble learning techniques</w:t>
      </w:r>
    </w:p>
    <w:p w14:paraId="7F1576CD" w14:textId="77777777" w:rsidR="00A153FE" w:rsidRPr="00A153FE" w:rsidRDefault="00A153FE" w:rsidP="00A153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Using appropriate evaluation metrics</w:t>
      </w:r>
    </w:p>
    <w:p w14:paraId="757B9ED7" w14:textId="77777777" w:rsidR="00A153FE" w:rsidRPr="00A153FE" w:rsidRDefault="00A153FE" w:rsidP="00A153F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153FE">
        <w:rPr>
          <w:rFonts w:ascii="Times New Roman" w:eastAsia="Times New Roman" w:hAnsi="Times New Roman" w:cs="Times New Roman"/>
          <w:sz w:val="24"/>
          <w:szCs w:val="24"/>
          <w:lang w:eastAsia="en-IN"/>
        </w:rPr>
        <w:t>Interpreting model outputs for real-world applications</w:t>
      </w:r>
    </w:p>
    <w:p w14:paraId="1E29E236" w14:textId="77777777" w:rsidR="002C5FE3" w:rsidRPr="00A153FE" w:rsidRDefault="002C5FE3">
      <w:pPr>
        <w:rPr>
          <w:sz w:val="24"/>
          <w:szCs w:val="24"/>
        </w:rPr>
      </w:pPr>
    </w:p>
    <w:sectPr w:rsidR="002C5FE3" w:rsidRPr="00A153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814B25" w14:textId="77777777" w:rsidR="002E0C2D" w:rsidRDefault="002E0C2D" w:rsidP="00A153FE">
      <w:pPr>
        <w:spacing w:after="0" w:line="240" w:lineRule="auto"/>
      </w:pPr>
      <w:r>
        <w:separator/>
      </w:r>
    </w:p>
  </w:endnote>
  <w:endnote w:type="continuationSeparator" w:id="0">
    <w:p w14:paraId="2A01255F" w14:textId="77777777" w:rsidR="002E0C2D" w:rsidRDefault="002E0C2D" w:rsidP="00A15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DE6801" w14:textId="77777777" w:rsidR="002E0C2D" w:rsidRDefault="002E0C2D" w:rsidP="00A153FE">
      <w:pPr>
        <w:spacing w:after="0" w:line="240" w:lineRule="auto"/>
      </w:pPr>
      <w:r>
        <w:separator/>
      </w:r>
    </w:p>
  </w:footnote>
  <w:footnote w:type="continuationSeparator" w:id="0">
    <w:p w14:paraId="28576BFE" w14:textId="77777777" w:rsidR="002E0C2D" w:rsidRDefault="002E0C2D" w:rsidP="00A15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C0C75"/>
    <w:multiLevelType w:val="multilevel"/>
    <w:tmpl w:val="480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E508C"/>
    <w:multiLevelType w:val="multilevel"/>
    <w:tmpl w:val="87F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A45D7"/>
    <w:multiLevelType w:val="multilevel"/>
    <w:tmpl w:val="FD8A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636F0"/>
    <w:multiLevelType w:val="multilevel"/>
    <w:tmpl w:val="97A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02BBE"/>
    <w:multiLevelType w:val="multilevel"/>
    <w:tmpl w:val="9C9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86735"/>
    <w:multiLevelType w:val="multilevel"/>
    <w:tmpl w:val="4E80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C27F5"/>
    <w:multiLevelType w:val="multilevel"/>
    <w:tmpl w:val="190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14618"/>
    <w:multiLevelType w:val="multilevel"/>
    <w:tmpl w:val="8AB8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3"/>
  </w:num>
  <w:num w:numId="5">
    <w:abstractNumId w:val="0"/>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FE"/>
    <w:rsid w:val="002C5FE3"/>
    <w:rsid w:val="002E0C2D"/>
    <w:rsid w:val="00A15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16BC"/>
  <w15:chartTrackingRefBased/>
  <w15:docId w15:val="{D5C2190C-2892-46F6-B3AB-CCA00080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153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153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153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F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153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153F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153FE"/>
    <w:rPr>
      <w:b/>
      <w:bCs/>
    </w:rPr>
  </w:style>
  <w:style w:type="paragraph" w:styleId="NormalWeb">
    <w:name w:val="Normal (Web)"/>
    <w:basedOn w:val="Normal"/>
    <w:uiPriority w:val="99"/>
    <w:semiHidden/>
    <w:unhideWhenUsed/>
    <w:rsid w:val="00A153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153FE"/>
    <w:rPr>
      <w:rFonts w:ascii="Courier New" w:eastAsia="Times New Roman" w:hAnsi="Courier New" w:cs="Courier New"/>
      <w:sz w:val="20"/>
      <w:szCs w:val="20"/>
    </w:rPr>
  </w:style>
  <w:style w:type="paragraph" w:styleId="Header">
    <w:name w:val="header"/>
    <w:basedOn w:val="Normal"/>
    <w:link w:val="HeaderChar"/>
    <w:uiPriority w:val="99"/>
    <w:unhideWhenUsed/>
    <w:rsid w:val="00A153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3FE"/>
  </w:style>
  <w:style w:type="paragraph" w:styleId="Footer">
    <w:name w:val="footer"/>
    <w:basedOn w:val="Normal"/>
    <w:link w:val="FooterChar"/>
    <w:uiPriority w:val="99"/>
    <w:unhideWhenUsed/>
    <w:rsid w:val="00A153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885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yadav</dc:creator>
  <cp:keywords/>
  <dc:description/>
  <cp:lastModifiedBy>shashank yadav</cp:lastModifiedBy>
  <cp:revision>2</cp:revision>
  <dcterms:created xsi:type="dcterms:W3CDTF">2026-01-29T15:04:00Z</dcterms:created>
  <dcterms:modified xsi:type="dcterms:W3CDTF">2026-01-29T15:07:00Z</dcterms:modified>
</cp:coreProperties>
</file>