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2ECF" w14:textId="735DCD1C" w:rsidR="00542C3B" w:rsidRPr="00542C3B" w:rsidRDefault="00542C3B" w:rsidP="00542C3B">
      <w:pPr>
        <w:rPr>
          <w:b/>
          <w:bCs/>
        </w:rPr>
      </w:pPr>
      <w:r w:rsidRPr="00542C3B">
        <w:rPr>
          <w:b/>
          <w:bCs/>
        </w:rPr>
        <w:t>1. Prerequisites:</w:t>
      </w:r>
    </w:p>
    <w:p w14:paraId="1685B3E9" w14:textId="77777777" w:rsidR="00542C3B" w:rsidRDefault="00542C3B" w:rsidP="00542C3B">
      <w:r>
        <w:t>Users need access to a GitHub account and must set up Git for authentication.</w:t>
      </w:r>
    </w:p>
    <w:p w14:paraId="2253BD19" w14:textId="77777777" w:rsidR="00542C3B" w:rsidRDefault="00542C3B" w:rsidP="00542C3B">
      <w:r>
        <w:t xml:space="preserve">They should initiate an analysis using the Analysis Wizard on </w:t>
      </w:r>
      <w:proofErr w:type="spellStart"/>
      <w:r>
        <w:t>RWDEx</w:t>
      </w:r>
      <w:proofErr w:type="spellEnd"/>
      <w:r>
        <w:t xml:space="preserve"> and select advanced tools.</w:t>
      </w:r>
    </w:p>
    <w:p w14:paraId="4DD97022" w14:textId="77777777" w:rsidR="00542C3B" w:rsidRDefault="00542C3B" w:rsidP="00542C3B"/>
    <w:p w14:paraId="2F8E723A" w14:textId="7092AD78" w:rsidR="00542C3B" w:rsidRPr="00542C3B" w:rsidRDefault="00542C3B" w:rsidP="00542C3B">
      <w:pPr>
        <w:rPr>
          <w:b/>
          <w:bCs/>
        </w:rPr>
      </w:pPr>
      <w:r w:rsidRPr="00542C3B">
        <w:rPr>
          <w:b/>
          <w:bCs/>
        </w:rPr>
        <w:t>2. Repository and Collaboration:</w:t>
      </w:r>
    </w:p>
    <w:p w14:paraId="06C0EE19" w14:textId="77777777" w:rsidR="00542C3B" w:rsidRDefault="00542C3B" w:rsidP="00542C3B">
      <w:r>
        <w:t xml:space="preserve">Upon successful creation of a study, a GitHub repository will be </w:t>
      </w:r>
      <w:proofErr w:type="gramStart"/>
      <w:r>
        <w:t>auto-generated</w:t>
      </w:r>
      <w:proofErr w:type="gramEnd"/>
      <w:r>
        <w:t xml:space="preserve"> for managing study materials.</w:t>
      </w:r>
    </w:p>
    <w:p w14:paraId="327AD796" w14:textId="77777777" w:rsidR="00542C3B" w:rsidRDefault="00542C3B" w:rsidP="00542C3B">
      <w:r>
        <w:t>Users can add collaborators to the study.</w:t>
      </w:r>
    </w:p>
    <w:p w14:paraId="2DAD74EA" w14:textId="77777777" w:rsidR="00542C3B" w:rsidRDefault="00542C3B" w:rsidP="00542C3B">
      <w:r>
        <w:t>A SharePoint page may be established as a centralized collaboration platform, with email notifications sent out upon its creation.</w:t>
      </w:r>
    </w:p>
    <w:p w14:paraId="5230207F" w14:textId="77777777" w:rsidR="00542C3B" w:rsidRDefault="00542C3B" w:rsidP="00542C3B"/>
    <w:p w14:paraId="0F1B8878" w14:textId="1B5B95D6" w:rsidR="00542C3B" w:rsidRPr="00542C3B" w:rsidRDefault="00542C3B" w:rsidP="00542C3B">
      <w:pPr>
        <w:rPr>
          <w:b/>
          <w:bCs/>
        </w:rPr>
      </w:pPr>
      <w:r w:rsidRPr="00542C3B">
        <w:rPr>
          <w:b/>
          <w:bCs/>
        </w:rPr>
        <w:t>3. Initialization Rationale:</w:t>
      </w:r>
    </w:p>
    <w:p w14:paraId="2E4F2768" w14:textId="77777777" w:rsidR="00542C3B" w:rsidRDefault="00542C3B" w:rsidP="00542C3B">
      <w:r>
        <w:t>The process aims for reproducibility and collaboration by auto-setting up workspaces, creating symbolic links, and tracking the environment.</w:t>
      </w:r>
    </w:p>
    <w:p w14:paraId="2DA78305" w14:textId="77777777" w:rsidR="00542C3B" w:rsidRDefault="00542C3B" w:rsidP="00542C3B">
      <w:r>
        <w:t>Users won't manually clone their analyses; the script will handle it.</w:t>
      </w:r>
    </w:p>
    <w:p w14:paraId="3B742FE2" w14:textId="77777777" w:rsidR="00542C3B" w:rsidRDefault="00542C3B" w:rsidP="00542C3B"/>
    <w:p w14:paraId="32910B28" w14:textId="238FE339" w:rsidR="00542C3B" w:rsidRPr="00542C3B" w:rsidRDefault="00542C3B" w:rsidP="00542C3B">
      <w:pPr>
        <w:rPr>
          <w:b/>
          <w:bCs/>
        </w:rPr>
      </w:pPr>
      <w:r w:rsidRPr="00542C3B">
        <w:rPr>
          <w:b/>
          <w:bCs/>
        </w:rPr>
        <w:t>4. Initialization Steps for a New Analysis:</w:t>
      </w:r>
    </w:p>
    <w:p w14:paraId="0165C8D7" w14:textId="77777777" w:rsidR="00542C3B" w:rsidRDefault="00542C3B" w:rsidP="00542C3B">
      <w:r>
        <w:t>Users should connect to the R-Studio server and run the initialization script.</w:t>
      </w:r>
    </w:p>
    <w:p w14:paraId="38D68246" w14:textId="77777777" w:rsidR="00542C3B" w:rsidRDefault="00542C3B" w:rsidP="00542C3B">
      <w:r>
        <w:t>They'll be prompted for the GitHub repository link.</w:t>
      </w:r>
    </w:p>
    <w:p w14:paraId="18508AAE" w14:textId="77777777" w:rsidR="00542C3B" w:rsidRDefault="00542C3B" w:rsidP="00542C3B">
      <w:r>
        <w:t>Authentication will involve entering a username and a personal token.</w:t>
      </w:r>
    </w:p>
    <w:p w14:paraId="006CC95E" w14:textId="567B90ED" w:rsidR="00542C3B" w:rsidRDefault="00542C3B" w:rsidP="00542C3B">
      <w:r>
        <w:t xml:space="preserve">Users will be asked to specify </w:t>
      </w:r>
      <w:proofErr w:type="gramStart"/>
      <w:r>
        <w:t>an</w:t>
      </w:r>
      <w:proofErr w:type="gramEnd"/>
      <w:r>
        <w:t xml:space="preserve"> </w:t>
      </w:r>
      <w:r>
        <w:t>programming</w:t>
      </w:r>
      <w:r>
        <w:t xml:space="preserve"> version.</w:t>
      </w:r>
    </w:p>
    <w:p w14:paraId="085F9A81" w14:textId="77777777" w:rsidR="00542C3B" w:rsidRDefault="00542C3B" w:rsidP="00542C3B"/>
    <w:p w14:paraId="438F3A36" w14:textId="77777777" w:rsidR="00542C3B" w:rsidRDefault="00542C3B" w:rsidP="00542C3B"/>
    <w:p w14:paraId="67F554F9" w14:textId="56B6F2D8" w:rsidR="00542C3B" w:rsidRDefault="00542C3B" w:rsidP="00542C3B">
      <w:r>
        <w:t>1. Prerequisites:</w:t>
      </w:r>
    </w:p>
    <w:p w14:paraId="49C9BE7B" w14:textId="77777777" w:rsidR="00542C3B" w:rsidRDefault="00542C3B" w:rsidP="00542C3B">
      <w:r>
        <w:t>Question: How do users begin working on an analysis?</w:t>
      </w:r>
    </w:p>
    <w:p w14:paraId="5B9D4F58" w14:textId="77777777" w:rsidR="00542C3B" w:rsidRDefault="00542C3B" w:rsidP="00542C3B"/>
    <w:p w14:paraId="3CF9DAEE" w14:textId="77777777" w:rsidR="00542C3B" w:rsidRDefault="00542C3B" w:rsidP="00542C3B">
      <w:r>
        <w:t>A. They should only set up Git for authentication.</w:t>
      </w:r>
    </w:p>
    <w:p w14:paraId="5850AEE2" w14:textId="77777777" w:rsidR="00542C3B" w:rsidRDefault="00542C3B" w:rsidP="00542C3B">
      <w:r>
        <w:t xml:space="preserve">B. They should initiate an analysis using the Analysis Wizard on </w:t>
      </w:r>
      <w:proofErr w:type="spellStart"/>
      <w:r>
        <w:t>RWDEx</w:t>
      </w:r>
      <w:proofErr w:type="spellEnd"/>
      <w:r>
        <w:t xml:space="preserve"> and select advanced tools.</w:t>
      </w:r>
    </w:p>
    <w:p w14:paraId="2A51E673" w14:textId="77777777" w:rsidR="00542C3B" w:rsidRDefault="00542C3B" w:rsidP="00542C3B">
      <w:r>
        <w:t>C. They don’t need a GitHub account.</w:t>
      </w:r>
    </w:p>
    <w:p w14:paraId="23029528" w14:textId="77777777" w:rsidR="00542C3B" w:rsidRDefault="00542C3B" w:rsidP="00542C3B">
      <w:r>
        <w:t>Correct Answer: B</w:t>
      </w:r>
    </w:p>
    <w:p w14:paraId="3520EF08" w14:textId="77777777" w:rsidR="00542C3B" w:rsidRDefault="00542C3B" w:rsidP="00542C3B">
      <w:r>
        <w:t>2. Repository and Collaboration:</w:t>
      </w:r>
    </w:p>
    <w:p w14:paraId="4B7ED508" w14:textId="77777777" w:rsidR="00542C3B" w:rsidRDefault="00542C3B" w:rsidP="00542C3B">
      <w:r>
        <w:t>Question: What happens after the successful creation of a study?</w:t>
      </w:r>
    </w:p>
    <w:p w14:paraId="5BBF668D" w14:textId="77777777" w:rsidR="00542C3B" w:rsidRDefault="00542C3B" w:rsidP="00542C3B"/>
    <w:p w14:paraId="58CE1679" w14:textId="77777777" w:rsidR="00542C3B" w:rsidRDefault="00542C3B" w:rsidP="00542C3B">
      <w:r>
        <w:t>A. Users manually create a GitHub repository.</w:t>
      </w:r>
    </w:p>
    <w:p w14:paraId="75410555" w14:textId="77777777" w:rsidR="00542C3B" w:rsidRDefault="00542C3B" w:rsidP="00542C3B">
      <w:r>
        <w:t xml:space="preserve">B. A GitHub repository is </w:t>
      </w:r>
      <w:proofErr w:type="gramStart"/>
      <w:r>
        <w:t>auto-generated</w:t>
      </w:r>
      <w:proofErr w:type="gramEnd"/>
      <w:r>
        <w:t xml:space="preserve"> and collaborators can be added to the study.</w:t>
      </w:r>
    </w:p>
    <w:p w14:paraId="5A7684DD" w14:textId="77777777" w:rsidR="00542C3B" w:rsidRDefault="00542C3B" w:rsidP="00542C3B">
      <w:r>
        <w:t>C. No repository is needed.</w:t>
      </w:r>
    </w:p>
    <w:p w14:paraId="0FD3FD36" w14:textId="77777777" w:rsidR="00542C3B" w:rsidRDefault="00542C3B" w:rsidP="00542C3B">
      <w:r>
        <w:t>Correct Answer: B</w:t>
      </w:r>
    </w:p>
    <w:p w14:paraId="52A5BBCF" w14:textId="77777777" w:rsidR="00542C3B" w:rsidRDefault="00542C3B" w:rsidP="00542C3B">
      <w:r>
        <w:t>3. Initialization Rationale:</w:t>
      </w:r>
    </w:p>
    <w:p w14:paraId="3B22E112" w14:textId="77777777" w:rsidR="00542C3B" w:rsidRDefault="00542C3B" w:rsidP="00542C3B">
      <w:r>
        <w:t>Question: How are workspaces and analyses typically set up for users?</w:t>
      </w:r>
    </w:p>
    <w:p w14:paraId="44214675" w14:textId="77777777" w:rsidR="00542C3B" w:rsidRDefault="00542C3B" w:rsidP="00542C3B"/>
    <w:p w14:paraId="4B98C4F4" w14:textId="77777777" w:rsidR="00542C3B" w:rsidRDefault="00542C3B" w:rsidP="00542C3B">
      <w:r>
        <w:t>A. Users need to manually clone their analyses and set up workspaces.</w:t>
      </w:r>
    </w:p>
    <w:p w14:paraId="3EC8A54C" w14:textId="77777777" w:rsidR="00542C3B" w:rsidRDefault="00542C3B" w:rsidP="00542C3B">
      <w:r>
        <w:t>B. The script automatically sets up workspaces, symbolic links, and clones the analyses.</w:t>
      </w:r>
    </w:p>
    <w:p w14:paraId="327A3A97" w14:textId="77777777" w:rsidR="00542C3B" w:rsidRDefault="00542C3B" w:rsidP="00542C3B">
      <w:r>
        <w:t>C. Users need to create symbolic links manually.</w:t>
      </w:r>
    </w:p>
    <w:p w14:paraId="16266E80" w14:textId="77777777" w:rsidR="00542C3B" w:rsidRDefault="00542C3B" w:rsidP="00542C3B">
      <w:r>
        <w:t>Correct Answer: B</w:t>
      </w:r>
    </w:p>
    <w:p w14:paraId="4CB712E1" w14:textId="620CC930" w:rsidR="00542C3B" w:rsidRDefault="00542C3B" w:rsidP="00542C3B"/>
    <w:sectPr w:rsidR="0054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A4B9C"/>
    <w:multiLevelType w:val="multilevel"/>
    <w:tmpl w:val="B12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DF1A58"/>
    <w:multiLevelType w:val="multilevel"/>
    <w:tmpl w:val="C312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CD0508"/>
    <w:multiLevelType w:val="multilevel"/>
    <w:tmpl w:val="7364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6295650">
    <w:abstractNumId w:val="2"/>
  </w:num>
  <w:num w:numId="2" w16cid:durableId="1530753947">
    <w:abstractNumId w:val="1"/>
  </w:num>
  <w:num w:numId="3" w16cid:durableId="202605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0tDA3NjI0MzMzMDVU0lEKTi0uzszPAykwrAUA8MOQziwAAAA="/>
  </w:docVars>
  <w:rsids>
    <w:rsidRoot w:val="00542C3B"/>
    <w:rsid w:val="00221383"/>
    <w:rsid w:val="00542C3B"/>
    <w:rsid w:val="0056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153C"/>
  <w15:chartTrackingRefBased/>
  <w15:docId w15:val="{3103AF48-0E45-4BFF-B70E-C25CDEB1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2C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C3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2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42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Reddy Vadyala</dc:creator>
  <cp:keywords/>
  <dc:description/>
  <cp:lastModifiedBy>Shashank Reddy Vadyala</cp:lastModifiedBy>
  <cp:revision>1</cp:revision>
  <dcterms:created xsi:type="dcterms:W3CDTF">2023-10-05T16:58:00Z</dcterms:created>
  <dcterms:modified xsi:type="dcterms:W3CDTF">2023-10-05T17:01:00Z</dcterms:modified>
</cp:coreProperties>
</file>