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1F7C" w14:textId="1651A168" w:rsidR="006E69FB" w:rsidRPr="00367AC1" w:rsidRDefault="0059015C" w:rsidP="00B94AE6">
      <w:pPr>
        <w:pStyle w:val="Heading1"/>
      </w:pPr>
      <w:r w:rsidRPr="00B94A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51FF2" wp14:editId="7AC7DE02">
                <wp:simplePos x="0" y="0"/>
                <wp:positionH relativeFrom="column">
                  <wp:posOffset>5462905</wp:posOffset>
                </wp:positionH>
                <wp:positionV relativeFrom="paragraph">
                  <wp:posOffset>101600</wp:posOffset>
                </wp:positionV>
                <wp:extent cx="1192530" cy="330835"/>
                <wp:effectExtent l="0" t="0" r="127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08D33C" w14:textId="77777777" w:rsidR="0059015C" w:rsidRPr="0031066B" w:rsidRDefault="0059015C" w:rsidP="0059015C">
                            <w:pPr>
                              <w:jc w:val="right"/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1066B"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Taazaa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51FF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430.15pt;margin-top:8pt;width:93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" fillcolor="white [3201]" stroked="f" strokeweight=".5pt">
                <v:textbox>
                  <w:txbxContent>
                    <w:p w14:paraId="0808D33C" w14:textId="77777777" w:rsidR="0059015C" w:rsidRPr="0031066B" w:rsidRDefault="0059015C" w:rsidP="0059015C">
                      <w:pPr>
                        <w:jc w:val="right"/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1066B"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Taazaa</w:t>
                      </w:r>
                    </w:p>
                  </w:txbxContent>
                </v:textbox>
              </v:shape>
            </w:pict>
          </mc:Fallback>
        </mc:AlternateContent>
      </w:r>
      <w:r w:rsidRPr="00B94AE6">
        <w:rPr>
          <w:noProof/>
        </w:rPr>
        <w:drawing>
          <wp:anchor distT="0" distB="0" distL="114300" distR="114300" simplePos="0" relativeHeight="251658241" behindDoc="0" locked="0" layoutInCell="1" allowOverlap="1" wp14:anchorId="219BB27B" wp14:editId="0A8DBE3D">
            <wp:simplePos x="0" y="0"/>
            <wp:positionH relativeFrom="column">
              <wp:posOffset>5410200</wp:posOffset>
            </wp:positionH>
            <wp:positionV relativeFrom="paragraph">
              <wp:posOffset>111817</wp:posOffset>
            </wp:positionV>
            <wp:extent cx="381635" cy="3308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4C7">
        <w:t>[</w:t>
      </w:r>
      <w:r w:rsidR="001B5C27">
        <w:t>Design Roles OKR’s</w:t>
      </w:r>
      <w:r w:rsidR="001114C7">
        <w:t>]</w:t>
      </w:r>
    </w:p>
    <w:p w14:paraId="5173A631" w14:textId="78B8D29E" w:rsidR="001B5C27" w:rsidRDefault="001B5C27" w:rsidP="00A81687">
      <w:pPr>
        <w:pStyle w:val="Heading2"/>
      </w:pPr>
      <w:r>
        <w:t>Associate Designer (0-2 Years)</w:t>
      </w:r>
    </w:p>
    <w:p w14:paraId="698209D4" w14:textId="77777777" w:rsidR="001B5C27" w:rsidRDefault="001B5C27" w:rsidP="001B5C27"/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1B5C27" w14:paraId="1A425946" w14:textId="77777777" w:rsidTr="0054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Align w:val="center"/>
          </w:tcPr>
          <w:p w14:paraId="0E1C6A97" w14:textId="7C55935F" w:rsidR="001B5C27" w:rsidRPr="001B5C27" w:rsidRDefault="001B5C27" w:rsidP="00545627">
            <w:pPr>
              <w:spacing w:line="276" w:lineRule="auto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Objectives</w:t>
            </w:r>
          </w:p>
        </w:tc>
        <w:tc>
          <w:tcPr>
            <w:tcW w:w="2697" w:type="dxa"/>
            <w:vAlign w:val="center"/>
          </w:tcPr>
          <w:p w14:paraId="7331EA56" w14:textId="17BBAEEE" w:rsidR="001B5C27" w:rsidRPr="001B5C27" w:rsidRDefault="001B5C27" w:rsidP="0054562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Key Results</w:t>
            </w:r>
          </w:p>
        </w:tc>
        <w:tc>
          <w:tcPr>
            <w:tcW w:w="2698" w:type="dxa"/>
            <w:vAlign w:val="center"/>
          </w:tcPr>
          <w:p w14:paraId="5CF7CA05" w14:textId="405A428C" w:rsidR="001B5C27" w:rsidRPr="001B5C27" w:rsidRDefault="001B5C27" w:rsidP="0054562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Metrics</w:t>
            </w:r>
          </w:p>
        </w:tc>
        <w:tc>
          <w:tcPr>
            <w:tcW w:w="2698" w:type="dxa"/>
            <w:vAlign w:val="center"/>
          </w:tcPr>
          <w:p w14:paraId="290E077F" w14:textId="7ADC41E3" w:rsidR="001B5C27" w:rsidRPr="001B5C27" w:rsidRDefault="001B5C27" w:rsidP="0054562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Source Data Success Indicator/ Target</w:t>
            </w:r>
          </w:p>
        </w:tc>
      </w:tr>
      <w:tr w:rsidR="001B5C27" w14:paraId="1FBFB40F" w14:textId="77777777" w:rsidTr="0054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7E678680" w14:textId="67F2F9DE" w:rsidR="001B5C27" w:rsidRPr="00545627" w:rsidRDefault="00545627" w:rsidP="00545627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sz w:val="18"/>
                <w:szCs w:val="18"/>
              </w:rPr>
              <w:t>Build strong foundations in UX research and usability</w:t>
            </w:r>
          </w:p>
        </w:tc>
        <w:tc>
          <w:tcPr>
            <w:tcW w:w="2697" w:type="dxa"/>
          </w:tcPr>
          <w:p w14:paraId="2711BDAB" w14:textId="77777777" w:rsidR="00545627" w:rsidRDefault="00545627" w:rsidP="005456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sz w:val="18"/>
                <w:szCs w:val="18"/>
              </w:rPr>
              <w:t>Gain awareness of UX research basics within the first year.</w:t>
            </w:r>
          </w:p>
          <w:p w14:paraId="19AF94E4" w14:textId="6EA623A2" w:rsidR="00545627" w:rsidRPr="00545627" w:rsidRDefault="00545627" w:rsidP="005456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545627">
              <w:rPr>
                <w:rFonts w:ascii="Poppins" w:hAnsi="Poppins" w:cs="Poppins"/>
                <w:sz w:val="18"/>
                <w:szCs w:val="18"/>
              </w:rPr>
              <w:t>By Year 2, assist in conducting user interviews, surveys, and usability testing.</w:t>
            </w:r>
          </w:p>
          <w:p w14:paraId="649FE5EB" w14:textId="5E82EE93" w:rsidR="00545627" w:rsidRPr="00545627" w:rsidRDefault="00545627" w:rsidP="005456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8" w:type="dxa"/>
          </w:tcPr>
          <w:p w14:paraId="62A1A3BD" w14:textId="20035AA8" w:rsidR="00545627" w:rsidRPr="00545627" w:rsidRDefault="00545627" w:rsidP="0054562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</w:pPr>
            <w:r w:rsidRPr="00545627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Number of research activities participated in.</w:t>
            </w:r>
          </w:p>
          <w:p w14:paraId="73CBA969" w14:textId="77777777" w:rsidR="00545627" w:rsidRPr="00545627" w:rsidRDefault="00545627" w:rsidP="0054562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</w:pPr>
            <w:r w:rsidRPr="00545627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Quality of documented insights (reviewed by senior designers).</w:t>
            </w:r>
          </w:p>
          <w:p w14:paraId="65444727" w14:textId="77777777" w:rsidR="001B5C27" w:rsidRPr="00545627" w:rsidRDefault="001B5C27" w:rsidP="005456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8" w:type="dxa"/>
          </w:tcPr>
          <w:p w14:paraId="6DE9B688" w14:textId="77777777" w:rsidR="00545627" w:rsidRPr="00545627" w:rsidRDefault="00545627" w:rsidP="0054562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</w:pPr>
            <w:r w:rsidRPr="00545627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Research session notes, usability reports, senior designer feedback.</w:t>
            </w:r>
          </w:p>
          <w:p w14:paraId="4376EE19" w14:textId="77777777" w:rsidR="00545627" w:rsidRPr="00545627" w:rsidRDefault="00545627" w:rsidP="0054562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</w:pPr>
            <w:r w:rsidRPr="00545627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At least 3 research activities assisted by end of Year 2.</w:t>
            </w:r>
          </w:p>
          <w:p w14:paraId="076A9AC2" w14:textId="24B0EC9E" w:rsidR="001B5C27" w:rsidRPr="00545627" w:rsidRDefault="00545627" w:rsidP="00545627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Positive feedback from senior designer on research contribution.</w:t>
            </w:r>
          </w:p>
        </w:tc>
      </w:tr>
      <w:tr w:rsidR="001B5C27" w14:paraId="6B69E1B2" w14:textId="77777777" w:rsidTr="0054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5A42B016" w14:textId="58781426" w:rsidR="001B5C27" w:rsidRPr="00545627" w:rsidRDefault="00545627" w:rsidP="00545627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sz w:val="18"/>
                <w:szCs w:val="18"/>
              </w:rPr>
              <w:t>Develop skills in task analysis, workflows, and journey mapping</w:t>
            </w:r>
          </w:p>
        </w:tc>
        <w:tc>
          <w:tcPr>
            <w:tcW w:w="2697" w:type="dxa"/>
          </w:tcPr>
          <w:p w14:paraId="2B73DD2A" w14:textId="77777777" w:rsidR="001B5C27" w:rsidRPr="00545627" w:rsidRDefault="00545627" w:rsidP="005456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sz w:val="18"/>
                <w:szCs w:val="18"/>
              </w:rPr>
              <w:t>Understand task flows and workflows by end of Year 1.</w:t>
            </w:r>
          </w:p>
          <w:p w14:paraId="5A2E44EA" w14:textId="77777777" w:rsidR="00545627" w:rsidRPr="00545627" w:rsidRDefault="00545627" w:rsidP="005456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  <w:p w14:paraId="4B6A2321" w14:textId="30A2C656" w:rsidR="00545627" w:rsidRPr="00545627" w:rsidRDefault="00545627" w:rsidP="005456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sz w:val="18"/>
                <w:szCs w:val="18"/>
              </w:rPr>
              <w:t>Contribute to user flows and journey maps by Year 2.</w:t>
            </w:r>
          </w:p>
        </w:tc>
        <w:tc>
          <w:tcPr>
            <w:tcW w:w="2698" w:type="dxa"/>
          </w:tcPr>
          <w:p w14:paraId="2093BA37" w14:textId="77777777" w:rsidR="00545627" w:rsidRPr="00545627" w:rsidRDefault="00545627" w:rsidP="005456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sz w:val="18"/>
                <w:szCs w:val="18"/>
              </w:rPr>
              <w:t>Number of flows created or contributed to.</w:t>
            </w:r>
          </w:p>
          <w:p w14:paraId="41D29722" w14:textId="5E5B99C9" w:rsidR="001B5C27" w:rsidRPr="00545627" w:rsidRDefault="00545627" w:rsidP="005456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sz w:val="18"/>
                <w:szCs w:val="18"/>
              </w:rPr>
              <w:br/>
              <w:t>Accuracy and clarity of flows (validated by product/design leads).</w:t>
            </w:r>
          </w:p>
        </w:tc>
        <w:tc>
          <w:tcPr>
            <w:tcW w:w="2698" w:type="dxa"/>
          </w:tcPr>
          <w:p w14:paraId="153E477C" w14:textId="77777777" w:rsidR="00545627" w:rsidRPr="00545627" w:rsidRDefault="00545627" w:rsidP="005456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sz w:val="18"/>
                <w:szCs w:val="18"/>
              </w:rPr>
              <w:t>Workflow diagrams, design review notes.</w:t>
            </w:r>
          </w:p>
          <w:p w14:paraId="46FCCDA4" w14:textId="5B277EF4" w:rsidR="001B5C27" w:rsidRPr="00545627" w:rsidRDefault="00545627" w:rsidP="005456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45627">
              <w:rPr>
                <w:rFonts w:ascii="Poppins" w:hAnsi="Poppins" w:cs="Poppins"/>
                <w:sz w:val="18"/>
                <w:szCs w:val="18"/>
              </w:rPr>
              <w:br/>
              <w:t>At least 2 user flows created under guidance by end of Year 2.</w:t>
            </w:r>
          </w:p>
        </w:tc>
      </w:tr>
      <w:tr w:rsidR="001B5C27" w14:paraId="0374B9F9" w14:textId="77777777" w:rsidTr="00B63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0D78B32A" w14:textId="7A739A89" w:rsidR="001B5C27" w:rsidRPr="00B636AC" w:rsidRDefault="00545627" w:rsidP="00B636A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B636AC">
              <w:rPr>
                <w:rFonts w:ascii="Poppins" w:hAnsi="Poppins" w:cs="Poppins"/>
                <w:sz w:val="18"/>
                <w:szCs w:val="18"/>
              </w:rPr>
              <w:t>Strengthen design execution (wireframes, UI, systems)</w:t>
            </w:r>
          </w:p>
        </w:tc>
        <w:tc>
          <w:tcPr>
            <w:tcW w:w="2697" w:type="dxa"/>
          </w:tcPr>
          <w:p w14:paraId="32F55A2F" w14:textId="79B4B9AA" w:rsidR="001B5C27" w:rsidRPr="00B636AC" w:rsidRDefault="00545627" w:rsidP="00B63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636AC">
              <w:rPr>
                <w:rFonts w:ascii="Poppins" w:hAnsi="Poppins" w:cs="Poppins"/>
                <w:sz w:val="18"/>
                <w:szCs w:val="18"/>
              </w:rPr>
              <w:t>Learn interaction design processes and create wireframes by end of Year 1.</w:t>
            </w:r>
            <w:r w:rsidRPr="00B636AC">
              <w:rPr>
                <w:rFonts w:ascii="Poppins" w:hAnsi="Poppins" w:cs="Poppins"/>
                <w:sz w:val="18"/>
                <w:szCs w:val="18"/>
              </w:rPr>
              <w:br/>
            </w:r>
          </w:p>
          <w:p w14:paraId="2D770954" w14:textId="77777777" w:rsidR="00545627" w:rsidRPr="00B636AC" w:rsidRDefault="00545627" w:rsidP="00B63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636AC">
              <w:rPr>
                <w:rFonts w:ascii="Poppins" w:hAnsi="Poppins" w:cs="Poppins"/>
                <w:sz w:val="18"/>
                <w:szCs w:val="18"/>
              </w:rPr>
              <w:t>Deliver prototypes and UI designs aligned with system guidelines by Year 2.</w:t>
            </w:r>
          </w:p>
          <w:p w14:paraId="00C08786" w14:textId="77777777" w:rsidR="00545627" w:rsidRPr="00B636AC" w:rsidRDefault="00545627" w:rsidP="00B63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  <w:p w14:paraId="6A7E0655" w14:textId="3BE1CCAC" w:rsidR="00545627" w:rsidRPr="00B636AC" w:rsidRDefault="00545627" w:rsidP="00B63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636AC">
              <w:rPr>
                <w:rFonts w:ascii="Poppins" w:hAnsi="Poppins" w:cs="Poppins"/>
                <w:sz w:val="18"/>
                <w:szCs w:val="18"/>
              </w:rPr>
              <w:t>Contribute to style guides and design system components.</w:t>
            </w:r>
          </w:p>
        </w:tc>
        <w:tc>
          <w:tcPr>
            <w:tcW w:w="2698" w:type="dxa"/>
          </w:tcPr>
          <w:p w14:paraId="7FC5CDEE" w14:textId="2CFFEB5D" w:rsidR="001B5C27" w:rsidRPr="00B636AC" w:rsidRDefault="00545627" w:rsidP="00B63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636AC">
              <w:rPr>
                <w:rFonts w:ascii="Poppins" w:hAnsi="Poppins" w:cs="Poppins"/>
                <w:sz w:val="18"/>
                <w:szCs w:val="18"/>
              </w:rPr>
              <w:t>Number of wireframes and prototypes created.</w:t>
            </w:r>
            <w:r w:rsidRPr="00B636AC">
              <w:rPr>
                <w:rFonts w:ascii="Poppins" w:hAnsi="Poppins" w:cs="Poppins"/>
                <w:sz w:val="18"/>
                <w:szCs w:val="18"/>
              </w:rPr>
              <w:br/>
            </w:r>
            <w:r w:rsidRPr="00B636AC">
              <w:rPr>
                <w:rFonts w:ascii="Poppins" w:hAnsi="Poppins" w:cs="Poppins"/>
                <w:sz w:val="18"/>
                <w:szCs w:val="18"/>
              </w:rPr>
              <w:br/>
              <w:t>Contribution count to design system components.</w:t>
            </w:r>
            <w:r w:rsidRPr="00B636AC">
              <w:rPr>
                <w:rFonts w:ascii="Poppins" w:hAnsi="Poppins" w:cs="Poppins"/>
                <w:sz w:val="18"/>
                <w:szCs w:val="18"/>
              </w:rPr>
              <w:br/>
            </w:r>
            <w:r w:rsidRPr="00B636AC">
              <w:rPr>
                <w:rFonts w:ascii="Poppins" w:hAnsi="Poppins" w:cs="Poppins"/>
                <w:sz w:val="18"/>
                <w:szCs w:val="18"/>
              </w:rPr>
              <w:br/>
              <w:t>Quality rating in design reviews.</w:t>
            </w:r>
          </w:p>
        </w:tc>
        <w:tc>
          <w:tcPr>
            <w:tcW w:w="2698" w:type="dxa"/>
          </w:tcPr>
          <w:p w14:paraId="627A289B" w14:textId="25B093ED" w:rsidR="001B5C27" w:rsidRPr="00B636AC" w:rsidRDefault="00545627" w:rsidP="00B63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636AC">
              <w:rPr>
                <w:rFonts w:ascii="Poppins" w:hAnsi="Poppins" w:cs="Poppins"/>
                <w:sz w:val="18"/>
                <w:szCs w:val="18"/>
              </w:rPr>
              <w:t>Figma files, design system repository, review feedback.</w:t>
            </w:r>
            <w:r w:rsidRPr="00B636AC">
              <w:rPr>
                <w:rFonts w:ascii="Poppins" w:hAnsi="Poppins" w:cs="Poppins"/>
                <w:sz w:val="18"/>
                <w:szCs w:val="18"/>
              </w:rPr>
              <w:br/>
            </w:r>
            <w:r w:rsidRPr="00B636AC">
              <w:rPr>
                <w:rFonts w:ascii="Poppins" w:hAnsi="Poppins" w:cs="Poppins"/>
                <w:sz w:val="18"/>
                <w:szCs w:val="18"/>
              </w:rPr>
              <w:br/>
              <w:t>Minimum of 4 prototypes delivered by end of Year 2.</w:t>
            </w:r>
            <w:r w:rsidRPr="00B636AC">
              <w:rPr>
                <w:rFonts w:ascii="Poppins" w:hAnsi="Poppins" w:cs="Poppins"/>
                <w:sz w:val="18"/>
                <w:szCs w:val="18"/>
              </w:rPr>
              <w:br/>
            </w:r>
            <w:r w:rsidRPr="00B636AC">
              <w:rPr>
                <w:rFonts w:ascii="Poppins" w:hAnsi="Poppins" w:cs="Poppins"/>
                <w:sz w:val="18"/>
                <w:szCs w:val="18"/>
              </w:rPr>
              <w:br/>
              <w:t>At least 3 contribution to design system accepted.</w:t>
            </w:r>
          </w:p>
        </w:tc>
      </w:tr>
      <w:tr w:rsidR="00B636AC" w14:paraId="005C8683" w14:textId="77777777" w:rsidTr="00B636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75F39637" w14:textId="13299908" w:rsidR="00B636AC" w:rsidRPr="00B636AC" w:rsidRDefault="00A81687" w:rsidP="00B636A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t>Build communication and storytelling capability</w:t>
            </w:r>
          </w:p>
        </w:tc>
        <w:tc>
          <w:tcPr>
            <w:tcW w:w="2697" w:type="dxa"/>
          </w:tcPr>
          <w:p w14:paraId="1CD6BD76" w14:textId="5E759F12" w:rsidR="00B636AC" w:rsidRPr="00B636AC" w:rsidRDefault="00A81687" w:rsidP="00B636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t>By Year 2, start basic copywriting (CTAs, empty states).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A81687">
              <w:rPr>
                <w:rFonts w:ascii="Poppins" w:hAnsi="Poppins" w:cs="Poppins"/>
                <w:sz w:val="18"/>
                <w:szCs w:val="18"/>
              </w:rPr>
              <w:t>Apply storytelling in design presentations.</w:t>
            </w:r>
          </w:p>
        </w:tc>
        <w:tc>
          <w:tcPr>
            <w:tcW w:w="2698" w:type="dxa"/>
          </w:tcPr>
          <w:p w14:paraId="323B3726" w14:textId="77777777" w:rsidR="00B636AC" w:rsidRDefault="00A81687" w:rsidP="00B636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t>Instances of microcopy written for UI.</w:t>
            </w:r>
          </w:p>
          <w:p w14:paraId="630A74B2" w14:textId="77777777" w:rsidR="00A81687" w:rsidRDefault="00A81687" w:rsidP="00B636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  <w:p w14:paraId="752F1D79" w14:textId="581683B9" w:rsidR="00A81687" w:rsidRPr="00B636AC" w:rsidRDefault="00A81687" w:rsidP="00B636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t>Number of presentations/show &amp; tells participated in.</w:t>
            </w:r>
          </w:p>
        </w:tc>
        <w:tc>
          <w:tcPr>
            <w:tcW w:w="2698" w:type="dxa"/>
          </w:tcPr>
          <w:p w14:paraId="4C018230" w14:textId="77777777" w:rsidR="00B636AC" w:rsidRDefault="00A81687" w:rsidP="00B636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t>Design deliverables, presentation decks.</w:t>
            </w:r>
          </w:p>
          <w:p w14:paraId="3D8F09AA" w14:textId="77777777" w:rsidR="00A81687" w:rsidRDefault="00A81687" w:rsidP="00B636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  <w:p w14:paraId="3591AACA" w14:textId="79F699CE" w:rsidR="00A81687" w:rsidRDefault="00A81687" w:rsidP="00B636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t>Contribute at least 2 examples of UI copy by Year 2.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A81687">
              <w:rPr>
                <w:rFonts w:ascii="Poppins" w:hAnsi="Poppins" w:cs="Poppins"/>
                <w:sz w:val="18"/>
                <w:szCs w:val="18"/>
              </w:rPr>
              <w:t>Participate in 2+ internal design presentations.</w:t>
            </w:r>
          </w:p>
          <w:p w14:paraId="2B8AA158" w14:textId="0F049A3E" w:rsidR="00A81687" w:rsidRPr="00B636AC" w:rsidRDefault="00A81687" w:rsidP="00B636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1687" w14:paraId="1CB5AD42" w14:textId="77777777" w:rsidTr="00B63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1A0FA61E" w14:textId="657619EA" w:rsidR="00A81687" w:rsidRPr="00A81687" w:rsidRDefault="00A81687" w:rsidP="00B636A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lastRenderedPageBreak/>
              <w:t>Actively engage in team culture and collaboration</w:t>
            </w:r>
          </w:p>
        </w:tc>
        <w:tc>
          <w:tcPr>
            <w:tcW w:w="2697" w:type="dxa"/>
          </w:tcPr>
          <w:p w14:paraId="65647A61" w14:textId="7BDD4CA2" w:rsidR="00A81687" w:rsidRPr="00A81687" w:rsidRDefault="00A81687" w:rsidP="00B63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t>Consistently participate in design workshops and project meetings.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A81687">
              <w:rPr>
                <w:rFonts w:ascii="Poppins" w:hAnsi="Poppins" w:cs="Poppins"/>
                <w:sz w:val="18"/>
                <w:szCs w:val="18"/>
              </w:rPr>
              <w:t>Collaborate with senior designers on deliverables.</w:t>
            </w:r>
          </w:p>
        </w:tc>
        <w:tc>
          <w:tcPr>
            <w:tcW w:w="2698" w:type="dxa"/>
          </w:tcPr>
          <w:p w14:paraId="5AB7BEE4" w14:textId="3EBDB4D9" w:rsidR="00A81687" w:rsidRPr="00A81687" w:rsidRDefault="00A81687" w:rsidP="00B63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t>Attendance in workshops/meetings.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A81687">
              <w:rPr>
                <w:rFonts w:ascii="Poppins" w:hAnsi="Poppins" w:cs="Poppins"/>
                <w:sz w:val="18"/>
                <w:szCs w:val="18"/>
              </w:rPr>
              <w:t>Feedback from peers and seniors on collaboration.</w:t>
            </w:r>
          </w:p>
        </w:tc>
        <w:tc>
          <w:tcPr>
            <w:tcW w:w="2698" w:type="dxa"/>
          </w:tcPr>
          <w:p w14:paraId="562320FF" w14:textId="5F23BF45" w:rsidR="00A81687" w:rsidRPr="00A81687" w:rsidRDefault="00A81687" w:rsidP="00B63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1687">
              <w:rPr>
                <w:rFonts w:ascii="Poppins" w:hAnsi="Poppins" w:cs="Poppins"/>
                <w:sz w:val="18"/>
                <w:szCs w:val="18"/>
              </w:rPr>
              <w:t>Workshop records, peer feedback surveys.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A81687">
              <w:rPr>
                <w:rFonts w:ascii="Poppins" w:hAnsi="Poppins" w:cs="Poppins"/>
                <w:sz w:val="18"/>
                <w:szCs w:val="18"/>
              </w:rPr>
              <w:t>90%+ participation in scheduled design workshops.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A81687">
              <w:rPr>
                <w:rFonts w:ascii="Poppins" w:hAnsi="Poppins" w:cs="Poppins"/>
                <w:sz w:val="18"/>
                <w:szCs w:val="18"/>
              </w:rPr>
              <w:t>Positive collaboration feedback by end of Year 2.</w:t>
            </w:r>
          </w:p>
        </w:tc>
      </w:tr>
    </w:tbl>
    <w:p w14:paraId="2E0CFB40" w14:textId="77777777" w:rsidR="001B5C27" w:rsidRDefault="001B5C27" w:rsidP="001B5C27"/>
    <w:p w14:paraId="52FE041C" w14:textId="1EF400EE" w:rsidR="00A81687" w:rsidRDefault="001D0949" w:rsidP="00A81687">
      <w:pPr>
        <w:pStyle w:val="Heading2"/>
      </w:pPr>
      <w:r>
        <w:t>UX UI Designer</w:t>
      </w:r>
      <w:r w:rsidR="00A81687">
        <w:t xml:space="preserve"> (</w:t>
      </w:r>
      <w:r w:rsidR="00EB52A3">
        <w:t>2</w:t>
      </w:r>
      <w:r w:rsidR="00A81687">
        <w:t>-</w:t>
      </w:r>
      <w:r w:rsidR="00EB52A3">
        <w:t>4</w:t>
      </w:r>
      <w:r w:rsidR="00A81687">
        <w:t xml:space="preserve"> Years)</w:t>
      </w:r>
    </w:p>
    <w:p w14:paraId="60D7F686" w14:textId="77777777" w:rsidR="00EB52A3" w:rsidRPr="00EB52A3" w:rsidRDefault="00EB52A3" w:rsidP="00EB52A3"/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81687" w14:paraId="3FBF91B5" w14:textId="77777777" w:rsidTr="00365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Align w:val="center"/>
          </w:tcPr>
          <w:p w14:paraId="582E3DB2" w14:textId="77777777" w:rsidR="00A81687" w:rsidRPr="001B5C27" w:rsidRDefault="00A81687" w:rsidP="00365C04">
            <w:pPr>
              <w:spacing w:line="276" w:lineRule="auto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Objectives</w:t>
            </w:r>
          </w:p>
        </w:tc>
        <w:tc>
          <w:tcPr>
            <w:tcW w:w="2697" w:type="dxa"/>
            <w:vAlign w:val="center"/>
          </w:tcPr>
          <w:p w14:paraId="0101C323" w14:textId="77777777" w:rsidR="00A81687" w:rsidRPr="001B5C27" w:rsidRDefault="00A81687" w:rsidP="00365C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Key Results</w:t>
            </w:r>
          </w:p>
        </w:tc>
        <w:tc>
          <w:tcPr>
            <w:tcW w:w="2698" w:type="dxa"/>
            <w:vAlign w:val="center"/>
          </w:tcPr>
          <w:p w14:paraId="3BA7D7A7" w14:textId="77777777" w:rsidR="00A81687" w:rsidRPr="001B5C27" w:rsidRDefault="00A81687" w:rsidP="00365C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Metrics</w:t>
            </w:r>
          </w:p>
        </w:tc>
        <w:tc>
          <w:tcPr>
            <w:tcW w:w="2698" w:type="dxa"/>
            <w:vAlign w:val="center"/>
          </w:tcPr>
          <w:p w14:paraId="3108F584" w14:textId="77777777" w:rsidR="00A81687" w:rsidRPr="001B5C27" w:rsidRDefault="00A81687" w:rsidP="00365C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Source Data Success Indicator/ Target</w:t>
            </w:r>
          </w:p>
        </w:tc>
      </w:tr>
      <w:tr w:rsidR="00A81687" w14:paraId="52E64F6D" w14:textId="77777777" w:rsidTr="0036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3345B4E8" w14:textId="68FEA892" w:rsidR="00A81687" w:rsidRPr="00545627" w:rsidRDefault="00EB52A3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Strengthen user research and usability testing skills</w:t>
            </w:r>
          </w:p>
        </w:tc>
        <w:tc>
          <w:tcPr>
            <w:tcW w:w="2697" w:type="dxa"/>
          </w:tcPr>
          <w:p w14:paraId="25E8134D" w14:textId="0FC59213" w:rsidR="00A81687" w:rsidRPr="00545627" w:rsidRDefault="00EB52A3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Assist in formative usability tests by Year 2–3.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Run workflow/concept usability tests independently by Year 3–4.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Document and share outcomes of user research.</w:t>
            </w:r>
          </w:p>
        </w:tc>
        <w:tc>
          <w:tcPr>
            <w:tcW w:w="2698" w:type="dxa"/>
          </w:tcPr>
          <w:p w14:paraId="466F2A97" w14:textId="4C0AC90A" w:rsidR="00A81687" w:rsidRPr="00545627" w:rsidRDefault="00EB52A3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eastAsia="Times New Roman" w:hAnsi="Poppins" w:cs="Poppins"/>
                <w:sz w:val="18"/>
                <w:szCs w:val="18"/>
                <w:lang w:val="en-IN" w:eastAsia="en-GB"/>
              </w:rPr>
              <w:t>Number of usability tests assisted/led.</w:t>
            </w:r>
            <w:r>
              <w:rPr>
                <w:rFonts w:ascii="Poppins" w:eastAsia="Times New Roman" w:hAnsi="Poppins" w:cs="Poppins"/>
                <w:sz w:val="18"/>
                <w:szCs w:val="18"/>
                <w:lang w:val="en-IN" w:eastAsia="en-GB"/>
              </w:rPr>
              <w:br/>
            </w:r>
            <w:r>
              <w:rPr>
                <w:rFonts w:ascii="Poppins" w:eastAsia="Times New Roman" w:hAnsi="Poppins" w:cs="Poppins"/>
                <w:sz w:val="18"/>
                <w:szCs w:val="18"/>
                <w:lang w:val="en-IN" w:eastAsia="en-GB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Quality of research documentation (review feedback).</w:t>
            </w:r>
          </w:p>
        </w:tc>
        <w:tc>
          <w:tcPr>
            <w:tcW w:w="2698" w:type="dxa"/>
          </w:tcPr>
          <w:p w14:paraId="45907BB3" w14:textId="47A42335" w:rsidR="00A81687" w:rsidRPr="00545627" w:rsidRDefault="00EB52A3" w:rsidP="00365C0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Usability test reports, research notes, peer/senior feedback.</w:t>
            </w:r>
            <w:r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br/>
            </w:r>
            <w:r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At least 2 usability tests conducted independently by Year 4.</w:t>
            </w:r>
            <w:r w:rsidRPr="00EB52A3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br/>
              <w:t>Research documentation adopted/used in team decision-making.</w:t>
            </w:r>
          </w:p>
        </w:tc>
      </w:tr>
      <w:tr w:rsidR="00A81687" w14:paraId="75A86927" w14:textId="77777777" w:rsidTr="0036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6881FAC9" w14:textId="13F8B3FA" w:rsidR="00A81687" w:rsidRPr="00545627" w:rsidRDefault="00EB52A3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Deliver high-quality designs and prototypes</w:t>
            </w:r>
          </w:p>
        </w:tc>
        <w:tc>
          <w:tcPr>
            <w:tcW w:w="2697" w:type="dxa"/>
          </w:tcPr>
          <w:p w14:paraId="6BCFF9AF" w14:textId="212923CB" w:rsidR="00A81687" w:rsidRPr="00545627" w:rsidRDefault="00EB52A3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Create intermediate prototypes with annotations (2–3 yrs).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Deliver fully annotated prototypes covering all use cases (3–4 yrs).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Apply design principles (contrast, grid, responsiveness) in UI work.</w:t>
            </w:r>
          </w:p>
        </w:tc>
        <w:tc>
          <w:tcPr>
            <w:tcW w:w="2698" w:type="dxa"/>
          </w:tcPr>
          <w:p w14:paraId="41D7C749" w14:textId="4CD29778" w:rsidR="00A81687" w:rsidRPr="00545627" w:rsidRDefault="00EB52A3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Number of prototypes/wireframes delivered.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Contributions to design system adoption.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Quality ratings in design reviews.</w:t>
            </w:r>
          </w:p>
        </w:tc>
        <w:tc>
          <w:tcPr>
            <w:tcW w:w="2698" w:type="dxa"/>
          </w:tcPr>
          <w:p w14:paraId="745ED899" w14:textId="33A1A638" w:rsidR="00A81687" w:rsidRPr="00545627" w:rsidRDefault="00EB52A3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At least 4 prototypes completed by Year 4.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Minimum 2 accepted contributions to design system.</w:t>
            </w:r>
          </w:p>
        </w:tc>
      </w:tr>
      <w:tr w:rsidR="00EB52A3" w14:paraId="00CAF873" w14:textId="77777777" w:rsidTr="0036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4299DE6C" w14:textId="69A1B79F" w:rsidR="00EB52A3" w:rsidRPr="00EB52A3" w:rsidRDefault="00EB52A3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Improve communication, microcopy, and storytelling</w:t>
            </w:r>
          </w:p>
        </w:tc>
        <w:tc>
          <w:tcPr>
            <w:tcW w:w="2697" w:type="dxa"/>
          </w:tcPr>
          <w:p w14:paraId="23F6A0D7" w14:textId="3CAE1A12" w:rsidR="00EB52A3" w:rsidRPr="00EB52A3" w:rsidRDefault="00EB52A3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Contribute intuitive microcopy (CTAs, labels, error states).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Present work in show &amp; tell sessions by Year 4.</w:t>
            </w:r>
          </w:p>
        </w:tc>
        <w:tc>
          <w:tcPr>
            <w:tcW w:w="2698" w:type="dxa"/>
          </w:tcPr>
          <w:p w14:paraId="47851625" w14:textId="70FA2041" w:rsidR="00EB52A3" w:rsidRPr="00EB52A3" w:rsidRDefault="00EB52A3" w:rsidP="00EB52A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Number of UI copy examples delivered.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Participation count in design presentations.</w:t>
            </w:r>
          </w:p>
        </w:tc>
        <w:tc>
          <w:tcPr>
            <w:tcW w:w="2698" w:type="dxa"/>
          </w:tcPr>
          <w:p w14:paraId="57AF7291" w14:textId="07ABC4F4" w:rsidR="00EB52A3" w:rsidRPr="00EB52A3" w:rsidRDefault="00EB52A3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At least 2 UI copy contributions reviewed/approved.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>At least 2 presentations delivered by Year 4.</w:t>
            </w:r>
          </w:p>
        </w:tc>
      </w:tr>
      <w:tr w:rsidR="00EB52A3" w14:paraId="5A4350AF" w14:textId="77777777" w:rsidTr="0036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128BF74D" w14:textId="2F4A0041" w:rsidR="00EB52A3" w:rsidRPr="00EB52A3" w:rsidRDefault="00EB52A3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Collaborate effectively with peers and stakeholders</w:t>
            </w:r>
          </w:p>
        </w:tc>
        <w:tc>
          <w:tcPr>
            <w:tcW w:w="2697" w:type="dxa"/>
          </w:tcPr>
          <w:p w14:paraId="1E9AF980" w14:textId="2FA55D66" w:rsidR="00EB52A3" w:rsidRPr="00EB52A3" w:rsidRDefault="00EB52A3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B52A3">
              <w:rPr>
                <w:rFonts w:ascii="Poppins" w:hAnsi="Poppins" w:cs="Poppins"/>
                <w:sz w:val="18"/>
                <w:szCs w:val="18"/>
              </w:rPr>
              <w:t>Actively participate in workshops (2–3 yrs).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EB52A3">
              <w:rPr>
                <w:rFonts w:ascii="Poppins" w:hAnsi="Poppins" w:cs="Poppins"/>
                <w:sz w:val="18"/>
                <w:szCs w:val="18"/>
              </w:rPr>
              <w:t xml:space="preserve">Co-plan and co-lead </w:t>
            </w:r>
            <w:r w:rsidRPr="00EB52A3">
              <w:rPr>
                <w:rFonts w:ascii="Poppins" w:hAnsi="Poppins" w:cs="Poppins"/>
                <w:sz w:val="18"/>
                <w:szCs w:val="18"/>
              </w:rPr>
              <w:lastRenderedPageBreak/>
              <w:t>workshops (3–4 yrs).</w:t>
            </w:r>
            <w:r w:rsidR="00556B60">
              <w:rPr>
                <w:rFonts w:ascii="Poppins" w:hAnsi="Poppins" w:cs="Poppins"/>
                <w:sz w:val="18"/>
                <w:szCs w:val="18"/>
              </w:rPr>
              <w:br/>
            </w:r>
            <w:r w:rsidR="00556B60">
              <w:rPr>
                <w:rFonts w:ascii="Poppins" w:hAnsi="Poppins" w:cs="Poppins"/>
                <w:sz w:val="18"/>
                <w:szCs w:val="18"/>
              </w:rPr>
              <w:br/>
            </w:r>
            <w:r w:rsidR="00556B60" w:rsidRPr="00556B60">
              <w:rPr>
                <w:rFonts w:ascii="Poppins" w:hAnsi="Poppins" w:cs="Poppins"/>
                <w:sz w:val="18"/>
                <w:szCs w:val="18"/>
              </w:rPr>
              <w:t>Collaborate with senior designers on deliverables.</w:t>
            </w:r>
          </w:p>
        </w:tc>
        <w:tc>
          <w:tcPr>
            <w:tcW w:w="2698" w:type="dxa"/>
          </w:tcPr>
          <w:p w14:paraId="3A6263A4" w14:textId="7A1E480C" w:rsidR="00EB52A3" w:rsidRPr="00EB52A3" w:rsidRDefault="00556B60" w:rsidP="00EB52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56B60">
              <w:rPr>
                <w:rFonts w:ascii="Poppins" w:hAnsi="Poppins" w:cs="Poppins"/>
                <w:sz w:val="18"/>
                <w:szCs w:val="18"/>
              </w:rPr>
              <w:lastRenderedPageBreak/>
              <w:t>Attendance in workshops.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556B60">
              <w:rPr>
                <w:rFonts w:ascii="Poppins" w:hAnsi="Poppins" w:cs="Poppins"/>
                <w:sz w:val="18"/>
                <w:szCs w:val="18"/>
              </w:rPr>
              <w:t xml:space="preserve">Feedback from </w:t>
            </w:r>
            <w:r w:rsidRPr="00556B60">
              <w:rPr>
                <w:rFonts w:ascii="Poppins" w:hAnsi="Poppins" w:cs="Poppins"/>
                <w:sz w:val="18"/>
                <w:szCs w:val="18"/>
              </w:rPr>
              <w:lastRenderedPageBreak/>
              <w:t>seniors/stakeholders on collaboration.</w:t>
            </w:r>
          </w:p>
        </w:tc>
        <w:tc>
          <w:tcPr>
            <w:tcW w:w="2698" w:type="dxa"/>
          </w:tcPr>
          <w:p w14:paraId="6B9550A2" w14:textId="6514C6AB" w:rsidR="00EB52A3" w:rsidRPr="00EB52A3" w:rsidRDefault="00556B60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56B60">
              <w:rPr>
                <w:rFonts w:ascii="Poppins" w:hAnsi="Poppins" w:cs="Poppins"/>
                <w:sz w:val="18"/>
                <w:szCs w:val="18"/>
              </w:rPr>
              <w:lastRenderedPageBreak/>
              <w:t>90%+ participation in workshops.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556B60">
              <w:rPr>
                <w:rFonts w:ascii="Poppins" w:hAnsi="Poppins" w:cs="Poppins"/>
                <w:sz w:val="18"/>
                <w:szCs w:val="18"/>
              </w:rPr>
              <w:lastRenderedPageBreak/>
              <w:t>Positive collaboration feedback by Year 4.</w:t>
            </w:r>
          </w:p>
        </w:tc>
      </w:tr>
    </w:tbl>
    <w:p w14:paraId="1560FE62" w14:textId="0AC29B36" w:rsidR="6658B9F1" w:rsidRDefault="6658B9F1" w:rsidP="3EE52109">
      <w:pPr>
        <w:pStyle w:val="Heading2"/>
      </w:pPr>
    </w:p>
    <w:p w14:paraId="06A05E66" w14:textId="317B8D40" w:rsidR="001D0949" w:rsidRDefault="001D0949" w:rsidP="001D0949">
      <w:pPr>
        <w:pStyle w:val="Heading2"/>
      </w:pPr>
      <w:r>
        <w:t>Sr. UX UI Designer (4-6 Years)</w:t>
      </w:r>
    </w:p>
    <w:p w14:paraId="6C2BBADB" w14:textId="77777777" w:rsidR="001D0949" w:rsidRPr="001D0949" w:rsidRDefault="001D0949" w:rsidP="001D0949"/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1D0949" w14:paraId="208748BC" w14:textId="77777777" w:rsidTr="00365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Align w:val="center"/>
          </w:tcPr>
          <w:p w14:paraId="5141A03D" w14:textId="77777777" w:rsidR="001D0949" w:rsidRPr="001B5C27" w:rsidRDefault="001D0949" w:rsidP="00365C04">
            <w:pPr>
              <w:spacing w:line="276" w:lineRule="auto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Objectives</w:t>
            </w:r>
          </w:p>
        </w:tc>
        <w:tc>
          <w:tcPr>
            <w:tcW w:w="2697" w:type="dxa"/>
            <w:vAlign w:val="center"/>
          </w:tcPr>
          <w:p w14:paraId="5DAD2C75" w14:textId="77777777" w:rsidR="001D0949" w:rsidRPr="001B5C27" w:rsidRDefault="001D0949" w:rsidP="00365C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Key Results</w:t>
            </w:r>
          </w:p>
        </w:tc>
        <w:tc>
          <w:tcPr>
            <w:tcW w:w="2698" w:type="dxa"/>
            <w:vAlign w:val="center"/>
          </w:tcPr>
          <w:p w14:paraId="578F7EB6" w14:textId="77777777" w:rsidR="001D0949" w:rsidRPr="001B5C27" w:rsidRDefault="001D0949" w:rsidP="00365C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Metrics</w:t>
            </w:r>
          </w:p>
        </w:tc>
        <w:tc>
          <w:tcPr>
            <w:tcW w:w="2698" w:type="dxa"/>
            <w:vAlign w:val="center"/>
          </w:tcPr>
          <w:p w14:paraId="36FCEFC6" w14:textId="77777777" w:rsidR="001D0949" w:rsidRPr="001B5C27" w:rsidRDefault="001D0949" w:rsidP="00365C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Source Data Success Indicator/ Target</w:t>
            </w:r>
          </w:p>
        </w:tc>
      </w:tr>
      <w:tr w:rsidR="001D0949" w14:paraId="36FD1D98" w14:textId="77777777" w:rsidTr="0036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00FE2AEB" w14:textId="739CA00D" w:rsidR="001D0949" w:rsidRPr="00545627" w:rsidRDefault="001D0949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Apply and evolve user research methods</w:t>
            </w:r>
          </w:p>
        </w:tc>
        <w:tc>
          <w:tcPr>
            <w:tcW w:w="2697" w:type="dxa"/>
          </w:tcPr>
          <w:p w14:paraId="31C12BF3" w14:textId="3F84F334" w:rsidR="001D0949" w:rsidRPr="00545627" w:rsidRDefault="001D0949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By 4–5 yrs: Apply standard methods and involve wider teams in research initiatives.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By 5–6 yrs: Engage directly with users/customers, collect and analyze behavioral and opinion data.</w:t>
            </w:r>
          </w:p>
        </w:tc>
        <w:tc>
          <w:tcPr>
            <w:tcW w:w="2698" w:type="dxa"/>
          </w:tcPr>
          <w:p w14:paraId="5ABFD40E" w14:textId="7EE8E28F" w:rsidR="001D0949" w:rsidRPr="00545627" w:rsidRDefault="001D0949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eastAsia="Times New Roman" w:hAnsi="Poppins" w:cs="Poppins"/>
                <w:sz w:val="18"/>
                <w:szCs w:val="18"/>
                <w:lang w:val="en-IN" w:eastAsia="en-GB"/>
              </w:rPr>
              <w:t>Number of research activities independently conducted.</w:t>
            </w:r>
            <w:r>
              <w:rPr>
                <w:rFonts w:ascii="Poppins" w:eastAsia="Times New Roman" w:hAnsi="Poppins" w:cs="Poppins"/>
                <w:sz w:val="18"/>
                <w:szCs w:val="18"/>
                <w:lang w:val="en-IN" w:eastAsia="en-GB"/>
              </w:rPr>
              <w:br/>
            </w:r>
            <w:r>
              <w:rPr>
                <w:rFonts w:ascii="Poppins" w:eastAsia="Times New Roman" w:hAnsi="Poppins" w:cs="Poppins"/>
                <w:sz w:val="18"/>
                <w:szCs w:val="18"/>
                <w:lang w:val="en-IN" w:eastAsia="en-GB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Depth and clarity of research analysis reports.</w:t>
            </w:r>
          </w:p>
        </w:tc>
        <w:tc>
          <w:tcPr>
            <w:tcW w:w="2698" w:type="dxa"/>
          </w:tcPr>
          <w:p w14:paraId="0C370D12" w14:textId="6D1D1698" w:rsidR="001D0949" w:rsidRPr="00545627" w:rsidRDefault="001D0949" w:rsidP="00365C0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Deliver 3+ independent research reports by Year 6.</w:t>
            </w:r>
            <w:r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br/>
            </w:r>
            <w:r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Positive stakeholder feedback on research insights influencing product decisions.</w:t>
            </w:r>
          </w:p>
        </w:tc>
      </w:tr>
      <w:tr w:rsidR="001D0949" w14:paraId="619C845B" w14:textId="77777777" w:rsidTr="0036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27651095" w14:textId="0A23D96F" w:rsidR="001D0949" w:rsidRPr="00545627" w:rsidRDefault="001D0949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Lead workshops and usability testing</w:t>
            </w:r>
          </w:p>
        </w:tc>
        <w:tc>
          <w:tcPr>
            <w:tcW w:w="2697" w:type="dxa"/>
          </w:tcPr>
          <w:p w14:paraId="6B39FF17" w14:textId="6A7EEC64" w:rsidR="001D0949" w:rsidRPr="00545627" w:rsidRDefault="001D0949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Plan and run internal/external workshops by Year 6.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 xml:space="preserve">Move from preference/five-second tests </w:t>
            </w:r>
            <w:r w:rsidRPr="001D0949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1D0949">
              <w:rPr>
                <w:rFonts w:ascii="Poppins" w:hAnsi="Poppins" w:cs="Poppins"/>
                <w:sz w:val="18"/>
                <w:szCs w:val="18"/>
              </w:rPr>
              <w:t xml:space="preserve"> Proficiency in formative usability testing and heuristic evaluations.</w:t>
            </w:r>
          </w:p>
        </w:tc>
        <w:tc>
          <w:tcPr>
            <w:tcW w:w="2698" w:type="dxa"/>
          </w:tcPr>
          <w:p w14:paraId="2AFC02D4" w14:textId="6CE0AC9D" w:rsidR="001D0949" w:rsidRPr="00545627" w:rsidRDefault="001D0949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Number of workshops facilitated.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Number of usability tests executed independently.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Quality of synthesized outputs (reviewed by stakeholders).</w:t>
            </w:r>
          </w:p>
        </w:tc>
        <w:tc>
          <w:tcPr>
            <w:tcW w:w="2698" w:type="dxa"/>
          </w:tcPr>
          <w:p w14:paraId="21054108" w14:textId="072D7CA6" w:rsidR="001D0949" w:rsidRPr="00545627" w:rsidRDefault="001D0949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Successfully lead at least 2 workshops by Year 6.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2+ usability test findings directly incorporated into product design.</w:t>
            </w:r>
          </w:p>
        </w:tc>
      </w:tr>
      <w:tr w:rsidR="001D0949" w14:paraId="646187E1" w14:textId="77777777" w:rsidTr="0036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17C091AF" w14:textId="6C50FD26" w:rsidR="001D0949" w:rsidRPr="001D0949" w:rsidRDefault="001D0949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Deliver high-quality user flows, prototypes, and UI</w:t>
            </w:r>
          </w:p>
        </w:tc>
        <w:tc>
          <w:tcPr>
            <w:tcW w:w="2697" w:type="dxa"/>
          </w:tcPr>
          <w:p w14:paraId="51A19ACC" w14:textId="58F921E3" w:rsidR="001D0949" w:rsidRPr="001D0949" w:rsidRDefault="001D0949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Create detailed flow diagrams for stakeholders.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Deliver annotated prototypes that account for accessibility and tech feasibility.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Apply design strategy and deliver sprint-aligned high-quality UI.</w:t>
            </w:r>
          </w:p>
        </w:tc>
        <w:tc>
          <w:tcPr>
            <w:tcW w:w="2698" w:type="dxa"/>
          </w:tcPr>
          <w:p w14:paraId="3FBC751A" w14:textId="5B568545" w:rsidR="001D0949" w:rsidRPr="001D0949" w:rsidRDefault="001D0949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Number of flows/prototypes delivered.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Contributions to design system evolution.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Timeliness and quality ratings from design leads.</w:t>
            </w:r>
          </w:p>
        </w:tc>
        <w:tc>
          <w:tcPr>
            <w:tcW w:w="2698" w:type="dxa"/>
          </w:tcPr>
          <w:p w14:paraId="3BE53CFD" w14:textId="2BCFCBC0" w:rsidR="001D0949" w:rsidRPr="001D0949" w:rsidRDefault="001D0949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Deliver 3+ annotated prototypes within sprint cycles by Year 6.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At least 2 new design system components proposed and approved.</w:t>
            </w:r>
          </w:p>
        </w:tc>
      </w:tr>
      <w:tr w:rsidR="001D0949" w14:paraId="2BAF9F23" w14:textId="77777777" w:rsidTr="0036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529F13E2" w14:textId="364FD213" w:rsidR="001D0949" w:rsidRPr="001D0949" w:rsidRDefault="001D0949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Mentor junior designers and contribute to thought leadership</w:t>
            </w:r>
          </w:p>
        </w:tc>
        <w:tc>
          <w:tcPr>
            <w:tcW w:w="2697" w:type="dxa"/>
          </w:tcPr>
          <w:p w14:paraId="3BCAA529" w14:textId="22B11DD4" w:rsidR="001D0949" w:rsidRPr="001D0949" w:rsidRDefault="001D0949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 xml:space="preserve">Move from buddy-level mentoring </w:t>
            </w:r>
            <w:r w:rsidRPr="001D0949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1D0949">
              <w:rPr>
                <w:rFonts w:ascii="Poppins" w:hAnsi="Poppins" w:cs="Poppins"/>
                <w:sz w:val="18"/>
                <w:szCs w:val="18"/>
              </w:rPr>
              <w:t xml:space="preserve"> creating a safe space for juniors.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lastRenderedPageBreak/>
              <w:t>Engage in knowledge sharing during show &amp; tells.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Contribute to principles/methodologies documentation.</w:t>
            </w:r>
          </w:p>
        </w:tc>
        <w:tc>
          <w:tcPr>
            <w:tcW w:w="2698" w:type="dxa"/>
          </w:tcPr>
          <w:p w14:paraId="682EEA7D" w14:textId="06BA9343" w:rsidR="001D0949" w:rsidRPr="001D0949" w:rsidRDefault="001D0949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lastRenderedPageBreak/>
              <w:t>Number of mentorship sessions or buddy assignments completed.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lastRenderedPageBreak/>
              <w:t>Knowledge-sharing contributions (show &amp; tells, team docs).</w:t>
            </w:r>
          </w:p>
        </w:tc>
        <w:tc>
          <w:tcPr>
            <w:tcW w:w="2698" w:type="dxa"/>
          </w:tcPr>
          <w:p w14:paraId="6AE69A05" w14:textId="4849D0D4" w:rsidR="001D0949" w:rsidRPr="001D0949" w:rsidRDefault="001D0949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lastRenderedPageBreak/>
              <w:t>At least 2 junior designers mentored successfully by Year 6.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lastRenderedPageBreak/>
              <w:t>Minimum 2 knowledge-sharing sessions conducted.</w:t>
            </w:r>
          </w:p>
        </w:tc>
      </w:tr>
    </w:tbl>
    <w:p w14:paraId="62162543" w14:textId="77777777" w:rsidR="001D0949" w:rsidRDefault="001D0949" w:rsidP="001D0949"/>
    <w:p w14:paraId="637C1D13" w14:textId="77777777" w:rsidR="001D0949" w:rsidRDefault="001D0949" w:rsidP="001D0949"/>
    <w:p w14:paraId="1E806012" w14:textId="6D1AC224" w:rsidR="001D0949" w:rsidRDefault="001D0949" w:rsidP="001D0949">
      <w:pPr>
        <w:pStyle w:val="Heading2"/>
      </w:pPr>
      <w:r>
        <w:t>Lead UX UI Designer (6-8 Years)</w:t>
      </w:r>
    </w:p>
    <w:p w14:paraId="27E4FA03" w14:textId="77777777" w:rsidR="001D0949" w:rsidRDefault="001D0949" w:rsidP="001D0949"/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1D0949" w14:paraId="2052BCAB" w14:textId="77777777" w:rsidTr="00365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Align w:val="center"/>
          </w:tcPr>
          <w:p w14:paraId="6AB53FF7" w14:textId="77777777" w:rsidR="001D0949" w:rsidRPr="001B5C27" w:rsidRDefault="001D0949" w:rsidP="00365C04">
            <w:pPr>
              <w:spacing w:line="276" w:lineRule="auto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Objectives</w:t>
            </w:r>
          </w:p>
        </w:tc>
        <w:tc>
          <w:tcPr>
            <w:tcW w:w="2697" w:type="dxa"/>
            <w:vAlign w:val="center"/>
          </w:tcPr>
          <w:p w14:paraId="4663CBBC" w14:textId="77777777" w:rsidR="001D0949" w:rsidRPr="001B5C27" w:rsidRDefault="001D0949" w:rsidP="00365C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Key Results</w:t>
            </w:r>
          </w:p>
        </w:tc>
        <w:tc>
          <w:tcPr>
            <w:tcW w:w="2698" w:type="dxa"/>
            <w:vAlign w:val="center"/>
          </w:tcPr>
          <w:p w14:paraId="7D8BBF70" w14:textId="77777777" w:rsidR="001D0949" w:rsidRPr="001B5C27" w:rsidRDefault="001D0949" w:rsidP="00365C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Metrics</w:t>
            </w:r>
          </w:p>
        </w:tc>
        <w:tc>
          <w:tcPr>
            <w:tcW w:w="2698" w:type="dxa"/>
            <w:vAlign w:val="center"/>
          </w:tcPr>
          <w:p w14:paraId="753C2B36" w14:textId="77777777" w:rsidR="001D0949" w:rsidRPr="001B5C27" w:rsidRDefault="001D0949" w:rsidP="00365C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B5C27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  <w:sz w:val="18"/>
                <w:szCs w:val="18"/>
              </w:rPr>
              <w:t>Source Data Success Indicator/ Target</w:t>
            </w:r>
          </w:p>
        </w:tc>
      </w:tr>
      <w:tr w:rsidR="001D0949" w14:paraId="32B6A77E" w14:textId="77777777" w:rsidTr="0036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211C9DF3" w14:textId="7FF89E4B" w:rsidR="001D0949" w:rsidRPr="00545627" w:rsidRDefault="001D0949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Drive user research synthesis and organizational standards</w:t>
            </w:r>
          </w:p>
        </w:tc>
        <w:tc>
          <w:tcPr>
            <w:tcW w:w="2697" w:type="dxa"/>
          </w:tcPr>
          <w:p w14:paraId="61E44519" w14:textId="4355A911" w:rsidR="001D0949" w:rsidRPr="00545627" w:rsidRDefault="001D0949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By Year 6–7: Support synthesis of research findings, produce insights, reports, and presentations.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By Year 7–8: Determine generative research approaches, contribute to organizational research standards.</w:t>
            </w:r>
          </w:p>
        </w:tc>
        <w:tc>
          <w:tcPr>
            <w:tcW w:w="2698" w:type="dxa"/>
          </w:tcPr>
          <w:p w14:paraId="0D3BB769" w14:textId="63BF64DD" w:rsidR="001D0949" w:rsidRPr="00545627" w:rsidRDefault="001D0949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eastAsia="Times New Roman" w:hAnsi="Poppins" w:cs="Poppins"/>
                <w:sz w:val="18"/>
                <w:szCs w:val="18"/>
                <w:lang w:val="en-IN" w:eastAsia="en-GB"/>
              </w:rPr>
              <w:t>Number of research reports/presentations delivered.</w:t>
            </w:r>
            <w:r>
              <w:rPr>
                <w:rFonts w:ascii="Poppins" w:eastAsia="Times New Roman" w:hAnsi="Poppins" w:cs="Poppins"/>
                <w:sz w:val="18"/>
                <w:szCs w:val="18"/>
                <w:lang w:val="en-IN" w:eastAsia="en-GB"/>
              </w:rPr>
              <w:br/>
            </w:r>
            <w:r>
              <w:rPr>
                <w:rFonts w:ascii="Poppins" w:eastAsia="Times New Roman" w:hAnsi="Poppins" w:cs="Poppins"/>
                <w:sz w:val="18"/>
                <w:szCs w:val="18"/>
                <w:lang w:val="en-IN" w:eastAsia="en-GB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Evidence of contribution to organizational research practices.</w:t>
            </w:r>
          </w:p>
        </w:tc>
        <w:tc>
          <w:tcPr>
            <w:tcW w:w="2698" w:type="dxa"/>
          </w:tcPr>
          <w:p w14:paraId="46F7FD21" w14:textId="4B644E1F" w:rsidR="001D0949" w:rsidRPr="00545627" w:rsidRDefault="00236206" w:rsidP="00365C04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236206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3+ actionable research reports delivered annually.</w:t>
            </w:r>
            <w:r w:rsidR="001D0949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br/>
            </w:r>
            <w:r w:rsidR="001D0949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color w:val="262626" w:themeColor="text1" w:themeTint="D9"/>
                <w:sz w:val="18"/>
                <w:szCs w:val="18"/>
              </w:rPr>
              <w:t>At least 1 organizational method/standard contributed by Year 8.</w:t>
            </w:r>
          </w:p>
        </w:tc>
      </w:tr>
      <w:tr w:rsidR="001D0949" w14:paraId="624A87EC" w14:textId="77777777" w:rsidTr="0036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244451B6" w14:textId="2D501FDF" w:rsidR="001D0949" w:rsidRPr="00545627" w:rsidRDefault="00236206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236206">
              <w:rPr>
                <w:rFonts w:ascii="Poppins" w:hAnsi="Poppins" w:cs="Poppins"/>
                <w:sz w:val="18"/>
                <w:szCs w:val="18"/>
              </w:rPr>
              <w:t>Deliver advanced design execution and strategy</w:t>
            </w:r>
          </w:p>
        </w:tc>
        <w:tc>
          <w:tcPr>
            <w:tcW w:w="2697" w:type="dxa"/>
          </w:tcPr>
          <w:p w14:paraId="6BFF6AC9" w14:textId="77777777" w:rsidR="001D0949" w:rsidRPr="00545627" w:rsidRDefault="001D0949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Plan and run internal/external workshops by Year 6.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 xml:space="preserve">Move from preference/five-second tests </w:t>
            </w:r>
            <w:r w:rsidRPr="001D0949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1D0949">
              <w:rPr>
                <w:rFonts w:ascii="Poppins" w:hAnsi="Poppins" w:cs="Poppins"/>
                <w:sz w:val="18"/>
                <w:szCs w:val="18"/>
              </w:rPr>
              <w:t xml:space="preserve"> Proficiency in formative usability testing and heuristic evaluations.</w:t>
            </w:r>
          </w:p>
        </w:tc>
        <w:tc>
          <w:tcPr>
            <w:tcW w:w="2698" w:type="dxa"/>
          </w:tcPr>
          <w:p w14:paraId="40B09FA6" w14:textId="77777777" w:rsidR="001D0949" w:rsidRPr="00545627" w:rsidRDefault="001D0949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Number of workshops facilitated.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Number of usability tests executed independently.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Quality of synthesized outputs (reviewed by stakeholders).</w:t>
            </w:r>
          </w:p>
        </w:tc>
        <w:tc>
          <w:tcPr>
            <w:tcW w:w="2698" w:type="dxa"/>
          </w:tcPr>
          <w:p w14:paraId="52E97C18" w14:textId="77777777" w:rsidR="001D0949" w:rsidRPr="00545627" w:rsidRDefault="001D0949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Successfully lead at least 2 workshops by Year 6.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1D0949">
              <w:rPr>
                <w:rFonts w:ascii="Poppins" w:hAnsi="Poppins" w:cs="Poppins"/>
                <w:sz w:val="18"/>
                <w:szCs w:val="18"/>
              </w:rPr>
              <w:t>2+ usability test findings directly incorporated into product design.</w:t>
            </w:r>
          </w:p>
        </w:tc>
      </w:tr>
      <w:tr w:rsidR="001D0949" w14:paraId="3F64CEB2" w14:textId="77777777" w:rsidTr="0036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604D5574" w14:textId="77777777" w:rsidR="001D0949" w:rsidRPr="001D0949" w:rsidRDefault="001D0949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1D0949">
              <w:rPr>
                <w:rFonts w:ascii="Poppins" w:hAnsi="Poppins" w:cs="Poppins"/>
                <w:sz w:val="18"/>
                <w:szCs w:val="18"/>
              </w:rPr>
              <w:t>Deliver high-quality user flows, prototypes, and UI</w:t>
            </w:r>
          </w:p>
        </w:tc>
        <w:tc>
          <w:tcPr>
            <w:tcW w:w="2697" w:type="dxa"/>
          </w:tcPr>
          <w:p w14:paraId="11D4327D" w14:textId="4339F2C8" w:rsidR="001D0949" w:rsidRPr="001D0949" w:rsidRDefault="00236206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236206">
              <w:rPr>
                <w:rFonts w:ascii="Poppins" w:hAnsi="Poppins" w:cs="Poppins"/>
                <w:sz w:val="18"/>
                <w:szCs w:val="18"/>
              </w:rPr>
              <w:t>Pair research findings with use cases to optimize flows.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Define full customer journeys across touchpoints.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Elevate product design through accessibility, frameworks, and inclusion.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 xml:space="preserve">Lead design reviews and </w:t>
            </w:r>
            <w:r w:rsidRPr="00236206">
              <w:rPr>
                <w:rFonts w:ascii="Poppins" w:hAnsi="Poppins" w:cs="Poppins"/>
                <w:sz w:val="18"/>
                <w:szCs w:val="18"/>
              </w:rPr>
              <w:lastRenderedPageBreak/>
              <w:t>propose modern solutions aligned with industry trends.</w:t>
            </w:r>
          </w:p>
        </w:tc>
        <w:tc>
          <w:tcPr>
            <w:tcW w:w="2698" w:type="dxa"/>
          </w:tcPr>
          <w:p w14:paraId="14A195BE" w14:textId="087AE5F1" w:rsidR="001D0949" w:rsidRPr="001D0949" w:rsidRDefault="00236206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236206">
              <w:rPr>
                <w:rFonts w:ascii="Poppins" w:hAnsi="Poppins" w:cs="Poppins"/>
                <w:sz w:val="18"/>
                <w:szCs w:val="18"/>
              </w:rPr>
              <w:lastRenderedPageBreak/>
              <w:t>Number of optimized flows and journeys delivered.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Timeliness and quality of sprint deliverables.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Peer and stakeholder review scores on design quality.</w:t>
            </w:r>
          </w:p>
        </w:tc>
        <w:tc>
          <w:tcPr>
            <w:tcW w:w="2698" w:type="dxa"/>
          </w:tcPr>
          <w:p w14:paraId="15FA5392" w14:textId="3E89A22F" w:rsidR="001D0949" w:rsidRPr="001D0949" w:rsidRDefault="00236206" w:rsidP="0036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236206">
              <w:rPr>
                <w:rFonts w:ascii="Poppins" w:hAnsi="Poppins" w:cs="Poppins"/>
                <w:sz w:val="18"/>
                <w:szCs w:val="18"/>
              </w:rPr>
              <w:t>Deliver end-to-end journeys for 2+ projects annually.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Maintain 90%+ on-time delivery across sprints.</w:t>
            </w:r>
          </w:p>
        </w:tc>
      </w:tr>
      <w:tr w:rsidR="001D0949" w14:paraId="654D6641" w14:textId="77777777" w:rsidTr="0036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195A6785" w14:textId="51BF73EF" w:rsidR="001D0949" w:rsidRPr="001D0949" w:rsidRDefault="00236206" w:rsidP="00365C0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236206">
              <w:rPr>
                <w:rFonts w:ascii="Poppins" w:hAnsi="Poppins" w:cs="Poppins"/>
                <w:sz w:val="18"/>
                <w:szCs w:val="18"/>
              </w:rPr>
              <w:t>Mentor designers and manage stakeholder alignment</w:t>
            </w:r>
          </w:p>
        </w:tc>
        <w:tc>
          <w:tcPr>
            <w:tcW w:w="2697" w:type="dxa"/>
          </w:tcPr>
          <w:p w14:paraId="3C421F86" w14:textId="351FD34E" w:rsidR="001D0949" w:rsidRPr="001D0949" w:rsidRDefault="00236206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236206">
              <w:rPr>
                <w:rFonts w:ascii="Poppins" w:hAnsi="Poppins" w:cs="Poppins"/>
                <w:sz w:val="18"/>
                <w:szCs w:val="18"/>
              </w:rPr>
              <w:t>Track career goal progress of junior designers.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Provide structured coaching and career development plans.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Plan design initiatives, negotiate deliverables, and manage stakeholder expectations.</w:t>
            </w:r>
          </w:p>
        </w:tc>
        <w:tc>
          <w:tcPr>
            <w:tcW w:w="2698" w:type="dxa"/>
          </w:tcPr>
          <w:p w14:paraId="4FC03916" w14:textId="2AF926F7" w:rsidR="001D0949" w:rsidRPr="001D0949" w:rsidRDefault="00236206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236206">
              <w:rPr>
                <w:rFonts w:ascii="Poppins" w:hAnsi="Poppins" w:cs="Poppins"/>
                <w:sz w:val="18"/>
                <w:szCs w:val="18"/>
              </w:rPr>
              <w:t>Number of mentees supported.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Career progression outcomes (measured via performance reviews).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Stakeholder satisfaction scores.</w:t>
            </w:r>
          </w:p>
        </w:tc>
        <w:tc>
          <w:tcPr>
            <w:tcW w:w="2698" w:type="dxa"/>
          </w:tcPr>
          <w:p w14:paraId="1C5ADFEE" w14:textId="174037AD" w:rsidR="001D0949" w:rsidRPr="001D0949" w:rsidRDefault="00236206" w:rsidP="0036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236206">
              <w:rPr>
                <w:rFonts w:ascii="Poppins" w:hAnsi="Poppins" w:cs="Poppins"/>
                <w:sz w:val="18"/>
                <w:szCs w:val="18"/>
              </w:rPr>
              <w:t>Successfully mentor at least 2 junior designers per year.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236206">
              <w:rPr>
                <w:rFonts w:ascii="Poppins" w:hAnsi="Poppins" w:cs="Poppins"/>
                <w:sz w:val="18"/>
                <w:szCs w:val="18"/>
              </w:rPr>
              <w:t>Positive stakeholder alignment feedback in 80%+ of initiatives.</w:t>
            </w:r>
          </w:p>
        </w:tc>
      </w:tr>
    </w:tbl>
    <w:p w14:paraId="2EB82D79" w14:textId="77777777" w:rsidR="001D0949" w:rsidRPr="001D0949" w:rsidRDefault="001D0949" w:rsidP="001D0949"/>
    <w:sectPr w:rsidR="001D0949" w:rsidRPr="001D0949" w:rsidSect="00B24A2A">
      <w:type w:val="continuous"/>
      <w:pgSz w:w="12240" w:h="15840"/>
      <w:pgMar w:top="720" w:right="720" w:bottom="720" w:left="720" w:header="720" w:footer="720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50EE" w14:textId="77777777" w:rsidR="006969BE" w:rsidRDefault="006969BE" w:rsidP="00911CA6">
      <w:pPr>
        <w:spacing w:line="240" w:lineRule="auto"/>
      </w:pPr>
      <w:r>
        <w:separator/>
      </w:r>
    </w:p>
  </w:endnote>
  <w:endnote w:type="continuationSeparator" w:id="0">
    <w:p w14:paraId="761B1231" w14:textId="77777777" w:rsidR="006969BE" w:rsidRDefault="006969BE" w:rsidP="00911CA6">
      <w:pPr>
        <w:spacing w:line="240" w:lineRule="auto"/>
      </w:pPr>
      <w:r>
        <w:continuationSeparator/>
      </w:r>
    </w:p>
  </w:endnote>
  <w:endnote w:type="continuationNotice" w:id="1">
    <w:p w14:paraId="1AFDDE45" w14:textId="77777777" w:rsidR="006969BE" w:rsidRDefault="006969B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C356" w14:textId="77777777" w:rsidR="006969BE" w:rsidRDefault="006969BE" w:rsidP="00911CA6">
      <w:pPr>
        <w:spacing w:line="240" w:lineRule="auto"/>
      </w:pPr>
      <w:r>
        <w:separator/>
      </w:r>
    </w:p>
  </w:footnote>
  <w:footnote w:type="continuationSeparator" w:id="0">
    <w:p w14:paraId="25F9EA29" w14:textId="77777777" w:rsidR="006969BE" w:rsidRDefault="006969BE" w:rsidP="00911CA6">
      <w:pPr>
        <w:spacing w:line="240" w:lineRule="auto"/>
      </w:pPr>
      <w:r>
        <w:continuationSeparator/>
      </w:r>
    </w:p>
  </w:footnote>
  <w:footnote w:type="continuationNotice" w:id="1">
    <w:p w14:paraId="2A11B13D" w14:textId="77777777" w:rsidR="006969BE" w:rsidRDefault="006969BE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45B3641"/>
    <w:multiLevelType w:val="hybridMultilevel"/>
    <w:tmpl w:val="BDD65FF2"/>
    <w:numStyleLink w:val="IOCBullets"/>
  </w:abstractNum>
  <w:abstractNum w:abstractNumId="4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D6350"/>
    <w:multiLevelType w:val="multilevel"/>
    <w:tmpl w:val="BDD65FF2"/>
    <w:numStyleLink w:val="IOCBullets"/>
  </w:abstractNum>
  <w:abstractNum w:abstractNumId="6" w15:restartNumberingAfterBreak="0">
    <w:nsid w:val="158E0F0E"/>
    <w:multiLevelType w:val="multilevel"/>
    <w:tmpl w:val="57F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20AF12E7"/>
    <w:multiLevelType w:val="multilevel"/>
    <w:tmpl w:val="A75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6062A"/>
    <w:multiLevelType w:val="multilevel"/>
    <w:tmpl w:val="56D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B218E"/>
    <w:multiLevelType w:val="multilevel"/>
    <w:tmpl w:val="EFA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73B0E"/>
    <w:multiLevelType w:val="multilevel"/>
    <w:tmpl w:val="ACD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220FB4"/>
    <w:multiLevelType w:val="hybridMultilevel"/>
    <w:tmpl w:val="AF422A1A"/>
    <w:lvl w:ilvl="0" w:tplc="91C6BAEE">
      <w:start w:val="14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85336"/>
    <w:multiLevelType w:val="hybridMultilevel"/>
    <w:tmpl w:val="3A7C2014"/>
    <w:lvl w:ilvl="0" w:tplc="EEF83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D923EF"/>
    <w:multiLevelType w:val="hybridMultilevel"/>
    <w:tmpl w:val="7B34F000"/>
    <w:lvl w:ilvl="0" w:tplc="62084E3A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681CEC"/>
    <w:multiLevelType w:val="multilevel"/>
    <w:tmpl w:val="BDD65FF2"/>
    <w:numStyleLink w:val="IOCBullets"/>
  </w:abstractNum>
  <w:abstractNum w:abstractNumId="31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850311"/>
    <w:multiLevelType w:val="multilevel"/>
    <w:tmpl w:val="8FB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23224">
    <w:abstractNumId w:val="7"/>
  </w:num>
  <w:num w:numId="2" w16cid:durableId="768475163">
    <w:abstractNumId w:val="29"/>
  </w:num>
  <w:num w:numId="3" w16cid:durableId="1635789302">
    <w:abstractNumId w:val="18"/>
  </w:num>
  <w:num w:numId="4" w16cid:durableId="1830637715">
    <w:abstractNumId w:val="4"/>
  </w:num>
  <w:num w:numId="5" w16cid:durableId="571040471">
    <w:abstractNumId w:val="25"/>
  </w:num>
  <w:num w:numId="6" w16cid:durableId="1319774249">
    <w:abstractNumId w:val="26"/>
  </w:num>
  <w:num w:numId="7" w16cid:durableId="1310210856">
    <w:abstractNumId w:val="19"/>
  </w:num>
  <w:num w:numId="8" w16cid:durableId="626549538">
    <w:abstractNumId w:val="27"/>
  </w:num>
  <w:num w:numId="9" w16cid:durableId="384256914">
    <w:abstractNumId w:val="9"/>
  </w:num>
  <w:num w:numId="10" w16cid:durableId="1961959697">
    <w:abstractNumId w:val="9"/>
  </w:num>
  <w:num w:numId="11" w16cid:durableId="1653177388">
    <w:abstractNumId w:val="3"/>
  </w:num>
  <w:num w:numId="12" w16cid:durableId="1094738705">
    <w:abstractNumId w:val="5"/>
  </w:num>
  <w:num w:numId="13" w16cid:durableId="1899439058">
    <w:abstractNumId w:val="30"/>
  </w:num>
  <w:num w:numId="14" w16cid:durableId="166605437">
    <w:abstractNumId w:val="15"/>
  </w:num>
  <w:num w:numId="15" w16cid:durableId="322707703">
    <w:abstractNumId w:val="23"/>
  </w:num>
  <w:num w:numId="16" w16cid:durableId="934827725">
    <w:abstractNumId w:val="8"/>
  </w:num>
  <w:num w:numId="17" w16cid:durableId="1011108434">
    <w:abstractNumId w:val="20"/>
  </w:num>
  <w:num w:numId="18" w16cid:durableId="275990175">
    <w:abstractNumId w:val="24"/>
  </w:num>
  <w:num w:numId="19" w16cid:durableId="1536888091">
    <w:abstractNumId w:val="22"/>
  </w:num>
  <w:num w:numId="20" w16cid:durableId="1125078624">
    <w:abstractNumId w:val="1"/>
  </w:num>
  <w:num w:numId="21" w16cid:durableId="81026872">
    <w:abstractNumId w:val="10"/>
  </w:num>
  <w:num w:numId="22" w16cid:durableId="1542859487">
    <w:abstractNumId w:val="32"/>
  </w:num>
  <w:num w:numId="23" w16cid:durableId="1554461692">
    <w:abstractNumId w:val="17"/>
  </w:num>
  <w:num w:numId="24" w16cid:durableId="1400177008">
    <w:abstractNumId w:val="21"/>
  </w:num>
  <w:num w:numId="25" w16cid:durableId="531311621">
    <w:abstractNumId w:val="2"/>
  </w:num>
  <w:num w:numId="26" w16cid:durableId="665329312">
    <w:abstractNumId w:val="31"/>
  </w:num>
  <w:num w:numId="27" w16cid:durableId="1402216501">
    <w:abstractNumId w:val="0"/>
  </w:num>
  <w:num w:numId="28" w16cid:durableId="1851094615">
    <w:abstractNumId w:val="28"/>
  </w:num>
  <w:num w:numId="29" w16cid:durableId="898591664">
    <w:abstractNumId w:val="14"/>
  </w:num>
  <w:num w:numId="30" w16cid:durableId="1824391701">
    <w:abstractNumId w:val="33"/>
  </w:num>
  <w:num w:numId="31" w16cid:durableId="1365210230">
    <w:abstractNumId w:val="6"/>
  </w:num>
  <w:num w:numId="32" w16cid:durableId="1934237276">
    <w:abstractNumId w:val="13"/>
  </w:num>
  <w:num w:numId="33" w16cid:durableId="644041440">
    <w:abstractNumId w:val="12"/>
  </w:num>
  <w:num w:numId="34" w16cid:durableId="434641125">
    <w:abstractNumId w:val="11"/>
  </w:num>
  <w:num w:numId="35" w16cid:durableId="7594448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56F5C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114C7"/>
    <w:rsid w:val="001204C4"/>
    <w:rsid w:val="001366AE"/>
    <w:rsid w:val="001523F7"/>
    <w:rsid w:val="0015264D"/>
    <w:rsid w:val="00157035"/>
    <w:rsid w:val="0016199F"/>
    <w:rsid w:val="00171C7C"/>
    <w:rsid w:val="00176C22"/>
    <w:rsid w:val="001845FC"/>
    <w:rsid w:val="001A77AC"/>
    <w:rsid w:val="001A7FF4"/>
    <w:rsid w:val="001B0EF3"/>
    <w:rsid w:val="001B5C27"/>
    <w:rsid w:val="001C588E"/>
    <w:rsid w:val="001C60E7"/>
    <w:rsid w:val="001C777C"/>
    <w:rsid w:val="001D0949"/>
    <w:rsid w:val="001D1ECC"/>
    <w:rsid w:val="001D31F3"/>
    <w:rsid w:val="001D66B6"/>
    <w:rsid w:val="001E098D"/>
    <w:rsid w:val="001E39F0"/>
    <w:rsid w:val="001E3BA8"/>
    <w:rsid w:val="001E528B"/>
    <w:rsid w:val="001F1EDD"/>
    <w:rsid w:val="00203395"/>
    <w:rsid w:val="00203582"/>
    <w:rsid w:val="00204050"/>
    <w:rsid w:val="002076C8"/>
    <w:rsid w:val="00213EAE"/>
    <w:rsid w:val="00214E81"/>
    <w:rsid w:val="00225B56"/>
    <w:rsid w:val="00236206"/>
    <w:rsid w:val="0023793E"/>
    <w:rsid w:val="0024169C"/>
    <w:rsid w:val="00242ADC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4BF2"/>
    <w:rsid w:val="002D53C3"/>
    <w:rsid w:val="003023A8"/>
    <w:rsid w:val="0032651A"/>
    <w:rsid w:val="00326704"/>
    <w:rsid w:val="003365F7"/>
    <w:rsid w:val="00336811"/>
    <w:rsid w:val="00336AC8"/>
    <w:rsid w:val="003373A4"/>
    <w:rsid w:val="003458DF"/>
    <w:rsid w:val="00365BD8"/>
    <w:rsid w:val="00366129"/>
    <w:rsid w:val="00367AC1"/>
    <w:rsid w:val="0038381D"/>
    <w:rsid w:val="003AA62E"/>
    <w:rsid w:val="003B00AD"/>
    <w:rsid w:val="003C3CA3"/>
    <w:rsid w:val="003C678E"/>
    <w:rsid w:val="003E2F90"/>
    <w:rsid w:val="003E3857"/>
    <w:rsid w:val="003E51C4"/>
    <w:rsid w:val="003F2CEC"/>
    <w:rsid w:val="00403335"/>
    <w:rsid w:val="00404102"/>
    <w:rsid w:val="00406700"/>
    <w:rsid w:val="004103DF"/>
    <w:rsid w:val="004123F2"/>
    <w:rsid w:val="004148A7"/>
    <w:rsid w:val="004204C2"/>
    <w:rsid w:val="004275F2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D5D81"/>
    <w:rsid w:val="004E1BC7"/>
    <w:rsid w:val="004E28CA"/>
    <w:rsid w:val="004F098F"/>
    <w:rsid w:val="0050017D"/>
    <w:rsid w:val="00506DF6"/>
    <w:rsid w:val="00516F82"/>
    <w:rsid w:val="00517BAF"/>
    <w:rsid w:val="00521529"/>
    <w:rsid w:val="00522077"/>
    <w:rsid w:val="00535D77"/>
    <w:rsid w:val="00543FB7"/>
    <w:rsid w:val="00545627"/>
    <w:rsid w:val="0055160D"/>
    <w:rsid w:val="00556B60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719E4"/>
    <w:rsid w:val="006814D9"/>
    <w:rsid w:val="0068576B"/>
    <w:rsid w:val="00692531"/>
    <w:rsid w:val="00692ADC"/>
    <w:rsid w:val="006969BE"/>
    <w:rsid w:val="006B1EB7"/>
    <w:rsid w:val="006C10DB"/>
    <w:rsid w:val="006D37E2"/>
    <w:rsid w:val="006E10EC"/>
    <w:rsid w:val="006E69FB"/>
    <w:rsid w:val="006F2481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51348"/>
    <w:rsid w:val="00753037"/>
    <w:rsid w:val="00753831"/>
    <w:rsid w:val="007607B9"/>
    <w:rsid w:val="007636B6"/>
    <w:rsid w:val="00764AE9"/>
    <w:rsid w:val="00774AC9"/>
    <w:rsid w:val="0077533E"/>
    <w:rsid w:val="00777F3A"/>
    <w:rsid w:val="007800B1"/>
    <w:rsid w:val="00782419"/>
    <w:rsid w:val="007850E9"/>
    <w:rsid w:val="00791B4A"/>
    <w:rsid w:val="00796B25"/>
    <w:rsid w:val="00797994"/>
    <w:rsid w:val="00797CD2"/>
    <w:rsid w:val="007B3900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64B1"/>
    <w:rsid w:val="00897718"/>
    <w:rsid w:val="008A36A0"/>
    <w:rsid w:val="008B5607"/>
    <w:rsid w:val="008C1833"/>
    <w:rsid w:val="008C74DE"/>
    <w:rsid w:val="008D3A5A"/>
    <w:rsid w:val="008E072D"/>
    <w:rsid w:val="008F2893"/>
    <w:rsid w:val="008F5E6F"/>
    <w:rsid w:val="00901CE9"/>
    <w:rsid w:val="009058FC"/>
    <w:rsid w:val="0091141E"/>
    <w:rsid w:val="00911CA6"/>
    <w:rsid w:val="00912953"/>
    <w:rsid w:val="00916722"/>
    <w:rsid w:val="00920874"/>
    <w:rsid w:val="00936843"/>
    <w:rsid w:val="00955CDA"/>
    <w:rsid w:val="00960C28"/>
    <w:rsid w:val="00974B4B"/>
    <w:rsid w:val="0097575F"/>
    <w:rsid w:val="00975B03"/>
    <w:rsid w:val="00982E47"/>
    <w:rsid w:val="00986FD9"/>
    <w:rsid w:val="00997ED5"/>
    <w:rsid w:val="009A3973"/>
    <w:rsid w:val="009A54FC"/>
    <w:rsid w:val="009A59C9"/>
    <w:rsid w:val="009A6D17"/>
    <w:rsid w:val="009B1C46"/>
    <w:rsid w:val="009B3C7D"/>
    <w:rsid w:val="009C188A"/>
    <w:rsid w:val="009D085E"/>
    <w:rsid w:val="009D0DA2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7B52"/>
    <w:rsid w:val="00A3020E"/>
    <w:rsid w:val="00A472B4"/>
    <w:rsid w:val="00A53EB9"/>
    <w:rsid w:val="00A56555"/>
    <w:rsid w:val="00A61CC3"/>
    <w:rsid w:val="00A6A652"/>
    <w:rsid w:val="00A81687"/>
    <w:rsid w:val="00A8736B"/>
    <w:rsid w:val="00A9479C"/>
    <w:rsid w:val="00AA578B"/>
    <w:rsid w:val="00AC7587"/>
    <w:rsid w:val="00AD0C53"/>
    <w:rsid w:val="00AD36AA"/>
    <w:rsid w:val="00AD75EE"/>
    <w:rsid w:val="00AE3163"/>
    <w:rsid w:val="00AE31B2"/>
    <w:rsid w:val="00AE5A9E"/>
    <w:rsid w:val="00AE60ED"/>
    <w:rsid w:val="00B039EB"/>
    <w:rsid w:val="00B125AF"/>
    <w:rsid w:val="00B17B84"/>
    <w:rsid w:val="00B24A2A"/>
    <w:rsid w:val="00B26E35"/>
    <w:rsid w:val="00B34EDA"/>
    <w:rsid w:val="00B407E4"/>
    <w:rsid w:val="00B4299D"/>
    <w:rsid w:val="00B442F5"/>
    <w:rsid w:val="00B44528"/>
    <w:rsid w:val="00B54A0B"/>
    <w:rsid w:val="00B56909"/>
    <w:rsid w:val="00B60877"/>
    <w:rsid w:val="00B636AC"/>
    <w:rsid w:val="00B67F66"/>
    <w:rsid w:val="00B73FCD"/>
    <w:rsid w:val="00B87BCC"/>
    <w:rsid w:val="00B94AE6"/>
    <w:rsid w:val="00BA4376"/>
    <w:rsid w:val="00BB177A"/>
    <w:rsid w:val="00BB26CF"/>
    <w:rsid w:val="00BB5130"/>
    <w:rsid w:val="00BB69C8"/>
    <w:rsid w:val="00BC5B27"/>
    <w:rsid w:val="00BD521A"/>
    <w:rsid w:val="00BE6F9A"/>
    <w:rsid w:val="00BF5D44"/>
    <w:rsid w:val="00C15823"/>
    <w:rsid w:val="00C223F2"/>
    <w:rsid w:val="00C32414"/>
    <w:rsid w:val="00C34F3F"/>
    <w:rsid w:val="00C466F6"/>
    <w:rsid w:val="00C65BCC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5C71"/>
    <w:rsid w:val="00CF6C9D"/>
    <w:rsid w:val="00CF7F08"/>
    <w:rsid w:val="00D01144"/>
    <w:rsid w:val="00D11F3D"/>
    <w:rsid w:val="00D1286D"/>
    <w:rsid w:val="00D143F8"/>
    <w:rsid w:val="00D21AAF"/>
    <w:rsid w:val="00D27EF3"/>
    <w:rsid w:val="00D31A1A"/>
    <w:rsid w:val="00D32667"/>
    <w:rsid w:val="00D37F60"/>
    <w:rsid w:val="00D42611"/>
    <w:rsid w:val="00D45E20"/>
    <w:rsid w:val="00D75A41"/>
    <w:rsid w:val="00D851E8"/>
    <w:rsid w:val="00D85FCD"/>
    <w:rsid w:val="00D93625"/>
    <w:rsid w:val="00DA0092"/>
    <w:rsid w:val="00DB0358"/>
    <w:rsid w:val="00DC09A3"/>
    <w:rsid w:val="00DD54E4"/>
    <w:rsid w:val="00DF2154"/>
    <w:rsid w:val="00DF2506"/>
    <w:rsid w:val="00DF6567"/>
    <w:rsid w:val="00DF7094"/>
    <w:rsid w:val="00E032B5"/>
    <w:rsid w:val="00E123AD"/>
    <w:rsid w:val="00E213D5"/>
    <w:rsid w:val="00E258EF"/>
    <w:rsid w:val="00E471CB"/>
    <w:rsid w:val="00E6214C"/>
    <w:rsid w:val="00E671F3"/>
    <w:rsid w:val="00E753F2"/>
    <w:rsid w:val="00E78EE3"/>
    <w:rsid w:val="00E83549"/>
    <w:rsid w:val="00E845C6"/>
    <w:rsid w:val="00E91A68"/>
    <w:rsid w:val="00E97BA8"/>
    <w:rsid w:val="00EB20B1"/>
    <w:rsid w:val="00EB3D09"/>
    <w:rsid w:val="00EB52A3"/>
    <w:rsid w:val="00EC23DC"/>
    <w:rsid w:val="00EC2C91"/>
    <w:rsid w:val="00EC2D3B"/>
    <w:rsid w:val="00ED2905"/>
    <w:rsid w:val="00ED7A4D"/>
    <w:rsid w:val="00EE3251"/>
    <w:rsid w:val="00EE5C42"/>
    <w:rsid w:val="00EF36DA"/>
    <w:rsid w:val="00F07C8D"/>
    <w:rsid w:val="00F103B1"/>
    <w:rsid w:val="00F11E17"/>
    <w:rsid w:val="00F27DEE"/>
    <w:rsid w:val="00F34B61"/>
    <w:rsid w:val="00F50C9F"/>
    <w:rsid w:val="00F5435A"/>
    <w:rsid w:val="00F60F98"/>
    <w:rsid w:val="00F67225"/>
    <w:rsid w:val="00F70DFE"/>
    <w:rsid w:val="00F77205"/>
    <w:rsid w:val="00F92351"/>
    <w:rsid w:val="00FA2B2C"/>
    <w:rsid w:val="00FA3B93"/>
    <w:rsid w:val="00FB6867"/>
    <w:rsid w:val="00FC18C0"/>
    <w:rsid w:val="00FC211E"/>
    <w:rsid w:val="00FC27BC"/>
    <w:rsid w:val="00FC296E"/>
    <w:rsid w:val="00FD19D3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AE6"/>
    <w:pPr>
      <w:keepNext/>
      <w:keepLines/>
      <w:spacing w:before="240" w:after="120"/>
      <w:jc w:val="center"/>
      <w:outlineLvl w:val="0"/>
    </w:pPr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eastAsiaTheme="majorEastAsia" w:hAnsi="Poppins" w:cs="Poppins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eastAsiaTheme="majorEastAsia" w:hAnsi="Open Sans" w:cs="Open Sans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4AE6"/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35DD"/>
    <w:rPr>
      <w:rFonts w:ascii="Poppins" w:eastAsiaTheme="majorEastAsia" w:hAnsi="Poppins" w:cs="Poppins"/>
      <w:color w:val="000000" w:themeColor="tex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85FCD"/>
    <w:rPr>
      <w:rFonts w:ascii="Open Sans" w:eastAsiaTheme="majorEastAsia" w:hAnsi="Open Sans" w:cs="Open Sans"/>
      <w:color w:val="262626" w:themeColor="text1" w:themeTint="D9"/>
      <w:sz w:val="20"/>
      <w:szCs w:val="20"/>
      <w:u w:val="single"/>
    </w:rPr>
  </w:style>
  <w:style w:type="character" w:customStyle="1" w:styleId="Heading5Char">
    <w:name w:val="Heading 5 Char"/>
    <w:aliases w:val="Table Header Char"/>
    <w:basedOn w:val="DefaultParagraphFont"/>
    <w:link w:val="Heading5"/>
    <w:uiPriority w:val="9"/>
    <w:rsid w:val="00A128AB"/>
    <w:rPr>
      <w:rFonts w:ascii="Open Sans" w:eastAsiaTheme="majorEastAsia" w:hAnsi="Open Sans" w:cstheme="majorBidi"/>
      <w:b/>
      <w:color w:val="11151A" w:themeColor="text2" w:themeShade="40"/>
      <w:sz w:val="20"/>
      <w:szCs w:val="21"/>
    </w:rPr>
  </w:style>
  <w:style w:type="numbering" w:customStyle="1" w:styleId="IOCBullets">
    <w:name w:val="IOC Bullets"/>
    <w:uiPriority w:val="99"/>
    <w:rsid w:val="0032651A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customStyle="1" w:styleId="Style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Z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7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  <w:style w:type="table" w:styleId="GridTable6ColourfulAccent6">
    <w:name w:val="Grid Table 6 Colorful Accent 6"/>
    <w:basedOn w:val="TableNormal"/>
    <w:uiPriority w:val="51"/>
    <w:rsid w:val="001B5C2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1B5C2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4-Accent6">
    <w:name w:val="List Table 4 Accent 6"/>
    <w:basedOn w:val="TableNormal"/>
    <w:uiPriority w:val="49"/>
    <w:rsid w:val="001B5C2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3">
    <w:name w:val="List Table 4 Accent 3"/>
    <w:basedOn w:val="TableNormal"/>
    <w:uiPriority w:val="49"/>
    <w:rsid w:val="001B5C2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">
    <w:name w:val="List Table 4"/>
    <w:basedOn w:val="TableNormal"/>
    <w:uiPriority w:val="49"/>
    <w:rsid w:val="001B5C2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1">
    <w:name w:val="p1"/>
    <w:basedOn w:val="Normal"/>
    <w:rsid w:val="00545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705B8D-6E42-43BF-B523-60C443ED6837}"/>
</file>

<file path=customXml/itemProps2.xml><?xml version="1.0" encoding="utf-8"?>
<ds:datastoreItem xmlns:ds="http://schemas.openxmlformats.org/officeDocument/2006/customXml" ds:itemID="{D597CD6B-A0CE-4C11-B539-8E3587C0F97C}"/>
</file>

<file path=customXml/itemProps3.xml><?xml version="1.0" encoding="utf-8"?>
<ds:datastoreItem xmlns:ds="http://schemas.openxmlformats.org/officeDocument/2006/customXml" ds:itemID="{0BABB473-C72A-4AA3-BF92-645CC5E6FA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1233</Words>
  <Characters>7031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Rohini Rai</cp:lastModifiedBy>
  <cp:revision>2</cp:revision>
  <cp:lastPrinted>2019-07-15T23:47:00Z</cp:lastPrinted>
  <dcterms:created xsi:type="dcterms:W3CDTF">2025-09-04T13:37:00Z</dcterms:created>
  <dcterms:modified xsi:type="dcterms:W3CDTF">2025-09-04T13:37:00Z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