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1541D" w:rsidR="006A1DEA" w:rsidRDefault="0017734E" w14:paraId="7A23F14A" w14:textId="0E9B49CF">
      <w:pPr>
        <w:rPr>
          <w:b w:val="1"/>
          <w:bCs w:val="1"/>
          <w:sz w:val="36"/>
          <w:szCs w:val="36"/>
          <w:lang w:val="en-US"/>
        </w:rPr>
      </w:pPr>
      <w:r w:rsidRPr="63FE52EE" w:rsidR="14E50D18">
        <w:rPr>
          <w:b w:val="1"/>
          <w:bCs w:val="1"/>
          <w:sz w:val="36"/>
          <w:szCs w:val="36"/>
          <w:lang w:val="en-US"/>
        </w:rPr>
        <w:t>Delivery</w:t>
      </w:r>
      <w:r w:rsidRPr="63FE52EE" w:rsidR="0017734E">
        <w:rPr>
          <w:b w:val="1"/>
          <w:bCs w:val="1"/>
          <w:sz w:val="36"/>
          <w:szCs w:val="36"/>
          <w:lang w:val="en-US"/>
        </w:rPr>
        <w:t xml:space="preserve"> Manager</w:t>
      </w:r>
      <w:r w:rsidRPr="63FE52EE" w:rsidR="00B1541D">
        <w:rPr>
          <w:b w:val="1"/>
          <w:bCs w:val="1"/>
          <w:sz w:val="36"/>
          <w:szCs w:val="36"/>
          <w:lang w:val="en-US"/>
        </w:rPr>
        <w:t xml:space="preserve"> </w:t>
      </w:r>
    </w:p>
    <w:p w:rsidR="0017734E" w:rsidRDefault="0017734E" w14:paraId="63EFA6AC" w14:textId="77777777">
      <w:pPr>
        <w:rPr>
          <w:lang w:val="en-US"/>
        </w:rPr>
      </w:pPr>
    </w:p>
    <w:p w:rsidRPr="00B1541D" w:rsidR="00B1541D" w:rsidP="00B1541D" w:rsidRDefault="00B1541D" w14:paraId="4BC5C3D2" w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Mission</w:t>
      </w:r>
    </w:p>
    <w:p w:rsidRPr="00B1541D" w:rsidR="00B1541D" w:rsidP="00B1541D" w:rsidRDefault="00B1541D" w14:paraId="7CF61D5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Own end-to-end delivery outcomes for assigned client accounts or programs, ensuring predictable delivery, healthy margins, strong client relationships, and high-performing teams.</w:t>
      </w:r>
    </w:p>
    <w:p w:rsidRPr="00B1541D" w:rsidR="00B1541D" w:rsidP="00B1541D" w:rsidRDefault="00C81029" w14:paraId="08D15CF8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C81029"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1208DCA8">
          <v:rect id="_x0000_i1030" style="width:451.3pt;height:.05pt;mso-width-percent:0;mso-height-percent:0;mso-width-percent:0;mso-height-percent:0" alt="" o:hr="t" o:hrstd="t" o:hralign="center" fillcolor="#a0a0a0" stroked="f"/>
        </w:pict>
      </w:r>
    </w:p>
    <w:p w:rsidRPr="00B1541D" w:rsidR="00B1541D" w:rsidP="00B1541D" w:rsidRDefault="00B1541D" w14:paraId="62E84406" w14:textId="748DA1A0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Competency Expectations </w:t>
      </w:r>
    </w:p>
    <w:p w:rsidRPr="00B1541D" w:rsidR="00B1541D" w:rsidP="00B1541D" w:rsidRDefault="00B1541D" w14:paraId="03868149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B1541D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Behavioral</w:t>
      </w:r>
      <w:proofErr w:type="spellEnd"/>
      <w:r w:rsidRPr="00B1541D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Competencies (Taazaa Culture – Owner Level)</w:t>
      </w:r>
    </w:p>
    <w:p w:rsidRPr="00B1541D" w:rsidR="00B1541D" w:rsidP="00B1541D" w:rsidRDefault="00B1541D" w14:paraId="5A1A7E99" w14:textId="77777777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Owns It:</w:t>
      </w: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Takes full accountability for delivery, financial, and client outcomes; never attributes failure to "the team".</w:t>
      </w:r>
    </w:p>
    <w:p w:rsidRPr="00B1541D" w:rsidR="00B1541D" w:rsidP="00B1541D" w:rsidRDefault="00B1541D" w14:paraId="45778C72" w14:textId="77777777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Empathy:</w:t>
      </w: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Balances client pressure with team sustainability; manages trade-offs with emotional intelligence.</w:t>
      </w:r>
    </w:p>
    <w:p w:rsidRPr="00B1541D" w:rsidR="00B1541D" w:rsidP="00B1541D" w:rsidRDefault="00B1541D" w14:paraId="1653DB97" w14:textId="77777777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Professional Maturity:</w:t>
      </w: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Handles difficult client conversations, escalations, and negotiations calmly and credibly.</w:t>
      </w:r>
    </w:p>
    <w:p w:rsidRPr="00B1541D" w:rsidR="00B1541D" w:rsidP="00B1541D" w:rsidRDefault="00B1541D" w14:paraId="2A1BF218" w14:textId="77777777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Collaboration:</w:t>
      </w: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Works seamlessly across Sales, PMs, Engineering, Finance, and HR.</w:t>
      </w:r>
    </w:p>
    <w:p w:rsidRPr="00B1541D" w:rsidR="00B1541D" w:rsidP="00B1541D" w:rsidRDefault="00B1541D" w14:paraId="0D234C14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Competencies (Delivery – Owner Level)</w:t>
      </w:r>
    </w:p>
    <w:p w:rsidRPr="00B1541D" w:rsidR="00B1541D" w:rsidP="00B1541D" w:rsidRDefault="00B1541D" w14:paraId="1E2A4813" w14:textId="77777777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Delivery &amp; Execution Discipline:</w:t>
      </w: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Strong command over Agile/Hybrid delivery, RAID management, and governance cadence.</w:t>
      </w:r>
    </w:p>
    <w:p w:rsidRPr="00B1541D" w:rsidR="00B1541D" w:rsidP="00B1541D" w:rsidRDefault="00B1541D" w14:paraId="571BCC34" w14:textId="77777777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Financial Acumen:</w:t>
      </w: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Manages budgets, margins, billing milestones, and change requests with commercial rigor.</w:t>
      </w:r>
    </w:p>
    <w:p w:rsidRPr="00B1541D" w:rsidR="00B1541D" w:rsidP="00B1541D" w:rsidRDefault="00B1541D" w14:paraId="6075D5C8" w14:textId="77777777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Problem Solving &amp; System Thinking:</w:t>
      </w: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Anticipates delivery risks and resolves systemic issues, not just symptoms.</w:t>
      </w:r>
    </w:p>
    <w:p w:rsidRPr="00B1541D" w:rsidR="00B1541D" w:rsidP="00B1541D" w:rsidRDefault="00B1541D" w14:paraId="23975344" w14:textId="77777777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Stakeholder Management:</w:t>
      </w: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Maintains executive-level client confidence through clarity and predictability.</w:t>
      </w:r>
    </w:p>
    <w:p w:rsidRPr="00B1541D" w:rsidR="00B1541D" w:rsidP="00B1541D" w:rsidRDefault="00C81029" w14:paraId="7F6229F9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C81029"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7905D69F">
          <v:rect id="_x0000_i1029" style="width:451.3pt;height:.05pt;mso-width-percent:0;mso-height-percent:0;mso-width-percent:0;mso-height-percent:0" alt="" o:hr="t" o:hrstd="t" o:hralign="center" fillcolor="#a0a0a0" stroked="f"/>
        </w:pict>
      </w:r>
    </w:p>
    <w:p w:rsidRPr="00B1541D" w:rsidR="00B1541D" w:rsidP="00B1541D" w:rsidRDefault="00B1541D" w14:paraId="73F1203A" w14:textId="5966001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Indicator of Excellence </w:t>
      </w:r>
    </w:p>
    <w:p w:rsidRPr="00B1541D" w:rsidR="00B1541D" w:rsidP="00B1541D" w:rsidRDefault="00B1541D" w14:paraId="046E4B22" w14:textId="5E34FF9B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Delivery Manager:</w:t>
      </w: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</w:t>
      </w:r>
      <w:r w:rsidRPr="00B1541D">
        <w:rPr>
          <w:rFonts w:ascii="Times New Roman" w:hAnsi="Times New Roman" w:eastAsia="Times New Roman" w:cs="Times New Roman"/>
          <w:i/>
          <w:iCs/>
          <w:kern w:val="0"/>
          <w:lang w:eastAsia="en-GB"/>
          <w14:ligatures w14:val="none"/>
        </w:rPr>
        <w:t>No-surprise delivery across accounts — clients, leadership, and teams are never caught off-guard on scope, risk, cost, or timelines.</w:t>
      </w:r>
    </w:p>
    <w:p w:rsidRPr="00B1541D" w:rsidR="00B1541D" w:rsidP="00B1541D" w:rsidRDefault="00B1541D" w14:paraId="164506C9" w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Owner Accountabilities</w:t>
      </w:r>
    </w:p>
    <w:p w:rsidRPr="00B1541D" w:rsidR="00B1541D" w:rsidP="00B1541D" w:rsidRDefault="00B1541D" w14:paraId="7121FFAB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Delivery predictability across multiple projects/programs</w:t>
      </w:r>
    </w:p>
    <w:p w:rsidRPr="00B1541D" w:rsidR="00B1541D" w:rsidP="00B1541D" w:rsidRDefault="00B1541D" w14:paraId="405A3B3B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Account-level financial performance (revenue, margin, billing)</w:t>
      </w:r>
    </w:p>
    <w:p w:rsidRPr="00B1541D" w:rsidR="00B1541D" w:rsidP="00B1541D" w:rsidRDefault="00B1541D" w14:paraId="609F26DD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Client satisfaction and escalation management</w:t>
      </w:r>
    </w:p>
    <w:p w:rsidRPr="00B1541D" w:rsidR="00B1541D" w:rsidP="00B1541D" w:rsidRDefault="00B1541D" w14:paraId="54A2E3B8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Team performance, engagement, and capacity readiness</w:t>
      </w:r>
    </w:p>
    <w:p w:rsidRPr="00B1541D" w:rsidR="00B1541D" w:rsidP="00B1541D" w:rsidRDefault="00B1541D" w14:paraId="0806F838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Compliance with delivery governance and quality standards</w:t>
      </w:r>
    </w:p>
    <w:p w:rsidRPr="00B1541D" w:rsidR="00B1541D" w:rsidP="00B1541D" w:rsidRDefault="00C81029" w14:paraId="0E6D1ED0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C81029">
        <w:rPr>
          <w:rFonts w:ascii="Times New Roman" w:hAnsi="Times New Roman" w:eastAsia="Times New Roman" w:cs="Times New Roman"/>
          <w:noProof/>
          <w:kern w:val="0"/>
          <w:lang w:eastAsia="en-GB"/>
        </w:rPr>
        <w:lastRenderedPageBreak/>
        <w:pict w14:anchorId="70077770">
          <v:rect id="_x0000_i1028" style="width:451.3pt;height:.05pt;mso-width-percent:0;mso-height-percent:0;mso-width-percent:0;mso-height-percent:0" alt="" o:hr="t" o:hrstd="t" o:hralign="center" fillcolor="#a0a0a0" stroked="f"/>
        </w:pict>
      </w:r>
    </w:p>
    <w:p w:rsidRPr="00B1541D" w:rsidR="00B1541D" w:rsidP="00B1541D" w:rsidRDefault="00B1541D" w14:paraId="0B43DA52" w14:textId="183A8043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Roles &amp; Responsibilities</w:t>
      </w:r>
    </w:p>
    <w:p w:rsidRPr="00B1541D" w:rsidR="00B1541D" w:rsidP="00B1541D" w:rsidRDefault="00B1541D" w14:paraId="451B3D93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Delivery Ownership</w:t>
      </w:r>
    </w:p>
    <w:p w:rsidRPr="00B1541D" w:rsidR="00B1541D" w:rsidP="00B1541D" w:rsidRDefault="00B1541D" w14:paraId="41161CAD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Own end-to-end delivery across assigned projects/programs.</w:t>
      </w:r>
    </w:p>
    <w:p w:rsidRPr="00B1541D" w:rsidR="00B1541D" w:rsidP="00B1541D" w:rsidRDefault="00B1541D" w14:paraId="0856DE63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Ensure adherence to scope, timelines, quality, and SLAs.</w:t>
      </w:r>
    </w:p>
    <w:p w:rsidRPr="00B1541D" w:rsidR="00B1541D" w:rsidP="00B1541D" w:rsidRDefault="00B1541D" w14:paraId="079E1EA9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Actively manage risks, dependencies, and trade-offs across teams.</w:t>
      </w:r>
    </w:p>
    <w:p w:rsidRPr="00B1541D" w:rsidR="00B1541D" w:rsidP="00B1541D" w:rsidRDefault="00B1541D" w14:paraId="580AF0B1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Financial Ownership</w:t>
      </w:r>
    </w:p>
    <w:p w:rsidRPr="00B1541D" w:rsidR="00B1541D" w:rsidP="00B1541D" w:rsidRDefault="00B1541D" w14:paraId="36C09217" w14:textId="7777777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Own project/program budgets, revenue realization, and margins.</w:t>
      </w:r>
    </w:p>
    <w:p w:rsidRPr="00B1541D" w:rsidR="00B1541D" w:rsidP="00B1541D" w:rsidRDefault="00B1541D" w14:paraId="14B14364" w14:textId="7777777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Track billing milestones, change requests, and commercial closures.</w:t>
      </w:r>
    </w:p>
    <w:p w:rsidRPr="00B1541D" w:rsidR="00B1541D" w:rsidP="00B1541D" w:rsidRDefault="00B1541D" w14:paraId="6F730E4B" w14:textId="7777777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Optimize utilization and cost efficiency without compromising delivery.</w:t>
      </w:r>
    </w:p>
    <w:p w:rsidRPr="00B1541D" w:rsidR="00B1541D" w:rsidP="00B1541D" w:rsidRDefault="00B1541D" w14:paraId="2BF85194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 &amp; Stakeholder Ownership</w:t>
      </w:r>
    </w:p>
    <w:p w:rsidRPr="00B1541D" w:rsidR="00B1541D" w:rsidP="00B1541D" w:rsidRDefault="00B1541D" w14:paraId="705E57AE" w14:textId="7777777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Own client confidence and satisfaction for assigned accounts.</w:t>
      </w:r>
    </w:p>
    <w:p w:rsidRPr="00B1541D" w:rsidR="00B1541D" w:rsidP="00B1541D" w:rsidRDefault="00B1541D" w14:paraId="6E56A1E6" w14:textId="7777777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Act as primary escalation point for delivery issues.</w:t>
      </w:r>
    </w:p>
    <w:p w:rsidRPr="00B1541D" w:rsidR="00B1541D" w:rsidP="00B1541D" w:rsidRDefault="00B1541D" w14:paraId="0C8DDFC8" w14:textId="7777777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Drive regular governance reviews, steering committees, and status forums.</w:t>
      </w:r>
    </w:p>
    <w:p w:rsidRPr="00B1541D" w:rsidR="00B1541D" w:rsidP="00B1541D" w:rsidRDefault="00B1541D" w14:paraId="39CEAC6F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People &amp; Capacity Ownership</w:t>
      </w:r>
    </w:p>
    <w:p w:rsidRPr="00B1541D" w:rsidR="00B1541D" w:rsidP="00B1541D" w:rsidRDefault="00B1541D" w14:paraId="48BA01AE" w14:textId="77777777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Lead and develop Project Managers, Tech Leads, and delivery teams.</w:t>
      </w:r>
    </w:p>
    <w:p w:rsidRPr="00B1541D" w:rsidR="00B1541D" w:rsidP="00B1541D" w:rsidRDefault="00B1541D" w14:paraId="22DF4482" w14:textId="0D74985A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Own hiring, onboarding, and ramp-up readiness in partnership with 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</w:t>
      </w: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R/TA.</w:t>
      </w:r>
    </w:p>
    <w:p w:rsidRPr="00B1541D" w:rsidR="00B1541D" w:rsidP="00B1541D" w:rsidRDefault="00B1541D" w14:paraId="6A53EFF6" w14:textId="77777777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Drive engagement, retention, and performance management.</w:t>
      </w:r>
    </w:p>
    <w:p w:rsidRPr="00B1541D" w:rsidR="00B1541D" w:rsidP="00B1541D" w:rsidRDefault="00B1541D" w14:paraId="3129AE2C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Governance &amp; Improvement Ownership</w:t>
      </w:r>
    </w:p>
    <w:p w:rsidRPr="00B1541D" w:rsidR="00B1541D" w:rsidP="00B1541D" w:rsidRDefault="00B1541D" w14:paraId="270BA6DA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Enforce delivery governance, metrics, and reporting discipline.</w:t>
      </w:r>
    </w:p>
    <w:p w:rsidRPr="00B1541D" w:rsidR="00B1541D" w:rsidP="00B1541D" w:rsidRDefault="00B1541D" w14:paraId="050CBD02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Identify and implement process improvements and automation.</w:t>
      </w:r>
    </w:p>
    <w:p w:rsidRPr="00B1541D" w:rsidR="00B1541D" w:rsidP="00B1541D" w:rsidRDefault="00C81029" w14:paraId="54BBB7F6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C81029"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697DF042">
          <v:rect id="_x0000_i1027" style="width:451.3pt;height:.05pt;mso-width-percent:0;mso-height-percent:0;mso-width-percent:0;mso-height-percent:0" alt="" o:hr="t" o:hrstd="t" o:hralign="center" fillcolor="#a0a0a0" stroked="f"/>
        </w:pict>
      </w:r>
    </w:p>
    <w:p w:rsidRPr="00B1541D" w:rsidR="00B1541D" w:rsidP="00B1541D" w:rsidRDefault="00B1541D" w14:paraId="408D4816" w14:textId="3574D38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Owner-Level Success Metrics </w:t>
      </w:r>
    </w:p>
    <w:p w:rsidRPr="00B1541D" w:rsidR="00B1541D" w:rsidP="00B1541D" w:rsidRDefault="00B1541D" w14:paraId="0713472B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On-time delivery &gt;90%</w:t>
      </w:r>
    </w:p>
    <w:p w:rsidRPr="00B1541D" w:rsidR="00B1541D" w:rsidP="00B1541D" w:rsidRDefault="00B1541D" w14:paraId="099DE190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Account margin within approved targets</w:t>
      </w:r>
    </w:p>
    <w:p w:rsidRPr="00B1541D" w:rsidR="00B1541D" w:rsidP="00B1541D" w:rsidRDefault="00B1541D" w14:paraId="08E319D9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Billing realization &gt;95%</w:t>
      </w:r>
    </w:p>
    <w:p w:rsidRPr="00B1541D" w:rsidR="00B1541D" w:rsidP="00B1541D" w:rsidRDefault="00B1541D" w14:paraId="0B6346B8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CSAT / Client satisfaction ≥4.5</w:t>
      </w:r>
    </w:p>
    <w:p w:rsidRPr="00B1541D" w:rsidR="00B1541D" w:rsidP="00B1541D" w:rsidRDefault="00B1541D" w14:paraId="7A9CACC0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Attrition within defined thresholds</w:t>
      </w:r>
    </w:p>
    <w:p w:rsidRPr="00B1541D" w:rsidR="00B1541D" w:rsidP="00B1541D" w:rsidRDefault="00C81029" w14:paraId="679C2C85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C81029"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1F76F576">
          <v:rect id="_x0000_i1026" style="width:451.3pt;height:.05pt;mso-width-percent:0;mso-height-percent:0;mso-width-percent:0;mso-height-percent:0" alt="" o:hr="t" o:hrstd="t" o:hralign="center" fillcolor="#a0a0a0" stroked="f"/>
        </w:pict>
      </w:r>
    </w:p>
    <w:p w:rsidRPr="00B1541D" w:rsidR="00B1541D" w:rsidP="00B1541D" w:rsidRDefault="00B1541D" w14:paraId="6D64E45F" w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Explicit Non-Ownership Boundaries</w:t>
      </w:r>
    </w:p>
    <w:p w:rsidRPr="00B1541D" w:rsidR="00B1541D" w:rsidP="00B1541D" w:rsidRDefault="00B1541D" w14:paraId="529A0C98" w14:textId="77777777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Does not execute individual project tasks or sprint ceremonies.</w:t>
      </w:r>
    </w:p>
    <w:p w:rsidRPr="00B1541D" w:rsidR="00B1541D" w:rsidP="00B1541D" w:rsidRDefault="00B1541D" w14:paraId="7AE1F543" w14:textId="77777777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lastRenderedPageBreak/>
        <w:t>Does not replace Project Manager accountability.</w:t>
      </w:r>
    </w:p>
    <w:p w:rsidRPr="00B1541D" w:rsidR="00B1541D" w:rsidP="00B1541D" w:rsidRDefault="00B1541D" w14:paraId="498B0792" w14:textId="77777777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Does not act as a reporting-only role.</w:t>
      </w:r>
    </w:p>
    <w:p w:rsidRPr="00B1541D" w:rsidR="00B1541D" w:rsidP="00B1541D" w:rsidRDefault="00C81029" w14:paraId="75AE4C05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C81029"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31B36F68">
          <v:rect id="_x0000_i1025" style="width:451.3pt;height:.05pt;mso-width-percent:0;mso-height-percent:0;mso-width-percent:0;mso-height-percent:0" alt="" o:hr="t" o:hrstd="t" o:hralign="center" fillcolor="#a0a0a0" stroked="f"/>
        </w:pict>
      </w:r>
    </w:p>
    <w:p w:rsidRPr="00B1541D" w:rsidR="00B1541D" w:rsidP="00B1541D" w:rsidRDefault="00B1541D" w14:paraId="3AA74FCE" w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Growth Beyond Owner (Leader Readiness)</w:t>
      </w:r>
    </w:p>
    <w:p w:rsidRPr="00B1541D" w:rsidR="00B1541D" w:rsidP="00B1541D" w:rsidRDefault="00B1541D" w14:paraId="3FAD7292" w14:textId="77777777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Successfully mentors multiple PMs/Leads into independent Owners</w:t>
      </w:r>
    </w:p>
    <w:p w:rsidRPr="00B1541D" w:rsidR="00B1541D" w:rsidP="00B1541D" w:rsidRDefault="00B1541D" w14:paraId="7C11119E" w14:textId="77777777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Stabilizes and scales delivery across multiple accounts</w:t>
      </w:r>
    </w:p>
    <w:p w:rsidRPr="00B1541D" w:rsidR="00B1541D" w:rsidP="00B1541D" w:rsidRDefault="00B1541D" w14:paraId="35DDDEA6" w14:textId="77777777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1541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Contributes to org-wide delivery improvements</w:t>
      </w:r>
    </w:p>
    <w:p w:rsidR="008E0813" w:rsidP="008E0813" w:rsidRDefault="008E0813" w14:paraId="5E084F90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  <w:lang w:val="en-GB"/>
        </w:rPr>
      </w:pPr>
      <w:r>
        <w:rPr>
          <w:rStyle w:val="normaltextrun"/>
          <w:rFonts w:ascii="Calibri" w:hAnsi="Calibri" w:cs="Calibri" w:eastAsiaTheme="majorEastAsia"/>
          <w:b/>
          <w:bCs/>
          <w:color w:val="4F81BD"/>
          <w:sz w:val="26"/>
          <w:szCs w:val="26"/>
          <w:lang w:val="en-US"/>
        </w:rPr>
        <w:t>Project Management Career Architecture</w:t>
      </w:r>
      <w:r>
        <w:rPr>
          <w:rStyle w:val="eop"/>
          <w:rFonts w:ascii="Calibri" w:hAnsi="Calibri" w:cs="Calibri" w:eastAsiaTheme="majorEastAsia"/>
          <w:b/>
          <w:bCs/>
          <w:color w:val="4F81BD"/>
          <w:sz w:val="26"/>
          <w:szCs w:val="26"/>
          <w:lang w:val="en-GB"/>
        </w:rPr>
        <w:t> </w:t>
      </w:r>
    </w:p>
    <w:p w:rsidR="008E0813" w:rsidP="008E0813" w:rsidRDefault="008E0813" w14:paraId="7FE13933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7E5C5D53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  <w:lang w:val="en-GB"/>
        </w:rPr>
      </w:pPr>
      <w:r>
        <w:rPr>
          <w:rStyle w:val="normaltextrun"/>
          <w:rFonts w:ascii="Calibri" w:hAnsi="Calibri" w:cs="Calibri" w:eastAsiaTheme="majorEastAsia"/>
          <w:b/>
          <w:bCs/>
          <w:color w:val="4F81BD"/>
          <w:sz w:val="26"/>
          <w:szCs w:val="26"/>
          <w:lang w:val="en-US"/>
        </w:rPr>
        <w:t>The 4-Stage Growth Journey</w:t>
      </w:r>
      <w:r>
        <w:rPr>
          <w:rStyle w:val="eop"/>
          <w:rFonts w:ascii="Calibri" w:hAnsi="Calibri" w:cs="Calibri" w:eastAsiaTheme="majorEastAsia"/>
          <w:b/>
          <w:bCs/>
          <w:color w:val="4F81BD"/>
          <w:sz w:val="26"/>
          <w:szCs w:val="26"/>
          <w:lang w:val="en-GB"/>
        </w:rPr>
        <w:t> </w:t>
      </w:r>
    </w:p>
    <w:p w:rsidR="008E0813" w:rsidP="7372AE5B" w:rsidRDefault="008E0813" w14:paraId="38752679" w14:textId="6AB9E819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eastAsia="" w:cs="Calibri" w:eastAsiaTheme="majorEastAsia"/>
          <w:b w:val="1"/>
          <w:bCs w:val="1"/>
          <w:i w:val="1"/>
          <w:iCs w:val="1"/>
          <w:color w:val="4F81BD"/>
          <w:lang w:val="en-GB"/>
        </w:rPr>
      </w:pPr>
      <w:r w:rsidRPr="7372AE5B" w:rsidR="008E0813">
        <w:rPr>
          <w:rStyle w:val="normaltextrun"/>
          <w:rFonts w:ascii="Calibri" w:hAnsi="Calibri" w:eastAsia="" w:cs="Calibri" w:eastAsiaTheme="majorEastAsia"/>
          <w:b w:val="1"/>
          <w:bCs w:val="1"/>
          <w:i w:val="1"/>
          <w:iCs w:val="1"/>
          <w:color w:val="4F81BD"/>
          <w:lang w:val="en-US"/>
        </w:rPr>
        <w:t xml:space="preserve">Stage 1: The Contributor </w:t>
      </w:r>
    </w:p>
    <w:p w:rsidR="008E0813" w:rsidP="008E0813" w:rsidRDefault="008E0813" w14:paraId="0151CA66" w14:textId="77777777">
      <w:pPr>
        <w:pStyle w:val="paragraph"/>
        <w:numPr>
          <w:ilvl w:val="0"/>
          <w:numId w:val="30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Project Lead / Project Coordinator (4+ Years)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39CE67BF" w14:textId="77777777">
      <w:pPr>
        <w:pStyle w:val="paragraph"/>
        <w:numPr>
          <w:ilvl w:val="0"/>
          <w:numId w:val="31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Task orchestration and data integrity.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1D4D6663" w:rsidRDefault="008E0813" w14:paraId="3E6EE92C" w14:textId="2332E322">
      <w:pPr>
        <w:pStyle w:val="paragraph"/>
        <w:numPr>
          <w:ilvl w:val="0"/>
          <w:numId w:val="32"/>
        </w:numPr>
        <w:spacing w:before="0" w:beforeAutospacing="off" w:after="0" w:afterAutospacing="off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 w:rsidRPr="1D4D6663" w:rsidR="008E0813">
        <w:rPr>
          <w:rStyle w:val="normaltextrun"/>
          <w:rFonts w:ascii="Cambria" w:hAnsi="Cambria" w:eastAsia="" w:cs="Segoe UI" w:eastAsiaTheme="majorEastAsia"/>
          <w:b w:val="1"/>
          <w:bCs w:val="1"/>
          <w:sz w:val="22"/>
          <w:szCs w:val="22"/>
          <w:lang w:val="en-US"/>
        </w:rPr>
        <w:t>Metric:</w:t>
      </w:r>
      <w:r w:rsidRPr="1D4D6663" w:rsidR="008E0813">
        <w:rPr>
          <w:rStyle w:val="normaltextrun"/>
          <w:rFonts w:ascii="Cambria" w:hAnsi="Cambria" w:eastAsia="" w:cs="Segoe UI" w:eastAsiaTheme="majorEastAsia"/>
          <w:sz w:val="22"/>
          <w:szCs w:val="22"/>
          <w:lang w:val="en-US"/>
        </w:rPr>
        <w:t xml:space="preserve"> 100% </w:t>
      </w:r>
      <w:r w:rsidRPr="1D4D6663" w:rsidR="7842FEF7">
        <w:rPr>
          <w:rStyle w:val="normaltextrun"/>
          <w:rFonts w:ascii="Cambria" w:hAnsi="Cambria" w:eastAsia="" w:cs="Segoe UI" w:eastAsiaTheme="majorEastAsia"/>
          <w:sz w:val="22"/>
          <w:szCs w:val="22"/>
          <w:lang w:val="en-US"/>
        </w:rPr>
        <w:t>GitHub</w:t>
      </w:r>
      <w:r w:rsidRPr="1D4D6663" w:rsidR="008E0813">
        <w:rPr>
          <w:rStyle w:val="normaltextrun"/>
          <w:rFonts w:ascii="Cambria" w:hAnsi="Cambria" w:eastAsia="" w:cs="Segoe UI" w:eastAsiaTheme="majorEastAsia"/>
          <w:sz w:val="22"/>
          <w:szCs w:val="22"/>
          <w:lang w:val="en-US"/>
        </w:rPr>
        <w:t xml:space="preserve"> hygiene and meeting coordination.</w:t>
      </w:r>
      <w:r w:rsidRPr="1D4D6663" w:rsidR="008E0813">
        <w:rPr>
          <w:rStyle w:val="eop"/>
          <w:rFonts w:ascii="Cambria" w:hAnsi="Cambria" w:eastAsia="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3FF419AC" w14:textId="77777777">
      <w:pPr>
        <w:pStyle w:val="paragraph"/>
        <w:numPr>
          <w:ilvl w:val="0"/>
          <w:numId w:val="33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Associate Project Manager (6+ Years)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1289A96A" w14:textId="77777777">
      <w:pPr>
        <w:pStyle w:val="paragraph"/>
        <w:numPr>
          <w:ilvl w:val="0"/>
          <w:numId w:val="34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Support in project planning and RAID log maintenance.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4634F763" w14:textId="77777777">
      <w:pPr>
        <w:pStyle w:val="paragraph"/>
        <w:numPr>
          <w:ilvl w:val="0"/>
          <w:numId w:val="35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Metric: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Zero "surprise" blockers; consistent status reporting.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7372AE5B" w:rsidRDefault="008E0813" w14:paraId="79036D6C" w14:textId="2D481AFC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eastAsia="" w:cs="Calibri" w:eastAsiaTheme="majorEastAsia"/>
          <w:b w:val="1"/>
          <w:bCs w:val="1"/>
          <w:i w:val="1"/>
          <w:iCs w:val="1"/>
          <w:color w:val="4F81BD"/>
          <w:lang w:val="en-GB"/>
        </w:rPr>
      </w:pPr>
      <w:r w:rsidRPr="7372AE5B" w:rsidR="008E0813">
        <w:rPr>
          <w:rStyle w:val="normaltextrun"/>
          <w:rFonts w:ascii="Calibri" w:hAnsi="Calibri" w:eastAsia="" w:cs="Calibri" w:eastAsiaTheme="majorEastAsia"/>
          <w:b w:val="1"/>
          <w:bCs w:val="1"/>
          <w:i w:val="1"/>
          <w:iCs w:val="1"/>
          <w:color w:val="4F81BD"/>
          <w:lang w:val="en-US"/>
        </w:rPr>
        <w:t xml:space="preserve">Stage 2: The Owner </w:t>
      </w:r>
    </w:p>
    <w:p w:rsidR="008E0813" w:rsidP="008E0813" w:rsidRDefault="008E0813" w14:paraId="1389CDFC" w14:textId="77777777">
      <w:pPr>
        <w:pStyle w:val="paragraph"/>
        <w:numPr>
          <w:ilvl w:val="0"/>
          <w:numId w:val="36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Project Manager / Technical PM (8+ Years)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28AFF8DE" w14:textId="77777777">
      <w:pPr>
        <w:pStyle w:val="paragraph"/>
        <w:numPr>
          <w:ilvl w:val="0"/>
          <w:numId w:val="37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End-to-end P&amp;L Accountability.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01EB1898" w14:textId="77777777">
      <w:pPr>
        <w:pStyle w:val="paragraph"/>
        <w:numPr>
          <w:ilvl w:val="0"/>
          <w:numId w:val="38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Metric: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</w:t>
      </w: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Portfolio Gross Margin ≥ 35%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; On-time delivery.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331B3EAF" w14:textId="77777777">
      <w:pPr>
        <w:pStyle w:val="paragraph"/>
        <w:numPr>
          <w:ilvl w:val="0"/>
          <w:numId w:val="39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Senior Project Manager (10+ Years)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374093A6" w14:textId="77777777">
      <w:pPr>
        <w:pStyle w:val="paragraph"/>
        <w:numPr>
          <w:ilvl w:val="0"/>
          <w:numId w:val="40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Managing high-complexity or multi-pod projects.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436D0A24" w14:textId="77777777">
      <w:pPr>
        <w:pStyle w:val="paragraph"/>
        <w:numPr>
          <w:ilvl w:val="0"/>
          <w:numId w:val="41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Metric: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Account retention and strategic risk mitigation.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7372AE5B" w:rsidRDefault="008E0813" w14:paraId="492AE1D1" w14:textId="4A3F9C38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eastAsia="" w:cs="Calibri" w:eastAsiaTheme="majorEastAsia"/>
          <w:b w:val="1"/>
          <w:bCs w:val="1"/>
          <w:i w:val="1"/>
          <w:iCs w:val="1"/>
          <w:color w:val="4F81BD"/>
          <w:lang w:val="en-GB"/>
        </w:rPr>
      </w:pPr>
      <w:r w:rsidRPr="7372AE5B" w:rsidR="008E0813">
        <w:rPr>
          <w:rStyle w:val="normaltextrun"/>
          <w:rFonts w:ascii="Calibri" w:hAnsi="Calibri" w:eastAsia="" w:cs="Calibri" w:eastAsiaTheme="majorEastAsia"/>
          <w:b w:val="1"/>
          <w:bCs w:val="1"/>
          <w:i w:val="1"/>
          <w:iCs w:val="1"/>
          <w:color w:val="4F81BD"/>
          <w:lang w:val="en-US"/>
        </w:rPr>
        <w:t xml:space="preserve">Stage 3: The Portfolio Leader </w:t>
      </w:r>
    </w:p>
    <w:p w:rsidR="008E0813" w:rsidP="008E0813" w:rsidRDefault="008E0813" w14:paraId="0D25E77F" w14:textId="77777777">
      <w:pPr>
        <w:pStyle w:val="paragraph"/>
        <w:numPr>
          <w:ilvl w:val="0"/>
          <w:numId w:val="42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Program Manager (12+ Years)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022E9B14" w14:textId="77777777">
      <w:pPr>
        <w:pStyle w:val="paragraph"/>
        <w:numPr>
          <w:ilvl w:val="0"/>
          <w:numId w:val="43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Cross-functional swarming and strategic outcome alignment.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50FFFA9F" w14:textId="77777777">
      <w:pPr>
        <w:pStyle w:val="paragraph"/>
        <w:numPr>
          <w:ilvl w:val="0"/>
          <w:numId w:val="44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Metric: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</w:t>
      </w: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95% Alignment with Global KPIs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; Resource efficiency.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073E93FD" w14:textId="77777777">
      <w:pPr>
        <w:pStyle w:val="paragraph"/>
        <w:numPr>
          <w:ilvl w:val="0"/>
          <w:numId w:val="45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Director of Delivery (15+ Years)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06BFFC73" w14:textId="77777777">
      <w:pPr>
        <w:pStyle w:val="paragraph"/>
        <w:numPr>
          <w:ilvl w:val="0"/>
          <w:numId w:val="46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Operational strategy and standardizing delivery across the vertical.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0E446959" w14:textId="77777777">
      <w:pPr>
        <w:pStyle w:val="paragraph"/>
        <w:numPr>
          <w:ilvl w:val="0"/>
          <w:numId w:val="47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Metric: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Vertical-level P&amp;L health and succession bench strength.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7372AE5B" w:rsidRDefault="008E0813" w14:paraId="718A3D31" w14:textId="1FD5B904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eastAsia="" w:cs="Calibri" w:eastAsiaTheme="majorEastAsia"/>
          <w:b w:val="1"/>
          <w:bCs w:val="1"/>
          <w:i w:val="1"/>
          <w:iCs w:val="1"/>
          <w:color w:val="4F81BD"/>
          <w:lang w:val="en-GB"/>
        </w:rPr>
      </w:pPr>
      <w:r w:rsidRPr="7372AE5B" w:rsidR="008E0813">
        <w:rPr>
          <w:rStyle w:val="normaltextrun"/>
          <w:rFonts w:ascii="Calibri" w:hAnsi="Calibri" w:eastAsia="" w:cs="Calibri" w:eastAsiaTheme="majorEastAsia"/>
          <w:b w:val="1"/>
          <w:bCs w:val="1"/>
          <w:i w:val="1"/>
          <w:iCs w:val="1"/>
          <w:color w:val="4F81BD"/>
          <w:lang w:val="en-US"/>
        </w:rPr>
        <w:t xml:space="preserve">Stage 4: The Executive </w:t>
      </w:r>
    </w:p>
    <w:p w:rsidR="008E0813" w:rsidP="008E0813" w:rsidRDefault="008E0813" w14:paraId="5F5A740A" w14:textId="77777777">
      <w:pPr>
        <w:pStyle w:val="paragraph"/>
        <w:numPr>
          <w:ilvl w:val="0"/>
          <w:numId w:val="48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Chief Delivery Officer (18+ Years)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2C228B69" w14:textId="77777777">
      <w:pPr>
        <w:pStyle w:val="paragraph"/>
        <w:numPr>
          <w:ilvl w:val="0"/>
          <w:numId w:val="49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Global Delivery Strategy, Organizational Resilience, and Profitability.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444B0493" w14:textId="77777777">
      <w:pPr>
        <w:pStyle w:val="paragraph"/>
        <w:numPr>
          <w:ilvl w:val="0"/>
          <w:numId w:val="50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Metric: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</w:t>
      </w: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Global GM% Targets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and </w:t>
      </w:r>
      <w:proofErr w:type="spellStart"/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Taazaa’s</w:t>
      </w:r>
      <w:proofErr w:type="spellEnd"/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market competitiveness.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8E0813" w:rsidP="008E0813" w:rsidRDefault="008E0813" w14:paraId="0CFB558B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Pr="0017734E" w:rsidR="0017734E" w:rsidP="0017734E" w:rsidRDefault="0017734E" w14:paraId="14C906C8" w14:textId="2A39DF3A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sectPr w:rsidRPr="0017734E" w:rsidR="0017734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459"/>
    <w:multiLevelType w:val="multilevel"/>
    <w:tmpl w:val="7A2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2C50D5"/>
    <w:multiLevelType w:val="multilevel"/>
    <w:tmpl w:val="702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D46414"/>
    <w:multiLevelType w:val="multilevel"/>
    <w:tmpl w:val="3A6ED9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" w15:restartNumberingAfterBreak="0">
    <w:nsid w:val="05E53FA7"/>
    <w:multiLevelType w:val="multilevel"/>
    <w:tmpl w:val="71D6B0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" w15:restartNumberingAfterBreak="0">
    <w:nsid w:val="09180324"/>
    <w:multiLevelType w:val="multilevel"/>
    <w:tmpl w:val="4AF2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452E7E"/>
    <w:multiLevelType w:val="multilevel"/>
    <w:tmpl w:val="C1521C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" w15:restartNumberingAfterBreak="0">
    <w:nsid w:val="17401D71"/>
    <w:multiLevelType w:val="multilevel"/>
    <w:tmpl w:val="73DAF9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" w15:restartNumberingAfterBreak="0">
    <w:nsid w:val="1A2947E2"/>
    <w:multiLevelType w:val="multilevel"/>
    <w:tmpl w:val="C6AE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BEF68C5"/>
    <w:multiLevelType w:val="multilevel"/>
    <w:tmpl w:val="3D4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F9419F2"/>
    <w:multiLevelType w:val="multilevel"/>
    <w:tmpl w:val="3C3643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" w15:restartNumberingAfterBreak="0">
    <w:nsid w:val="1FFD77E6"/>
    <w:multiLevelType w:val="multilevel"/>
    <w:tmpl w:val="01B4C7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" w15:restartNumberingAfterBreak="0">
    <w:nsid w:val="220A2398"/>
    <w:multiLevelType w:val="multilevel"/>
    <w:tmpl w:val="550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34F500A"/>
    <w:multiLevelType w:val="multilevel"/>
    <w:tmpl w:val="8D8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5B83ED8"/>
    <w:multiLevelType w:val="multilevel"/>
    <w:tmpl w:val="5CB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6280629"/>
    <w:multiLevelType w:val="multilevel"/>
    <w:tmpl w:val="F646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A9124B2"/>
    <w:multiLevelType w:val="multilevel"/>
    <w:tmpl w:val="001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2E441DDE"/>
    <w:multiLevelType w:val="multilevel"/>
    <w:tmpl w:val="0814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4E02F3C"/>
    <w:multiLevelType w:val="multilevel"/>
    <w:tmpl w:val="90A2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6E93D8F"/>
    <w:multiLevelType w:val="multilevel"/>
    <w:tmpl w:val="B66CFB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9" w15:restartNumberingAfterBreak="0">
    <w:nsid w:val="38002419"/>
    <w:multiLevelType w:val="multilevel"/>
    <w:tmpl w:val="2A9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89C0078"/>
    <w:multiLevelType w:val="multilevel"/>
    <w:tmpl w:val="2F08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A24304A"/>
    <w:multiLevelType w:val="multilevel"/>
    <w:tmpl w:val="635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B7E18A5"/>
    <w:multiLevelType w:val="multilevel"/>
    <w:tmpl w:val="4D9C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E627305"/>
    <w:multiLevelType w:val="multilevel"/>
    <w:tmpl w:val="D2D6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E8F23B8"/>
    <w:multiLevelType w:val="multilevel"/>
    <w:tmpl w:val="194AA6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5" w15:restartNumberingAfterBreak="0">
    <w:nsid w:val="40507B38"/>
    <w:multiLevelType w:val="multilevel"/>
    <w:tmpl w:val="BE0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0BB1797"/>
    <w:multiLevelType w:val="multilevel"/>
    <w:tmpl w:val="7922A1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7" w15:restartNumberingAfterBreak="0">
    <w:nsid w:val="41C14E9E"/>
    <w:multiLevelType w:val="multilevel"/>
    <w:tmpl w:val="7092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27E2997"/>
    <w:multiLevelType w:val="multilevel"/>
    <w:tmpl w:val="60E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642233E"/>
    <w:multiLevelType w:val="multilevel"/>
    <w:tmpl w:val="5026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4A6B2AC8"/>
    <w:multiLevelType w:val="multilevel"/>
    <w:tmpl w:val="FEAC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1C113F4"/>
    <w:multiLevelType w:val="multilevel"/>
    <w:tmpl w:val="45A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22C227C"/>
    <w:multiLevelType w:val="multilevel"/>
    <w:tmpl w:val="73B4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2DC11D0"/>
    <w:multiLevelType w:val="multilevel"/>
    <w:tmpl w:val="31AE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6FD6A9D"/>
    <w:multiLevelType w:val="multilevel"/>
    <w:tmpl w:val="9162FD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5" w15:restartNumberingAfterBreak="0">
    <w:nsid w:val="5E20413C"/>
    <w:multiLevelType w:val="multilevel"/>
    <w:tmpl w:val="B9CA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5E5231CC"/>
    <w:multiLevelType w:val="multilevel"/>
    <w:tmpl w:val="44A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EFB0353"/>
    <w:multiLevelType w:val="multilevel"/>
    <w:tmpl w:val="67F0BD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8" w15:restartNumberingAfterBreak="0">
    <w:nsid w:val="618F65F8"/>
    <w:multiLevelType w:val="multilevel"/>
    <w:tmpl w:val="73E6B4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9" w15:restartNumberingAfterBreak="0">
    <w:nsid w:val="61AB33A8"/>
    <w:multiLevelType w:val="multilevel"/>
    <w:tmpl w:val="09B2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3092793"/>
    <w:multiLevelType w:val="multilevel"/>
    <w:tmpl w:val="C138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81411EA"/>
    <w:multiLevelType w:val="multilevel"/>
    <w:tmpl w:val="DAAC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99C5A55"/>
    <w:multiLevelType w:val="multilevel"/>
    <w:tmpl w:val="80F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6A7C59E1"/>
    <w:multiLevelType w:val="multilevel"/>
    <w:tmpl w:val="C354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B36559C"/>
    <w:multiLevelType w:val="multilevel"/>
    <w:tmpl w:val="3048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715A66E6"/>
    <w:multiLevelType w:val="multilevel"/>
    <w:tmpl w:val="BD2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35E2AA5"/>
    <w:multiLevelType w:val="multilevel"/>
    <w:tmpl w:val="7AA4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64E6B3D"/>
    <w:multiLevelType w:val="multilevel"/>
    <w:tmpl w:val="AB66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C366C73"/>
    <w:multiLevelType w:val="multilevel"/>
    <w:tmpl w:val="B0285A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9" w15:restartNumberingAfterBreak="0">
    <w:nsid w:val="7CF76950"/>
    <w:multiLevelType w:val="multilevel"/>
    <w:tmpl w:val="C2D4CB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 w16cid:durableId="1063332085">
    <w:abstractNumId w:val="31"/>
  </w:num>
  <w:num w:numId="2" w16cid:durableId="1944652672">
    <w:abstractNumId w:val="28"/>
  </w:num>
  <w:num w:numId="3" w16cid:durableId="1887328473">
    <w:abstractNumId w:val="45"/>
  </w:num>
  <w:num w:numId="4" w16cid:durableId="244187633">
    <w:abstractNumId w:val="22"/>
  </w:num>
  <w:num w:numId="5" w16cid:durableId="1130132147">
    <w:abstractNumId w:val="14"/>
  </w:num>
  <w:num w:numId="6" w16cid:durableId="538467784">
    <w:abstractNumId w:val="1"/>
  </w:num>
  <w:num w:numId="7" w16cid:durableId="1068923758">
    <w:abstractNumId w:val="0"/>
  </w:num>
  <w:num w:numId="8" w16cid:durableId="489516894">
    <w:abstractNumId w:val="36"/>
  </w:num>
  <w:num w:numId="9" w16cid:durableId="927157696">
    <w:abstractNumId w:val="43"/>
  </w:num>
  <w:num w:numId="10" w16cid:durableId="341667456">
    <w:abstractNumId w:val="4"/>
  </w:num>
  <w:num w:numId="11" w16cid:durableId="312759061">
    <w:abstractNumId w:val="16"/>
  </w:num>
  <w:num w:numId="12" w16cid:durableId="1008750906">
    <w:abstractNumId w:val="8"/>
  </w:num>
  <w:num w:numId="13" w16cid:durableId="702747284">
    <w:abstractNumId w:val="32"/>
  </w:num>
  <w:num w:numId="14" w16cid:durableId="831259209">
    <w:abstractNumId w:val="46"/>
  </w:num>
  <w:num w:numId="15" w16cid:durableId="452750971">
    <w:abstractNumId w:val="41"/>
  </w:num>
  <w:num w:numId="16" w16cid:durableId="132871472">
    <w:abstractNumId w:val="25"/>
  </w:num>
  <w:num w:numId="17" w16cid:durableId="357512945">
    <w:abstractNumId w:val="17"/>
  </w:num>
  <w:num w:numId="18" w16cid:durableId="1436318334">
    <w:abstractNumId w:val="23"/>
  </w:num>
  <w:num w:numId="19" w16cid:durableId="1572737919">
    <w:abstractNumId w:val="47"/>
  </w:num>
  <w:num w:numId="20" w16cid:durableId="1037241685">
    <w:abstractNumId w:val="11"/>
  </w:num>
  <w:num w:numId="21" w16cid:durableId="1039939478">
    <w:abstractNumId w:val="39"/>
  </w:num>
  <w:num w:numId="22" w16cid:durableId="1435899183">
    <w:abstractNumId w:val="20"/>
  </w:num>
  <w:num w:numId="23" w16cid:durableId="1793355967">
    <w:abstractNumId w:val="33"/>
  </w:num>
  <w:num w:numId="24" w16cid:durableId="275412498">
    <w:abstractNumId w:val="13"/>
  </w:num>
  <w:num w:numId="25" w16cid:durableId="1146629087">
    <w:abstractNumId w:val="40"/>
  </w:num>
  <w:num w:numId="26" w16cid:durableId="1497498136">
    <w:abstractNumId w:val="21"/>
  </w:num>
  <w:num w:numId="27" w16cid:durableId="546918710">
    <w:abstractNumId w:val="30"/>
  </w:num>
  <w:num w:numId="28" w16cid:durableId="1864441217">
    <w:abstractNumId w:val="19"/>
  </w:num>
  <w:num w:numId="29" w16cid:durableId="20397474">
    <w:abstractNumId w:val="27"/>
  </w:num>
  <w:num w:numId="30" w16cid:durableId="794055459">
    <w:abstractNumId w:val="44"/>
  </w:num>
  <w:num w:numId="31" w16cid:durableId="1117673580">
    <w:abstractNumId w:val="2"/>
  </w:num>
  <w:num w:numId="32" w16cid:durableId="184562107">
    <w:abstractNumId w:val="38"/>
  </w:num>
  <w:num w:numId="33" w16cid:durableId="1243905228">
    <w:abstractNumId w:val="12"/>
  </w:num>
  <w:num w:numId="34" w16cid:durableId="192960177">
    <w:abstractNumId w:val="6"/>
  </w:num>
  <w:num w:numId="35" w16cid:durableId="1965577259">
    <w:abstractNumId w:val="37"/>
  </w:num>
  <w:num w:numId="36" w16cid:durableId="1541554996">
    <w:abstractNumId w:val="35"/>
  </w:num>
  <w:num w:numId="37" w16cid:durableId="1148470788">
    <w:abstractNumId w:val="3"/>
  </w:num>
  <w:num w:numId="38" w16cid:durableId="1023629843">
    <w:abstractNumId w:val="10"/>
  </w:num>
  <w:num w:numId="39" w16cid:durableId="1073234483">
    <w:abstractNumId w:val="7"/>
  </w:num>
  <w:num w:numId="40" w16cid:durableId="1893148054">
    <w:abstractNumId w:val="5"/>
  </w:num>
  <w:num w:numId="41" w16cid:durableId="1269893349">
    <w:abstractNumId w:val="18"/>
  </w:num>
  <w:num w:numId="42" w16cid:durableId="1966541260">
    <w:abstractNumId w:val="15"/>
  </w:num>
  <w:num w:numId="43" w16cid:durableId="541601843">
    <w:abstractNumId w:val="49"/>
  </w:num>
  <w:num w:numId="44" w16cid:durableId="1629043028">
    <w:abstractNumId w:val="48"/>
  </w:num>
  <w:num w:numId="45" w16cid:durableId="309019374">
    <w:abstractNumId w:val="42"/>
  </w:num>
  <w:num w:numId="46" w16cid:durableId="1735467283">
    <w:abstractNumId w:val="26"/>
  </w:num>
  <w:num w:numId="47" w16cid:durableId="1457142931">
    <w:abstractNumId w:val="34"/>
  </w:num>
  <w:num w:numId="48" w16cid:durableId="178741980">
    <w:abstractNumId w:val="29"/>
  </w:num>
  <w:num w:numId="49" w16cid:durableId="1385370963">
    <w:abstractNumId w:val="9"/>
  </w:num>
  <w:num w:numId="50" w16cid:durableId="4418461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4E"/>
    <w:rsid w:val="0017734E"/>
    <w:rsid w:val="001B3195"/>
    <w:rsid w:val="003B0382"/>
    <w:rsid w:val="003E2F90"/>
    <w:rsid w:val="006A1DEA"/>
    <w:rsid w:val="008E0813"/>
    <w:rsid w:val="00B1541D"/>
    <w:rsid w:val="00C81029"/>
    <w:rsid w:val="0181A16F"/>
    <w:rsid w:val="14E50D18"/>
    <w:rsid w:val="1D4D6663"/>
    <w:rsid w:val="3B6D7F9A"/>
    <w:rsid w:val="43CC2A1D"/>
    <w:rsid w:val="63FE52EE"/>
    <w:rsid w:val="6785864A"/>
    <w:rsid w:val="7372AE5B"/>
    <w:rsid w:val="7842F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9C02"/>
  <w15:chartTrackingRefBased/>
  <w15:docId w15:val="{B8C3F918-C472-B44D-8E21-C9461F08F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34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34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3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3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3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3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734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7734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7734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734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734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734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734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734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7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34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734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3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34E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7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34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7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3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734E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1541D"/>
    <w:rPr>
      <w:b/>
      <w:bCs/>
    </w:rPr>
  </w:style>
  <w:style w:type="character" w:styleId="Emphasis">
    <w:name w:val="Emphasis"/>
    <w:basedOn w:val="DefaultParagraphFont"/>
    <w:uiPriority w:val="20"/>
    <w:qFormat/>
    <w:rsid w:val="00B1541D"/>
    <w:rPr>
      <w:i/>
      <w:iCs/>
    </w:rPr>
  </w:style>
  <w:style w:type="paragraph" w:styleId="paragraph" w:customStyle="1">
    <w:name w:val="paragraph"/>
    <w:basedOn w:val="Normal"/>
    <w:rsid w:val="008E0813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normaltextrun" w:customStyle="1">
    <w:name w:val="normaltextrun"/>
    <w:basedOn w:val="DefaultParagraphFont"/>
    <w:rsid w:val="008E0813"/>
  </w:style>
  <w:style w:type="character" w:styleId="eop" w:customStyle="1">
    <w:name w:val="eop"/>
    <w:basedOn w:val="DefaultParagraphFont"/>
    <w:rsid w:val="008E0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7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2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6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f4d9a3c58dbbb9c589d5422fc8be957f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39cecf692b57bdce3d31a2908e29ca51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920620-E20B-40B2-8237-EA26B213229E}"/>
</file>

<file path=customXml/itemProps2.xml><?xml version="1.0" encoding="utf-8"?>
<ds:datastoreItem xmlns:ds="http://schemas.openxmlformats.org/officeDocument/2006/customXml" ds:itemID="{E0A158FA-7F6F-4A9B-81AF-F8AD589E969A}"/>
</file>

<file path=customXml/itemProps3.xml><?xml version="1.0" encoding="utf-8"?>
<ds:datastoreItem xmlns:ds="http://schemas.openxmlformats.org/officeDocument/2006/customXml" ds:itemID="{7C38C027-E75E-431F-9EDC-F607EB84CB3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Rohini Rai</dc:creator>
  <keywords/>
  <dc:description/>
  <lastModifiedBy>Rohini Rai</lastModifiedBy>
  <revision>6</revision>
  <dcterms:created xsi:type="dcterms:W3CDTF">2026-01-30T10:27:00.0000000Z</dcterms:created>
  <dcterms:modified xsi:type="dcterms:W3CDTF">2026-02-09T10:39:18.4460230Z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