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7B201241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type id="_x0000_t202" coordsize="21600,21600" o:spt="202" path="m,l,21600r21600,l21600,xe" w14:anchorId="46B51FF2">
                <v:stroke joinstyle="miter"/>
                <v:path gradientshapeok="t" o:connecttype="rect"/>
              </v:shapetype>
              <v:shape id="Text Box 13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wKw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">
                <v:textbox>
                  <w:txbxContent>
                    <w:p w:rsidRPr="0031066B" w:rsidR="0059015C" w:rsidP="0059015C" w:rsidRDefault="0059015C" w14:paraId="0808D33C" w14:textId="77777777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D40680">
        <w:t>QA</w:t>
      </w:r>
      <w:r w:rsidR="001114C7">
        <w:t>]</w:t>
      </w:r>
    </w:p>
    <w:p w14:paraId="56368F70" w14:textId="480AEFF3" w:rsidR="00367AC1" w:rsidRPr="00B94AE6" w:rsidRDefault="00367AC1" w:rsidP="00D1286D">
      <w:pPr>
        <w:pStyle w:val="Heading2"/>
      </w:pPr>
      <w:r w:rsidRPr="00B94AE6">
        <w:t>Mission:</w:t>
      </w:r>
      <w:r w:rsidR="0059015C" w:rsidRPr="00B94AE6">
        <w:rPr>
          <w:rFonts w:cs="Poppins"/>
          <w:noProof/>
          <w:sz w:val="18"/>
          <w:szCs w:val="18"/>
        </w:rPr>
        <w:t xml:space="preserve"> </w:t>
      </w:r>
    </w:p>
    <w:p w14:paraId="55579453" w14:textId="27B42BF5" w:rsidR="00367AC1" w:rsidRPr="005850AA" w:rsidRDefault="00A070A2">
      <w:pPr>
        <w:rPr>
          <w:rFonts w:ascii="Poppins" w:hAnsi="Poppins" w:cs="Poppins"/>
          <w:sz w:val="18"/>
          <w:szCs w:val="18"/>
        </w:rPr>
      </w:pPr>
      <w:r w:rsidRPr="00A070A2">
        <w:rPr>
          <w:rFonts w:ascii="Poppins" w:hAnsi="Poppins" w:cs="Poppins"/>
          <w:sz w:val="18"/>
          <w:szCs w:val="18"/>
        </w:rPr>
        <w:t>The core mission of the QA Engineer is to ensure product quality through structured testing, defect prevention, and continuous feedback throughout the SDLC.</w:t>
      </w:r>
    </w:p>
    <w:p w14:paraId="59EF8ABC" w14:textId="3B79D909" w:rsidR="3EE52109" w:rsidRDefault="3EE52109" w:rsidP="3EE52109">
      <w:pPr>
        <w:rPr>
          <w:rFonts w:ascii="Poppins" w:hAnsi="Poppins" w:cs="Poppins"/>
          <w:sz w:val="18"/>
          <w:szCs w:val="18"/>
        </w:rPr>
      </w:pPr>
    </w:p>
    <w:p w14:paraId="271D5501" w14:textId="7180A10A" w:rsidR="4C11C2EE" w:rsidRDefault="4C11C2EE" w:rsidP="2A8BDF61">
      <w:pPr>
        <w:spacing w:after="160"/>
        <w:rPr>
          <w:rFonts w:ascii="Poppins" w:eastAsia="Poppins" w:hAnsi="Poppins" w:cs="Poppins"/>
          <w:sz w:val="18"/>
          <w:szCs w:val="18"/>
        </w:rPr>
      </w:pPr>
      <w:r w:rsidRPr="4F0D1B8F">
        <w:rPr>
          <w:rFonts w:ascii="Poppins" w:eastAsia="Poppins" w:hAnsi="Poppins" w:cs="Poppins"/>
          <w:sz w:val="18"/>
          <w:szCs w:val="18"/>
        </w:rPr>
        <w:t xml:space="preserve">A </w:t>
      </w:r>
      <w:r w:rsidR="00A070A2">
        <w:rPr>
          <w:rFonts w:ascii="Poppins" w:eastAsia="Poppins" w:hAnsi="Poppins" w:cs="Poppins"/>
          <w:sz w:val="18"/>
          <w:szCs w:val="18"/>
        </w:rPr>
        <w:t>QA</w:t>
      </w:r>
      <w:r w:rsidRPr="4F0D1B8F">
        <w:rPr>
          <w:rFonts w:ascii="Poppins" w:eastAsia="Poppins" w:hAnsi="Poppins" w:cs="Poppins"/>
          <w:sz w:val="18"/>
          <w:szCs w:val="18"/>
        </w:rPr>
        <w:t xml:space="preserve"> will</w:t>
      </w:r>
    </w:p>
    <w:p w14:paraId="19DE4577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Develop and execute comprehensive test plans and test cases</w:t>
      </w:r>
    </w:p>
    <w:p w14:paraId="6F35BF02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Perform functional, regression, integration, and exploratory testing</w:t>
      </w:r>
    </w:p>
    <w:p w14:paraId="663DB8FC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Log, track, and retest defects to closure</w:t>
      </w:r>
    </w:p>
    <w:p w14:paraId="18E6E215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Collaborate with product and development teams to clarify requirements</w:t>
      </w:r>
    </w:p>
    <w:p w14:paraId="5D378F4D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Participate in sprint planning and provide test estimations</w:t>
      </w:r>
    </w:p>
    <w:p w14:paraId="4B4E93C7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 xml:space="preserve">Ensure test coverage across features and edge </w:t>
      </w:r>
      <w:proofErr w:type="spellStart"/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cases</w:t>
      </w:r>
      <w:proofErr w:type="spellEnd"/>
    </w:p>
    <w:p w14:paraId="37D73531" w14:textId="77777777" w:rsidR="00A070A2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Advocate for best practices in quality assurance</w:t>
      </w:r>
    </w:p>
    <w:p w14:paraId="18A33EA8" w14:textId="33BF9325" w:rsidR="001114C7" w:rsidRDefault="00A070A2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Prepare and share detailed test execution reports</w:t>
      </w:r>
    </w:p>
    <w:p w14:paraId="7A36F73D" w14:textId="7B2836FD" w:rsidR="00A070A2" w:rsidRDefault="00A070A2" w:rsidP="00A070A2">
      <w:p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Artifacts expected</w:t>
      </w:r>
    </w:p>
    <w:p w14:paraId="34B480BD" w14:textId="16130DF9" w:rsidR="00A070A2" w:rsidRDefault="00A070A2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Test Plans &amp; Test Cases</w:t>
      </w:r>
    </w:p>
    <w:p w14:paraId="035E775A" w14:textId="27387ABA" w:rsidR="00A070A2" w:rsidRDefault="00A070A2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Test Execution Reports</w:t>
      </w:r>
    </w:p>
    <w:p w14:paraId="17A7A943" w14:textId="5463351A" w:rsidR="00D40680" w:rsidRDefault="00D40680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>
        <w:rPr>
          <w:rFonts w:ascii="Poppins" w:eastAsia="Poppins" w:hAnsi="Poppins" w:cs="Poppins"/>
          <w:color w:val="000000" w:themeColor="text1"/>
          <w:sz w:val="18"/>
          <w:szCs w:val="18"/>
        </w:rPr>
        <w:t>QA Sign Off</w:t>
      </w:r>
    </w:p>
    <w:p w14:paraId="02C9D64E" w14:textId="6444CCF5" w:rsidR="00A070A2" w:rsidRDefault="00A070A2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Defect Logs</w:t>
      </w:r>
    </w:p>
    <w:p w14:paraId="13E34177" w14:textId="18E8F2D0" w:rsidR="00A070A2" w:rsidRDefault="00A070A2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Traceability Matrix</w:t>
      </w:r>
    </w:p>
    <w:p w14:paraId="16EA1C50" w14:textId="253AF376" w:rsidR="00A070A2" w:rsidRDefault="00A070A2" w:rsidP="00A070A2">
      <w:pPr>
        <w:pStyle w:val="ListParagraph"/>
        <w:numPr>
          <w:ilvl w:val="0"/>
          <w:numId w:val="2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Test Summary Reports</w:t>
      </w:r>
    </w:p>
    <w:p w14:paraId="055C86C6" w14:textId="777B0ED5" w:rsidR="00A070A2" w:rsidRDefault="00A070A2" w:rsidP="00A070A2">
      <w:p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Not Responsible For</w:t>
      </w:r>
    </w:p>
    <w:p w14:paraId="3E33DAEE" w14:textId="61798DC2" w:rsidR="00A070A2" w:rsidRDefault="00A070A2" w:rsidP="00A070A2">
      <w:pPr>
        <w:pStyle w:val="ListParagraph"/>
        <w:numPr>
          <w:ilvl w:val="0"/>
          <w:numId w:val="29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Defining product vision or roadmap</w:t>
      </w:r>
    </w:p>
    <w:p w14:paraId="2F737198" w14:textId="506BECCA" w:rsidR="00A070A2" w:rsidRDefault="00A070A2" w:rsidP="00A070A2">
      <w:pPr>
        <w:pStyle w:val="ListParagraph"/>
        <w:numPr>
          <w:ilvl w:val="0"/>
          <w:numId w:val="29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A070A2">
        <w:rPr>
          <w:rFonts w:ascii="Poppins" w:eastAsia="Poppins" w:hAnsi="Poppins" w:cs="Poppins"/>
          <w:color w:val="000000" w:themeColor="text1"/>
          <w:sz w:val="18"/>
          <w:szCs w:val="18"/>
        </w:rPr>
        <w:t>Making architectural or design decisions</w:t>
      </w:r>
    </w:p>
    <w:p w14:paraId="4B287BEF" w14:textId="48F2E330" w:rsidR="00367AC1" w:rsidRDefault="00367AC1" w:rsidP="00D1286D">
      <w:pPr>
        <w:pStyle w:val="Heading2"/>
      </w:pPr>
      <w:proofErr w:type="gramStart"/>
      <w:r>
        <w:t>Accountabilities</w:t>
      </w:r>
      <w:proofErr w:type="gramEnd"/>
    </w:p>
    <w:tbl>
      <w:tblPr>
        <w:tblW w:w="10560" w:type="dxa"/>
        <w:tblLook w:val="04A0" w:firstRow="1" w:lastRow="0" w:firstColumn="1" w:lastColumn="0" w:noHBand="0" w:noVBand="1"/>
      </w:tblPr>
      <w:tblGrid>
        <w:gridCol w:w="2260"/>
        <w:gridCol w:w="3260"/>
        <w:gridCol w:w="5040"/>
      </w:tblGrid>
      <w:tr w:rsidR="003910F2" w:rsidRPr="003910F2" w14:paraId="42E0F50E" w14:textId="77777777" w:rsidTr="003910F2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3BC3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Outcome Areas 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CB86C6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Metric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E3916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Key Activities</w:t>
            </w:r>
          </w:p>
        </w:tc>
      </w:tr>
      <w:tr w:rsidR="003910F2" w:rsidRPr="003910F2" w14:paraId="7EF91CBD" w14:textId="77777777" w:rsidTr="003910F2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601C9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Defect Detection Efficiency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1F64D9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% of defects found before production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C90BB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Execute structured functional, regression, and exploratory tests early in the cycle.</w:t>
            </w:r>
          </w:p>
        </w:tc>
      </w:tr>
      <w:tr w:rsidR="003910F2" w:rsidRPr="003910F2" w14:paraId="6427499F" w14:textId="77777777" w:rsidTr="003910F2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07174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Test Coverage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9D2D1C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% of requirements and acceptance criteria covered by test cases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D846F7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Maintain and update a traceability matrix to ensure all requirements are tested.</w:t>
            </w:r>
          </w:p>
        </w:tc>
      </w:tr>
      <w:tr w:rsidR="003910F2" w:rsidRPr="003910F2" w14:paraId="72BADF4C" w14:textId="77777777" w:rsidTr="003910F2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3513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Release Quality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0EB5A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Number of escaped defects post-release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1A02E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Conduct full regression cycles, run sanity tests before release, and escalate risks early.</w:t>
            </w:r>
          </w:p>
        </w:tc>
      </w:tr>
      <w:tr w:rsidR="003910F2" w:rsidRPr="003910F2" w14:paraId="0CD724A8" w14:textId="77777777" w:rsidTr="003910F2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5579B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Test Execution Timeliness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E857C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% of planned test cases executed on schedule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3DE62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Prioritize and plan execution to meet sprint/release timelines.</w:t>
            </w:r>
          </w:p>
        </w:tc>
      </w:tr>
      <w:tr w:rsidR="003910F2" w:rsidRPr="003910F2" w14:paraId="343F5BD1" w14:textId="77777777" w:rsidTr="003910F2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5E659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Collaboration &amp; Communication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2A957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Stakeholder feedback score / # of missed handoffs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A7539C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Proactively communicate blockers, progress, and risks during daily standups and syncs.</w:t>
            </w:r>
          </w:p>
        </w:tc>
      </w:tr>
      <w:tr w:rsidR="003910F2" w:rsidRPr="003910F2" w14:paraId="0A718F7A" w14:textId="77777777" w:rsidTr="003910F2">
        <w:trPr>
          <w:trHeight w:val="63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3A16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Process Adherence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6B640A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% of adherence to QA process and standards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9ABD2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Follow defined QA workflows, use test management tools correctly, and log defects consistently.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Default="00367AC1" w:rsidP="00D1286D">
      <w:pPr>
        <w:pStyle w:val="Heading2"/>
      </w:pPr>
      <w:r w:rsidRPr="00D1286D">
        <w:lastRenderedPageBreak/>
        <w:t>Core Values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1980"/>
        <w:gridCol w:w="4600"/>
        <w:gridCol w:w="4260"/>
      </w:tblGrid>
      <w:tr w:rsidR="003910F2" w:rsidRPr="003910F2" w14:paraId="6EF28892" w14:textId="77777777" w:rsidTr="003910F2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9E88C4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Value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19EF1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B784B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Made Visible</w:t>
            </w:r>
          </w:p>
        </w:tc>
      </w:tr>
      <w:tr w:rsidR="003910F2" w:rsidRPr="003910F2" w14:paraId="07B6AE00" w14:textId="77777777" w:rsidTr="003910F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E3323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Humility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CA759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Quick to listen, slow to judge, eager to make others look good, seek feedback.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CCECF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Quick to listen, slow to judge, eager to make others look good, seek feedback.</w:t>
            </w:r>
          </w:p>
        </w:tc>
      </w:tr>
      <w:tr w:rsidR="003910F2" w:rsidRPr="003910F2" w14:paraId="16860D2E" w14:textId="77777777" w:rsidTr="003910F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DDE77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Craftsmanship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C3202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Serves the work. Fanatical about quality. Takes pride in work. Driven to improve.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721BD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Serves the work. Fanatical about quality. Takes pride in work. Driven to improve.</w:t>
            </w:r>
          </w:p>
        </w:tc>
      </w:tr>
      <w:tr w:rsidR="003910F2" w:rsidRPr="003910F2" w14:paraId="2510AEB8" w14:textId="77777777" w:rsidTr="003910F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4560F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Curiosity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647B4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Uses probing questions, digs deeper for understanding, remains open-minded.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99E74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Uses probing questions, digs deeper for understanding, remains open-minded.</w:t>
            </w:r>
          </w:p>
        </w:tc>
      </w:tr>
      <w:tr w:rsidR="003910F2" w:rsidRPr="003910F2" w14:paraId="430FDE8C" w14:textId="77777777" w:rsidTr="003910F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B95F3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Future Focus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43B3C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Acts today with tomorrow in mind, avoids shortcuts, avoids expedience.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129DC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Acts today with tomorrow in mind, avoids shortcuts, avoids expedience.</w:t>
            </w:r>
          </w:p>
        </w:tc>
      </w:tr>
      <w:tr w:rsidR="003910F2" w:rsidRPr="003910F2" w14:paraId="7AC85250" w14:textId="77777777" w:rsidTr="003910F2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983FD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Empathy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966A9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 xml:space="preserve">Prioritizes relationships, EQ in decisions, eager to serve others. 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454DB" w14:textId="77777777" w:rsidR="003910F2" w:rsidRPr="003910F2" w:rsidRDefault="003910F2" w:rsidP="003910F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910F2">
              <w:rPr>
                <w:rFonts w:ascii="Aptos Narrow" w:eastAsia="Times New Roman" w:hAnsi="Aptos Narrow" w:cs="Times New Roman"/>
                <w:color w:val="000000"/>
              </w:rPr>
              <w:t>Prioritizes relationships, EQ in decisions, eager to serve others.</w:t>
            </w:r>
          </w:p>
        </w:tc>
      </w:tr>
    </w:tbl>
    <w:p w14:paraId="036D9787" w14:textId="77777777" w:rsidR="003910F2" w:rsidRPr="003910F2" w:rsidRDefault="003910F2" w:rsidP="003910F2"/>
    <w:p w14:paraId="0679B5B6" w14:textId="651A4C91" w:rsidR="00367AC1" w:rsidRPr="001D31F3" w:rsidRDefault="1A48B81D" w:rsidP="3EE52109">
      <w:pPr>
        <w:pStyle w:val="Heading2"/>
      </w:pPr>
      <w:r>
        <w:t>Key Competencies</w:t>
      </w:r>
      <w:r w:rsidR="00827981">
        <w:t xml:space="preserve"> of Job</w:t>
      </w:r>
    </w:p>
    <w:p w14:paraId="5926663F" w14:textId="7D45988B" w:rsidR="328F1510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Manual Testing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14:paraId="384752AE" w14:textId="644F2B0B" w:rsidR="00827981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Test Planning &amp; Strategy</w:t>
      </w:r>
    </w:p>
    <w:p w14:paraId="213E1702" w14:textId="4C3326DA" w:rsidR="00827981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Defect Management</w:t>
      </w:r>
    </w:p>
    <w:p w14:paraId="7943A75B" w14:textId="168B8B7B" w:rsidR="00827981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Agile Methodologies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14:paraId="422A7249" w14:textId="71331CBA" w:rsidR="00827981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Regression Testing</w:t>
      </w:r>
      <w:r w:rsidR="00827981">
        <w:rPr>
          <w:rFonts w:ascii="Poppins" w:hAnsi="Poppins" w:cs="Poppins"/>
          <w:color w:val="auto"/>
          <w:sz w:val="20"/>
          <w:szCs w:val="20"/>
        </w:rPr>
        <w:t xml:space="preserve"> </w:t>
      </w:r>
    </w:p>
    <w:p w14:paraId="69FF0BC4" w14:textId="285D8ED5" w:rsidR="00827981" w:rsidRDefault="00A070A2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A070A2">
        <w:rPr>
          <w:rFonts w:ascii="Poppins" w:hAnsi="Poppins" w:cs="Poppins"/>
          <w:color w:val="auto"/>
          <w:sz w:val="20"/>
          <w:szCs w:val="20"/>
        </w:rPr>
        <w:t>Communication &amp; Collaboration</w:t>
      </w:r>
    </w:p>
    <w:p w14:paraId="1FEC5EDF" w14:textId="29F2184A" w:rsidR="00B407E4" w:rsidRPr="00CD35DD" w:rsidRDefault="31C1F110" w:rsidP="3EE52109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14:paraId="065CF914" w14:textId="20560DE9" w:rsidR="00B407E4" w:rsidRPr="00B4299D" w:rsidRDefault="6F7471E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textAlignment w:val="center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High return activities. </w:t>
      </w:r>
      <w:r w:rsidR="3B572E83" w:rsidRPr="3EE52109">
        <w:rPr>
          <w:rFonts w:ascii="Poppins" w:eastAsia="Poppins" w:hAnsi="Poppins" w:cs="Poppins"/>
          <w:color w:val="auto"/>
          <w:sz w:val="20"/>
          <w:szCs w:val="20"/>
        </w:rPr>
        <w:t>W</w:t>
      </w:r>
      <w:r w:rsidR="351D049F" w:rsidRPr="3EE52109">
        <w:rPr>
          <w:rFonts w:ascii="Poppins" w:eastAsia="Poppins" w:hAnsi="Poppins" w:cs="Poppins"/>
          <w:color w:val="auto"/>
          <w:sz w:val="20"/>
          <w:szCs w:val="20"/>
        </w:rPr>
        <w:t>hat a</w:t>
      </w:r>
      <w:r w:rsidR="6E842A0D" w:rsidRPr="3EE52109">
        <w:rPr>
          <w:rFonts w:ascii="Poppins" w:eastAsia="Poppins" w:hAnsi="Poppins" w:cs="Poppins"/>
          <w:color w:val="auto"/>
          <w:sz w:val="20"/>
          <w:szCs w:val="20"/>
        </w:rPr>
        <w:t xml:space="preserve">re the three most important activities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that must be done </w:t>
      </w:r>
      <w:r w:rsidR="07144390" w:rsidRPr="3EE52109">
        <w:rPr>
          <w:rFonts w:ascii="Poppins" w:eastAsia="Poppins" w:hAnsi="Poppins" w:cs="Poppins"/>
          <w:color w:val="auto"/>
          <w:sz w:val="20"/>
          <w:szCs w:val="20"/>
        </w:rPr>
        <w:t>to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achieve the desired outcomes?</w:t>
      </w:r>
      <w:r w:rsidR="3B23AA47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activities might </w:t>
      </w:r>
      <w:r w:rsidR="7D0BCCB2" w:rsidRPr="3EE52109">
        <w:rPr>
          <w:rFonts w:ascii="Poppins" w:eastAsia="Poppins" w:hAnsi="Poppins" w:cs="Poppins"/>
          <w:color w:val="auto"/>
          <w:sz w:val="20"/>
          <w:szCs w:val="20"/>
        </w:rPr>
        <w:t xml:space="preserve">appear to be essential but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>must be avoided?</w:t>
      </w:r>
    </w:p>
    <w:p w14:paraId="0A6D004F" w14:textId="3BF6A744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>Most Important</w:t>
      </w:r>
    </w:p>
    <w:p w14:paraId="2C231F29" w14:textId="04C71ABC" w:rsidR="00A070A2" w:rsidRDefault="00A070A2" w:rsidP="00A070A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A070A2">
        <w:rPr>
          <w:rFonts w:ascii="Poppins" w:eastAsia="Poppins" w:hAnsi="Poppins" w:cs="Poppins"/>
          <w:color w:val="auto"/>
          <w:sz w:val="20"/>
          <w:szCs w:val="20"/>
        </w:rPr>
        <w:t>Early involvement in requirement analysis</w:t>
      </w:r>
    </w:p>
    <w:p w14:paraId="3876215F" w14:textId="77777777" w:rsidR="00A070A2" w:rsidRDefault="00A070A2" w:rsidP="00A070A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A070A2">
        <w:rPr>
          <w:rFonts w:ascii="Poppins" w:eastAsia="Poppins" w:hAnsi="Poppins" w:cs="Poppins"/>
          <w:color w:val="auto"/>
          <w:sz w:val="20"/>
          <w:szCs w:val="20"/>
        </w:rPr>
        <w:t>Maintaining comprehensive test coverage</w:t>
      </w:r>
    </w:p>
    <w:p w14:paraId="2FF61B58" w14:textId="767D7338" w:rsidR="00A070A2" w:rsidRDefault="00A070A2" w:rsidP="00A070A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A070A2">
        <w:rPr>
          <w:rFonts w:ascii="Poppins" w:eastAsia="Poppins" w:hAnsi="Poppins" w:cs="Poppins"/>
          <w:color w:val="auto"/>
          <w:sz w:val="20"/>
          <w:szCs w:val="20"/>
        </w:rPr>
        <w:t>Proactive defect reporting</w:t>
      </w:r>
    </w:p>
    <w:p w14:paraId="0B7CDB6D" w14:textId="4252CCF2" w:rsidR="00695482" w:rsidRDefault="00695482" w:rsidP="00A070A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>Stable Releases and minimum/no production leakages</w:t>
      </w:r>
    </w:p>
    <w:p w14:paraId="48B732CF" w14:textId="69BB9CC6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Non-essential </w:t>
      </w:r>
      <w:r w:rsidR="6AEE3FEC" w:rsidRPr="3EE52109">
        <w:rPr>
          <w:rFonts w:ascii="Poppins" w:eastAsia="Poppins" w:hAnsi="Poppins" w:cs="Poppins"/>
          <w:color w:val="auto"/>
          <w:sz w:val="20"/>
          <w:szCs w:val="20"/>
        </w:rPr>
        <w:t>activities</w:t>
      </w:r>
    </w:p>
    <w:p w14:paraId="0E6276DC" w14:textId="0A0A67D5" w:rsidR="00A070A2" w:rsidRDefault="00A070A2" w:rsidP="00A070A2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A070A2">
        <w:rPr>
          <w:rFonts w:ascii="Poppins" w:eastAsia="Poppins" w:hAnsi="Poppins" w:cs="Poppins"/>
          <w:color w:val="auto"/>
          <w:sz w:val="20"/>
          <w:szCs w:val="20"/>
        </w:rPr>
        <w:t>Testing without updated requirements</w:t>
      </w:r>
    </w:p>
    <w:p w14:paraId="259A75F1" w14:textId="37F81ACC" w:rsidR="349FCC4C" w:rsidRDefault="4217B7B7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>Dependencies.</w:t>
      </w: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dependencies 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may </w:t>
      </w:r>
      <w:r w:rsidR="15E262C7" w:rsidRPr="3EE52109">
        <w:rPr>
          <w:rFonts w:ascii="Poppins" w:eastAsia="Poppins" w:hAnsi="Poppins" w:cs="Poppins"/>
          <w:color w:val="auto"/>
          <w:sz w:val="20"/>
          <w:szCs w:val="20"/>
        </w:rPr>
        <w:t>interfere with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7736BF9E" w:rsidRPr="3EE52109">
        <w:rPr>
          <w:rFonts w:ascii="Poppins" w:eastAsia="Poppins" w:hAnsi="Poppins" w:cs="Poppins"/>
          <w:color w:val="auto"/>
          <w:sz w:val="20"/>
          <w:szCs w:val="20"/>
        </w:rPr>
        <w:t>the independent completion of these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activities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  <w:r w:rsidR="1211E793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What are the primary inputs</w:t>
      </w:r>
      <w:r w:rsidR="5A5BBB84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</w:p>
    <w:tbl>
      <w:tblPr>
        <w:tblW w:w="6640" w:type="dxa"/>
        <w:tblInd w:w="-5" w:type="dxa"/>
        <w:tblLook w:val="04A0" w:firstRow="1" w:lastRow="0" w:firstColumn="1" w:lastColumn="0" w:noHBand="0" w:noVBand="1"/>
      </w:tblPr>
      <w:tblGrid>
        <w:gridCol w:w="2820"/>
        <w:gridCol w:w="3820"/>
      </w:tblGrid>
      <w:tr w:rsidR="0025116B" w:rsidRPr="0025116B" w14:paraId="2795B947" w14:textId="77777777" w:rsidTr="00D40680">
        <w:trPr>
          <w:trHeight w:val="300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7481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Dependency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D3DB9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Impact</w:t>
            </w:r>
          </w:p>
        </w:tc>
      </w:tr>
      <w:tr w:rsidR="0025116B" w:rsidRPr="0025116B" w14:paraId="2ADFB055" w14:textId="77777777" w:rsidTr="00D40680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18ED1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Clear Requirements 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0C058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Unclear requirements lead to rework</w:t>
            </w:r>
          </w:p>
        </w:tc>
      </w:tr>
      <w:tr w:rsidR="0025116B" w:rsidRPr="0025116B" w14:paraId="2A785FB4" w14:textId="77777777" w:rsidTr="00D40680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87D7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Stable Test Environment 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3093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25116B">
              <w:rPr>
                <w:rFonts w:ascii="Aptos Narrow" w:eastAsia="Times New Roman" w:hAnsi="Aptos Narrow" w:cs="Times New Roman"/>
                <w:color w:val="000000"/>
              </w:rPr>
              <w:t>Environment</w:t>
            </w:r>
            <w:proofErr w:type="gramEnd"/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 issues cause false failures</w:t>
            </w:r>
          </w:p>
        </w:tc>
      </w:tr>
      <w:tr w:rsidR="0025116B" w:rsidRPr="0025116B" w14:paraId="04A1B8F3" w14:textId="77777777" w:rsidTr="00D40680">
        <w:trPr>
          <w:trHeight w:val="30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503C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Development Readiness 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EF173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Incomplete features delay testing</w:t>
            </w:r>
          </w:p>
        </w:tc>
      </w:tr>
    </w:tbl>
    <w:p w14:paraId="05D7C613" w14:textId="77777777" w:rsidR="0025116B" w:rsidRDefault="0025116B" w:rsidP="0025116B">
      <w:pPr>
        <w:pStyle w:val="ListParagraph"/>
        <w:spacing w:after="120" w:line="264" w:lineRule="auto"/>
        <w:ind w:left="1260"/>
        <w:rPr>
          <w:rFonts w:ascii="Poppins" w:eastAsia="Poppins" w:hAnsi="Poppins" w:cs="Poppins"/>
          <w:color w:val="auto"/>
          <w:sz w:val="20"/>
          <w:szCs w:val="20"/>
        </w:rPr>
      </w:pPr>
    </w:p>
    <w:p w14:paraId="18037F29" w14:textId="63468A26" w:rsidR="56007FAE" w:rsidRPr="0025116B" w:rsidRDefault="5DCA7ACD" w:rsidP="715611A8">
      <w:pPr>
        <w:pStyle w:val="ListParagraph"/>
        <w:numPr>
          <w:ilvl w:val="0"/>
          <w:numId w:val="21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Blockers.</w:t>
      </w:r>
      <w:r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15611A8">
        <w:rPr>
          <w:rFonts w:ascii="Poppins" w:eastAsia="Times New Roman" w:hAnsi="Poppins" w:cs="Poppins"/>
          <w:color w:val="auto"/>
          <w:sz w:val="20"/>
          <w:szCs w:val="20"/>
        </w:rPr>
        <w:t>ow up? What is the plan to eliminate or mitigate?</w:t>
      </w:r>
    </w:p>
    <w:tbl>
      <w:tblPr>
        <w:tblW w:w="10660" w:type="dxa"/>
        <w:tblLook w:val="04A0" w:firstRow="1" w:lastRow="0" w:firstColumn="1" w:lastColumn="0" w:noHBand="0" w:noVBand="1"/>
      </w:tblPr>
      <w:tblGrid>
        <w:gridCol w:w="2900"/>
        <w:gridCol w:w="3100"/>
        <w:gridCol w:w="4660"/>
      </w:tblGrid>
      <w:tr w:rsidR="0025116B" w:rsidRPr="0025116B" w14:paraId="68A2B717" w14:textId="77777777" w:rsidTr="0025116B">
        <w:trPr>
          <w:trHeight w:val="300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BF874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Blocker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3929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How It Shows Up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88427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Mitigation Plan</w:t>
            </w:r>
          </w:p>
        </w:tc>
      </w:tr>
      <w:tr w:rsidR="0025116B" w:rsidRPr="0025116B" w14:paraId="59B4C4AA" w14:textId="77777777" w:rsidTr="0025116B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6CEFD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Environment Downtime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8D63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Unable to execute tests B4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FE1C3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Coordinate with DevOps for environment uptime</w:t>
            </w:r>
          </w:p>
        </w:tc>
      </w:tr>
      <w:tr w:rsidR="0025116B" w:rsidRPr="0025116B" w14:paraId="6AE53282" w14:textId="77777777" w:rsidTr="0025116B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8AE6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lastRenderedPageBreak/>
              <w:t xml:space="preserve">Late Requirement Changes 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24490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Tests need frequent updates 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D2C31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Freeze requirements before sprint starts</w:t>
            </w:r>
          </w:p>
        </w:tc>
      </w:tr>
    </w:tbl>
    <w:p w14:paraId="1D6CBA9E" w14:textId="77777777" w:rsidR="0025116B" w:rsidRDefault="0025116B" w:rsidP="0025116B">
      <w:pPr>
        <w:pStyle w:val="ListParagraph"/>
        <w:spacing w:after="120"/>
        <w:rPr>
          <w:rFonts w:eastAsiaTheme="minorEastAsia" w:cstheme="minorBidi"/>
          <w:color w:val="auto"/>
          <w:sz w:val="20"/>
          <w:szCs w:val="20"/>
        </w:rPr>
      </w:pPr>
    </w:p>
    <w:p w14:paraId="34B06227" w14:textId="501B2146" w:rsidR="5B5EB1CE" w:rsidRDefault="785C20D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Enablers. </w:t>
      </w:r>
      <w:r w:rsidR="3B4383E8" w:rsidRPr="2A8BDF61">
        <w:rPr>
          <w:rFonts w:ascii="Poppins" w:eastAsia="Poppins" w:hAnsi="Poppins" w:cs="Poppins"/>
          <w:color w:val="auto"/>
          <w:sz w:val="20"/>
          <w:szCs w:val="20"/>
        </w:rPr>
        <w:t>What systems, resources, and support will enable these activities.</w:t>
      </w:r>
    </w:p>
    <w:tbl>
      <w:tblPr>
        <w:tblW w:w="7100" w:type="dxa"/>
        <w:tblLook w:val="04A0" w:firstRow="1" w:lastRow="0" w:firstColumn="1" w:lastColumn="0" w:noHBand="0" w:noVBand="1"/>
      </w:tblPr>
      <w:tblGrid>
        <w:gridCol w:w="1560"/>
        <w:gridCol w:w="5540"/>
      </w:tblGrid>
      <w:tr w:rsidR="0025116B" w:rsidRPr="0025116B" w14:paraId="6CB24307" w14:textId="77777777" w:rsidTr="0025116B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A4515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Support</w:t>
            </w:r>
          </w:p>
        </w:tc>
        <w:tc>
          <w:tcPr>
            <w:tcW w:w="5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8FA96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Product Owner, PM</w:t>
            </w:r>
          </w:p>
        </w:tc>
      </w:tr>
      <w:tr w:rsidR="0025116B" w:rsidRPr="0025116B" w14:paraId="03651493" w14:textId="77777777" w:rsidTr="0025116B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4B2C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Resources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928D" w14:textId="7D8D29DD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Updated test cases, </w:t>
            </w:r>
            <w:proofErr w:type="gramStart"/>
            <w:r w:rsidRPr="0025116B">
              <w:rPr>
                <w:rFonts w:ascii="Aptos Narrow" w:eastAsia="Times New Roman" w:hAnsi="Aptos Narrow" w:cs="Times New Roman"/>
                <w:color w:val="000000"/>
              </w:rPr>
              <w:t>Updated</w:t>
            </w:r>
            <w:proofErr w:type="gramEnd"/>
            <w:r w:rsidRPr="0025116B">
              <w:rPr>
                <w:rFonts w:ascii="Aptos Narrow" w:eastAsia="Times New Roman" w:hAnsi="Aptos Narrow" w:cs="Times New Roman"/>
                <w:color w:val="000000"/>
              </w:rPr>
              <w:t xml:space="preserve"> test execution,</w:t>
            </w:r>
            <w:r w:rsidR="00695482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25116B">
              <w:rPr>
                <w:rFonts w:ascii="Aptos Narrow" w:eastAsia="Times New Roman" w:hAnsi="Aptos Narrow" w:cs="Times New Roman"/>
                <w:color w:val="000000"/>
              </w:rPr>
              <w:t>QA Sign Off mail</w:t>
            </w:r>
          </w:p>
        </w:tc>
      </w:tr>
      <w:tr w:rsidR="0025116B" w:rsidRPr="0025116B" w14:paraId="468C82AB" w14:textId="77777777" w:rsidTr="0025116B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30DDD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Systems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B58B" w14:textId="77777777" w:rsidR="0025116B" w:rsidRPr="0025116B" w:rsidRDefault="0025116B" w:rsidP="0025116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5116B">
              <w:rPr>
                <w:rFonts w:ascii="Aptos Narrow" w:eastAsia="Times New Roman" w:hAnsi="Aptos Narrow" w:cs="Times New Roman"/>
                <w:color w:val="000000"/>
              </w:rPr>
              <w:t>Test Management Tool</w:t>
            </w:r>
          </w:p>
        </w:tc>
      </w:tr>
    </w:tbl>
    <w:p w14:paraId="3EC8C24B" w14:textId="33D0CC4A" w:rsidR="00601072" w:rsidRPr="0025116B" w:rsidRDefault="00601072" w:rsidP="0025116B">
      <w:p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0105536C" w14:textId="77777777" w:rsidR="00D40680" w:rsidRDefault="7F423690" w:rsidP="00D40680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Milestones</w:t>
      </w:r>
      <w:r w:rsidR="53B9AAC6"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.</w:t>
      </w:r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is the </w:t>
      </w:r>
      <w:bookmarkStart w:id="0" w:name="_Int_YN0F2qY9"/>
      <w:proofErr w:type="gramStart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30-60-</w:t>
      </w:r>
      <w:bookmarkStart w:id="1" w:name="_Int_fwxqDUQJ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90 day</w:t>
      </w:r>
      <w:bookmarkEnd w:id="0"/>
      <w:bookmarkEnd w:id="1"/>
      <w:proofErr w:type="gramEnd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plan?</w:t>
      </w:r>
      <w:r w:rsidR="0F88E8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Early indicators of success/failure?</w:t>
      </w:r>
    </w:p>
    <w:p w14:paraId="03533EDC" w14:textId="43431EE7" w:rsidR="63DE4861" w:rsidRDefault="070C2E68" w:rsidP="00D40680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00D40680">
        <w:rPr>
          <w:rFonts w:ascii="Poppins" w:eastAsia="Poppins" w:hAnsi="Poppins" w:cs="Poppins"/>
          <w:color w:val="auto"/>
          <w:sz w:val="20"/>
          <w:szCs w:val="20"/>
        </w:rPr>
        <w:t xml:space="preserve">30 </w:t>
      </w:r>
      <w:r w:rsidR="71223B88" w:rsidRPr="00D40680">
        <w:rPr>
          <w:rFonts w:ascii="Poppins" w:eastAsia="Poppins" w:hAnsi="Poppins" w:cs="Poppins"/>
          <w:color w:val="auto"/>
          <w:sz w:val="20"/>
          <w:szCs w:val="20"/>
        </w:rPr>
        <w:t>days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4960"/>
        <w:gridCol w:w="3820"/>
      </w:tblGrid>
      <w:tr w:rsidR="00D40680" w:rsidRPr="00D40680" w14:paraId="5B1B9C7D" w14:textId="77777777" w:rsidTr="00D40680">
        <w:trPr>
          <w:trHeight w:val="360"/>
        </w:trPr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84DB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Success Indicators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DB2A8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Failure Indicators</w:t>
            </w:r>
          </w:p>
        </w:tc>
      </w:tr>
      <w:tr w:rsidR="00D40680" w:rsidRPr="00D40680" w14:paraId="7A9DB0CD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4FDC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Fully onboarded to product, domain, and QA processes.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B78CB3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Delayed access to QA environments or tools.</w:t>
            </w:r>
          </w:p>
        </w:tc>
      </w:tr>
      <w:tr w:rsidR="00D40680" w:rsidRPr="00D40680" w14:paraId="630E33E1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9965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Test cases created and reviewed for at least one sprint’s scope.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D60F9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Test cases incomplete or </w:t>
            </w:r>
            <w:proofErr w:type="gramStart"/>
            <w:r w:rsidRPr="00D40680">
              <w:rPr>
                <w:rFonts w:ascii="Aptos Narrow" w:eastAsia="Times New Roman" w:hAnsi="Aptos Narrow" w:cs="Times New Roman"/>
                <w:color w:val="000000"/>
              </w:rPr>
              <w:t>lacking</w:t>
            </w:r>
            <w:proofErr w:type="gramEnd"/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 review.</w:t>
            </w:r>
          </w:p>
        </w:tc>
      </w:tr>
      <w:tr w:rsidR="00D40680" w:rsidRPr="00D40680" w14:paraId="4D218367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2FA8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Participated in requirement analysis sessions and identified potential test scenarios early.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D60F9B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Missing critical defects in early cycles due to poor requirement understanding.</w:t>
            </w:r>
          </w:p>
        </w:tc>
      </w:tr>
      <w:tr w:rsidR="00D40680" w:rsidRPr="00D40680" w14:paraId="10D4E535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AD4F2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All essential QA tools (JIRA, </w:t>
            </w:r>
            <w:proofErr w:type="spellStart"/>
            <w:r w:rsidRPr="00D40680">
              <w:rPr>
                <w:rFonts w:ascii="Aptos Narrow" w:eastAsia="Times New Roman" w:hAnsi="Aptos Narrow" w:cs="Times New Roman"/>
                <w:color w:val="000000"/>
              </w:rPr>
              <w:t>TestLink</w:t>
            </w:r>
            <w:proofErr w:type="spellEnd"/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, environments) </w:t>
            </w:r>
            <w:proofErr w:type="gramStart"/>
            <w:r w:rsidRPr="00D40680">
              <w:rPr>
                <w:rFonts w:ascii="Aptos Narrow" w:eastAsia="Times New Roman" w:hAnsi="Aptos Narrow" w:cs="Times New Roman"/>
                <w:color w:val="000000"/>
              </w:rPr>
              <w:t>set</w:t>
            </w:r>
            <w:proofErr w:type="gramEnd"/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 up and used consistently.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8092E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</w:tbl>
    <w:p w14:paraId="41759965" w14:textId="77777777" w:rsidR="00D40680" w:rsidRPr="00D40680" w:rsidRDefault="00D40680" w:rsidP="00D40680">
      <w:pPr>
        <w:pStyle w:val="ListParagraph"/>
        <w:spacing w:after="120" w:line="264" w:lineRule="auto"/>
        <w:ind w:left="1620"/>
        <w:rPr>
          <w:rFonts w:ascii="Poppins" w:eastAsia="Poppins" w:hAnsi="Poppins" w:cs="Poppins"/>
          <w:color w:val="auto"/>
          <w:sz w:val="20"/>
          <w:szCs w:val="20"/>
        </w:rPr>
      </w:pPr>
    </w:p>
    <w:p w14:paraId="1E410B79" w14:textId="15485F2A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60 </w:t>
      </w:r>
      <w:r w:rsidR="0586CE4A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4960"/>
        <w:gridCol w:w="3820"/>
      </w:tblGrid>
      <w:tr w:rsidR="00D40680" w:rsidRPr="00D40680" w14:paraId="14F56811" w14:textId="77777777" w:rsidTr="00D40680">
        <w:trPr>
          <w:trHeight w:val="360"/>
        </w:trPr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99DB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Success Indicators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4D1397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Failure Indicators</w:t>
            </w:r>
          </w:p>
        </w:tc>
      </w:tr>
      <w:tr w:rsidR="00D40680" w:rsidRPr="00D40680" w14:paraId="6957D54F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1058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Increased defect detection in early stages (shift-left testing impact visible).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DD456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High number of </w:t>
            </w:r>
            <w:proofErr w:type="gramStart"/>
            <w:r w:rsidRPr="00D40680">
              <w:rPr>
                <w:rFonts w:ascii="Aptos Narrow" w:eastAsia="Times New Roman" w:hAnsi="Aptos Narrow" w:cs="Times New Roman"/>
                <w:color w:val="000000"/>
              </w:rPr>
              <w:t>missed</w:t>
            </w:r>
            <w:proofErr w:type="gramEnd"/>
            <w:r w:rsidRPr="00D40680">
              <w:rPr>
                <w:rFonts w:ascii="Aptos Narrow" w:eastAsia="Times New Roman" w:hAnsi="Aptos Narrow" w:cs="Times New Roman"/>
                <w:color w:val="000000"/>
              </w:rPr>
              <w:t xml:space="preserve"> or escaped defects.</w:t>
            </w:r>
          </w:p>
        </w:tc>
      </w:tr>
      <w:tr w:rsidR="00D40680" w:rsidRPr="00D40680" w14:paraId="7CCE69A5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3175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Test coverage reaches at least 80% for functional requirements.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935B7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Rework due to unclear or incomplete test cases.</w:t>
            </w:r>
          </w:p>
        </w:tc>
      </w:tr>
      <w:tr w:rsidR="00D40680" w:rsidRPr="00D40680" w14:paraId="667D9FA5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D9AD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Regression suite established and running before each release.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689B4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Low participation in sprint ceremonies or late QA involvement.</w:t>
            </w:r>
          </w:p>
        </w:tc>
      </w:tr>
      <w:tr w:rsidR="00D40680" w:rsidRPr="00D40680" w14:paraId="78B350D3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744C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Collaboration with dev and product teams resulting in fewer reopened defects.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14955F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</w:tbl>
    <w:p w14:paraId="565682CF" w14:textId="237CA830" w:rsidR="00797994" w:rsidRDefault="00797994" w:rsidP="00D40680">
      <w:pPr>
        <w:pStyle w:val="ListParagraph"/>
        <w:spacing w:after="120" w:line="264" w:lineRule="auto"/>
        <w:ind w:left="2340"/>
        <w:rPr>
          <w:rFonts w:ascii="Poppins" w:eastAsia="Poppins" w:hAnsi="Poppins" w:cs="Poppins"/>
          <w:color w:val="auto"/>
          <w:sz w:val="20"/>
          <w:szCs w:val="20"/>
        </w:rPr>
      </w:pPr>
    </w:p>
    <w:p w14:paraId="00686E5E" w14:textId="40D8FCF5" w:rsidR="00E471CB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90 </w:t>
      </w:r>
      <w:r w:rsidR="74218627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4960"/>
        <w:gridCol w:w="3820"/>
      </w:tblGrid>
      <w:tr w:rsidR="00D40680" w:rsidRPr="00D40680" w14:paraId="07DA79C4" w14:textId="77777777" w:rsidTr="00D40680">
        <w:trPr>
          <w:trHeight w:val="360"/>
        </w:trPr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5891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Success Indicators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D78A1F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Early Failure Indicators</w:t>
            </w:r>
          </w:p>
        </w:tc>
      </w:tr>
      <w:tr w:rsidR="00D40680" w:rsidRPr="00D40680" w14:paraId="083C36A9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1803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Consistent delivery of high-quality releases with minimal production defects.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C13B0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Persistent defect leakage into production.</w:t>
            </w:r>
          </w:p>
        </w:tc>
      </w:tr>
      <w:tr w:rsidR="00D40680" w:rsidRPr="00D40680" w14:paraId="024C3C97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9E48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Regression and sanity testing automated (if in scope) or streamlined for faster execution.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9DC10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Reactive rather than proactive approach to quality.</w:t>
            </w:r>
          </w:p>
        </w:tc>
      </w:tr>
      <w:tr w:rsidR="00D40680" w:rsidRPr="00D40680" w14:paraId="1BC872B1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1A1D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Strong reputation as a quality advocate within the team, influencing design and requirement clarity.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F994A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QA seen only as a testing function, not as part of product quality ownership.</w:t>
            </w:r>
          </w:p>
        </w:tc>
      </w:tr>
      <w:tr w:rsidR="00D40680" w:rsidRPr="00D40680" w14:paraId="2753CCCA" w14:textId="77777777" w:rsidTr="00695482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E4BCBA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Demonstrated ability to predict and prevent major defects before release.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290FE7" w14:textId="77777777" w:rsidR="00D40680" w:rsidRPr="00D40680" w:rsidRDefault="00D40680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40680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695482" w:rsidRPr="00D40680" w14:paraId="2AC7F54B" w14:textId="77777777" w:rsidTr="00D40680">
        <w:trPr>
          <w:trHeight w:val="645"/>
        </w:trPr>
        <w:tc>
          <w:tcPr>
            <w:tcW w:w="4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48F4" w14:textId="385DA164" w:rsidR="00695482" w:rsidRPr="00D40680" w:rsidRDefault="00695482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lastRenderedPageBreak/>
              <w:t>Able to share proper QA Signoff as per QA processes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6A799A" w14:textId="77777777" w:rsidR="00695482" w:rsidRPr="00D40680" w:rsidRDefault="00695482" w:rsidP="00D4068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1560FE62" w14:textId="22F8C2FA" w:rsidR="6658B9F1" w:rsidRDefault="6658B9F1" w:rsidP="3EE52109">
      <w:pPr>
        <w:pStyle w:val="Heading2"/>
      </w:pPr>
    </w:p>
    <w:sectPr w:rsidR="6658B9F1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E778" w14:textId="77777777" w:rsidR="00B40860" w:rsidRDefault="00B40860" w:rsidP="00911CA6">
      <w:pPr>
        <w:spacing w:line="240" w:lineRule="auto"/>
      </w:pPr>
      <w:r>
        <w:separator/>
      </w:r>
    </w:p>
  </w:endnote>
  <w:endnote w:type="continuationSeparator" w:id="0">
    <w:p w14:paraId="75357EA8" w14:textId="77777777" w:rsidR="00B40860" w:rsidRDefault="00B40860" w:rsidP="00911CA6">
      <w:pPr>
        <w:spacing w:line="240" w:lineRule="auto"/>
      </w:pPr>
      <w:r>
        <w:continuationSeparator/>
      </w:r>
    </w:p>
  </w:endnote>
  <w:endnote w:type="continuationNotice" w:id="1">
    <w:p w14:paraId="256C7E4E" w14:textId="77777777" w:rsidR="00B40860" w:rsidRDefault="00B4086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44BD" w14:textId="77777777" w:rsidR="00B40860" w:rsidRDefault="00B40860" w:rsidP="00911CA6">
      <w:pPr>
        <w:spacing w:line="240" w:lineRule="auto"/>
      </w:pPr>
      <w:r>
        <w:separator/>
      </w:r>
    </w:p>
  </w:footnote>
  <w:footnote w:type="continuationSeparator" w:id="0">
    <w:p w14:paraId="406BD735" w14:textId="77777777" w:rsidR="00B40860" w:rsidRDefault="00B40860" w:rsidP="00911CA6">
      <w:pPr>
        <w:spacing w:line="240" w:lineRule="auto"/>
      </w:pPr>
      <w:r>
        <w:continuationSeparator/>
      </w:r>
    </w:p>
  </w:footnote>
  <w:footnote w:type="continuationNotice" w:id="1">
    <w:p w14:paraId="24C7C5A4" w14:textId="77777777" w:rsidR="00B40860" w:rsidRDefault="00B40860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F576AB"/>
    <w:multiLevelType w:val="hybridMultilevel"/>
    <w:tmpl w:val="9B267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BEA6DFC"/>
    <w:multiLevelType w:val="hybridMultilevel"/>
    <w:tmpl w:val="42368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81CEC"/>
    <w:multiLevelType w:val="multilevel"/>
    <w:tmpl w:val="BDD65FF2"/>
    <w:numStyleLink w:val="IOCBullets"/>
  </w:abstractNum>
  <w:abstractNum w:abstractNumId="26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4"/>
  </w:num>
  <w:num w:numId="3" w16cid:durableId="1635789302">
    <w:abstractNumId w:val="14"/>
  </w:num>
  <w:num w:numId="4" w16cid:durableId="1830637715">
    <w:abstractNumId w:val="4"/>
  </w:num>
  <w:num w:numId="5" w16cid:durableId="571040471">
    <w:abstractNumId w:val="21"/>
  </w:num>
  <w:num w:numId="6" w16cid:durableId="1319774249">
    <w:abstractNumId w:val="22"/>
  </w:num>
  <w:num w:numId="7" w16cid:durableId="1310210856">
    <w:abstractNumId w:val="15"/>
  </w:num>
  <w:num w:numId="8" w16cid:durableId="626549538">
    <w:abstractNumId w:val="23"/>
  </w:num>
  <w:num w:numId="9" w16cid:durableId="384256914">
    <w:abstractNumId w:val="9"/>
  </w:num>
  <w:num w:numId="10" w16cid:durableId="1961959697">
    <w:abstractNumId w:val="9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5"/>
  </w:num>
  <w:num w:numId="14" w16cid:durableId="166605437">
    <w:abstractNumId w:val="12"/>
  </w:num>
  <w:num w:numId="15" w16cid:durableId="322707703">
    <w:abstractNumId w:val="19"/>
  </w:num>
  <w:num w:numId="16" w16cid:durableId="934827725">
    <w:abstractNumId w:val="7"/>
  </w:num>
  <w:num w:numId="17" w16cid:durableId="1011108434">
    <w:abstractNumId w:val="16"/>
  </w:num>
  <w:num w:numId="18" w16cid:durableId="275990175">
    <w:abstractNumId w:val="20"/>
  </w:num>
  <w:num w:numId="19" w16cid:durableId="1536888091">
    <w:abstractNumId w:val="18"/>
  </w:num>
  <w:num w:numId="20" w16cid:durableId="1125078624">
    <w:abstractNumId w:val="1"/>
  </w:num>
  <w:num w:numId="21" w16cid:durableId="81026872">
    <w:abstractNumId w:val="10"/>
  </w:num>
  <w:num w:numId="22" w16cid:durableId="1542859487">
    <w:abstractNumId w:val="27"/>
  </w:num>
  <w:num w:numId="23" w16cid:durableId="1554461692">
    <w:abstractNumId w:val="13"/>
  </w:num>
  <w:num w:numId="24" w16cid:durableId="1400177008">
    <w:abstractNumId w:val="17"/>
  </w:num>
  <w:num w:numId="25" w16cid:durableId="531311621">
    <w:abstractNumId w:val="2"/>
  </w:num>
  <w:num w:numId="26" w16cid:durableId="665329312">
    <w:abstractNumId w:val="26"/>
  </w:num>
  <w:num w:numId="27" w16cid:durableId="1402216501">
    <w:abstractNumId w:val="0"/>
  </w:num>
  <w:num w:numId="28" w16cid:durableId="1650288406">
    <w:abstractNumId w:val="8"/>
  </w:num>
  <w:num w:numId="29" w16cid:durableId="978460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5116B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910F2"/>
    <w:rsid w:val="003AA62E"/>
    <w:rsid w:val="003B00AD"/>
    <w:rsid w:val="003C3CA3"/>
    <w:rsid w:val="003C678E"/>
    <w:rsid w:val="003E2F90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5482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7F59F4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070A2"/>
    <w:rsid w:val="00A1246A"/>
    <w:rsid w:val="00A128AB"/>
    <w:rsid w:val="00A13A03"/>
    <w:rsid w:val="00A172E6"/>
    <w:rsid w:val="00A2222D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0860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0680"/>
    <w:rsid w:val="00D42611"/>
    <w:rsid w:val="00D45E20"/>
    <w:rsid w:val="00D75A41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96F520-FB45-48C8-9D54-1529B798FDB6}"/>
</file>

<file path=customXml/itemProps2.xml><?xml version="1.0" encoding="utf-8"?>
<ds:datastoreItem xmlns:ds="http://schemas.openxmlformats.org/officeDocument/2006/customXml" ds:itemID="{DEFBEC20-38A4-4661-91F4-D057E45FE4F0}"/>
</file>

<file path=customXml/itemProps3.xml><?xml version="1.0" encoding="utf-8"?>
<ds:datastoreItem xmlns:ds="http://schemas.openxmlformats.org/officeDocument/2006/customXml" ds:itemID="{A8253C92-B275-4850-8984-089C56CFC9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Vaibhav Singhal</cp:lastModifiedBy>
  <cp:revision>4</cp:revision>
  <cp:lastPrinted>2019-07-15T23:47:00Z</cp:lastPrinted>
  <dcterms:created xsi:type="dcterms:W3CDTF">2025-08-07T12:49:00Z</dcterms:created>
  <dcterms:modified xsi:type="dcterms:W3CDTF">2025-08-13T12:44:00Z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