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Policy</w:t>
      </w:r>
    </w:p>
    <w:p>
      <w:r>
        <w:t>Refund policy: Customers may request a full refund within 30 days of purchase.</w:t>
      </w:r>
    </w:p>
    <w:p>
      <w:r>
        <w:t>Support hours: Monday to Friday, 9 AM to 6 PM IST.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Contact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sales@example.com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