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119C8" w14:textId="198D661A" w:rsidR="002920BC" w:rsidRDefault="002920BC" w:rsidP="002920BC">
      <w:pPr>
        <w:rPr>
          <w:rFonts w:ascii="Calibri" w:hAnsi="Calibri" w:cs="Calibri"/>
          <w:color w:val="000000"/>
        </w:rPr>
      </w:pPr>
      <w:r>
        <w:rPr>
          <w:b/>
          <w:bCs/>
          <w:color w:val="000000"/>
        </w:rPr>
        <w:t>Question 2 _Networks:</w:t>
      </w:r>
    </w:p>
    <w:p w14:paraId="036CA2A7" w14:textId="094E6A85" w:rsidR="002920BC" w:rsidRPr="007B55D8" w:rsidRDefault="002920BC">
      <w:pPr>
        <w:rPr>
          <w:rFonts w:ascii="Calibri" w:hAnsi="Calibri" w:cs="Calibri"/>
          <w:b/>
          <w:bCs/>
          <w:color w:val="000000"/>
        </w:rPr>
      </w:pPr>
      <w:r w:rsidRPr="007B55D8">
        <w:rPr>
          <w:b/>
          <w:bCs/>
          <w:color w:val="000000"/>
        </w:rPr>
        <w:t>            2.1Explain the concepts of Default Gateway in IP</w:t>
      </w:r>
    </w:p>
    <w:p w14:paraId="1CFB5659" w14:textId="6092B648" w:rsidR="00413456" w:rsidRDefault="002920BC">
      <w:pPr>
        <w:rPr>
          <w:i/>
          <w:iCs/>
        </w:rPr>
      </w:pPr>
      <w:r w:rsidRPr="002920BC">
        <w:rPr>
          <w:i/>
          <w:iCs/>
        </w:rPr>
        <w:t>A default gateway is the node in a computer network using the internet protocol suite that serves as the forwarding host (router) to other networks when no other route specification matches the destination IP address of a packet.</w:t>
      </w:r>
    </w:p>
    <w:p w14:paraId="141317EE" w14:textId="3520A92E" w:rsidR="002920BC" w:rsidRDefault="002920BC">
      <w:pPr>
        <w:rPr>
          <w:i/>
          <w:iCs/>
        </w:rPr>
      </w:pPr>
    </w:p>
    <w:p w14:paraId="41072606" w14:textId="77777777" w:rsidR="005635C5" w:rsidRDefault="005635C5">
      <w:pPr>
        <w:rPr>
          <w:i/>
          <w:iCs/>
        </w:rPr>
      </w:pPr>
    </w:p>
    <w:p w14:paraId="7CA57326" w14:textId="2A120F99" w:rsidR="007B55D8" w:rsidRPr="007B55D8" w:rsidRDefault="007B55D8" w:rsidP="007B55D8">
      <w:pPr>
        <w:ind w:firstLine="720"/>
        <w:rPr>
          <w:b/>
          <w:bCs/>
          <w:i/>
          <w:iCs/>
        </w:rPr>
      </w:pPr>
      <w:r w:rsidRPr="007B55D8">
        <w:rPr>
          <w:b/>
          <w:bCs/>
          <w:color w:val="000000"/>
        </w:rPr>
        <w:t>2.2Explain the concepts of SNAT and DNAT</w:t>
      </w:r>
    </w:p>
    <w:p w14:paraId="7F2633D3" w14:textId="11ED370D" w:rsidR="00977248" w:rsidRDefault="00977248">
      <w:pPr>
        <w:rPr>
          <w:i/>
          <w:iCs/>
        </w:rPr>
      </w:pPr>
      <w:r w:rsidRPr="00977248">
        <w:rPr>
          <w:b/>
          <w:bCs/>
          <w:i/>
          <w:iCs/>
        </w:rPr>
        <w:t>SNAT</w:t>
      </w:r>
      <w:r w:rsidRPr="00977248">
        <w:rPr>
          <w:i/>
          <w:iCs/>
        </w:rPr>
        <w:t> is an abbreviation for </w:t>
      </w:r>
      <w:r w:rsidRPr="00977248">
        <w:rPr>
          <w:b/>
          <w:bCs/>
          <w:i/>
          <w:iCs/>
        </w:rPr>
        <w:t>Source Network Address Translation</w:t>
      </w:r>
      <w:r w:rsidRPr="00977248">
        <w:rPr>
          <w:i/>
          <w:iCs/>
        </w:rPr>
        <w:t>. It is typically used when an internal/private host needs to initiate a connection to an external/public host. The device performing NAT changes the private IP address of the source host to public IP address. It may also change the source port in the TCP/UDP headers.</w:t>
      </w:r>
    </w:p>
    <w:p w14:paraId="04914440" w14:textId="07554447" w:rsidR="007B55D8" w:rsidRPr="007B55D8" w:rsidRDefault="007B55D8" w:rsidP="007B55D8">
      <w:pPr>
        <w:spacing w:after="0" w:line="240" w:lineRule="auto"/>
        <w:rPr>
          <w:i/>
          <w:iCs/>
        </w:rPr>
      </w:pPr>
      <w:r w:rsidRPr="007B55D8">
        <w:rPr>
          <w:i/>
          <w:iCs/>
        </w:rPr>
        <w:t>Use Case:</w:t>
      </w:r>
      <w:r w:rsidRPr="007B55D8">
        <w:rPr>
          <w:i/>
          <w:iCs/>
        </w:rPr>
        <w:br/>
        <w:t>A client Inside LAN and behind Firewall wanted to browse Internet</w:t>
      </w:r>
    </w:p>
    <w:p w14:paraId="6D29124F" w14:textId="5BB05B95" w:rsidR="007B55D8" w:rsidRPr="007B55D8" w:rsidRDefault="007B55D8" w:rsidP="007B55D8">
      <w:pPr>
        <w:spacing w:after="0" w:line="240" w:lineRule="auto"/>
        <w:rPr>
          <w:i/>
          <w:iCs/>
        </w:rPr>
      </w:pPr>
    </w:p>
    <w:p w14:paraId="2B0FFA0D" w14:textId="77777777" w:rsidR="007B55D8" w:rsidRPr="007B55D8" w:rsidRDefault="007B55D8" w:rsidP="007B55D8">
      <w:pPr>
        <w:spacing w:after="0" w:line="240" w:lineRule="auto"/>
        <w:rPr>
          <w:i/>
          <w:iCs/>
        </w:rPr>
      </w:pPr>
      <w:r w:rsidRPr="007B55D8">
        <w:rPr>
          <w:b/>
          <w:bCs/>
          <w:i/>
          <w:iCs/>
        </w:rPr>
        <w:t>DNAT </w:t>
      </w:r>
      <w:r w:rsidRPr="007B55D8">
        <w:rPr>
          <w:i/>
          <w:iCs/>
        </w:rPr>
        <w:t>stands for </w:t>
      </w:r>
      <w:r w:rsidRPr="007B55D8">
        <w:rPr>
          <w:b/>
          <w:bCs/>
          <w:i/>
          <w:iCs/>
        </w:rPr>
        <w:t>Destination Network Address Translation</w:t>
      </w:r>
      <w:r w:rsidRPr="007B55D8">
        <w:rPr>
          <w:i/>
          <w:iCs/>
        </w:rPr>
        <w:t>. Destination NAT changes the destination address in the IP header of a packet.</w:t>
      </w:r>
    </w:p>
    <w:p w14:paraId="1EF88BE8" w14:textId="77777777" w:rsidR="007B55D8" w:rsidRPr="007B55D8" w:rsidRDefault="007B55D8" w:rsidP="007B55D8">
      <w:pPr>
        <w:spacing w:after="0" w:line="240" w:lineRule="auto"/>
        <w:rPr>
          <w:i/>
          <w:iCs/>
        </w:rPr>
      </w:pPr>
      <w:r w:rsidRPr="007B55D8">
        <w:rPr>
          <w:i/>
          <w:iCs/>
        </w:rPr>
        <w:t>It may also change the destination port in the </w:t>
      </w:r>
      <w:hyperlink r:id="rId4" w:tgtFrame="_blank" w:history="1">
        <w:r w:rsidRPr="007B55D8">
          <w:rPr>
            <w:i/>
            <w:iCs/>
          </w:rPr>
          <w:t>TCP</w:t>
        </w:r>
      </w:hyperlink>
      <w:r w:rsidRPr="007B55D8">
        <w:rPr>
          <w:i/>
          <w:iCs/>
        </w:rPr>
        <w:t>/</w:t>
      </w:r>
      <w:hyperlink r:id="rId5" w:tgtFrame="_blank" w:history="1">
        <w:r w:rsidRPr="007B55D8">
          <w:rPr>
            <w:i/>
            <w:iCs/>
          </w:rPr>
          <w:t>UDP</w:t>
        </w:r>
      </w:hyperlink>
      <w:r w:rsidRPr="007B55D8">
        <w:rPr>
          <w:i/>
          <w:iCs/>
        </w:rPr>
        <w:t> headers. The typical usage of this is to redirect incoming packets with a destination of a public address/port to a private IP address/port inside your network.</w:t>
      </w:r>
    </w:p>
    <w:p w14:paraId="401C0C30" w14:textId="77777777" w:rsidR="007B55D8" w:rsidRPr="007B55D8" w:rsidRDefault="007B55D8" w:rsidP="007B55D8">
      <w:pPr>
        <w:spacing w:after="0" w:line="240" w:lineRule="auto"/>
        <w:rPr>
          <w:i/>
          <w:iCs/>
        </w:rPr>
      </w:pPr>
      <w:r w:rsidRPr="007B55D8">
        <w:rPr>
          <w:i/>
          <w:iCs/>
        </w:rPr>
        <w:t>Destination NAT is performed on incoming packets, where the </w:t>
      </w:r>
      <w:hyperlink r:id="rId6" w:history="1">
        <w:r w:rsidRPr="007B55D8">
          <w:rPr>
            <w:i/>
            <w:iCs/>
          </w:rPr>
          <w:t>firewall </w:t>
        </w:r>
      </w:hyperlink>
      <w:r w:rsidRPr="007B55D8">
        <w:rPr>
          <w:i/>
          <w:iCs/>
        </w:rPr>
        <w:t>translates a public destination address to a private address.</w:t>
      </w:r>
    </w:p>
    <w:p w14:paraId="17B638C6" w14:textId="77777777" w:rsidR="007B55D8" w:rsidRPr="007B55D8" w:rsidRDefault="007B55D8" w:rsidP="007B55D8">
      <w:pPr>
        <w:spacing w:after="0" w:line="240" w:lineRule="auto"/>
        <w:rPr>
          <w:rFonts w:ascii="Open Sans" w:eastAsia="Times New Roman" w:hAnsi="Open Sans" w:cs="Times New Roman"/>
          <w:color w:val="666666"/>
          <w:sz w:val="23"/>
          <w:szCs w:val="23"/>
          <w:lang w:eastAsia="en-IN"/>
        </w:rPr>
      </w:pPr>
    </w:p>
    <w:p w14:paraId="5465B8BA" w14:textId="687C487C" w:rsidR="007B55D8" w:rsidRPr="007B55D8" w:rsidRDefault="007B55D8" w:rsidP="007B55D8">
      <w:pPr>
        <w:spacing w:after="0" w:line="240" w:lineRule="auto"/>
        <w:rPr>
          <w:i/>
          <w:iCs/>
        </w:rPr>
      </w:pPr>
      <w:r w:rsidRPr="007B55D8">
        <w:rPr>
          <w:i/>
          <w:iCs/>
        </w:rPr>
        <w:t>Use Case:</w:t>
      </w:r>
    </w:p>
    <w:p w14:paraId="75CA7630" w14:textId="21FA72F7" w:rsidR="001C6F7D" w:rsidRDefault="007B55D8" w:rsidP="007B55D8">
      <w:pPr>
        <w:spacing w:after="0" w:line="240" w:lineRule="auto"/>
        <w:rPr>
          <w:i/>
          <w:iCs/>
        </w:rPr>
      </w:pPr>
      <w:r w:rsidRPr="007B55D8">
        <w:rPr>
          <w:i/>
          <w:iCs/>
        </w:rPr>
        <w:t xml:space="preserve">A Website Hosted inside Data </w:t>
      </w:r>
      <w:r w:rsidRPr="007B55D8">
        <w:rPr>
          <w:i/>
          <w:iCs/>
        </w:rPr>
        <w:t>Centre</w:t>
      </w:r>
      <w:r w:rsidRPr="007B55D8">
        <w:rPr>
          <w:i/>
          <w:iCs/>
        </w:rPr>
        <w:t xml:space="preserve"> behind the Firewall and needs to be accessible to users over Internet</w:t>
      </w:r>
    </w:p>
    <w:p w14:paraId="6F1540EA" w14:textId="20192BB3" w:rsidR="001C6F7D" w:rsidRDefault="001C6F7D" w:rsidP="007B55D8">
      <w:pPr>
        <w:spacing w:after="0" w:line="240" w:lineRule="auto"/>
        <w:rPr>
          <w:i/>
          <w:iCs/>
        </w:rPr>
      </w:pPr>
    </w:p>
    <w:p w14:paraId="00AE2DD3" w14:textId="77777777" w:rsidR="005635C5" w:rsidRDefault="005635C5" w:rsidP="007B55D8">
      <w:pPr>
        <w:spacing w:after="0" w:line="240" w:lineRule="auto"/>
        <w:rPr>
          <w:i/>
          <w:iCs/>
        </w:rPr>
      </w:pPr>
    </w:p>
    <w:p w14:paraId="41548C2A" w14:textId="0C7A95D8" w:rsidR="001C6F7D" w:rsidRPr="005635C5" w:rsidRDefault="005635C5" w:rsidP="005635C5">
      <w:pPr>
        <w:spacing w:after="0" w:line="240" w:lineRule="auto"/>
        <w:ind w:firstLine="720"/>
        <w:rPr>
          <w:b/>
          <w:bCs/>
          <w:i/>
          <w:iCs/>
        </w:rPr>
      </w:pPr>
      <w:r w:rsidRPr="005635C5">
        <w:rPr>
          <w:b/>
          <w:bCs/>
          <w:color w:val="000000"/>
        </w:rPr>
        <w:t>2.4 - Explain ARP</w:t>
      </w:r>
    </w:p>
    <w:p w14:paraId="0E35B67C" w14:textId="77777777" w:rsidR="005635C5" w:rsidRDefault="005635C5" w:rsidP="007B55D8">
      <w:pPr>
        <w:spacing w:after="0" w:line="240" w:lineRule="auto"/>
        <w:rPr>
          <w:i/>
          <w:iCs/>
        </w:rPr>
      </w:pPr>
    </w:p>
    <w:p w14:paraId="726F1731" w14:textId="71B1BA14" w:rsidR="001C6F7D" w:rsidRPr="007B55D8" w:rsidRDefault="001C6F7D" w:rsidP="007B55D8">
      <w:pPr>
        <w:spacing w:after="0" w:line="240" w:lineRule="auto"/>
        <w:rPr>
          <w:i/>
          <w:iCs/>
        </w:rPr>
      </w:pPr>
      <w:r w:rsidRPr="001C6F7D">
        <w:rPr>
          <w:i/>
          <w:iCs/>
        </w:rPr>
        <w:t xml:space="preserve">The acronym ARP stands for </w:t>
      </w:r>
      <w:r w:rsidRPr="001C6F7D">
        <w:rPr>
          <w:b/>
          <w:bCs/>
          <w:i/>
          <w:iCs/>
        </w:rPr>
        <w:t>Address Resolution Protocol</w:t>
      </w:r>
      <w:r>
        <w:rPr>
          <w:b/>
          <w:bCs/>
          <w:i/>
          <w:iCs/>
        </w:rPr>
        <w:br/>
      </w:r>
      <w:r w:rsidRPr="001C6F7D">
        <w:rPr>
          <w:i/>
          <w:iCs/>
        </w:rPr>
        <w:t xml:space="preserve">Most of the computer programs/applications use logical address (IP address) to send/receive messages, however the actual communication happens over the physical address (MAC address) </w:t>
      </w:r>
      <w:proofErr w:type="gramStart"/>
      <w:r w:rsidR="005635C5" w:rsidRPr="001C6F7D">
        <w:rPr>
          <w:i/>
          <w:iCs/>
        </w:rPr>
        <w:t>i.e.</w:t>
      </w:r>
      <w:proofErr w:type="gramEnd"/>
      <w:r w:rsidRPr="001C6F7D">
        <w:rPr>
          <w:i/>
          <w:iCs/>
        </w:rPr>
        <w:t xml:space="preserve"> from layer 2 of OSI model. </w:t>
      </w:r>
      <w:r w:rsidR="005635C5" w:rsidRPr="001C6F7D">
        <w:rPr>
          <w:i/>
          <w:iCs/>
        </w:rPr>
        <w:t>So,</w:t>
      </w:r>
      <w:r w:rsidRPr="001C6F7D">
        <w:rPr>
          <w:i/>
          <w:iCs/>
        </w:rPr>
        <w:t xml:space="preserve"> to get the destination MAC address which helps in communicating with other devices. This is where ARP comes into the picture, its functionality is to translate IP address to physical address.</w:t>
      </w:r>
      <w:r w:rsidR="005635C5">
        <w:rPr>
          <w:i/>
          <w:iCs/>
        </w:rPr>
        <w:br/>
      </w:r>
      <w:r w:rsidR="005635C5" w:rsidRPr="005635C5">
        <w:rPr>
          <w:i/>
          <w:iCs/>
        </w:rPr>
        <w:t>ARP finds the hardware address, also known as Media Access Control (MAC) address, of a host from its known IP address.</w:t>
      </w:r>
    </w:p>
    <w:sectPr w:rsidR="001C6F7D" w:rsidRPr="007B5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BC"/>
    <w:rsid w:val="001C6F7D"/>
    <w:rsid w:val="002920BC"/>
    <w:rsid w:val="00413456"/>
    <w:rsid w:val="005635C5"/>
    <w:rsid w:val="007B55D8"/>
    <w:rsid w:val="0097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7FBB"/>
  <w15:chartTrackingRefBased/>
  <w15:docId w15:val="{900C08BE-2401-45BA-80E2-289C46DF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5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5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pwithease.com/network-based-firewall-vs-host-based-firewall/" TargetMode="External"/><Relationship Id="rId5" Type="http://schemas.openxmlformats.org/officeDocument/2006/relationships/hyperlink" Target="https://networkinterview.com/udp-header/" TargetMode="External"/><Relationship Id="rId4" Type="http://schemas.openxmlformats.org/officeDocument/2006/relationships/hyperlink" Target="https://networkinterview.com/tcp-hea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SINGH</dc:creator>
  <cp:keywords/>
  <dc:description/>
  <cp:lastModifiedBy>SHASHANK SINGH</cp:lastModifiedBy>
  <cp:revision>2</cp:revision>
  <dcterms:created xsi:type="dcterms:W3CDTF">2021-01-11T06:07:00Z</dcterms:created>
  <dcterms:modified xsi:type="dcterms:W3CDTF">2021-01-11T06:56:00Z</dcterms:modified>
</cp:coreProperties>
</file>