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F7FC0" w14:textId="087E2255" w:rsidR="00A13A28" w:rsidRDefault="00A13A28" w:rsidP="00A13A28">
      <w:pPr>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w:t>
      </w:r>
      <w:proofErr w:type="spellStart"/>
      <w:r>
        <w:rPr>
          <w:rFonts w:ascii="Segoe UI" w:hAnsi="Segoe UI" w:cs="Segoe UI"/>
          <w:color w:val="1F2328"/>
        </w:rPr>
        <w:t>QueryPairs</w:t>
      </w:r>
      <w:proofErr w:type="spellEnd"/>
      <w:r>
        <w:rPr>
          <w:rFonts w:ascii="Segoe UI" w:hAnsi="Segoe UI" w:cs="Segoe UI"/>
          <w:color w:val="1F2328"/>
        </w:rPr>
        <w:t xml:space="preserve"> using the Query Wizard</w:t>
      </w:r>
    </w:p>
    <w:p w14:paraId="6E71A44A" w14:textId="77777777" w:rsidR="00A13A28" w:rsidRPr="00A13A28" w:rsidRDefault="00A13A28" w:rsidP="00A13A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Creating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using the Query Wizard 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involves leveraging its graphical interface to build pairs of SQL queries that can be executed sequentially to validate and compare data.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are used for data testing, validation, and verification across different datasets or environments. Here’s how you can create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using the Query Wizard 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w:t>
      </w:r>
    </w:p>
    <w:p w14:paraId="18B88D44" w14:textId="77777777" w:rsidR="00A13A28" w:rsidRPr="00A13A28" w:rsidRDefault="00A13A28" w:rsidP="00A13A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3A28">
        <w:rPr>
          <w:rFonts w:ascii="Times New Roman" w:eastAsia="Times New Roman" w:hAnsi="Times New Roman" w:cs="Times New Roman"/>
          <w:b/>
          <w:bCs/>
          <w:kern w:val="0"/>
          <w:sz w:val="27"/>
          <w:szCs w:val="27"/>
          <w14:ligatures w14:val="none"/>
        </w:rPr>
        <w:t xml:space="preserve">Steps to Create </w:t>
      </w:r>
      <w:proofErr w:type="spellStart"/>
      <w:r w:rsidRPr="00A13A28">
        <w:rPr>
          <w:rFonts w:ascii="Times New Roman" w:eastAsia="Times New Roman" w:hAnsi="Times New Roman" w:cs="Times New Roman"/>
          <w:b/>
          <w:bCs/>
          <w:kern w:val="0"/>
          <w:sz w:val="27"/>
          <w:szCs w:val="27"/>
          <w14:ligatures w14:val="none"/>
        </w:rPr>
        <w:t>QueryPairs</w:t>
      </w:r>
      <w:proofErr w:type="spellEnd"/>
      <w:r w:rsidRPr="00A13A28">
        <w:rPr>
          <w:rFonts w:ascii="Times New Roman" w:eastAsia="Times New Roman" w:hAnsi="Times New Roman" w:cs="Times New Roman"/>
          <w:b/>
          <w:bCs/>
          <w:kern w:val="0"/>
          <w:sz w:val="27"/>
          <w:szCs w:val="27"/>
          <w14:ligatures w14:val="none"/>
        </w:rPr>
        <w:t xml:space="preserve"> in </w:t>
      </w:r>
      <w:proofErr w:type="spellStart"/>
      <w:r w:rsidRPr="00A13A28">
        <w:rPr>
          <w:rFonts w:ascii="Times New Roman" w:eastAsia="Times New Roman" w:hAnsi="Times New Roman" w:cs="Times New Roman"/>
          <w:b/>
          <w:bCs/>
          <w:kern w:val="0"/>
          <w:sz w:val="27"/>
          <w:szCs w:val="27"/>
          <w14:ligatures w14:val="none"/>
        </w:rPr>
        <w:t>QuerySurge</w:t>
      </w:r>
      <w:proofErr w:type="spellEnd"/>
      <w:r w:rsidRPr="00A13A28">
        <w:rPr>
          <w:rFonts w:ascii="Times New Roman" w:eastAsia="Times New Roman" w:hAnsi="Times New Roman" w:cs="Times New Roman"/>
          <w:b/>
          <w:bCs/>
          <w:kern w:val="0"/>
          <w:sz w:val="27"/>
          <w:szCs w:val="27"/>
          <w14:ligatures w14:val="none"/>
        </w:rPr>
        <w:t>:</w:t>
      </w:r>
    </w:p>
    <w:p w14:paraId="7B103035"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Access </w:t>
      </w:r>
      <w:proofErr w:type="spellStart"/>
      <w:r w:rsidRPr="00A13A28">
        <w:rPr>
          <w:rFonts w:ascii="Times New Roman" w:eastAsia="Times New Roman" w:hAnsi="Times New Roman" w:cs="Times New Roman"/>
          <w:b/>
          <w:bCs/>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w:t>
      </w:r>
    </w:p>
    <w:p w14:paraId="37165E89"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Log in to your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environment and navigate to the Query Wizard feature. This typically involves accessing a web-based interface provided by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w:t>
      </w:r>
    </w:p>
    <w:p w14:paraId="70357C38"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Start Query Wizard</w:t>
      </w:r>
      <w:r w:rsidRPr="00A13A28">
        <w:rPr>
          <w:rFonts w:ascii="Times New Roman" w:eastAsia="Times New Roman" w:hAnsi="Times New Roman" w:cs="Times New Roman"/>
          <w:kern w:val="0"/>
          <w:sz w:val="24"/>
          <w:szCs w:val="24"/>
          <w14:ligatures w14:val="none"/>
        </w:rPr>
        <w:t>:</w:t>
      </w:r>
    </w:p>
    <w:p w14:paraId="4EEB5100"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Initiate the Query Wizard tool. This tool helps streamline the creation of SQL queries and their organization into pairs for testing purposes.</w:t>
      </w:r>
    </w:p>
    <w:p w14:paraId="348F5321"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Define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w:t>
      </w:r>
    </w:p>
    <w:p w14:paraId="7974E291"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Within the Query Wizard, specify the type of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you want to create. Common types include:</w:t>
      </w:r>
    </w:p>
    <w:p w14:paraId="1424BCC1" w14:textId="77777777" w:rsidR="00A13A28" w:rsidRPr="00A13A28" w:rsidRDefault="00A13A28" w:rsidP="00A13A28">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Baseline and Test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These pairs are used to compare results between a baseline dataset (expected results) and a test dataset (actual results).</w:t>
      </w:r>
    </w:p>
    <w:p w14:paraId="6069F720" w14:textId="77777777" w:rsidR="00A13A28" w:rsidRPr="00A13A28" w:rsidRDefault="00A13A28" w:rsidP="00A13A28">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Source and Target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Used to compare data between two different data sources or tables to ensure data integrity during ETL (Extract, Transform, Load) processes.</w:t>
      </w:r>
    </w:p>
    <w:p w14:paraId="5C3A7D9C" w14:textId="77777777" w:rsidR="00A13A28" w:rsidRPr="00A13A28" w:rsidRDefault="00A13A28" w:rsidP="00A13A28">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Before and After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Used to validate changes or updates made to data, comparing datasets before and after a specific operation.</w:t>
      </w:r>
    </w:p>
    <w:p w14:paraId="4AF1B498"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Select Data Sources</w:t>
      </w:r>
      <w:r w:rsidRPr="00A13A28">
        <w:rPr>
          <w:rFonts w:ascii="Times New Roman" w:eastAsia="Times New Roman" w:hAnsi="Times New Roman" w:cs="Times New Roman"/>
          <w:kern w:val="0"/>
          <w:sz w:val="24"/>
          <w:szCs w:val="24"/>
          <w14:ligatures w14:val="none"/>
        </w:rPr>
        <w:t>:</w:t>
      </w:r>
    </w:p>
    <w:p w14:paraId="35AA0CC7"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Choose the relevant data sources or databases from which you want to retrieve data for your queries.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allows you to connect to various types of databases and data platforms.</w:t>
      </w:r>
    </w:p>
    <w:p w14:paraId="57B8F4CD"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Build SQL Queries</w:t>
      </w:r>
      <w:r w:rsidRPr="00A13A28">
        <w:rPr>
          <w:rFonts w:ascii="Times New Roman" w:eastAsia="Times New Roman" w:hAnsi="Times New Roman" w:cs="Times New Roman"/>
          <w:kern w:val="0"/>
          <w:sz w:val="24"/>
          <w:szCs w:val="24"/>
          <w14:ligatures w14:val="none"/>
        </w:rPr>
        <w:t>:</w:t>
      </w:r>
    </w:p>
    <w:p w14:paraId="6D943363"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Use the graphical interface provided by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to construct SQL queries for each part of the </w:t>
      </w:r>
      <w:proofErr w:type="spellStart"/>
      <w:r w:rsidRPr="00A13A28">
        <w:rPr>
          <w:rFonts w:ascii="Times New Roman" w:eastAsia="Times New Roman" w:hAnsi="Times New Roman" w:cs="Times New Roman"/>
          <w:kern w:val="0"/>
          <w:sz w:val="24"/>
          <w:szCs w:val="24"/>
          <w14:ligatures w14:val="none"/>
        </w:rPr>
        <w:t>QueryPair</w:t>
      </w:r>
      <w:proofErr w:type="spellEnd"/>
      <w:r w:rsidRPr="00A13A28">
        <w:rPr>
          <w:rFonts w:ascii="Times New Roman" w:eastAsia="Times New Roman" w:hAnsi="Times New Roman" w:cs="Times New Roman"/>
          <w:kern w:val="0"/>
          <w:sz w:val="24"/>
          <w:szCs w:val="24"/>
          <w14:ligatures w14:val="none"/>
        </w:rPr>
        <w:t>. This interface often includes tools for drag-and-drop query building, syntax highlighting, and query validation.</w:t>
      </w:r>
    </w:p>
    <w:p w14:paraId="698451C7"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Parameterization (if needed)</w:t>
      </w:r>
      <w:r w:rsidRPr="00A13A28">
        <w:rPr>
          <w:rFonts w:ascii="Times New Roman" w:eastAsia="Times New Roman" w:hAnsi="Times New Roman" w:cs="Times New Roman"/>
          <w:kern w:val="0"/>
          <w:sz w:val="24"/>
          <w:szCs w:val="24"/>
          <w14:ligatures w14:val="none"/>
        </w:rPr>
        <w:t>:</w:t>
      </w:r>
    </w:p>
    <w:p w14:paraId="14422007"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Define parameters within your SQL queries if you need to make them dynamic. Parameters allow you to reuse the same queries with different inputs, enhancing flexibility and scalability.</w:t>
      </w:r>
    </w:p>
    <w:p w14:paraId="47D37320"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Configure Execution Settings</w:t>
      </w:r>
      <w:r w:rsidRPr="00A13A28">
        <w:rPr>
          <w:rFonts w:ascii="Times New Roman" w:eastAsia="Times New Roman" w:hAnsi="Times New Roman" w:cs="Times New Roman"/>
          <w:kern w:val="0"/>
          <w:sz w:val="24"/>
          <w:szCs w:val="24"/>
          <w14:ligatures w14:val="none"/>
        </w:rPr>
        <w:t>:</w:t>
      </w:r>
    </w:p>
    <w:p w14:paraId="15F47083"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Configure any settings related to query execution, such as timeout durations, result formatting, or logging options. Ensure that these settings align with your testing requirements and environment constraints.</w:t>
      </w:r>
    </w:p>
    <w:p w14:paraId="5D8D1BEB"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Test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w:t>
      </w:r>
    </w:p>
    <w:p w14:paraId="0974E768"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lastRenderedPageBreak/>
        <w:t xml:space="preserve">Before deploying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in a production or testing environment, run them within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to validate their functionality and accuracy. Verify that the queries retrieve and compare data as expected.</w:t>
      </w:r>
    </w:p>
    <w:p w14:paraId="64DE3CDF"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Save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w:t>
      </w:r>
    </w:p>
    <w:p w14:paraId="3CD22AC7"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Once satisfied with the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save them within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Provide meaningful names and descriptions to facilitate easy identification and reuse in future testing cycles.</w:t>
      </w:r>
    </w:p>
    <w:p w14:paraId="65BFE01E"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Document and Share</w:t>
      </w:r>
      <w:r w:rsidRPr="00A13A28">
        <w:rPr>
          <w:rFonts w:ascii="Times New Roman" w:eastAsia="Times New Roman" w:hAnsi="Times New Roman" w:cs="Times New Roman"/>
          <w:kern w:val="0"/>
          <w:sz w:val="24"/>
          <w:szCs w:val="24"/>
          <w14:ligatures w14:val="none"/>
        </w:rPr>
        <w:t>:</w:t>
      </w:r>
    </w:p>
    <w:p w14:paraId="0D05D836"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Document the purpose and scope of each </w:t>
      </w:r>
      <w:proofErr w:type="spellStart"/>
      <w:r w:rsidRPr="00A13A28">
        <w:rPr>
          <w:rFonts w:ascii="Times New Roman" w:eastAsia="Times New Roman" w:hAnsi="Times New Roman" w:cs="Times New Roman"/>
          <w:kern w:val="0"/>
          <w:sz w:val="24"/>
          <w:szCs w:val="24"/>
          <w14:ligatures w14:val="none"/>
        </w:rPr>
        <w:t>QueryPair</w:t>
      </w:r>
      <w:proofErr w:type="spellEnd"/>
      <w:r w:rsidRPr="00A13A28">
        <w:rPr>
          <w:rFonts w:ascii="Times New Roman" w:eastAsia="Times New Roman" w:hAnsi="Times New Roman" w:cs="Times New Roman"/>
          <w:kern w:val="0"/>
          <w:sz w:val="24"/>
          <w:szCs w:val="24"/>
          <w14:ligatures w14:val="none"/>
        </w:rPr>
        <w:t>. This documentation helps in understanding the testing approach and sharing knowledge with team members involved in data validation and testing.</w:t>
      </w:r>
    </w:p>
    <w:p w14:paraId="34444604"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 xml:space="preserve">Execute </w:t>
      </w:r>
      <w:proofErr w:type="spellStart"/>
      <w:r w:rsidRPr="00A13A28">
        <w:rPr>
          <w:rFonts w:ascii="Times New Roman" w:eastAsia="Times New Roman" w:hAnsi="Times New Roman" w:cs="Times New Roman"/>
          <w:b/>
          <w:bCs/>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w:t>
      </w:r>
    </w:p>
    <w:p w14:paraId="3A3EDC59"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Execute the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as part of your testing processes. Monitor the execution results within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to identify any discrepancies or issues between datasets as per your validation criteria.</w:t>
      </w:r>
    </w:p>
    <w:p w14:paraId="18981475" w14:textId="77777777" w:rsidR="00A13A28" w:rsidRPr="00A13A28" w:rsidRDefault="00A13A28" w:rsidP="00A13A2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b/>
          <w:bCs/>
          <w:kern w:val="0"/>
          <w:sz w:val="24"/>
          <w:szCs w:val="24"/>
          <w14:ligatures w14:val="none"/>
        </w:rPr>
        <w:t>Review and Analyze Results</w:t>
      </w:r>
      <w:r w:rsidRPr="00A13A28">
        <w:rPr>
          <w:rFonts w:ascii="Times New Roman" w:eastAsia="Times New Roman" w:hAnsi="Times New Roman" w:cs="Times New Roman"/>
          <w:kern w:val="0"/>
          <w:sz w:val="24"/>
          <w:szCs w:val="24"/>
          <w14:ligatures w14:val="none"/>
        </w:rPr>
        <w:t>:</w:t>
      </w:r>
    </w:p>
    <w:p w14:paraId="1D5582FB" w14:textId="77777777" w:rsidR="00A13A28" w:rsidRPr="00A13A28" w:rsidRDefault="00A13A28" w:rsidP="00A13A28">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Analyze the results generated by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xml:space="preserve"> after executing the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Review any discrepancies found and investigate their root causes if necessary.</w:t>
      </w:r>
    </w:p>
    <w:p w14:paraId="748E8CAE" w14:textId="77777777" w:rsidR="00A13A28" w:rsidRPr="00A13A28" w:rsidRDefault="00A13A28" w:rsidP="00A13A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A28">
        <w:rPr>
          <w:rFonts w:ascii="Times New Roman" w:eastAsia="Times New Roman" w:hAnsi="Times New Roman" w:cs="Times New Roman"/>
          <w:kern w:val="0"/>
          <w:sz w:val="24"/>
          <w:szCs w:val="24"/>
          <w14:ligatures w14:val="none"/>
        </w:rPr>
        <w:t xml:space="preserve">By following these steps, you can effectively create </w:t>
      </w:r>
      <w:proofErr w:type="spellStart"/>
      <w:r w:rsidRPr="00A13A28">
        <w:rPr>
          <w:rFonts w:ascii="Times New Roman" w:eastAsia="Times New Roman" w:hAnsi="Times New Roman" w:cs="Times New Roman"/>
          <w:kern w:val="0"/>
          <w:sz w:val="24"/>
          <w:szCs w:val="24"/>
          <w14:ligatures w14:val="none"/>
        </w:rPr>
        <w:t>QueryPairs</w:t>
      </w:r>
      <w:proofErr w:type="spellEnd"/>
      <w:r w:rsidRPr="00A13A28">
        <w:rPr>
          <w:rFonts w:ascii="Times New Roman" w:eastAsia="Times New Roman" w:hAnsi="Times New Roman" w:cs="Times New Roman"/>
          <w:kern w:val="0"/>
          <w:sz w:val="24"/>
          <w:szCs w:val="24"/>
          <w14:ligatures w14:val="none"/>
        </w:rPr>
        <w:t xml:space="preserve"> using the Query Wizard in </w:t>
      </w:r>
      <w:proofErr w:type="spellStart"/>
      <w:r w:rsidRPr="00A13A28">
        <w:rPr>
          <w:rFonts w:ascii="Times New Roman" w:eastAsia="Times New Roman" w:hAnsi="Times New Roman" w:cs="Times New Roman"/>
          <w:kern w:val="0"/>
          <w:sz w:val="24"/>
          <w:szCs w:val="24"/>
          <w14:ligatures w14:val="none"/>
        </w:rPr>
        <w:t>QuerySurge</w:t>
      </w:r>
      <w:proofErr w:type="spellEnd"/>
      <w:r w:rsidRPr="00A13A28">
        <w:rPr>
          <w:rFonts w:ascii="Times New Roman" w:eastAsia="Times New Roman" w:hAnsi="Times New Roman" w:cs="Times New Roman"/>
          <w:kern w:val="0"/>
          <w:sz w:val="24"/>
          <w:szCs w:val="24"/>
          <w14:ligatures w14:val="none"/>
        </w:rPr>
        <w:t>, leveraging its capabilities to automate and streamline data validation and testing processes across different datasets or environments.</w:t>
      </w:r>
    </w:p>
    <w:p w14:paraId="1BB7E394" w14:textId="77777777" w:rsidR="00A13A28" w:rsidRPr="00A13A28" w:rsidRDefault="00A13A28" w:rsidP="00A13A28">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3A28">
        <w:rPr>
          <w:rFonts w:ascii="Arial" w:eastAsia="Times New Roman" w:hAnsi="Arial" w:cs="Arial"/>
          <w:vanish/>
          <w:kern w:val="0"/>
          <w:sz w:val="16"/>
          <w:szCs w:val="16"/>
          <w14:ligatures w14:val="none"/>
        </w:rPr>
        <w:t>Top of Form</w:t>
      </w:r>
    </w:p>
    <w:p w14:paraId="78A25BAF" w14:textId="77777777" w:rsidR="00A13A28" w:rsidRPr="00A13A28" w:rsidRDefault="00A13A28" w:rsidP="00A13A28">
      <w:pPr>
        <w:pBdr>
          <w:top w:val="single" w:sz="6" w:space="1" w:color="auto"/>
        </w:pBdr>
        <w:spacing w:after="0" w:line="240" w:lineRule="auto"/>
        <w:jc w:val="center"/>
        <w:rPr>
          <w:rFonts w:ascii="Arial" w:eastAsia="Times New Roman" w:hAnsi="Arial" w:cs="Arial"/>
          <w:vanish/>
          <w:kern w:val="0"/>
          <w:sz w:val="16"/>
          <w:szCs w:val="16"/>
          <w14:ligatures w14:val="none"/>
        </w:rPr>
      </w:pPr>
      <w:r w:rsidRPr="00A13A28">
        <w:rPr>
          <w:rFonts w:ascii="Arial" w:eastAsia="Times New Roman" w:hAnsi="Arial" w:cs="Arial"/>
          <w:vanish/>
          <w:kern w:val="0"/>
          <w:sz w:val="16"/>
          <w:szCs w:val="16"/>
          <w14:ligatures w14:val="none"/>
        </w:rPr>
        <w:t>Bottom of Form</w:t>
      </w:r>
    </w:p>
    <w:p w14:paraId="008B8E70" w14:textId="77777777" w:rsidR="00A13A28" w:rsidRDefault="00A13A28" w:rsidP="00A13A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49B7F3" w14:textId="127E6758" w:rsidR="00A13A28" w:rsidRDefault="00252131" w:rsidP="00A13A28">
      <w:pPr>
        <w:spacing w:before="100" w:beforeAutospacing="1" w:after="100" w:afterAutospacing="1" w:line="240" w:lineRule="auto"/>
        <w:rPr>
          <w:rFonts w:ascii="Segoe UI" w:hAnsi="Segoe UI" w:cs="Segoe UI"/>
          <w:color w:val="1F2328"/>
        </w:rPr>
      </w:pPr>
      <w:r>
        <w:rPr>
          <w:rFonts w:ascii="Segoe UI" w:hAnsi="Segoe UI" w:cs="Segoe UI"/>
          <w:color w:val="1F2328"/>
        </w:rPr>
        <w:t xml:space="preserve">Creating a </w:t>
      </w:r>
      <w:proofErr w:type="spellStart"/>
      <w:r>
        <w:rPr>
          <w:rFonts w:ascii="Segoe UI" w:hAnsi="Segoe UI" w:cs="Segoe UI"/>
          <w:color w:val="1F2328"/>
        </w:rPr>
        <w:t>TestSuite</w:t>
      </w:r>
      <w:proofErr w:type="spellEnd"/>
      <w:r>
        <w:rPr>
          <w:rFonts w:ascii="Segoe UI" w:hAnsi="Segoe UI" w:cs="Segoe UI"/>
          <w:color w:val="1F2328"/>
        </w:rPr>
        <w:t xml:space="preserve"> and executing it</w:t>
      </w:r>
    </w:p>
    <w:p w14:paraId="72FA91A1" w14:textId="77777777" w:rsidR="00252131" w:rsidRPr="00252131" w:rsidRDefault="00252131" w:rsidP="0025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creating a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involves organizing a collection of test cases that validate the data and ensure the integrity of your ETL (Extract, Transform, Load) processes or data migrations. A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allows you to group related tests together for easier management and execution. Here’s a step-by-step guide on how to create a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and execute it 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w:t>
      </w:r>
    </w:p>
    <w:p w14:paraId="11B1C29B" w14:textId="77777777" w:rsidR="00252131" w:rsidRPr="00252131" w:rsidRDefault="00252131" w:rsidP="002521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2131">
        <w:rPr>
          <w:rFonts w:ascii="Times New Roman" w:eastAsia="Times New Roman" w:hAnsi="Times New Roman" w:cs="Times New Roman"/>
          <w:b/>
          <w:bCs/>
          <w:kern w:val="0"/>
          <w:sz w:val="27"/>
          <w:szCs w:val="27"/>
          <w14:ligatures w14:val="none"/>
        </w:rPr>
        <w:t xml:space="preserve">Creating a </w:t>
      </w:r>
      <w:proofErr w:type="spellStart"/>
      <w:r w:rsidRPr="00252131">
        <w:rPr>
          <w:rFonts w:ascii="Times New Roman" w:eastAsia="Times New Roman" w:hAnsi="Times New Roman" w:cs="Times New Roman"/>
          <w:b/>
          <w:bCs/>
          <w:kern w:val="0"/>
          <w:sz w:val="27"/>
          <w:szCs w:val="27"/>
          <w14:ligatures w14:val="none"/>
        </w:rPr>
        <w:t>TestSuite</w:t>
      </w:r>
      <w:proofErr w:type="spellEnd"/>
      <w:r w:rsidRPr="00252131">
        <w:rPr>
          <w:rFonts w:ascii="Times New Roman" w:eastAsia="Times New Roman" w:hAnsi="Times New Roman" w:cs="Times New Roman"/>
          <w:b/>
          <w:bCs/>
          <w:kern w:val="0"/>
          <w:sz w:val="27"/>
          <w:szCs w:val="27"/>
          <w14:ligatures w14:val="none"/>
        </w:rPr>
        <w:t xml:space="preserve"> in </w:t>
      </w:r>
      <w:proofErr w:type="spellStart"/>
      <w:r w:rsidRPr="00252131">
        <w:rPr>
          <w:rFonts w:ascii="Times New Roman" w:eastAsia="Times New Roman" w:hAnsi="Times New Roman" w:cs="Times New Roman"/>
          <w:b/>
          <w:bCs/>
          <w:kern w:val="0"/>
          <w:sz w:val="27"/>
          <w:szCs w:val="27"/>
          <w14:ligatures w14:val="none"/>
        </w:rPr>
        <w:t>QuerySurge</w:t>
      </w:r>
      <w:proofErr w:type="spellEnd"/>
    </w:p>
    <w:p w14:paraId="6B83642F"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Access </w:t>
      </w:r>
      <w:proofErr w:type="spellStart"/>
      <w:r w:rsidRPr="00252131">
        <w:rPr>
          <w:rFonts w:ascii="Times New Roman" w:eastAsia="Times New Roman" w:hAnsi="Times New Roman" w:cs="Times New Roman"/>
          <w:b/>
          <w:bCs/>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w:t>
      </w:r>
    </w:p>
    <w:p w14:paraId="2AA761E7"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Log in to your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environment using your credentials.</w:t>
      </w:r>
    </w:p>
    <w:p w14:paraId="72639416"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Navigate to Test Management</w:t>
      </w:r>
      <w:r w:rsidRPr="00252131">
        <w:rPr>
          <w:rFonts w:ascii="Times New Roman" w:eastAsia="Times New Roman" w:hAnsi="Times New Roman" w:cs="Times New Roman"/>
          <w:kern w:val="0"/>
          <w:sz w:val="24"/>
          <w:szCs w:val="24"/>
          <w14:ligatures w14:val="none"/>
        </w:rPr>
        <w:t>:</w:t>
      </w:r>
    </w:p>
    <w:p w14:paraId="71350088"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Once logged in, navigate to the Test Management section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This is where you can create and manage your </w:t>
      </w:r>
      <w:proofErr w:type="spellStart"/>
      <w:r w:rsidRPr="00252131">
        <w:rPr>
          <w:rFonts w:ascii="Times New Roman" w:eastAsia="Times New Roman" w:hAnsi="Times New Roman" w:cs="Times New Roman"/>
          <w:kern w:val="0"/>
          <w:sz w:val="24"/>
          <w:szCs w:val="24"/>
          <w14:ligatures w14:val="none"/>
        </w:rPr>
        <w:t>TestSuites</w:t>
      </w:r>
      <w:proofErr w:type="spellEnd"/>
      <w:r w:rsidRPr="00252131">
        <w:rPr>
          <w:rFonts w:ascii="Times New Roman" w:eastAsia="Times New Roman" w:hAnsi="Times New Roman" w:cs="Times New Roman"/>
          <w:kern w:val="0"/>
          <w:sz w:val="24"/>
          <w:szCs w:val="24"/>
          <w14:ligatures w14:val="none"/>
        </w:rPr>
        <w:t xml:space="preserve"> and test cases.</w:t>
      </w:r>
    </w:p>
    <w:p w14:paraId="19625B04"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Create a New </w:t>
      </w:r>
      <w:proofErr w:type="spellStart"/>
      <w:r w:rsidRPr="00252131">
        <w:rPr>
          <w:rFonts w:ascii="Times New Roman" w:eastAsia="Times New Roman" w:hAnsi="Times New Roman" w:cs="Times New Roman"/>
          <w:b/>
          <w:bCs/>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w:t>
      </w:r>
    </w:p>
    <w:p w14:paraId="6D4A7ACC"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Click on "New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or a similar option to create a new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Give your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a descriptive name that reflects its purpose or the type of tests it will contain.</w:t>
      </w:r>
    </w:p>
    <w:p w14:paraId="5D55D5D9"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Add Test Cases</w:t>
      </w:r>
      <w:r w:rsidRPr="00252131">
        <w:rPr>
          <w:rFonts w:ascii="Times New Roman" w:eastAsia="Times New Roman" w:hAnsi="Times New Roman" w:cs="Times New Roman"/>
          <w:kern w:val="0"/>
          <w:sz w:val="24"/>
          <w:szCs w:val="24"/>
          <w14:ligatures w14:val="none"/>
        </w:rPr>
        <w:t>:</w:t>
      </w:r>
    </w:p>
    <w:p w14:paraId="40F9DBD8"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lastRenderedPageBreak/>
        <w:t xml:space="preserve">Within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interface, add individual test cases that you want to include in this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Test cases can be created based on SQL queries, file comparisons, API tests, or any other validations supported by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w:t>
      </w:r>
    </w:p>
    <w:p w14:paraId="4C73CA87"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Organize Test Cases</w:t>
      </w:r>
      <w:r w:rsidRPr="00252131">
        <w:rPr>
          <w:rFonts w:ascii="Times New Roman" w:eastAsia="Times New Roman" w:hAnsi="Times New Roman" w:cs="Times New Roman"/>
          <w:kern w:val="0"/>
          <w:sz w:val="24"/>
          <w:szCs w:val="24"/>
          <w14:ligatures w14:val="none"/>
        </w:rPr>
        <w:t>:</w:t>
      </w:r>
    </w:p>
    <w:p w14:paraId="112D8DD0"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Arrange the test cases in the order you want them to be executed within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This organization is important if you have dependencies between tests or specific sequencing requirements.</w:t>
      </w:r>
    </w:p>
    <w:p w14:paraId="1BA62634"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Configure </w:t>
      </w:r>
      <w:proofErr w:type="spellStart"/>
      <w:r w:rsidRPr="00252131">
        <w:rPr>
          <w:rFonts w:ascii="Times New Roman" w:eastAsia="Times New Roman" w:hAnsi="Times New Roman" w:cs="Times New Roman"/>
          <w:b/>
          <w:bCs/>
          <w:kern w:val="0"/>
          <w:sz w:val="24"/>
          <w:szCs w:val="24"/>
          <w14:ligatures w14:val="none"/>
        </w:rPr>
        <w:t>TestSuite</w:t>
      </w:r>
      <w:proofErr w:type="spellEnd"/>
      <w:r w:rsidRPr="00252131">
        <w:rPr>
          <w:rFonts w:ascii="Times New Roman" w:eastAsia="Times New Roman" w:hAnsi="Times New Roman" w:cs="Times New Roman"/>
          <w:b/>
          <w:bCs/>
          <w:kern w:val="0"/>
          <w:sz w:val="24"/>
          <w:szCs w:val="24"/>
          <w14:ligatures w14:val="none"/>
        </w:rPr>
        <w:t xml:space="preserve"> Settings</w:t>
      </w:r>
      <w:r w:rsidRPr="00252131">
        <w:rPr>
          <w:rFonts w:ascii="Times New Roman" w:eastAsia="Times New Roman" w:hAnsi="Times New Roman" w:cs="Times New Roman"/>
          <w:kern w:val="0"/>
          <w:sz w:val="24"/>
          <w:szCs w:val="24"/>
          <w14:ligatures w14:val="none"/>
        </w:rPr>
        <w:t>:</w:t>
      </w:r>
    </w:p>
    <w:p w14:paraId="501450DD"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Configure any settings specific to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such as:</w:t>
      </w:r>
    </w:p>
    <w:p w14:paraId="366EFC10" w14:textId="77777777" w:rsidR="00252131" w:rsidRPr="00252131" w:rsidRDefault="00252131" w:rsidP="00252131">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Execution Parameters</w:t>
      </w:r>
      <w:r w:rsidRPr="00252131">
        <w:rPr>
          <w:rFonts w:ascii="Times New Roman" w:eastAsia="Times New Roman" w:hAnsi="Times New Roman" w:cs="Times New Roman"/>
          <w:kern w:val="0"/>
          <w:sz w:val="24"/>
          <w:szCs w:val="24"/>
          <w14:ligatures w14:val="none"/>
        </w:rPr>
        <w:t xml:space="preserve">: Specify parameters that apply to all tests within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such as database connections or environment variables.</w:t>
      </w:r>
    </w:p>
    <w:p w14:paraId="5AC8BA1E" w14:textId="77777777" w:rsidR="00252131" w:rsidRPr="00252131" w:rsidRDefault="00252131" w:rsidP="00252131">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Execution Order</w:t>
      </w:r>
      <w:r w:rsidRPr="00252131">
        <w:rPr>
          <w:rFonts w:ascii="Times New Roman" w:eastAsia="Times New Roman" w:hAnsi="Times New Roman" w:cs="Times New Roman"/>
          <w:kern w:val="0"/>
          <w:sz w:val="24"/>
          <w:szCs w:val="24"/>
          <w14:ligatures w14:val="none"/>
        </w:rPr>
        <w:t>: Define the order in which tests should be executed.</w:t>
      </w:r>
    </w:p>
    <w:p w14:paraId="6198F59A" w14:textId="77777777" w:rsidR="00252131" w:rsidRPr="00252131" w:rsidRDefault="00252131" w:rsidP="00252131">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Timeouts and Constraints</w:t>
      </w:r>
      <w:r w:rsidRPr="00252131">
        <w:rPr>
          <w:rFonts w:ascii="Times New Roman" w:eastAsia="Times New Roman" w:hAnsi="Times New Roman" w:cs="Times New Roman"/>
          <w:kern w:val="0"/>
          <w:sz w:val="24"/>
          <w:szCs w:val="24"/>
          <w14:ligatures w14:val="none"/>
        </w:rPr>
        <w:t xml:space="preserve">: Set timeouts or constraints that apply to the entire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execution.</w:t>
      </w:r>
    </w:p>
    <w:p w14:paraId="4412F394" w14:textId="77777777" w:rsidR="00252131" w:rsidRPr="00252131" w:rsidRDefault="00252131" w:rsidP="0025213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Save the </w:t>
      </w:r>
      <w:proofErr w:type="spellStart"/>
      <w:r w:rsidRPr="00252131">
        <w:rPr>
          <w:rFonts w:ascii="Times New Roman" w:eastAsia="Times New Roman" w:hAnsi="Times New Roman" w:cs="Times New Roman"/>
          <w:b/>
          <w:bCs/>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w:t>
      </w:r>
    </w:p>
    <w:p w14:paraId="26175E6B" w14:textId="77777777" w:rsidR="00252131" w:rsidRPr="00252131" w:rsidRDefault="00252131" w:rsidP="0025213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Once you’ve added and configured your test cases, save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This step ensures that your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is stored and can be easily accessed for future executions or modifications.</w:t>
      </w:r>
    </w:p>
    <w:p w14:paraId="698DE6B1" w14:textId="77777777" w:rsidR="00252131" w:rsidRPr="00252131" w:rsidRDefault="00252131" w:rsidP="002521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2131">
        <w:rPr>
          <w:rFonts w:ascii="Times New Roman" w:eastAsia="Times New Roman" w:hAnsi="Times New Roman" w:cs="Times New Roman"/>
          <w:b/>
          <w:bCs/>
          <w:kern w:val="0"/>
          <w:sz w:val="27"/>
          <w:szCs w:val="27"/>
          <w14:ligatures w14:val="none"/>
        </w:rPr>
        <w:t xml:space="preserve">Executing a </w:t>
      </w:r>
      <w:proofErr w:type="spellStart"/>
      <w:r w:rsidRPr="00252131">
        <w:rPr>
          <w:rFonts w:ascii="Times New Roman" w:eastAsia="Times New Roman" w:hAnsi="Times New Roman" w:cs="Times New Roman"/>
          <w:b/>
          <w:bCs/>
          <w:kern w:val="0"/>
          <w:sz w:val="27"/>
          <w:szCs w:val="27"/>
          <w14:ligatures w14:val="none"/>
        </w:rPr>
        <w:t>TestSuite</w:t>
      </w:r>
      <w:proofErr w:type="spellEnd"/>
      <w:r w:rsidRPr="00252131">
        <w:rPr>
          <w:rFonts w:ascii="Times New Roman" w:eastAsia="Times New Roman" w:hAnsi="Times New Roman" w:cs="Times New Roman"/>
          <w:b/>
          <w:bCs/>
          <w:kern w:val="0"/>
          <w:sz w:val="27"/>
          <w:szCs w:val="27"/>
          <w14:ligatures w14:val="none"/>
        </w:rPr>
        <w:t xml:space="preserve"> in </w:t>
      </w:r>
      <w:proofErr w:type="spellStart"/>
      <w:r w:rsidRPr="00252131">
        <w:rPr>
          <w:rFonts w:ascii="Times New Roman" w:eastAsia="Times New Roman" w:hAnsi="Times New Roman" w:cs="Times New Roman"/>
          <w:b/>
          <w:bCs/>
          <w:kern w:val="0"/>
          <w:sz w:val="27"/>
          <w:szCs w:val="27"/>
          <w14:ligatures w14:val="none"/>
        </w:rPr>
        <w:t>QuerySurge</w:t>
      </w:r>
      <w:proofErr w:type="spellEnd"/>
    </w:p>
    <w:p w14:paraId="03D7FA82"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Select the </w:t>
      </w:r>
      <w:proofErr w:type="spellStart"/>
      <w:r w:rsidRPr="00252131">
        <w:rPr>
          <w:rFonts w:ascii="Times New Roman" w:eastAsia="Times New Roman" w:hAnsi="Times New Roman" w:cs="Times New Roman"/>
          <w:b/>
          <w:bCs/>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w:t>
      </w:r>
    </w:p>
    <w:p w14:paraId="0FB1F76A"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Navigate to the Test Management section of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and locate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you want to execute. Click on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to open its details.</w:t>
      </w:r>
    </w:p>
    <w:p w14:paraId="396D5B19"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Configure Execution Options</w:t>
      </w:r>
      <w:r w:rsidRPr="00252131">
        <w:rPr>
          <w:rFonts w:ascii="Times New Roman" w:eastAsia="Times New Roman" w:hAnsi="Times New Roman" w:cs="Times New Roman"/>
          <w:kern w:val="0"/>
          <w:sz w:val="24"/>
          <w:szCs w:val="24"/>
          <w14:ligatures w14:val="none"/>
        </w:rPr>
        <w:t>:</w:t>
      </w:r>
    </w:p>
    <w:p w14:paraId="334CB3C3"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Before executing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configure any execution options specific to this run:</w:t>
      </w:r>
    </w:p>
    <w:p w14:paraId="209905FA" w14:textId="77777777" w:rsidR="00252131" w:rsidRPr="00252131" w:rsidRDefault="00252131" w:rsidP="00252131">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Environment Selection</w:t>
      </w:r>
      <w:r w:rsidRPr="00252131">
        <w:rPr>
          <w:rFonts w:ascii="Times New Roman" w:eastAsia="Times New Roman" w:hAnsi="Times New Roman" w:cs="Times New Roman"/>
          <w:kern w:val="0"/>
          <w:sz w:val="24"/>
          <w:szCs w:val="24"/>
          <w14:ligatures w14:val="none"/>
        </w:rPr>
        <w:t xml:space="preserve">: Choose the environment (such as development, testing, or production) against which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should be executed.</w:t>
      </w:r>
    </w:p>
    <w:p w14:paraId="2986FBE6" w14:textId="77777777" w:rsidR="00252131" w:rsidRPr="00252131" w:rsidRDefault="00252131" w:rsidP="00252131">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Execution Mode</w:t>
      </w:r>
      <w:r w:rsidRPr="00252131">
        <w:rPr>
          <w:rFonts w:ascii="Times New Roman" w:eastAsia="Times New Roman" w:hAnsi="Times New Roman" w:cs="Times New Roman"/>
          <w:kern w:val="0"/>
          <w:sz w:val="24"/>
          <w:szCs w:val="24"/>
          <w14:ligatures w14:val="none"/>
        </w:rPr>
        <w:t>: Decide whether to run the tests immediately or schedule them for a later time.</w:t>
      </w:r>
    </w:p>
    <w:p w14:paraId="3A7A633F"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Execute the </w:t>
      </w:r>
      <w:proofErr w:type="spellStart"/>
      <w:r w:rsidRPr="00252131">
        <w:rPr>
          <w:rFonts w:ascii="Times New Roman" w:eastAsia="Times New Roman" w:hAnsi="Times New Roman" w:cs="Times New Roman"/>
          <w:b/>
          <w:bCs/>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w:t>
      </w:r>
    </w:p>
    <w:p w14:paraId="043E46AD"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Initiate the execution of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Depending on your selection,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will begin running each test case sequentially or in parallel, based on your configuration.</w:t>
      </w:r>
    </w:p>
    <w:p w14:paraId="642A05B4"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Monitor Execution Progress</w:t>
      </w:r>
      <w:r w:rsidRPr="00252131">
        <w:rPr>
          <w:rFonts w:ascii="Times New Roman" w:eastAsia="Times New Roman" w:hAnsi="Times New Roman" w:cs="Times New Roman"/>
          <w:kern w:val="0"/>
          <w:sz w:val="24"/>
          <w:szCs w:val="24"/>
          <w14:ligatures w14:val="none"/>
        </w:rPr>
        <w:t>:</w:t>
      </w:r>
    </w:p>
    <w:p w14:paraId="3B29C6B3"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Monitor the progress of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execution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The interface typically provides real-time updates on test execution status, including pass/fail results for each test case.</w:t>
      </w:r>
    </w:p>
    <w:p w14:paraId="4CB8819D"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Review Results</w:t>
      </w:r>
      <w:r w:rsidRPr="00252131">
        <w:rPr>
          <w:rFonts w:ascii="Times New Roman" w:eastAsia="Times New Roman" w:hAnsi="Times New Roman" w:cs="Times New Roman"/>
          <w:kern w:val="0"/>
          <w:sz w:val="24"/>
          <w:szCs w:val="24"/>
          <w14:ligatures w14:val="none"/>
        </w:rPr>
        <w:t>:</w:t>
      </w:r>
    </w:p>
    <w:p w14:paraId="5D5153E7"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After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execution completes, review the results generated by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Identify any test cases that failed and investigate the reasons for failure.</w:t>
      </w:r>
    </w:p>
    <w:p w14:paraId="140CA607"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Generate Reports</w:t>
      </w:r>
      <w:r w:rsidRPr="00252131">
        <w:rPr>
          <w:rFonts w:ascii="Times New Roman" w:eastAsia="Times New Roman" w:hAnsi="Times New Roman" w:cs="Times New Roman"/>
          <w:kern w:val="0"/>
          <w:sz w:val="24"/>
          <w:szCs w:val="24"/>
          <w14:ligatures w14:val="none"/>
        </w:rPr>
        <w:t>:</w:t>
      </w:r>
    </w:p>
    <w:p w14:paraId="444A1D9B"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lastRenderedPageBreak/>
        <w:t xml:space="preserve">Generate detailed reports summarizing the outcomes of the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execution. These reports provide insights into the quality and reliability of your data processes or migrations.</w:t>
      </w:r>
    </w:p>
    <w:p w14:paraId="6A5E8C96"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Document Findings</w:t>
      </w:r>
      <w:r w:rsidRPr="00252131">
        <w:rPr>
          <w:rFonts w:ascii="Times New Roman" w:eastAsia="Times New Roman" w:hAnsi="Times New Roman" w:cs="Times New Roman"/>
          <w:kern w:val="0"/>
          <w:sz w:val="24"/>
          <w:szCs w:val="24"/>
          <w14:ligatures w14:val="none"/>
        </w:rPr>
        <w:t>:</w:t>
      </w:r>
    </w:p>
    <w:p w14:paraId="4844490F"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Document any issues found during testing, along with steps taken to resolve them. This documentation helps in tracking the progress of testing and ensuring that all identified issues are addressed.</w:t>
      </w:r>
    </w:p>
    <w:p w14:paraId="7EB393DF" w14:textId="77777777" w:rsidR="00252131" w:rsidRPr="00252131" w:rsidRDefault="00252131" w:rsidP="0025213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Iterate and Improve</w:t>
      </w:r>
      <w:r w:rsidRPr="00252131">
        <w:rPr>
          <w:rFonts w:ascii="Times New Roman" w:eastAsia="Times New Roman" w:hAnsi="Times New Roman" w:cs="Times New Roman"/>
          <w:kern w:val="0"/>
          <w:sz w:val="24"/>
          <w:szCs w:val="24"/>
          <w14:ligatures w14:val="none"/>
        </w:rPr>
        <w:t>:</w:t>
      </w:r>
    </w:p>
    <w:p w14:paraId="4A3CC088" w14:textId="77777777" w:rsidR="00252131" w:rsidRPr="00252131" w:rsidRDefault="00252131" w:rsidP="0025213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Use the insights gained from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execution to iterate on your tests and improve their effectiveness. Update </w:t>
      </w:r>
      <w:proofErr w:type="spellStart"/>
      <w:r w:rsidRPr="00252131">
        <w:rPr>
          <w:rFonts w:ascii="Times New Roman" w:eastAsia="Times New Roman" w:hAnsi="Times New Roman" w:cs="Times New Roman"/>
          <w:kern w:val="0"/>
          <w:sz w:val="24"/>
          <w:szCs w:val="24"/>
          <w14:ligatures w14:val="none"/>
        </w:rPr>
        <w:t>TestSuites</w:t>
      </w:r>
      <w:proofErr w:type="spellEnd"/>
      <w:r w:rsidRPr="00252131">
        <w:rPr>
          <w:rFonts w:ascii="Times New Roman" w:eastAsia="Times New Roman" w:hAnsi="Times New Roman" w:cs="Times New Roman"/>
          <w:kern w:val="0"/>
          <w:sz w:val="24"/>
          <w:szCs w:val="24"/>
          <w14:ligatures w14:val="none"/>
        </w:rPr>
        <w:t xml:space="preserve"> as needed based on changes to your data environments or business requirements.</w:t>
      </w:r>
    </w:p>
    <w:p w14:paraId="17B2F840" w14:textId="77777777" w:rsidR="00252131" w:rsidRPr="00252131" w:rsidRDefault="00252131" w:rsidP="0025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By following these steps, you can effectively create a </w:t>
      </w:r>
      <w:proofErr w:type="spellStart"/>
      <w:r w:rsidRPr="00252131">
        <w:rPr>
          <w:rFonts w:ascii="Times New Roman" w:eastAsia="Times New Roman" w:hAnsi="Times New Roman" w:cs="Times New Roman"/>
          <w:kern w:val="0"/>
          <w:sz w:val="24"/>
          <w:szCs w:val="24"/>
          <w14:ligatures w14:val="none"/>
        </w:rPr>
        <w:t>TestSuite</w:t>
      </w:r>
      <w:proofErr w:type="spellEnd"/>
      <w:r w:rsidRPr="00252131">
        <w:rPr>
          <w:rFonts w:ascii="Times New Roman" w:eastAsia="Times New Roman" w:hAnsi="Times New Roman" w:cs="Times New Roman"/>
          <w:kern w:val="0"/>
          <w:sz w:val="24"/>
          <w:szCs w:val="24"/>
          <w14:ligatures w14:val="none"/>
        </w:rPr>
        <w:t xml:space="preserve"> and execute it 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ensuring thorough validation and verification of your data processes and ETL operations.</w:t>
      </w:r>
    </w:p>
    <w:p w14:paraId="47EA76BB" w14:textId="77777777" w:rsidR="00252131" w:rsidRPr="00252131" w:rsidRDefault="00252131" w:rsidP="00252131">
      <w:pPr>
        <w:pBdr>
          <w:bottom w:val="single" w:sz="6" w:space="1" w:color="auto"/>
        </w:pBdr>
        <w:spacing w:after="0" w:line="240" w:lineRule="auto"/>
        <w:jc w:val="center"/>
        <w:rPr>
          <w:rFonts w:ascii="Arial" w:eastAsia="Times New Roman" w:hAnsi="Arial" w:cs="Arial"/>
          <w:vanish/>
          <w:kern w:val="0"/>
          <w:sz w:val="16"/>
          <w:szCs w:val="16"/>
          <w14:ligatures w14:val="none"/>
        </w:rPr>
      </w:pPr>
      <w:r w:rsidRPr="00252131">
        <w:rPr>
          <w:rFonts w:ascii="Arial" w:eastAsia="Times New Roman" w:hAnsi="Arial" w:cs="Arial"/>
          <w:vanish/>
          <w:kern w:val="0"/>
          <w:sz w:val="16"/>
          <w:szCs w:val="16"/>
          <w14:ligatures w14:val="none"/>
        </w:rPr>
        <w:t>Top of Form</w:t>
      </w:r>
    </w:p>
    <w:p w14:paraId="08D9C8B7" w14:textId="77777777" w:rsidR="00252131" w:rsidRPr="00252131" w:rsidRDefault="00252131" w:rsidP="00252131">
      <w:pPr>
        <w:pBdr>
          <w:top w:val="single" w:sz="6" w:space="1" w:color="auto"/>
        </w:pBdr>
        <w:spacing w:after="0" w:line="240" w:lineRule="auto"/>
        <w:jc w:val="center"/>
        <w:rPr>
          <w:rFonts w:ascii="Arial" w:eastAsia="Times New Roman" w:hAnsi="Arial" w:cs="Arial"/>
          <w:vanish/>
          <w:kern w:val="0"/>
          <w:sz w:val="16"/>
          <w:szCs w:val="16"/>
          <w14:ligatures w14:val="none"/>
        </w:rPr>
      </w:pPr>
      <w:r w:rsidRPr="00252131">
        <w:rPr>
          <w:rFonts w:ascii="Arial" w:eastAsia="Times New Roman" w:hAnsi="Arial" w:cs="Arial"/>
          <w:vanish/>
          <w:kern w:val="0"/>
          <w:sz w:val="16"/>
          <w:szCs w:val="16"/>
          <w14:ligatures w14:val="none"/>
        </w:rPr>
        <w:t>Bottom of Form</w:t>
      </w:r>
    </w:p>
    <w:p w14:paraId="00143FEF" w14:textId="77777777" w:rsidR="00252131" w:rsidRDefault="00252131" w:rsidP="00A13A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B7FA54D" w14:textId="77777777" w:rsidR="00252131" w:rsidRDefault="00252131" w:rsidP="00252131">
      <w:pPr>
        <w:pStyle w:val="task-list-item"/>
        <w:numPr>
          <w:ilvl w:val="0"/>
          <w:numId w:val="8"/>
        </w:numPr>
        <w:shd w:val="clear" w:color="auto" w:fill="FFFFFF"/>
        <w:rPr>
          <w:rFonts w:ascii="Segoe UI" w:hAnsi="Segoe UI" w:cs="Segoe UI"/>
          <w:color w:val="1F2328"/>
        </w:rPr>
      </w:pPr>
      <w:r>
        <w:rPr>
          <w:rFonts w:ascii="Segoe UI" w:hAnsi="Segoe UI" w:cs="Segoe UI"/>
          <w:color w:val="1F2328"/>
        </w:rPr>
        <w:t>Creating a Table-level comparison using the Query Wizard</w:t>
      </w:r>
    </w:p>
    <w:p w14:paraId="28A1EE2F" w14:textId="77777777" w:rsidR="00252131" w:rsidRPr="00252131" w:rsidRDefault="00252131" w:rsidP="0025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Creating a table-level comparison using the Query Wizard 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involves setting up queries that compare data between two or more tables within your data sources. This process is essential for verifying data consistency, validating ETL processes, or ensuring accurate data migrations. Here’s a step-by-step guide on how to create a table-level comparison using the Query Wizard 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w:t>
      </w:r>
    </w:p>
    <w:p w14:paraId="673B5B83" w14:textId="77777777" w:rsidR="00252131" w:rsidRPr="00252131" w:rsidRDefault="00252131" w:rsidP="002521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2131">
        <w:rPr>
          <w:rFonts w:ascii="Times New Roman" w:eastAsia="Times New Roman" w:hAnsi="Times New Roman" w:cs="Times New Roman"/>
          <w:b/>
          <w:bCs/>
          <w:kern w:val="0"/>
          <w:sz w:val="27"/>
          <w:szCs w:val="27"/>
          <w14:ligatures w14:val="none"/>
        </w:rPr>
        <w:t xml:space="preserve">Steps to Create a Table-level Comparison in </w:t>
      </w:r>
      <w:proofErr w:type="spellStart"/>
      <w:r w:rsidRPr="00252131">
        <w:rPr>
          <w:rFonts w:ascii="Times New Roman" w:eastAsia="Times New Roman" w:hAnsi="Times New Roman" w:cs="Times New Roman"/>
          <w:b/>
          <w:bCs/>
          <w:kern w:val="0"/>
          <w:sz w:val="27"/>
          <w:szCs w:val="27"/>
          <w14:ligatures w14:val="none"/>
        </w:rPr>
        <w:t>QuerySurge</w:t>
      </w:r>
      <w:proofErr w:type="spellEnd"/>
    </w:p>
    <w:p w14:paraId="6B3293A5"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 xml:space="preserve">Access </w:t>
      </w:r>
      <w:proofErr w:type="spellStart"/>
      <w:r w:rsidRPr="00252131">
        <w:rPr>
          <w:rFonts w:ascii="Times New Roman" w:eastAsia="Times New Roman" w:hAnsi="Times New Roman" w:cs="Times New Roman"/>
          <w:b/>
          <w:bCs/>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w:t>
      </w:r>
    </w:p>
    <w:p w14:paraId="0E56FFBB"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Log in to your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environment using your credentials.</w:t>
      </w:r>
    </w:p>
    <w:p w14:paraId="3A9D53DE"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Navigate to Query Wizards</w:t>
      </w:r>
      <w:r w:rsidRPr="00252131">
        <w:rPr>
          <w:rFonts w:ascii="Times New Roman" w:eastAsia="Times New Roman" w:hAnsi="Times New Roman" w:cs="Times New Roman"/>
          <w:kern w:val="0"/>
          <w:sz w:val="24"/>
          <w:szCs w:val="24"/>
          <w14:ligatures w14:val="none"/>
        </w:rPr>
        <w:t>:</w:t>
      </w:r>
    </w:p>
    <w:p w14:paraId="40A7488F"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locate and access the Query Wizards feature. This is typically found under a section related to creating and managing queries.</w:t>
      </w:r>
    </w:p>
    <w:p w14:paraId="6C9778C7"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Start a New Query Wizard Session</w:t>
      </w:r>
      <w:r w:rsidRPr="00252131">
        <w:rPr>
          <w:rFonts w:ascii="Times New Roman" w:eastAsia="Times New Roman" w:hAnsi="Times New Roman" w:cs="Times New Roman"/>
          <w:kern w:val="0"/>
          <w:sz w:val="24"/>
          <w:szCs w:val="24"/>
          <w14:ligatures w14:val="none"/>
        </w:rPr>
        <w:t>:</w:t>
      </w:r>
    </w:p>
    <w:p w14:paraId="0A015A8A"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Initiate a new Query Wizard session to begin building your table-level comparison queries. Look for options like "New Query" or "Create </w:t>
      </w:r>
      <w:proofErr w:type="spellStart"/>
      <w:r w:rsidRPr="00252131">
        <w:rPr>
          <w:rFonts w:ascii="Times New Roman" w:eastAsia="Times New Roman" w:hAnsi="Times New Roman" w:cs="Times New Roman"/>
          <w:kern w:val="0"/>
          <w:sz w:val="24"/>
          <w:szCs w:val="24"/>
          <w14:ligatures w14:val="none"/>
        </w:rPr>
        <w:t>QueryPair</w:t>
      </w:r>
      <w:proofErr w:type="spellEnd"/>
      <w:r w:rsidRPr="00252131">
        <w:rPr>
          <w:rFonts w:ascii="Times New Roman" w:eastAsia="Times New Roman" w:hAnsi="Times New Roman" w:cs="Times New Roman"/>
          <w:kern w:val="0"/>
          <w:sz w:val="24"/>
          <w:szCs w:val="24"/>
          <w14:ligatures w14:val="none"/>
        </w:rPr>
        <w:t xml:space="preserve">" depending on how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labels its query creation process.</w:t>
      </w:r>
    </w:p>
    <w:p w14:paraId="70FB1781"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Select Data Sources</w:t>
      </w:r>
      <w:r w:rsidRPr="00252131">
        <w:rPr>
          <w:rFonts w:ascii="Times New Roman" w:eastAsia="Times New Roman" w:hAnsi="Times New Roman" w:cs="Times New Roman"/>
          <w:kern w:val="0"/>
          <w:sz w:val="24"/>
          <w:szCs w:val="24"/>
          <w14:ligatures w14:val="none"/>
        </w:rPr>
        <w:t>:</w:t>
      </w:r>
    </w:p>
    <w:p w14:paraId="6BC1929E"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Choose the data sources (tables or databases) that you want to compare.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allows you to connect to various data sources such as databases (SQL Server, Oracle, MySQL, etc.), flat files, and more.</w:t>
      </w:r>
    </w:p>
    <w:p w14:paraId="7C22A0D2"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Define Comparison Criteria</w:t>
      </w:r>
      <w:r w:rsidRPr="00252131">
        <w:rPr>
          <w:rFonts w:ascii="Times New Roman" w:eastAsia="Times New Roman" w:hAnsi="Times New Roman" w:cs="Times New Roman"/>
          <w:kern w:val="0"/>
          <w:sz w:val="24"/>
          <w:szCs w:val="24"/>
          <w14:ligatures w14:val="none"/>
        </w:rPr>
        <w:t>:</w:t>
      </w:r>
    </w:p>
    <w:p w14:paraId="57808802"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Specify how you want to compare the tables. Common comparison criteria include:</w:t>
      </w:r>
    </w:p>
    <w:p w14:paraId="78EE87F8" w14:textId="77777777" w:rsidR="00252131" w:rsidRPr="00252131" w:rsidRDefault="00252131" w:rsidP="00252131">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Column-wise Comparison</w:t>
      </w:r>
      <w:r w:rsidRPr="00252131">
        <w:rPr>
          <w:rFonts w:ascii="Times New Roman" w:eastAsia="Times New Roman" w:hAnsi="Times New Roman" w:cs="Times New Roman"/>
          <w:kern w:val="0"/>
          <w:sz w:val="24"/>
          <w:szCs w:val="24"/>
          <w14:ligatures w14:val="none"/>
        </w:rPr>
        <w:t>: Compare specific columns across tables to identify matching or differing values.</w:t>
      </w:r>
    </w:p>
    <w:p w14:paraId="71E32DBA" w14:textId="77777777" w:rsidR="00252131" w:rsidRPr="00252131" w:rsidRDefault="00252131" w:rsidP="00252131">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lastRenderedPageBreak/>
        <w:t>Row-wise Comparison</w:t>
      </w:r>
      <w:r w:rsidRPr="00252131">
        <w:rPr>
          <w:rFonts w:ascii="Times New Roman" w:eastAsia="Times New Roman" w:hAnsi="Times New Roman" w:cs="Times New Roman"/>
          <w:kern w:val="0"/>
          <w:sz w:val="24"/>
          <w:szCs w:val="24"/>
          <w14:ligatures w14:val="none"/>
        </w:rPr>
        <w:t>: Compare entire rows to find exact matches or discrepancies.</w:t>
      </w:r>
    </w:p>
    <w:p w14:paraId="335E237E" w14:textId="77777777" w:rsidR="00252131" w:rsidRPr="00252131" w:rsidRDefault="00252131" w:rsidP="00252131">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Aggregated Comparison</w:t>
      </w:r>
      <w:r w:rsidRPr="00252131">
        <w:rPr>
          <w:rFonts w:ascii="Times New Roman" w:eastAsia="Times New Roman" w:hAnsi="Times New Roman" w:cs="Times New Roman"/>
          <w:kern w:val="0"/>
          <w:sz w:val="24"/>
          <w:szCs w:val="24"/>
          <w14:ligatures w14:val="none"/>
        </w:rPr>
        <w:t>: Compare aggregate functions (like sum, count, average) across tables to assess overall data consistency.</w:t>
      </w:r>
    </w:p>
    <w:p w14:paraId="3D847A68"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Write SQL Queries</w:t>
      </w:r>
      <w:r w:rsidRPr="00252131">
        <w:rPr>
          <w:rFonts w:ascii="Times New Roman" w:eastAsia="Times New Roman" w:hAnsi="Times New Roman" w:cs="Times New Roman"/>
          <w:kern w:val="0"/>
          <w:sz w:val="24"/>
          <w:szCs w:val="24"/>
          <w14:ligatures w14:val="none"/>
        </w:rPr>
        <w:t>:</w:t>
      </w:r>
    </w:p>
    <w:p w14:paraId="1E58B542"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Use the graphical interface provided by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to construct SQL queries for your comparison. You can typically drag-and-drop columns, use query builders, or directly write SQL statements depending on the capabilities of </w:t>
      </w:r>
      <w:proofErr w:type="spellStart"/>
      <w:r w:rsidRPr="00252131">
        <w:rPr>
          <w:rFonts w:ascii="Times New Roman" w:eastAsia="Times New Roman" w:hAnsi="Times New Roman" w:cs="Times New Roman"/>
          <w:kern w:val="0"/>
          <w:sz w:val="24"/>
          <w:szCs w:val="24"/>
          <w14:ligatures w14:val="none"/>
        </w:rPr>
        <w:t>QuerySurge’s</w:t>
      </w:r>
      <w:proofErr w:type="spellEnd"/>
      <w:r w:rsidRPr="00252131">
        <w:rPr>
          <w:rFonts w:ascii="Times New Roman" w:eastAsia="Times New Roman" w:hAnsi="Times New Roman" w:cs="Times New Roman"/>
          <w:kern w:val="0"/>
          <w:sz w:val="24"/>
          <w:szCs w:val="24"/>
          <w14:ligatures w14:val="none"/>
        </w:rPr>
        <w:t xml:space="preserve"> Query Wizard.</w:t>
      </w:r>
    </w:p>
    <w:p w14:paraId="4C2E77C6"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Implement Join Conditions (if necessary)</w:t>
      </w:r>
      <w:r w:rsidRPr="00252131">
        <w:rPr>
          <w:rFonts w:ascii="Times New Roman" w:eastAsia="Times New Roman" w:hAnsi="Times New Roman" w:cs="Times New Roman"/>
          <w:kern w:val="0"/>
          <w:sz w:val="24"/>
          <w:szCs w:val="24"/>
          <w14:ligatures w14:val="none"/>
        </w:rPr>
        <w:t>:</w:t>
      </w:r>
    </w:p>
    <w:p w14:paraId="2DB5B5C1"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If you are comparing tables that are related through keys (e.g., primary keys, foreign keys), ensure you implement appropriate join conditions in your queries. This allows you to match corresponding rows accurately.</w:t>
      </w:r>
    </w:p>
    <w:p w14:paraId="2F0A8A40"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Include Comparison Logic</w:t>
      </w:r>
      <w:r w:rsidRPr="00252131">
        <w:rPr>
          <w:rFonts w:ascii="Times New Roman" w:eastAsia="Times New Roman" w:hAnsi="Times New Roman" w:cs="Times New Roman"/>
          <w:kern w:val="0"/>
          <w:sz w:val="24"/>
          <w:szCs w:val="24"/>
          <w14:ligatures w14:val="none"/>
        </w:rPr>
        <w:t>:</w:t>
      </w:r>
    </w:p>
    <w:p w14:paraId="42668A9F"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Incorporate logic into your queries to perform the comparison. Use SQL operators and functions to identify matching records or discrepancies between tables based on your chosen comparison criteria.</w:t>
      </w:r>
    </w:p>
    <w:p w14:paraId="72E0D9A3"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Test Queries</w:t>
      </w:r>
      <w:r w:rsidRPr="00252131">
        <w:rPr>
          <w:rFonts w:ascii="Times New Roman" w:eastAsia="Times New Roman" w:hAnsi="Times New Roman" w:cs="Times New Roman"/>
          <w:kern w:val="0"/>
          <w:sz w:val="24"/>
          <w:szCs w:val="24"/>
          <w14:ligatures w14:val="none"/>
        </w:rPr>
        <w:t>:</w:t>
      </w:r>
    </w:p>
    <w:p w14:paraId="370A474A"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Before finalizing, test each query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to ensure it retrieves and compares data as expected. Verify that the logic correctly identifies matches, differences, or inconsistencies.</w:t>
      </w:r>
    </w:p>
    <w:p w14:paraId="205DAC24"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Save the Comparison Query</w:t>
      </w:r>
      <w:r w:rsidRPr="00252131">
        <w:rPr>
          <w:rFonts w:ascii="Times New Roman" w:eastAsia="Times New Roman" w:hAnsi="Times New Roman" w:cs="Times New Roman"/>
          <w:kern w:val="0"/>
          <w:sz w:val="24"/>
          <w:szCs w:val="24"/>
          <w14:ligatures w14:val="none"/>
        </w:rPr>
        <w:t>:</w:t>
      </w:r>
    </w:p>
    <w:p w14:paraId="44A194C7"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Once satisfied with your queries, save them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Give them meaningful names and descriptions to facilitate easy identification and reuse in future comparisons.</w:t>
      </w:r>
    </w:p>
    <w:p w14:paraId="05D57CE0"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Execute the Comparison Query</w:t>
      </w:r>
      <w:r w:rsidRPr="00252131">
        <w:rPr>
          <w:rFonts w:ascii="Times New Roman" w:eastAsia="Times New Roman" w:hAnsi="Times New Roman" w:cs="Times New Roman"/>
          <w:kern w:val="0"/>
          <w:sz w:val="24"/>
          <w:szCs w:val="24"/>
          <w14:ligatures w14:val="none"/>
        </w:rPr>
        <w:t>:</w:t>
      </w:r>
    </w:p>
    <w:p w14:paraId="6A244409"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Execute the saved comparison queries to perform the table-level comparison. Monitor the execution within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and review the results generated.</w:t>
      </w:r>
    </w:p>
    <w:p w14:paraId="0C5302FC"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Review and Analyze Results</w:t>
      </w:r>
      <w:r w:rsidRPr="00252131">
        <w:rPr>
          <w:rFonts w:ascii="Times New Roman" w:eastAsia="Times New Roman" w:hAnsi="Times New Roman" w:cs="Times New Roman"/>
          <w:kern w:val="0"/>
          <w:sz w:val="24"/>
          <w:szCs w:val="24"/>
          <w14:ligatures w14:val="none"/>
        </w:rPr>
        <w:t>:</w:t>
      </w:r>
    </w:p>
    <w:p w14:paraId="67A63EBB"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Analyze the results of the table-level comparison to identify any discrepancies or differences between the tables being compared.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xml:space="preserve"> typically provides detailed reports and insights into the comparison results.</w:t>
      </w:r>
    </w:p>
    <w:p w14:paraId="6FC18D2F" w14:textId="77777777" w:rsidR="00252131" w:rsidRPr="00252131" w:rsidRDefault="00252131" w:rsidP="0025213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b/>
          <w:bCs/>
          <w:kern w:val="0"/>
          <w:sz w:val="24"/>
          <w:szCs w:val="24"/>
          <w14:ligatures w14:val="none"/>
        </w:rPr>
        <w:t>Document Findings</w:t>
      </w:r>
      <w:r w:rsidRPr="00252131">
        <w:rPr>
          <w:rFonts w:ascii="Times New Roman" w:eastAsia="Times New Roman" w:hAnsi="Times New Roman" w:cs="Times New Roman"/>
          <w:kern w:val="0"/>
          <w:sz w:val="24"/>
          <w:szCs w:val="24"/>
          <w14:ligatures w14:val="none"/>
        </w:rPr>
        <w:t>:</w:t>
      </w:r>
    </w:p>
    <w:p w14:paraId="6F522A93" w14:textId="77777777" w:rsidR="00252131" w:rsidRPr="00252131" w:rsidRDefault="00252131" w:rsidP="0025213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Document the findings of your table-level comparison. Note any discrepancies found, potential causes, and recommended actions for resolution or further investigation.</w:t>
      </w:r>
    </w:p>
    <w:p w14:paraId="3E3835D3" w14:textId="77777777" w:rsidR="00252131" w:rsidRPr="00252131" w:rsidRDefault="00252131" w:rsidP="002521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2131">
        <w:rPr>
          <w:rFonts w:ascii="Times New Roman" w:eastAsia="Times New Roman" w:hAnsi="Times New Roman" w:cs="Times New Roman"/>
          <w:kern w:val="0"/>
          <w:sz w:val="24"/>
          <w:szCs w:val="24"/>
          <w14:ligatures w14:val="none"/>
        </w:rPr>
        <w:t xml:space="preserve">By following these steps, you can effectively create a table-level comparison using the Query Wizard in </w:t>
      </w:r>
      <w:proofErr w:type="spellStart"/>
      <w:r w:rsidRPr="00252131">
        <w:rPr>
          <w:rFonts w:ascii="Times New Roman" w:eastAsia="Times New Roman" w:hAnsi="Times New Roman" w:cs="Times New Roman"/>
          <w:kern w:val="0"/>
          <w:sz w:val="24"/>
          <w:szCs w:val="24"/>
          <w14:ligatures w14:val="none"/>
        </w:rPr>
        <w:t>QuerySurge</w:t>
      </w:r>
      <w:proofErr w:type="spellEnd"/>
      <w:r w:rsidRPr="00252131">
        <w:rPr>
          <w:rFonts w:ascii="Times New Roman" w:eastAsia="Times New Roman" w:hAnsi="Times New Roman" w:cs="Times New Roman"/>
          <w:kern w:val="0"/>
          <w:sz w:val="24"/>
          <w:szCs w:val="24"/>
          <w14:ligatures w14:val="none"/>
        </w:rPr>
        <w:t>, leveraging SQL queries to ensure data integrity and accuracy across your databases or data sources. This process is crucial for maintaining quality assurance in data-driven projects and ensuring that data processes meet expected standards.</w:t>
      </w:r>
    </w:p>
    <w:p w14:paraId="0D75B333" w14:textId="77777777" w:rsidR="00252131" w:rsidRPr="00252131" w:rsidRDefault="00252131" w:rsidP="00252131">
      <w:pPr>
        <w:pBdr>
          <w:bottom w:val="single" w:sz="6" w:space="1" w:color="auto"/>
        </w:pBdr>
        <w:spacing w:after="0" w:line="240" w:lineRule="auto"/>
        <w:jc w:val="center"/>
        <w:rPr>
          <w:rFonts w:ascii="Arial" w:eastAsia="Times New Roman" w:hAnsi="Arial" w:cs="Arial"/>
          <w:vanish/>
          <w:kern w:val="0"/>
          <w:sz w:val="16"/>
          <w:szCs w:val="16"/>
          <w14:ligatures w14:val="none"/>
        </w:rPr>
      </w:pPr>
      <w:r w:rsidRPr="00252131">
        <w:rPr>
          <w:rFonts w:ascii="Arial" w:eastAsia="Times New Roman" w:hAnsi="Arial" w:cs="Arial"/>
          <w:vanish/>
          <w:kern w:val="0"/>
          <w:sz w:val="16"/>
          <w:szCs w:val="16"/>
          <w14:ligatures w14:val="none"/>
        </w:rPr>
        <w:t>Top of Form</w:t>
      </w:r>
    </w:p>
    <w:p w14:paraId="7768734E" w14:textId="77777777" w:rsidR="00252131" w:rsidRPr="00252131" w:rsidRDefault="00252131" w:rsidP="00252131">
      <w:pPr>
        <w:pBdr>
          <w:top w:val="single" w:sz="6" w:space="1" w:color="auto"/>
        </w:pBdr>
        <w:spacing w:after="0" w:line="240" w:lineRule="auto"/>
        <w:jc w:val="center"/>
        <w:rPr>
          <w:rFonts w:ascii="Arial" w:eastAsia="Times New Roman" w:hAnsi="Arial" w:cs="Arial"/>
          <w:vanish/>
          <w:kern w:val="0"/>
          <w:sz w:val="16"/>
          <w:szCs w:val="16"/>
          <w14:ligatures w14:val="none"/>
        </w:rPr>
      </w:pPr>
      <w:r w:rsidRPr="00252131">
        <w:rPr>
          <w:rFonts w:ascii="Arial" w:eastAsia="Times New Roman" w:hAnsi="Arial" w:cs="Arial"/>
          <w:vanish/>
          <w:kern w:val="0"/>
          <w:sz w:val="16"/>
          <w:szCs w:val="16"/>
          <w14:ligatures w14:val="none"/>
        </w:rPr>
        <w:t>Bottom of Form</w:t>
      </w:r>
    </w:p>
    <w:p w14:paraId="7897B85B" w14:textId="77777777" w:rsidR="00252131" w:rsidRDefault="00252131" w:rsidP="00252131">
      <w:pPr>
        <w:pStyle w:val="task-list-item"/>
        <w:shd w:val="clear" w:color="auto" w:fill="FFFFFF"/>
        <w:rPr>
          <w:rFonts w:ascii="Segoe UI" w:hAnsi="Segoe UI" w:cs="Segoe UI"/>
          <w:color w:val="1F2328"/>
        </w:rPr>
      </w:pPr>
    </w:p>
    <w:p w14:paraId="0DA9F098" w14:textId="77777777" w:rsidR="00252131" w:rsidRDefault="00252131" w:rsidP="00A13A28">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25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35E7"/>
    <w:multiLevelType w:val="multilevel"/>
    <w:tmpl w:val="5CFC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32D5"/>
    <w:multiLevelType w:val="multilevel"/>
    <w:tmpl w:val="A28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88C"/>
    <w:multiLevelType w:val="multilevel"/>
    <w:tmpl w:val="B4FEE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256AD"/>
    <w:multiLevelType w:val="multilevel"/>
    <w:tmpl w:val="F1B4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80E6C"/>
    <w:multiLevelType w:val="multilevel"/>
    <w:tmpl w:val="F73E8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0618C"/>
    <w:multiLevelType w:val="multilevel"/>
    <w:tmpl w:val="236E7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06772"/>
    <w:multiLevelType w:val="multilevel"/>
    <w:tmpl w:val="B9BA9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B0962"/>
    <w:multiLevelType w:val="multilevel"/>
    <w:tmpl w:val="354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76FD0"/>
    <w:multiLevelType w:val="multilevel"/>
    <w:tmpl w:val="83444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977518">
    <w:abstractNumId w:val="2"/>
  </w:num>
  <w:num w:numId="2" w16cid:durableId="105590154">
    <w:abstractNumId w:val="0"/>
  </w:num>
  <w:num w:numId="3" w16cid:durableId="1442338841">
    <w:abstractNumId w:val="6"/>
  </w:num>
  <w:num w:numId="4" w16cid:durableId="805196967">
    <w:abstractNumId w:val="1"/>
  </w:num>
  <w:num w:numId="5" w16cid:durableId="1828864081">
    <w:abstractNumId w:val="3"/>
  </w:num>
  <w:num w:numId="6" w16cid:durableId="1426656927">
    <w:abstractNumId w:val="5"/>
  </w:num>
  <w:num w:numId="7" w16cid:durableId="1014302485">
    <w:abstractNumId w:val="4"/>
  </w:num>
  <w:num w:numId="8" w16cid:durableId="18354595">
    <w:abstractNumId w:val="7"/>
  </w:num>
  <w:num w:numId="9" w16cid:durableId="1189679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28"/>
    <w:rsid w:val="00252131"/>
    <w:rsid w:val="00552573"/>
    <w:rsid w:val="007820E3"/>
    <w:rsid w:val="007D51B1"/>
    <w:rsid w:val="00A13A28"/>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0F32"/>
  <w15:chartTrackingRefBased/>
  <w15:docId w15:val="{BED7F702-A1E0-485A-98F4-F4392A82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3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3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A28"/>
    <w:rPr>
      <w:rFonts w:eastAsiaTheme="majorEastAsia" w:cstheme="majorBidi"/>
      <w:color w:val="272727" w:themeColor="text1" w:themeTint="D8"/>
    </w:rPr>
  </w:style>
  <w:style w:type="paragraph" w:styleId="Title">
    <w:name w:val="Title"/>
    <w:basedOn w:val="Normal"/>
    <w:next w:val="Normal"/>
    <w:link w:val="TitleChar"/>
    <w:uiPriority w:val="10"/>
    <w:qFormat/>
    <w:rsid w:val="00A13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A28"/>
    <w:pPr>
      <w:spacing w:before="160"/>
      <w:jc w:val="center"/>
    </w:pPr>
    <w:rPr>
      <w:i/>
      <w:iCs/>
      <w:color w:val="404040" w:themeColor="text1" w:themeTint="BF"/>
    </w:rPr>
  </w:style>
  <w:style w:type="character" w:customStyle="1" w:styleId="QuoteChar">
    <w:name w:val="Quote Char"/>
    <w:basedOn w:val="DefaultParagraphFont"/>
    <w:link w:val="Quote"/>
    <w:uiPriority w:val="29"/>
    <w:rsid w:val="00A13A28"/>
    <w:rPr>
      <w:i/>
      <w:iCs/>
      <w:color w:val="404040" w:themeColor="text1" w:themeTint="BF"/>
    </w:rPr>
  </w:style>
  <w:style w:type="paragraph" w:styleId="ListParagraph">
    <w:name w:val="List Paragraph"/>
    <w:basedOn w:val="Normal"/>
    <w:uiPriority w:val="34"/>
    <w:qFormat/>
    <w:rsid w:val="00A13A28"/>
    <w:pPr>
      <w:ind w:left="720"/>
      <w:contextualSpacing/>
    </w:pPr>
  </w:style>
  <w:style w:type="character" w:styleId="IntenseEmphasis">
    <w:name w:val="Intense Emphasis"/>
    <w:basedOn w:val="DefaultParagraphFont"/>
    <w:uiPriority w:val="21"/>
    <w:qFormat/>
    <w:rsid w:val="00A13A28"/>
    <w:rPr>
      <w:i/>
      <w:iCs/>
      <w:color w:val="0F4761" w:themeColor="accent1" w:themeShade="BF"/>
    </w:rPr>
  </w:style>
  <w:style w:type="paragraph" w:styleId="IntenseQuote">
    <w:name w:val="Intense Quote"/>
    <w:basedOn w:val="Normal"/>
    <w:next w:val="Normal"/>
    <w:link w:val="IntenseQuoteChar"/>
    <w:uiPriority w:val="30"/>
    <w:qFormat/>
    <w:rsid w:val="00A13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A28"/>
    <w:rPr>
      <w:i/>
      <w:iCs/>
      <w:color w:val="0F4761" w:themeColor="accent1" w:themeShade="BF"/>
    </w:rPr>
  </w:style>
  <w:style w:type="character" w:styleId="IntenseReference">
    <w:name w:val="Intense Reference"/>
    <w:basedOn w:val="DefaultParagraphFont"/>
    <w:uiPriority w:val="32"/>
    <w:qFormat/>
    <w:rsid w:val="00A13A28"/>
    <w:rPr>
      <w:b/>
      <w:bCs/>
      <w:smallCaps/>
      <w:color w:val="0F4761" w:themeColor="accent1" w:themeShade="BF"/>
      <w:spacing w:val="5"/>
    </w:rPr>
  </w:style>
  <w:style w:type="paragraph" w:styleId="NormalWeb">
    <w:name w:val="Normal (Web)"/>
    <w:basedOn w:val="Normal"/>
    <w:uiPriority w:val="99"/>
    <w:semiHidden/>
    <w:unhideWhenUsed/>
    <w:rsid w:val="00A1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A28"/>
    <w:rPr>
      <w:b/>
      <w:bCs/>
    </w:rPr>
  </w:style>
  <w:style w:type="paragraph" w:styleId="z-TopofForm">
    <w:name w:val="HTML Top of Form"/>
    <w:basedOn w:val="Normal"/>
    <w:next w:val="Normal"/>
    <w:link w:val="z-TopofFormChar"/>
    <w:hidden/>
    <w:uiPriority w:val="99"/>
    <w:semiHidden/>
    <w:unhideWhenUsed/>
    <w:rsid w:val="00A13A2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3A2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13A2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13A28"/>
    <w:rPr>
      <w:rFonts w:ascii="Arial" w:eastAsia="Times New Roman" w:hAnsi="Arial" w:cs="Arial"/>
      <w:vanish/>
      <w:kern w:val="0"/>
      <w:sz w:val="16"/>
      <w:szCs w:val="16"/>
      <w14:ligatures w14:val="none"/>
    </w:rPr>
  </w:style>
  <w:style w:type="paragraph" w:customStyle="1" w:styleId="task-list-item">
    <w:name w:val="task-list-item"/>
    <w:basedOn w:val="Normal"/>
    <w:rsid w:val="002521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879040">
      <w:bodyDiv w:val="1"/>
      <w:marLeft w:val="0"/>
      <w:marRight w:val="0"/>
      <w:marTop w:val="0"/>
      <w:marBottom w:val="0"/>
      <w:divBdr>
        <w:top w:val="none" w:sz="0" w:space="0" w:color="auto"/>
        <w:left w:val="none" w:sz="0" w:space="0" w:color="auto"/>
        <w:bottom w:val="none" w:sz="0" w:space="0" w:color="auto"/>
        <w:right w:val="none" w:sz="0" w:space="0" w:color="auto"/>
      </w:divBdr>
      <w:divsChild>
        <w:div w:id="1749231181">
          <w:marLeft w:val="0"/>
          <w:marRight w:val="0"/>
          <w:marTop w:val="0"/>
          <w:marBottom w:val="0"/>
          <w:divBdr>
            <w:top w:val="none" w:sz="0" w:space="0" w:color="auto"/>
            <w:left w:val="none" w:sz="0" w:space="0" w:color="auto"/>
            <w:bottom w:val="none" w:sz="0" w:space="0" w:color="auto"/>
            <w:right w:val="none" w:sz="0" w:space="0" w:color="auto"/>
          </w:divBdr>
          <w:divsChild>
            <w:div w:id="1483887284">
              <w:marLeft w:val="0"/>
              <w:marRight w:val="0"/>
              <w:marTop w:val="0"/>
              <w:marBottom w:val="0"/>
              <w:divBdr>
                <w:top w:val="none" w:sz="0" w:space="0" w:color="auto"/>
                <w:left w:val="none" w:sz="0" w:space="0" w:color="auto"/>
                <w:bottom w:val="none" w:sz="0" w:space="0" w:color="auto"/>
                <w:right w:val="none" w:sz="0" w:space="0" w:color="auto"/>
              </w:divBdr>
              <w:divsChild>
                <w:div w:id="1477992177">
                  <w:marLeft w:val="0"/>
                  <w:marRight w:val="0"/>
                  <w:marTop w:val="0"/>
                  <w:marBottom w:val="0"/>
                  <w:divBdr>
                    <w:top w:val="none" w:sz="0" w:space="0" w:color="auto"/>
                    <w:left w:val="none" w:sz="0" w:space="0" w:color="auto"/>
                    <w:bottom w:val="none" w:sz="0" w:space="0" w:color="auto"/>
                    <w:right w:val="none" w:sz="0" w:space="0" w:color="auto"/>
                  </w:divBdr>
                  <w:divsChild>
                    <w:div w:id="535504164">
                      <w:marLeft w:val="0"/>
                      <w:marRight w:val="0"/>
                      <w:marTop w:val="0"/>
                      <w:marBottom w:val="0"/>
                      <w:divBdr>
                        <w:top w:val="none" w:sz="0" w:space="0" w:color="auto"/>
                        <w:left w:val="none" w:sz="0" w:space="0" w:color="auto"/>
                        <w:bottom w:val="none" w:sz="0" w:space="0" w:color="auto"/>
                        <w:right w:val="none" w:sz="0" w:space="0" w:color="auto"/>
                      </w:divBdr>
                      <w:divsChild>
                        <w:div w:id="2085911718">
                          <w:marLeft w:val="0"/>
                          <w:marRight w:val="0"/>
                          <w:marTop w:val="0"/>
                          <w:marBottom w:val="0"/>
                          <w:divBdr>
                            <w:top w:val="none" w:sz="0" w:space="0" w:color="auto"/>
                            <w:left w:val="none" w:sz="0" w:space="0" w:color="auto"/>
                            <w:bottom w:val="none" w:sz="0" w:space="0" w:color="auto"/>
                            <w:right w:val="none" w:sz="0" w:space="0" w:color="auto"/>
                          </w:divBdr>
                          <w:divsChild>
                            <w:div w:id="969243887">
                              <w:marLeft w:val="0"/>
                              <w:marRight w:val="0"/>
                              <w:marTop w:val="0"/>
                              <w:marBottom w:val="0"/>
                              <w:divBdr>
                                <w:top w:val="none" w:sz="0" w:space="0" w:color="auto"/>
                                <w:left w:val="none" w:sz="0" w:space="0" w:color="auto"/>
                                <w:bottom w:val="none" w:sz="0" w:space="0" w:color="auto"/>
                                <w:right w:val="none" w:sz="0" w:space="0" w:color="auto"/>
                              </w:divBdr>
                              <w:divsChild>
                                <w:div w:id="2044672429">
                                  <w:marLeft w:val="0"/>
                                  <w:marRight w:val="0"/>
                                  <w:marTop w:val="0"/>
                                  <w:marBottom w:val="0"/>
                                  <w:divBdr>
                                    <w:top w:val="none" w:sz="0" w:space="0" w:color="auto"/>
                                    <w:left w:val="none" w:sz="0" w:space="0" w:color="auto"/>
                                    <w:bottom w:val="none" w:sz="0" w:space="0" w:color="auto"/>
                                    <w:right w:val="none" w:sz="0" w:space="0" w:color="auto"/>
                                  </w:divBdr>
                                  <w:divsChild>
                                    <w:div w:id="1364136207">
                                      <w:marLeft w:val="0"/>
                                      <w:marRight w:val="0"/>
                                      <w:marTop w:val="0"/>
                                      <w:marBottom w:val="0"/>
                                      <w:divBdr>
                                        <w:top w:val="none" w:sz="0" w:space="0" w:color="auto"/>
                                        <w:left w:val="none" w:sz="0" w:space="0" w:color="auto"/>
                                        <w:bottom w:val="none" w:sz="0" w:space="0" w:color="auto"/>
                                        <w:right w:val="none" w:sz="0" w:space="0" w:color="auto"/>
                                      </w:divBdr>
                                      <w:divsChild>
                                        <w:div w:id="253786599">
                                          <w:marLeft w:val="0"/>
                                          <w:marRight w:val="0"/>
                                          <w:marTop w:val="0"/>
                                          <w:marBottom w:val="0"/>
                                          <w:divBdr>
                                            <w:top w:val="none" w:sz="0" w:space="0" w:color="auto"/>
                                            <w:left w:val="none" w:sz="0" w:space="0" w:color="auto"/>
                                            <w:bottom w:val="none" w:sz="0" w:space="0" w:color="auto"/>
                                            <w:right w:val="none" w:sz="0" w:space="0" w:color="auto"/>
                                          </w:divBdr>
                                          <w:divsChild>
                                            <w:div w:id="1823501320">
                                              <w:marLeft w:val="0"/>
                                              <w:marRight w:val="0"/>
                                              <w:marTop w:val="0"/>
                                              <w:marBottom w:val="0"/>
                                              <w:divBdr>
                                                <w:top w:val="none" w:sz="0" w:space="0" w:color="auto"/>
                                                <w:left w:val="none" w:sz="0" w:space="0" w:color="auto"/>
                                                <w:bottom w:val="none" w:sz="0" w:space="0" w:color="auto"/>
                                                <w:right w:val="none" w:sz="0" w:space="0" w:color="auto"/>
                                              </w:divBdr>
                                              <w:divsChild>
                                                <w:div w:id="1168521299">
                                                  <w:marLeft w:val="0"/>
                                                  <w:marRight w:val="0"/>
                                                  <w:marTop w:val="0"/>
                                                  <w:marBottom w:val="0"/>
                                                  <w:divBdr>
                                                    <w:top w:val="none" w:sz="0" w:space="0" w:color="auto"/>
                                                    <w:left w:val="none" w:sz="0" w:space="0" w:color="auto"/>
                                                    <w:bottom w:val="none" w:sz="0" w:space="0" w:color="auto"/>
                                                    <w:right w:val="none" w:sz="0" w:space="0" w:color="auto"/>
                                                  </w:divBdr>
                                                  <w:divsChild>
                                                    <w:div w:id="1690795592">
                                                      <w:marLeft w:val="0"/>
                                                      <w:marRight w:val="0"/>
                                                      <w:marTop w:val="0"/>
                                                      <w:marBottom w:val="0"/>
                                                      <w:divBdr>
                                                        <w:top w:val="none" w:sz="0" w:space="0" w:color="auto"/>
                                                        <w:left w:val="none" w:sz="0" w:space="0" w:color="auto"/>
                                                        <w:bottom w:val="none" w:sz="0" w:space="0" w:color="auto"/>
                                                        <w:right w:val="none" w:sz="0" w:space="0" w:color="auto"/>
                                                      </w:divBdr>
                                                      <w:divsChild>
                                                        <w:div w:id="9273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694090">
          <w:marLeft w:val="0"/>
          <w:marRight w:val="0"/>
          <w:marTop w:val="0"/>
          <w:marBottom w:val="0"/>
          <w:divBdr>
            <w:top w:val="none" w:sz="0" w:space="0" w:color="auto"/>
            <w:left w:val="none" w:sz="0" w:space="0" w:color="auto"/>
            <w:bottom w:val="none" w:sz="0" w:space="0" w:color="auto"/>
            <w:right w:val="none" w:sz="0" w:space="0" w:color="auto"/>
          </w:divBdr>
          <w:divsChild>
            <w:div w:id="722364530">
              <w:marLeft w:val="0"/>
              <w:marRight w:val="0"/>
              <w:marTop w:val="0"/>
              <w:marBottom w:val="0"/>
              <w:divBdr>
                <w:top w:val="none" w:sz="0" w:space="0" w:color="auto"/>
                <w:left w:val="none" w:sz="0" w:space="0" w:color="auto"/>
                <w:bottom w:val="none" w:sz="0" w:space="0" w:color="auto"/>
                <w:right w:val="none" w:sz="0" w:space="0" w:color="auto"/>
              </w:divBdr>
              <w:divsChild>
                <w:div w:id="19459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29682">
      <w:bodyDiv w:val="1"/>
      <w:marLeft w:val="0"/>
      <w:marRight w:val="0"/>
      <w:marTop w:val="0"/>
      <w:marBottom w:val="0"/>
      <w:divBdr>
        <w:top w:val="none" w:sz="0" w:space="0" w:color="auto"/>
        <w:left w:val="none" w:sz="0" w:space="0" w:color="auto"/>
        <w:bottom w:val="none" w:sz="0" w:space="0" w:color="auto"/>
        <w:right w:val="none" w:sz="0" w:space="0" w:color="auto"/>
      </w:divBdr>
      <w:divsChild>
        <w:div w:id="601842293">
          <w:marLeft w:val="0"/>
          <w:marRight w:val="0"/>
          <w:marTop w:val="0"/>
          <w:marBottom w:val="0"/>
          <w:divBdr>
            <w:top w:val="none" w:sz="0" w:space="0" w:color="auto"/>
            <w:left w:val="none" w:sz="0" w:space="0" w:color="auto"/>
            <w:bottom w:val="none" w:sz="0" w:space="0" w:color="auto"/>
            <w:right w:val="none" w:sz="0" w:space="0" w:color="auto"/>
          </w:divBdr>
          <w:divsChild>
            <w:div w:id="2139638964">
              <w:marLeft w:val="0"/>
              <w:marRight w:val="0"/>
              <w:marTop w:val="0"/>
              <w:marBottom w:val="0"/>
              <w:divBdr>
                <w:top w:val="none" w:sz="0" w:space="0" w:color="auto"/>
                <w:left w:val="none" w:sz="0" w:space="0" w:color="auto"/>
                <w:bottom w:val="none" w:sz="0" w:space="0" w:color="auto"/>
                <w:right w:val="none" w:sz="0" w:space="0" w:color="auto"/>
              </w:divBdr>
              <w:divsChild>
                <w:div w:id="1030765102">
                  <w:marLeft w:val="0"/>
                  <w:marRight w:val="0"/>
                  <w:marTop w:val="0"/>
                  <w:marBottom w:val="0"/>
                  <w:divBdr>
                    <w:top w:val="none" w:sz="0" w:space="0" w:color="auto"/>
                    <w:left w:val="none" w:sz="0" w:space="0" w:color="auto"/>
                    <w:bottom w:val="none" w:sz="0" w:space="0" w:color="auto"/>
                    <w:right w:val="none" w:sz="0" w:space="0" w:color="auto"/>
                  </w:divBdr>
                  <w:divsChild>
                    <w:div w:id="738329642">
                      <w:marLeft w:val="0"/>
                      <w:marRight w:val="0"/>
                      <w:marTop w:val="0"/>
                      <w:marBottom w:val="0"/>
                      <w:divBdr>
                        <w:top w:val="none" w:sz="0" w:space="0" w:color="auto"/>
                        <w:left w:val="none" w:sz="0" w:space="0" w:color="auto"/>
                        <w:bottom w:val="none" w:sz="0" w:space="0" w:color="auto"/>
                        <w:right w:val="none" w:sz="0" w:space="0" w:color="auto"/>
                      </w:divBdr>
                      <w:divsChild>
                        <w:div w:id="828643421">
                          <w:marLeft w:val="0"/>
                          <w:marRight w:val="0"/>
                          <w:marTop w:val="0"/>
                          <w:marBottom w:val="0"/>
                          <w:divBdr>
                            <w:top w:val="none" w:sz="0" w:space="0" w:color="auto"/>
                            <w:left w:val="none" w:sz="0" w:space="0" w:color="auto"/>
                            <w:bottom w:val="none" w:sz="0" w:space="0" w:color="auto"/>
                            <w:right w:val="none" w:sz="0" w:space="0" w:color="auto"/>
                          </w:divBdr>
                          <w:divsChild>
                            <w:div w:id="673849271">
                              <w:marLeft w:val="0"/>
                              <w:marRight w:val="0"/>
                              <w:marTop w:val="0"/>
                              <w:marBottom w:val="0"/>
                              <w:divBdr>
                                <w:top w:val="none" w:sz="0" w:space="0" w:color="auto"/>
                                <w:left w:val="none" w:sz="0" w:space="0" w:color="auto"/>
                                <w:bottom w:val="none" w:sz="0" w:space="0" w:color="auto"/>
                                <w:right w:val="none" w:sz="0" w:space="0" w:color="auto"/>
                              </w:divBdr>
                              <w:divsChild>
                                <w:div w:id="370502394">
                                  <w:marLeft w:val="0"/>
                                  <w:marRight w:val="0"/>
                                  <w:marTop w:val="0"/>
                                  <w:marBottom w:val="0"/>
                                  <w:divBdr>
                                    <w:top w:val="none" w:sz="0" w:space="0" w:color="auto"/>
                                    <w:left w:val="none" w:sz="0" w:space="0" w:color="auto"/>
                                    <w:bottom w:val="none" w:sz="0" w:space="0" w:color="auto"/>
                                    <w:right w:val="none" w:sz="0" w:space="0" w:color="auto"/>
                                  </w:divBdr>
                                  <w:divsChild>
                                    <w:div w:id="2114204483">
                                      <w:marLeft w:val="0"/>
                                      <w:marRight w:val="0"/>
                                      <w:marTop w:val="0"/>
                                      <w:marBottom w:val="0"/>
                                      <w:divBdr>
                                        <w:top w:val="none" w:sz="0" w:space="0" w:color="auto"/>
                                        <w:left w:val="none" w:sz="0" w:space="0" w:color="auto"/>
                                        <w:bottom w:val="none" w:sz="0" w:space="0" w:color="auto"/>
                                        <w:right w:val="none" w:sz="0" w:space="0" w:color="auto"/>
                                      </w:divBdr>
                                      <w:divsChild>
                                        <w:div w:id="1036738453">
                                          <w:marLeft w:val="0"/>
                                          <w:marRight w:val="0"/>
                                          <w:marTop w:val="0"/>
                                          <w:marBottom w:val="0"/>
                                          <w:divBdr>
                                            <w:top w:val="none" w:sz="0" w:space="0" w:color="auto"/>
                                            <w:left w:val="none" w:sz="0" w:space="0" w:color="auto"/>
                                            <w:bottom w:val="none" w:sz="0" w:space="0" w:color="auto"/>
                                            <w:right w:val="none" w:sz="0" w:space="0" w:color="auto"/>
                                          </w:divBdr>
                                          <w:divsChild>
                                            <w:div w:id="458302792">
                                              <w:marLeft w:val="0"/>
                                              <w:marRight w:val="0"/>
                                              <w:marTop w:val="0"/>
                                              <w:marBottom w:val="0"/>
                                              <w:divBdr>
                                                <w:top w:val="none" w:sz="0" w:space="0" w:color="auto"/>
                                                <w:left w:val="none" w:sz="0" w:space="0" w:color="auto"/>
                                                <w:bottom w:val="none" w:sz="0" w:space="0" w:color="auto"/>
                                                <w:right w:val="none" w:sz="0" w:space="0" w:color="auto"/>
                                              </w:divBdr>
                                              <w:divsChild>
                                                <w:div w:id="567349527">
                                                  <w:marLeft w:val="0"/>
                                                  <w:marRight w:val="0"/>
                                                  <w:marTop w:val="0"/>
                                                  <w:marBottom w:val="0"/>
                                                  <w:divBdr>
                                                    <w:top w:val="none" w:sz="0" w:space="0" w:color="auto"/>
                                                    <w:left w:val="none" w:sz="0" w:space="0" w:color="auto"/>
                                                    <w:bottom w:val="none" w:sz="0" w:space="0" w:color="auto"/>
                                                    <w:right w:val="none" w:sz="0" w:space="0" w:color="auto"/>
                                                  </w:divBdr>
                                                  <w:divsChild>
                                                    <w:div w:id="1101296165">
                                                      <w:marLeft w:val="0"/>
                                                      <w:marRight w:val="0"/>
                                                      <w:marTop w:val="0"/>
                                                      <w:marBottom w:val="0"/>
                                                      <w:divBdr>
                                                        <w:top w:val="none" w:sz="0" w:space="0" w:color="auto"/>
                                                        <w:left w:val="none" w:sz="0" w:space="0" w:color="auto"/>
                                                        <w:bottom w:val="none" w:sz="0" w:space="0" w:color="auto"/>
                                                        <w:right w:val="none" w:sz="0" w:space="0" w:color="auto"/>
                                                      </w:divBdr>
                                                      <w:divsChild>
                                                        <w:div w:id="15481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473328">
          <w:marLeft w:val="0"/>
          <w:marRight w:val="0"/>
          <w:marTop w:val="0"/>
          <w:marBottom w:val="0"/>
          <w:divBdr>
            <w:top w:val="none" w:sz="0" w:space="0" w:color="auto"/>
            <w:left w:val="none" w:sz="0" w:space="0" w:color="auto"/>
            <w:bottom w:val="none" w:sz="0" w:space="0" w:color="auto"/>
            <w:right w:val="none" w:sz="0" w:space="0" w:color="auto"/>
          </w:divBdr>
          <w:divsChild>
            <w:div w:id="1850606958">
              <w:marLeft w:val="0"/>
              <w:marRight w:val="0"/>
              <w:marTop w:val="0"/>
              <w:marBottom w:val="0"/>
              <w:divBdr>
                <w:top w:val="none" w:sz="0" w:space="0" w:color="auto"/>
                <w:left w:val="none" w:sz="0" w:space="0" w:color="auto"/>
                <w:bottom w:val="none" w:sz="0" w:space="0" w:color="auto"/>
                <w:right w:val="none" w:sz="0" w:space="0" w:color="auto"/>
              </w:divBdr>
              <w:divsChild>
                <w:div w:id="14724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2553">
      <w:bodyDiv w:val="1"/>
      <w:marLeft w:val="0"/>
      <w:marRight w:val="0"/>
      <w:marTop w:val="0"/>
      <w:marBottom w:val="0"/>
      <w:divBdr>
        <w:top w:val="none" w:sz="0" w:space="0" w:color="auto"/>
        <w:left w:val="none" w:sz="0" w:space="0" w:color="auto"/>
        <w:bottom w:val="none" w:sz="0" w:space="0" w:color="auto"/>
        <w:right w:val="none" w:sz="0" w:space="0" w:color="auto"/>
      </w:divBdr>
      <w:divsChild>
        <w:div w:id="1269461159">
          <w:marLeft w:val="0"/>
          <w:marRight w:val="0"/>
          <w:marTop w:val="0"/>
          <w:marBottom w:val="0"/>
          <w:divBdr>
            <w:top w:val="none" w:sz="0" w:space="0" w:color="auto"/>
            <w:left w:val="none" w:sz="0" w:space="0" w:color="auto"/>
            <w:bottom w:val="none" w:sz="0" w:space="0" w:color="auto"/>
            <w:right w:val="none" w:sz="0" w:space="0" w:color="auto"/>
          </w:divBdr>
          <w:divsChild>
            <w:div w:id="1624537552">
              <w:marLeft w:val="0"/>
              <w:marRight w:val="0"/>
              <w:marTop w:val="0"/>
              <w:marBottom w:val="0"/>
              <w:divBdr>
                <w:top w:val="none" w:sz="0" w:space="0" w:color="auto"/>
                <w:left w:val="none" w:sz="0" w:space="0" w:color="auto"/>
                <w:bottom w:val="none" w:sz="0" w:space="0" w:color="auto"/>
                <w:right w:val="none" w:sz="0" w:space="0" w:color="auto"/>
              </w:divBdr>
              <w:divsChild>
                <w:div w:id="463894025">
                  <w:marLeft w:val="0"/>
                  <w:marRight w:val="0"/>
                  <w:marTop w:val="0"/>
                  <w:marBottom w:val="0"/>
                  <w:divBdr>
                    <w:top w:val="none" w:sz="0" w:space="0" w:color="auto"/>
                    <w:left w:val="none" w:sz="0" w:space="0" w:color="auto"/>
                    <w:bottom w:val="none" w:sz="0" w:space="0" w:color="auto"/>
                    <w:right w:val="none" w:sz="0" w:space="0" w:color="auto"/>
                  </w:divBdr>
                  <w:divsChild>
                    <w:div w:id="1904873741">
                      <w:marLeft w:val="0"/>
                      <w:marRight w:val="0"/>
                      <w:marTop w:val="0"/>
                      <w:marBottom w:val="0"/>
                      <w:divBdr>
                        <w:top w:val="none" w:sz="0" w:space="0" w:color="auto"/>
                        <w:left w:val="none" w:sz="0" w:space="0" w:color="auto"/>
                        <w:bottom w:val="none" w:sz="0" w:space="0" w:color="auto"/>
                        <w:right w:val="none" w:sz="0" w:space="0" w:color="auto"/>
                      </w:divBdr>
                      <w:divsChild>
                        <w:div w:id="1816800889">
                          <w:marLeft w:val="0"/>
                          <w:marRight w:val="0"/>
                          <w:marTop w:val="0"/>
                          <w:marBottom w:val="0"/>
                          <w:divBdr>
                            <w:top w:val="none" w:sz="0" w:space="0" w:color="auto"/>
                            <w:left w:val="none" w:sz="0" w:space="0" w:color="auto"/>
                            <w:bottom w:val="none" w:sz="0" w:space="0" w:color="auto"/>
                            <w:right w:val="none" w:sz="0" w:space="0" w:color="auto"/>
                          </w:divBdr>
                          <w:divsChild>
                            <w:div w:id="1310595513">
                              <w:marLeft w:val="0"/>
                              <w:marRight w:val="0"/>
                              <w:marTop w:val="0"/>
                              <w:marBottom w:val="0"/>
                              <w:divBdr>
                                <w:top w:val="none" w:sz="0" w:space="0" w:color="auto"/>
                                <w:left w:val="none" w:sz="0" w:space="0" w:color="auto"/>
                                <w:bottom w:val="none" w:sz="0" w:space="0" w:color="auto"/>
                                <w:right w:val="none" w:sz="0" w:space="0" w:color="auto"/>
                              </w:divBdr>
                              <w:divsChild>
                                <w:div w:id="1599487793">
                                  <w:marLeft w:val="0"/>
                                  <w:marRight w:val="0"/>
                                  <w:marTop w:val="0"/>
                                  <w:marBottom w:val="0"/>
                                  <w:divBdr>
                                    <w:top w:val="none" w:sz="0" w:space="0" w:color="auto"/>
                                    <w:left w:val="none" w:sz="0" w:space="0" w:color="auto"/>
                                    <w:bottom w:val="none" w:sz="0" w:space="0" w:color="auto"/>
                                    <w:right w:val="none" w:sz="0" w:space="0" w:color="auto"/>
                                  </w:divBdr>
                                  <w:divsChild>
                                    <w:div w:id="373502311">
                                      <w:marLeft w:val="0"/>
                                      <w:marRight w:val="0"/>
                                      <w:marTop w:val="0"/>
                                      <w:marBottom w:val="0"/>
                                      <w:divBdr>
                                        <w:top w:val="none" w:sz="0" w:space="0" w:color="auto"/>
                                        <w:left w:val="none" w:sz="0" w:space="0" w:color="auto"/>
                                        <w:bottom w:val="none" w:sz="0" w:space="0" w:color="auto"/>
                                        <w:right w:val="none" w:sz="0" w:space="0" w:color="auto"/>
                                      </w:divBdr>
                                      <w:divsChild>
                                        <w:div w:id="337269539">
                                          <w:marLeft w:val="0"/>
                                          <w:marRight w:val="0"/>
                                          <w:marTop w:val="0"/>
                                          <w:marBottom w:val="0"/>
                                          <w:divBdr>
                                            <w:top w:val="none" w:sz="0" w:space="0" w:color="auto"/>
                                            <w:left w:val="none" w:sz="0" w:space="0" w:color="auto"/>
                                            <w:bottom w:val="none" w:sz="0" w:space="0" w:color="auto"/>
                                            <w:right w:val="none" w:sz="0" w:space="0" w:color="auto"/>
                                          </w:divBdr>
                                          <w:divsChild>
                                            <w:div w:id="32580154">
                                              <w:marLeft w:val="0"/>
                                              <w:marRight w:val="0"/>
                                              <w:marTop w:val="0"/>
                                              <w:marBottom w:val="0"/>
                                              <w:divBdr>
                                                <w:top w:val="none" w:sz="0" w:space="0" w:color="auto"/>
                                                <w:left w:val="none" w:sz="0" w:space="0" w:color="auto"/>
                                                <w:bottom w:val="none" w:sz="0" w:space="0" w:color="auto"/>
                                                <w:right w:val="none" w:sz="0" w:space="0" w:color="auto"/>
                                              </w:divBdr>
                                              <w:divsChild>
                                                <w:div w:id="101607538">
                                                  <w:marLeft w:val="0"/>
                                                  <w:marRight w:val="0"/>
                                                  <w:marTop w:val="0"/>
                                                  <w:marBottom w:val="0"/>
                                                  <w:divBdr>
                                                    <w:top w:val="none" w:sz="0" w:space="0" w:color="auto"/>
                                                    <w:left w:val="none" w:sz="0" w:space="0" w:color="auto"/>
                                                    <w:bottom w:val="none" w:sz="0" w:space="0" w:color="auto"/>
                                                    <w:right w:val="none" w:sz="0" w:space="0" w:color="auto"/>
                                                  </w:divBdr>
                                                  <w:divsChild>
                                                    <w:div w:id="66150343">
                                                      <w:marLeft w:val="0"/>
                                                      <w:marRight w:val="0"/>
                                                      <w:marTop w:val="0"/>
                                                      <w:marBottom w:val="0"/>
                                                      <w:divBdr>
                                                        <w:top w:val="none" w:sz="0" w:space="0" w:color="auto"/>
                                                        <w:left w:val="none" w:sz="0" w:space="0" w:color="auto"/>
                                                        <w:bottom w:val="none" w:sz="0" w:space="0" w:color="auto"/>
                                                        <w:right w:val="none" w:sz="0" w:space="0" w:color="auto"/>
                                                      </w:divBdr>
                                                      <w:divsChild>
                                                        <w:div w:id="7415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440475">
          <w:marLeft w:val="0"/>
          <w:marRight w:val="0"/>
          <w:marTop w:val="0"/>
          <w:marBottom w:val="0"/>
          <w:divBdr>
            <w:top w:val="none" w:sz="0" w:space="0" w:color="auto"/>
            <w:left w:val="none" w:sz="0" w:space="0" w:color="auto"/>
            <w:bottom w:val="none" w:sz="0" w:space="0" w:color="auto"/>
            <w:right w:val="none" w:sz="0" w:space="0" w:color="auto"/>
          </w:divBdr>
          <w:divsChild>
            <w:div w:id="830293990">
              <w:marLeft w:val="0"/>
              <w:marRight w:val="0"/>
              <w:marTop w:val="0"/>
              <w:marBottom w:val="0"/>
              <w:divBdr>
                <w:top w:val="none" w:sz="0" w:space="0" w:color="auto"/>
                <w:left w:val="none" w:sz="0" w:space="0" w:color="auto"/>
                <w:bottom w:val="none" w:sz="0" w:space="0" w:color="auto"/>
                <w:right w:val="none" w:sz="0" w:space="0" w:color="auto"/>
              </w:divBdr>
              <w:divsChild>
                <w:div w:id="14195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8783">
      <w:bodyDiv w:val="1"/>
      <w:marLeft w:val="0"/>
      <w:marRight w:val="0"/>
      <w:marTop w:val="0"/>
      <w:marBottom w:val="0"/>
      <w:divBdr>
        <w:top w:val="none" w:sz="0" w:space="0" w:color="auto"/>
        <w:left w:val="none" w:sz="0" w:space="0" w:color="auto"/>
        <w:bottom w:val="none" w:sz="0" w:space="0" w:color="auto"/>
        <w:right w:val="none" w:sz="0" w:space="0" w:color="auto"/>
      </w:divBdr>
      <w:divsChild>
        <w:div w:id="1676152847">
          <w:marLeft w:val="0"/>
          <w:marRight w:val="0"/>
          <w:marTop w:val="0"/>
          <w:marBottom w:val="0"/>
          <w:divBdr>
            <w:top w:val="none" w:sz="0" w:space="0" w:color="auto"/>
            <w:left w:val="none" w:sz="0" w:space="0" w:color="auto"/>
            <w:bottom w:val="none" w:sz="0" w:space="0" w:color="auto"/>
            <w:right w:val="none" w:sz="0" w:space="0" w:color="auto"/>
          </w:divBdr>
          <w:divsChild>
            <w:div w:id="1402950531">
              <w:marLeft w:val="0"/>
              <w:marRight w:val="0"/>
              <w:marTop w:val="0"/>
              <w:marBottom w:val="0"/>
              <w:divBdr>
                <w:top w:val="none" w:sz="0" w:space="0" w:color="auto"/>
                <w:left w:val="none" w:sz="0" w:space="0" w:color="auto"/>
                <w:bottom w:val="none" w:sz="0" w:space="0" w:color="auto"/>
                <w:right w:val="none" w:sz="0" w:space="0" w:color="auto"/>
              </w:divBdr>
              <w:divsChild>
                <w:div w:id="1425110163">
                  <w:marLeft w:val="0"/>
                  <w:marRight w:val="0"/>
                  <w:marTop w:val="0"/>
                  <w:marBottom w:val="0"/>
                  <w:divBdr>
                    <w:top w:val="none" w:sz="0" w:space="0" w:color="auto"/>
                    <w:left w:val="none" w:sz="0" w:space="0" w:color="auto"/>
                    <w:bottom w:val="none" w:sz="0" w:space="0" w:color="auto"/>
                    <w:right w:val="none" w:sz="0" w:space="0" w:color="auto"/>
                  </w:divBdr>
                  <w:divsChild>
                    <w:div w:id="339699251">
                      <w:marLeft w:val="0"/>
                      <w:marRight w:val="0"/>
                      <w:marTop w:val="0"/>
                      <w:marBottom w:val="0"/>
                      <w:divBdr>
                        <w:top w:val="none" w:sz="0" w:space="0" w:color="auto"/>
                        <w:left w:val="none" w:sz="0" w:space="0" w:color="auto"/>
                        <w:bottom w:val="none" w:sz="0" w:space="0" w:color="auto"/>
                        <w:right w:val="none" w:sz="0" w:space="0" w:color="auto"/>
                      </w:divBdr>
                      <w:divsChild>
                        <w:div w:id="1781917">
                          <w:marLeft w:val="0"/>
                          <w:marRight w:val="0"/>
                          <w:marTop w:val="0"/>
                          <w:marBottom w:val="0"/>
                          <w:divBdr>
                            <w:top w:val="none" w:sz="0" w:space="0" w:color="auto"/>
                            <w:left w:val="none" w:sz="0" w:space="0" w:color="auto"/>
                            <w:bottom w:val="none" w:sz="0" w:space="0" w:color="auto"/>
                            <w:right w:val="none" w:sz="0" w:space="0" w:color="auto"/>
                          </w:divBdr>
                          <w:divsChild>
                            <w:div w:id="1437557363">
                              <w:marLeft w:val="0"/>
                              <w:marRight w:val="0"/>
                              <w:marTop w:val="0"/>
                              <w:marBottom w:val="0"/>
                              <w:divBdr>
                                <w:top w:val="none" w:sz="0" w:space="0" w:color="auto"/>
                                <w:left w:val="none" w:sz="0" w:space="0" w:color="auto"/>
                                <w:bottom w:val="none" w:sz="0" w:space="0" w:color="auto"/>
                                <w:right w:val="none" w:sz="0" w:space="0" w:color="auto"/>
                              </w:divBdr>
                              <w:divsChild>
                                <w:div w:id="290133689">
                                  <w:marLeft w:val="0"/>
                                  <w:marRight w:val="0"/>
                                  <w:marTop w:val="0"/>
                                  <w:marBottom w:val="0"/>
                                  <w:divBdr>
                                    <w:top w:val="none" w:sz="0" w:space="0" w:color="auto"/>
                                    <w:left w:val="none" w:sz="0" w:space="0" w:color="auto"/>
                                    <w:bottom w:val="none" w:sz="0" w:space="0" w:color="auto"/>
                                    <w:right w:val="none" w:sz="0" w:space="0" w:color="auto"/>
                                  </w:divBdr>
                                  <w:divsChild>
                                    <w:div w:id="651833838">
                                      <w:marLeft w:val="0"/>
                                      <w:marRight w:val="0"/>
                                      <w:marTop w:val="0"/>
                                      <w:marBottom w:val="0"/>
                                      <w:divBdr>
                                        <w:top w:val="none" w:sz="0" w:space="0" w:color="auto"/>
                                        <w:left w:val="none" w:sz="0" w:space="0" w:color="auto"/>
                                        <w:bottom w:val="none" w:sz="0" w:space="0" w:color="auto"/>
                                        <w:right w:val="none" w:sz="0" w:space="0" w:color="auto"/>
                                      </w:divBdr>
                                      <w:divsChild>
                                        <w:div w:id="224681508">
                                          <w:marLeft w:val="0"/>
                                          <w:marRight w:val="0"/>
                                          <w:marTop w:val="0"/>
                                          <w:marBottom w:val="0"/>
                                          <w:divBdr>
                                            <w:top w:val="none" w:sz="0" w:space="0" w:color="auto"/>
                                            <w:left w:val="none" w:sz="0" w:space="0" w:color="auto"/>
                                            <w:bottom w:val="none" w:sz="0" w:space="0" w:color="auto"/>
                                            <w:right w:val="none" w:sz="0" w:space="0" w:color="auto"/>
                                          </w:divBdr>
                                          <w:divsChild>
                                            <w:div w:id="1716269413">
                                              <w:marLeft w:val="0"/>
                                              <w:marRight w:val="0"/>
                                              <w:marTop w:val="0"/>
                                              <w:marBottom w:val="0"/>
                                              <w:divBdr>
                                                <w:top w:val="none" w:sz="0" w:space="0" w:color="auto"/>
                                                <w:left w:val="none" w:sz="0" w:space="0" w:color="auto"/>
                                                <w:bottom w:val="none" w:sz="0" w:space="0" w:color="auto"/>
                                                <w:right w:val="none" w:sz="0" w:space="0" w:color="auto"/>
                                              </w:divBdr>
                                              <w:divsChild>
                                                <w:div w:id="944114271">
                                                  <w:marLeft w:val="0"/>
                                                  <w:marRight w:val="0"/>
                                                  <w:marTop w:val="0"/>
                                                  <w:marBottom w:val="0"/>
                                                  <w:divBdr>
                                                    <w:top w:val="none" w:sz="0" w:space="0" w:color="auto"/>
                                                    <w:left w:val="none" w:sz="0" w:space="0" w:color="auto"/>
                                                    <w:bottom w:val="none" w:sz="0" w:space="0" w:color="auto"/>
                                                    <w:right w:val="none" w:sz="0" w:space="0" w:color="auto"/>
                                                  </w:divBdr>
                                                  <w:divsChild>
                                                    <w:div w:id="1555652466">
                                                      <w:marLeft w:val="0"/>
                                                      <w:marRight w:val="0"/>
                                                      <w:marTop w:val="0"/>
                                                      <w:marBottom w:val="0"/>
                                                      <w:divBdr>
                                                        <w:top w:val="none" w:sz="0" w:space="0" w:color="auto"/>
                                                        <w:left w:val="none" w:sz="0" w:space="0" w:color="auto"/>
                                                        <w:bottom w:val="none" w:sz="0" w:space="0" w:color="auto"/>
                                                        <w:right w:val="none" w:sz="0" w:space="0" w:color="auto"/>
                                                      </w:divBdr>
                                                      <w:divsChild>
                                                        <w:div w:id="1313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3298206">
          <w:marLeft w:val="0"/>
          <w:marRight w:val="0"/>
          <w:marTop w:val="0"/>
          <w:marBottom w:val="0"/>
          <w:divBdr>
            <w:top w:val="none" w:sz="0" w:space="0" w:color="auto"/>
            <w:left w:val="none" w:sz="0" w:space="0" w:color="auto"/>
            <w:bottom w:val="none" w:sz="0" w:space="0" w:color="auto"/>
            <w:right w:val="none" w:sz="0" w:space="0" w:color="auto"/>
          </w:divBdr>
          <w:divsChild>
            <w:div w:id="1695417824">
              <w:marLeft w:val="0"/>
              <w:marRight w:val="0"/>
              <w:marTop w:val="0"/>
              <w:marBottom w:val="0"/>
              <w:divBdr>
                <w:top w:val="none" w:sz="0" w:space="0" w:color="auto"/>
                <w:left w:val="none" w:sz="0" w:space="0" w:color="auto"/>
                <w:bottom w:val="none" w:sz="0" w:space="0" w:color="auto"/>
                <w:right w:val="none" w:sz="0" w:space="0" w:color="auto"/>
              </w:divBdr>
              <w:divsChild>
                <w:div w:id="2451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5</Pages>
  <Words>1700</Words>
  <Characters>9692</Characters>
  <Application>Microsoft Office Word</Application>
  <DocSecurity>0</DocSecurity>
  <Lines>80</Lines>
  <Paragraphs>22</Paragraphs>
  <ScaleCrop>false</ScaleCrop>
  <Company>Nestle</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2</cp:revision>
  <dcterms:created xsi:type="dcterms:W3CDTF">2024-06-26T09:16:00Z</dcterms:created>
  <dcterms:modified xsi:type="dcterms:W3CDTF">2024-06-26T09:23:00Z</dcterms:modified>
</cp:coreProperties>
</file>