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8D52" w14:textId="77777777" w:rsidR="007F51DE" w:rsidRDefault="007F51DE">
      <w:pPr>
        <w:spacing w:after="240"/>
      </w:pPr>
    </w:p>
    <w:p w14:paraId="1577D3C1" w14:textId="77777777" w:rsidR="004909B7" w:rsidRPr="004909B7" w:rsidRDefault="004909B7" w:rsidP="004909B7">
      <w:pPr>
        <w:spacing w:before="120" w:after="120"/>
        <w:jc w:val="center"/>
        <w:rPr>
          <w:b/>
          <w:bCs/>
          <w:iCs/>
          <w:color w:val="000000"/>
          <w:sz w:val="28"/>
          <w:szCs w:val="28"/>
          <w:lang w:val="en-US"/>
        </w:rPr>
      </w:pPr>
      <w:r w:rsidRPr="004909B7">
        <w:rPr>
          <w:b/>
          <w:bCs/>
          <w:iCs/>
          <w:color w:val="000000"/>
          <w:sz w:val="28"/>
          <w:szCs w:val="28"/>
          <w:lang w:val="en-US"/>
        </w:rPr>
        <w:t>RISC-V AI SYSTEM-ON-CHIP DESIGN:</w:t>
      </w:r>
    </w:p>
    <w:p w14:paraId="072314F9" w14:textId="77777777" w:rsidR="004909B7" w:rsidRDefault="004909B7" w:rsidP="004909B7">
      <w:pPr>
        <w:spacing w:before="120" w:after="120"/>
        <w:jc w:val="center"/>
        <w:rPr>
          <w:b/>
          <w:bCs/>
          <w:iCs/>
          <w:color w:val="000000"/>
          <w:sz w:val="28"/>
          <w:szCs w:val="28"/>
          <w:lang w:val="en-US"/>
        </w:rPr>
      </w:pPr>
      <w:r w:rsidRPr="004909B7">
        <w:rPr>
          <w:b/>
          <w:bCs/>
          <w:iCs/>
          <w:color w:val="000000"/>
          <w:sz w:val="28"/>
          <w:szCs w:val="28"/>
          <w:lang w:val="en-US"/>
        </w:rPr>
        <w:t>A Custom ISA Extension with Tightly-Coupled Neural Accelerator for Edge AI Inference</w:t>
      </w:r>
    </w:p>
    <w:p w14:paraId="7ED61EA8" w14:textId="67B78981" w:rsidR="004909B7" w:rsidRPr="004909B7" w:rsidRDefault="004909B7" w:rsidP="004909B7">
      <w:pPr>
        <w:spacing w:before="120" w:after="120"/>
        <w:jc w:val="center"/>
        <w:rPr>
          <w:b/>
          <w:bCs/>
          <w:i/>
          <w:iCs/>
          <w:color w:val="000000"/>
          <w:lang w:val="en-US"/>
        </w:rPr>
      </w:pPr>
      <w:r w:rsidRPr="004909B7">
        <w:rPr>
          <w:i/>
          <w:iCs/>
          <w:color w:val="000000"/>
          <w:lang w:val="en-US"/>
        </w:rPr>
        <w:t>A Report submitted for the Design Project (PVL292)</w:t>
      </w:r>
    </w:p>
    <w:p w14:paraId="77630E83" w14:textId="77777777" w:rsidR="004909B7" w:rsidRPr="004909B7" w:rsidRDefault="004909B7" w:rsidP="004909B7">
      <w:pPr>
        <w:spacing w:before="120" w:after="120"/>
        <w:jc w:val="center"/>
        <w:rPr>
          <w:b/>
          <w:bCs/>
          <w:iCs/>
          <w:color w:val="000000"/>
          <w:sz w:val="28"/>
          <w:szCs w:val="28"/>
          <w:lang w:val="en-US"/>
        </w:rPr>
      </w:pPr>
      <w:r w:rsidRPr="004909B7">
        <w:rPr>
          <w:b/>
          <w:bCs/>
          <w:iCs/>
          <w:color w:val="000000"/>
          <w:sz w:val="28"/>
          <w:szCs w:val="28"/>
          <w:lang w:val="en-US"/>
        </w:rPr>
        <w:t>MASTER OF TECHNOLOGY</w:t>
      </w:r>
    </w:p>
    <w:p w14:paraId="2E309E9E" w14:textId="77777777" w:rsidR="004909B7" w:rsidRPr="004909B7" w:rsidRDefault="004909B7" w:rsidP="004909B7">
      <w:pPr>
        <w:spacing w:before="120" w:after="120"/>
        <w:jc w:val="center"/>
        <w:rPr>
          <w:color w:val="000000"/>
          <w:sz w:val="26"/>
          <w:szCs w:val="26"/>
          <w:lang w:val="en-US"/>
        </w:rPr>
      </w:pPr>
      <w:r w:rsidRPr="004909B7">
        <w:rPr>
          <w:color w:val="000000"/>
          <w:sz w:val="26"/>
          <w:szCs w:val="26"/>
          <w:lang w:val="en-US"/>
        </w:rPr>
        <w:t>in VLSI Design</w:t>
      </w:r>
    </w:p>
    <w:p w14:paraId="1A41E3F3" w14:textId="77777777" w:rsidR="004909B7" w:rsidRPr="004909B7" w:rsidRDefault="004909B7" w:rsidP="004909B7">
      <w:pPr>
        <w:spacing w:before="120" w:after="120"/>
        <w:jc w:val="center"/>
        <w:rPr>
          <w:color w:val="000000"/>
          <w:lang w:val="en-US"/>
        </w:rPr>
      </w:pPr>
      <w:r w:rsidRPr="004909B7">
        <w:rPr>
          <w:color w:val="000000"/>
          <w:lang w:val="en-US"/>
        </w:rPr>
        <w:t>Submitted By</w:t>
      </w:r>
    </w:p>
    <w:p w14:paraId="6CD29EDE" w14:textId="56930796" w:rsidR="004909B7" w:rsidRPr="004909B7" w:rsidRDefault="00B70089" w:rsidP="004909B7">
      <w:pPr>
        <w:spacing w:before="120" w:after="120"/>
        <w:jc w:val="center"/>
        <w:rPr>
          <w:b/>
          <w:bCs/>
          <w:color w:val="000000"/>
          <w:sz w:val="28"/>
          <w:szCs w:val="28"/>
          <w:lang w:val="en-US"/>
        </w:rPr>
      </w:pPr>
      <w:r>
        <w:rPr>
          <w:b/>
          <w:bCs/>
          <w:color w:val="000000"/>
          <w:sz w:val="28"/>
          <w:szCs w:val="28"/>
          <w:lang w:val="en-US"/>
        </w:rPr>
        <w:t xml:space="preserve">Shashank </w:t>
      </w:r>
      <w:r w:rsidR="00BA3C7A">
        <w:rPr>
          <w:b/>
          <w:bCs/>
          <w:color w:val="000000"/>
          <w:sz w:val="28"/>
          <w:szCs w:val="28"/>
          <w:lang w:val="en-US"/>
        </w:rPr>
        <w:t>S</w:t>
      </w:r>
      <w:r>
        <w:rPr>
          <w:b/>
          <w:bCs/>
          <w:color w:val="000000"/>
          <w:sz w:val="28"/>
          <w:szCs w:val="28"/>
          <w:lang w:val="en-US"/>
        </w:rPr>
        <w:t>ingh</w:t>
      </w:r>
    </w:p>
    <w:p w14:paraId="67259053" w14:textId="0337DDBB" w:rsidR="004909B7" w:rsidRPr="004909B7" w:rsidRDefault="00B70089" w:rsidP="004909B7">
      <w:pPr>
        <w:spacing w:before="120" w:after="120"/>
        <w:jc w:val="center"/>
        <w:rPr>
          <w:iCs/>
          <w:color w:val="000000"/>
          <w:lang w:val="en-US"/>
        </w:rPr>
      </w:pPr>
      <w:r>
        <w:rPr>
          <w:iCs/>
          <w:color w:val="000000"/>
          <w:lang w:val="en-US"/>
        </w:rPr>
        <w:t>6025620039</w:t>
      </w:r>
    </w:p>
    <w:p w14:paraId="36CB6AA3" w14:textId="77777777" w:rsidR="004909B7" w:rsidRDefault="004909B7" w:rsidP="004909B7">
      <w:pPr>
        <w:spacing w:before="120" w:after="120"/>
        <w:jc w:val="center"/>
      </w:pPr>
      <w:r>
        <w:t>Under Supervision of</w:t>
      </w:r>
    </w:p>
    <w:p w14:paraId="34C6CB61" w14:textId="77777777" w:rsidR="004909B7" w:rsidRDefault="004909B7" w:rsidP="004909B7">
      <w:pPr>
        <w:spacing w:after="80"/>
      </w:pPr>
    </w:p>
    <w:p w14:paraId="69212F00" w14:textId="77777777" w:rsidR="004909B7" w:rsidRPr="00B70089" w:rsidRDefault="004909B7" w:rsidP="004909B7">
      <w:pPr>
        <w:spacing w:before="120" w:after="120"/>
        <w:jc w:val="center"/>
        <w:rPr>
          <w:b/>
          <w:bCs/>
        </w:rPr>
      </w:pPr>
      <w:r w:rsidRPr="00B70089">
        <w:rPr>
          <w:b/>
          <w:bCs/>
        </w:rPr>
        <w:t xml:space="preserve">Dr Vinay Kumar </w:t>
      </w:r>
    </w:p>
    <w:p w14:paraId="2A50917A" w14:textId="749D17F2" w:rsidR="004909B7" w:rsidRDefault="004909B7" w:rsidP="004909B7">
      <w:pPr>
        <w:spacing w:before="120" w:after="120"/>
        <w:jc w:val="center"/>
      </w:pPr>
      <w:r>
        <w:t xml:space="preserve"> </w:t>
      </w:r>
      <w:r w:rsidRPr="00725F1C">
        <w:t>Professor</w:t>
      </w:r>
      <w:r>
        <w:t xml:space="preserve"> | ECED</w:t>
      </w:r>
    </w:p>
    <w:p w14:paraId="6751B939" w14:textId="77777777" w:rsidR="004909B7" w:rsidRPr="00B70089" w:rsidRDefault="004909B7" w:rsidP="004909B7">
      <w:pPr>
        <w:spacing w:before="120" w:after="120"/>
        <w:jc w:val="center"/>
        <w:rPr>
          <w:b/>
          <w:bCs/>
        </w:rPr>
      </w:pPr>
      <w:r w:rsidRPr="00B70089">
        <w:rPr>
          <w:b/>
          <w:bCs/>
        </w:rPr>
        <w:t xml:space="preserve">Dr Rahul Upadhyay </w:t>
      </w:r>
    </w:p>
    <w:p w14:paraId="77BD2990" w14:textId="4D459B74" w:rsidR="004909B7" w:rsidRDefault="00B24C4B" w:rsidP="004909B7">
      <w:pPr>
        <w:spacing w:before="120" w:after="120"/>
        <w:jc w:val="center"/>
      </w:pPr>
      <w:r w:rsidRPr="00B24C4B">
        <w:t>Ass</w:t>
      </w:r>
      <w:r w:rsidR="005A44FA">
        <w:t>ociate</w:t>
      </w:r>
      <w:r w:rsidRPr="00B24C4B">
        <w:t xml:space="preserve"> Professor</w:t>
      </w:r>
      <w:r w:rsidR="004909B7">
        <w:t>| ECED</w:t>
      </w:r>
    </w:p>
    <w:p w14:paraId="3C5E747F" w14:textId="7444D2FB" w:rsidR="00B70089" w:rsidRDefault="00B70089" w:rsidP="004909B7">
      <w:pPr>
        <w:spacing w:before="120" w:after="120"/>
        <w:jc w:val="center"/>
      </w:pPr>
      <w:r>
        <w:rPr>
          <w:noProof/>
        </w:rPr>
        <w:drawing>
          <wp:inline distT="0" distB="0" distL="0" distR="0" wp14:anchorId="5DC96733" wp14:editId="5AD80089">
            <wp:extent cx="3306041" cy="1883042"/>
            <wp:effectExtent l="19050" t="0" r="8659" b="0"/>
            <wp:docPr id="1386329001" name="Picture 1386329001" descr="https://www.facultyads.com/wp-content/uploads/2019/05/Thapar-University-Wanted-Lectur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acultyads.com/wp-content/uploads/2019/05/Thapar-University-Wanted-Lecturer.jpg"/>
                    <pic:cNvPicPr>
                      <a:picLocks noChangeAspect="1" noChangeArrowheads="1"/>
                    </pic:cNvPicPr>
                  </pic:nvPicPr>
                  <pic:blipFill>
                    <a:blip r:embed="rId8"/>
                    <a:srcRect/>
                    <a:stretch>
                      <a:fillRect/>
                    </a:stretch>
                  </pic:blipFill>
                  <pic:spPr bwMode="auto">
                    <a:xfrm>
                      <a:off x="0" y="0"/>
                      <a:ext cx="3306041" cy="1883042"/>
                    </a:xfrm>
                    <a:prstGeom prst="rect">
                      <a:avLst/>
                    </a:prstGeom>
                    <a:noFill/>
                    <a:ln w="9525">
                      <a:noFill/>
                      <a:miter lim="800000"/>
                      <a:headEnd/>
                      <a:tailEnd/>
                    </a:ln>
                  </pic:spPr>
                </pic:pic>
              </a:graphicData>
            </a:graphic>
          </wp:inline>
        </w:drawing>
      </w:r>
    </w:p>
    <w:p w14:paraId="77E5C035" w14:textId="77EDAE4E" w:rsidR="004909B7" w:rsidRDefault="004909B7" w:rsidP="004909B7">
      <w:pPr>
        <w:spacing w:before="120" w:after="120"/>
        <w:jc w:val="center"/>
      </w:pPr>
    </w:p>
    <w:p w14:paraId="0DC4D1E3" w14:textId="363C2792" w:rsidR="00B70089" w:rsidRDefault="00B70089" w:rsidP="00B70089">
      <w:pPr>
        <w:spacing w:before="120" w:after="120"/>
        <w:jc w:val="center"/>
      </w:pPr>
      <w:r>
        <w:rPr>
          <w:b/>
          <w:bCs/>
          <w:sz w:val="22"/>
          <w:szCs w:val="22"/>
        </w:rPr>
        <w:t>ELECTRONICS AND COMMUNICATION ENGINEERING DEPARTMENT</w:t>
      </w:r>
    </w:p>
    <w:p w14:paraId="52B49701" w14:textId="77777777" w:rsidR="00B70089" w:rsidRDefault="00B70089" w:rsidP="00B70089">
      <w:pPr>
        <w:spacing w:before="120" w:after="120"/>
        <w:jc w:val="center"/>
      </w:pPr>
      <w:r>
        <w:rPr>
          <w:b/>
          <w:bCs/>
          <w:sz w:val="22"/>
          <w:szCs w:val="22"/>
        </w:rPr>
        <w:t>THAPAR INSTITUTE OF ENGINEERING &amp; TECHNOLOGY</w:t>
      </w:r>
    </w:p>
    <w:p w14:paraId="7511DB46" w14:textId="77777777" w:rsidR="00B70089" w:rsidRDefault="00B70089" w:rsidP="00B70089">
      <w:pPr>
        <w:spacing w:before="120" w:after="120"/>
        <w:jc w:val="center"/>
      </w:pPr>
      <w:r>
        <w:rPr>
          <w:b/>
          <w:bCs/>
          <w:sz w:val="22"/>
          <w:szCs w:val="22"/>
        </w:rPr>
        <w:t>(A DEEMED TO BE UNIVERSITY), PATIALA, PUNJAB</w:t>
      </w:r>
    </w:p>
    <w:p w14:paraId="49160B6F" w14:textId="77777777" w:rsidR="00B70089" w:rsidRDefault="00B70089" w:rsidP="00B70089">
      <w:pPr>
        <w:spacing w:before="120" w:after="120"/>
        <w:jc w:val="center"/>
      </w:pPr>
      <w:r>
        <w:rPr>
          <w:b/>
          <w:bCs/>
        </w:rPr>
        <w:t>MAY, 2026</w:t>
      </w:r>
    </w:p>
    <w:p w14:paraId="34BF31EF" w14:textId="2EE16B1C" w:rsidR="007F51DE" w:rsidRDefault="00B70089">
      <w:r>
        <w:rPr>
          <w:noProof/>
        </w:rPr>
        <mc:AlternateContent>
          <mc:Choice Requires="wps">
            <w:drawing>
              <wp:anchor distT="0" distB="0" distL="114300" distR="114300" simplePos="0" relativeHeight="251659264" behindDoc="0" locked="0" layoutInCell="1" allowOverlap="1" wp14:anchorId="18D6E10C" wp14:editId="312622B8">
                <wp:simplePos x="0" y="0"/>
                <wp:positionH relativeFrom="column">
                  <wp:posOffset>2729345</wp:posOffset>
                </wp:positionH>
                <wp:positionV relativeFrom="paragraph">
                  <wp:posOffset>1919778</wp:posOffset>
                </wp:positionV>
                <wp:extent cx="263237" cy="145473"/>
                <wp:effectExtent l="0" t="0" r="22860" b="26035"/>
                <wp:wrapNone/>
                <wp:docPr id="1388342012" name="Rectangle 1"/>
                <wp:cNvGraphicFramePr/>
                <a:graphic xmlns:a="http://schemas.openxmlformats.org/drawingml/2006/main">
                  <a:graphicData uri="http://schemas.microsoft.com/office/word/2010/wordprocessingShape">
                    <wps:wsp>
                      <wps:cNvSpPr/>
                      <wps:spPr>
                        <a:xfrm>
                          <a:off x="0" y="0"/>
                          <a:ext cx="263237" cy="14547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CBE699" id="Rectangle 1" o:spid="_x0000_s1026" style="position:absolute;margin-left:214.9pt;margin-top:151.15pt;width:20.75pt;height:1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" fillcolor="white [3201]" strokecolor="white [3212]" strokeweight="1pt"/>
            </w:pict>
          </mc:Fallback>
        </mc:AlternateContent>
      </w:r>
      <w:r>
        <w:br w:type="page"/>
      </w:r>
    </w:p>
    <w:p w14:paraId="25EB6A07" w14:textId="77777777" w:rsidR="007F51DE" w:rsidRDefault="00000000">
      <w:pPr>
        <w:spacing w:before="240" w:after="240"/>
        <w:jc w:val="center"/>
      </w:pPr>
      <w:r>
        <w:rPr>
          <w:b/>
          <w:bCs/>
          <w:sz w:val="28"/>
          <w:szCs w:val="28"/>
        </w:rPr>
        <w:lastRenderedPageBreak/>
        <w:t>DECLARATION</w:t>
      </w:r>
    </w:p>
    <w:p w14:paraId="534F5DF7" w14:textId="77777777" w:rsidR="007F51DE" w:rsidRDefault="007F51DE">
      <w:pPr>
        <w:spacing w:after="120"/>
      </w:pPr>
    </w:p>
    <w:p w14:paraId="26D4BB40" w14:textId="4B3EFECF" w:rsidR="007F51DE" w:rsidRDefault="00000000">
      <w:pPr>
        <w:spacing w:after="240" w:line="360" w:lineRule="auto"/>
        <w:jc w:val="both"/>
      </w:pPr>
      <w:r>
        <w:t>I, Shashank</w:t>
      </w:r>
      <w:r w:rsidR="00BA3C7A">
        <w:t xml:space="preserve"> </w:t>
      </w:r>
      <w:r w:rsidR="009043B7">
        <w:t>Singh</w:t>
      </w:r>
      <w:r>
        <w:t>, hereby declare that the work presented in this report entitled "RISC-V AI System-on-Chip Design: A Custom ISA Extension with Tightly-Coupled Neural Accelerator for Edge AI Inference", submitted in partial completion of the Design Project course (PVL292) of the first year Master of Technology (VLSI Design) programme at the Department of Electronics and Communication Engineering, Thapar Institute of Engineering and Technology (Deemed to be University), Patiala, is an authentic record of the work carried out by me under the supervision of my project guide during the academic year 2025-2026.</w:t>
      </w:r>
    </w:p>
    <w:p w14:paraId="4A205D04" w14:textId="77777777" w:rsidR="007F51DE" w:rsidRDefault="00000000">
      <w:pPr>
        <w:spacing w:after="240" w:line="360" w:lineRule="auto"/>
        <w:jc w:val="both"/>
      </w:pPr>
      <w:r>
        <w:t>I further declare that the work reported herein has been performed by me under the guidance of the supervisor as part of academic coursework, and that the results and conclusions presented are genuine and have not been submitted elsewhere for any degree or examination.</w:t>
      </w:r>
    </w:p>
    <w:p w14:paraId="569D4954" w14:textId="77777777" w:rsidR="007F51DE" w:rsidRDefault="00000000">
      <w:pPr>
        <w:spacing w:after="240" w:line="360" w:lineRule="auto"/>
        <w:jc w:val="both"/>
      </w:pPr>
      <w:r>
        <w:t>All the tools used in this project, including EDA Playground (Icarus Verilog / Aldec Riviera-Pro simulators), Xilinx Vivado 2023.x synthesis suite, and EPWave waveform viewer, are industry-standard Electronic Design Automation tools used purely for academic purposes.</w:t>
      </w:r>
    </w:p>
    <w:p w14:paraId="6B13046A" w14:textId="77777777" w:rsidR="007F51DE" w:rsidRDefault="007F51DE">
      <w:pPr>
        <w:spacing w:after="480"/>
      </w:pPr>
    </w:p>
    <w:p w14:paraId="539D3BBC" w14:textId="77777777" w:rsidR="007F51DE" w:rsidRDefault="00000000">
      <w:pPr>
        <w:spacing w:after="240"/>
      </w:pPr>
      <w:r>
        <w:t>Date: ..........................................</w:t>
      </w:r>
    </w:p>
    <w:p w14:paraId="5209846C" w14:textId="77777777" w:rsidR="007F51DE" w:rsidRDefault="00000000">
      <w:pPr>
        <w:spacing w:after="60"/>
        <w:jc w:val="right"/>
      </w:pPr>
      <w:r>
        <w:t>Sign: ...................................</w:t>
      </w:r>
    </w:p>
    <w:p w14:paraId="5229F701" w14:textId="1DE9A8E5" w:rsidR="007F51DE" w:rsidRDefault="00000000">
      <w:pPr>
        <w:spacing w:after="60"/>
        <w:jc w:val="right"/>
      </w:pPr>
      <w:r>
        <w:rPr>
          <w:b/>
          <w:bCs/>
        </w:rPr>
        <w:t>Shashank</w:t>
      </w:r>
      <w:r w:rsidR="009043B7">
        <w:rPr>
          <w:b/>
          <w:bCs/>
        </w:rPr>
        <w:t xml:space="preserve"> Singh</w:t>
      </w:r>
    </w:p>
    <w:p w14:paraId="15BB9784" w14:textId="77777777" w:rsidR="00AA0D67" w:rsidRDefault="00AA0D67" w:rsidP="00AA0D67"/>
    <w:p w14:paraId="022C91E7" w14:textId="77777777" w:rsidR="00AA0D67" w:rsidRDefault="00AA0D67" w:rsidP="00AA0D67"/>
    <w:p w14:paraId="765801E6" w14:textId="7E87646F" w:rsidR="00AA0D67" w:rsidRDefault="00AA0D67" w:rsidP="00AA0D67">
      <w:r w:rsidRPr="00AA0D67">
        <w:t>Supervisor Certification: The above declaration is accepted and I certify the work submitted.</w:t>
      </w:r>
    </w:p>
    <w:p w14:paraId="274D063B" w14:textId="77777777" w:rsidR="00AA0D67" w:rsidRDefault="00AA0D67" w:rsidP="00AA0D67"/>
    <w:p w14:paraId="57EDAE3D" w14:textId="77777777" w:rsidR="00AA0D67" w:rsidRDefault="00AA0D67" w:rsidP="00AA0D67"/>
    <w:p w14:paraId="724FA53D" w14:textId="250C31CE" w:rsidR="00AA0D67" w:rsidRDefault="00AA0D67" w:rsidP="00AA0D67">
      <w:r>
        <w:t>(Dr Vinay Kumar)</w:t>
      </w:r>
    </w:p>
    <w:p w14:paraId="74830F84" w14:textId="77777777" w:rsidR="00AA0D67" w:rsidRDefault="00AA0D67" w:rsidP="00AA0D67">
      <w:r>
        <w:t xml:space="preserve">Professor </w:t>
      </w:r>
    </w:p>
    <w:p w14:paraId="62F72C9E" w14:textId="77777777" w:rsidR="00AA0D67" w:rsidRDefault="00AA0D67" w:rsidP="00AA0D67">
      <w:r>
        <w:t>Department of Electronics and Communication Engineering</w:t>
      </w:r>
    </w:p>
    <w:p w14:paraId="3F77985E" w14:textId="77777777" w:rsidR="00AA0D67" w:rsidRDefault="00AA0D67" w:rsidP="00AA0D67">
      <w:r>
        <w:t>Thapar Institute of Engineering &amp; Technology (A Deemed To Be University), Patiala, Punjab</w:t>
      </w:r>
    </w:p>
    <w:p w14:paraId="6A1D285C" w14:textId="77777777" w:rsidR="00AA0D67" w:rsidRDefault="00AA0D67" w:rsidP="00AA0D67">
      <w:r>
        <w:t>Date: ..........................................</w:t>
      </w:r>
    </w:p>
    <w:p w14:paraId="4A21341A" w14:textId="77777777" w:rsidR="00AA0D67" w:rsidRDefault="00AA0D67" w:rsidP="00AA0D67"/>
    <w:p w14:paraId="7BA245EF" w14:textId="1C3AB97B" w:rsidR="00AA0D67" w:rsidRDefault="00AA0D67" w:rsidP="00AA0D67">
      <w:r>
        <w:t>(Dr Rahul Upadhyay)</w:t>
      </w:r>
    </w:p>
    <w:p w14:paraId="1B61CCF9" w14:textId="77777777" w:rsidR="00AA0D67" w:rsidRDefault="00AA0D67" w:rsidP="00AA0D67">
      <w:r>
        <w:t xml:space="preserve">Associate Professor </w:t>
      </w:r>
    </w:p>
    <w:p w14:paraId="12013CB5" w14:textId="77777777" w:rsidR="00AA0D67" w:rsidRDefault="00AA0D67" w:rsidP="00AA0D67">
      <w:r>
        <w:t>Department of Electronics and Communication Engineering</w:t>
      </w:r>
    </w:p>
    <w:p w14:paraId="5482B3D6" w14:textId="77777777" w:rsidR="00AA0D67" w:rsidRDefault="00AA0D67" w:rsidP="00AA0D67">
      <w:r>
        <w:t>Thapar Institute of Engineering &amp; Technology (A Deemed To Be University), Patiala, Punjab</w:t>
      </w:r>
    </w:p>
    <w:p w14:paraId="6107F610" w14:textId="369899B9" w:rsidR="007F51DE" w:rsidRDefault="00977D96" w:rsidP="00AA0D67">
      <w:r>
        <w:rPr>
          <w:noProof/>
        </w:rPr>
        <mc:AlternateContent>
          <mc:Choice Requires="wps">
            <w:drawing>
              <wp:anchor distT="0" distB="0" distL="114300" distR="114300" simplePos="0" relativeHeight="251671552" behindDoc="0" locked="0" layoutInCell="1" allowOverlap="1" wp14:anchorId="502CBC5F" wp14:editId="0A8925C9">
                <wp:simplePos x="0" y="0"/>
                <wp:positionH relativeFrom="column">
                  <wp:posOffset>2611062</wp:posOffset>
                </wp:positionH>
                <wp:positionV relativeFrom="paragraph">
                  <wp:posOffset>763385</wp:posOffset>
                </wp:positionV>
                <wp:extent cx="242454" cy="332509"/>
                <wp:effectExtent l="0" t="0" r="24765" b="10795"/>
                <wp:wrapNone/>
                <wp:docPr id="857053783" name="Text Box 15"/>
                <wp:cNvGraphicFramePr/>
                <a:graphic xmlns:a="http://schemas.openxmlformats.org/drawingml/2006/main">
                  <a:graphicData uri="http://schemas.microsoft.com/office/word/2010/wordprocessingShape">
                    <wps:wsp>
                      <wps:cNvSpPr txBox="1"/>
                      <wps:spPr>
                        <a:xfrm>
                          <a:off x="0" y="0"/>
                          <a:ext cx="242454" cy="332509"/>
                        </a:xfrm>
                        <a:prstGeom prst="rect">
                          <a:avLst/>
                        </a:prstGeom>
                        <a:solidFill>
                          <a:schemeClr val="lt1"/>
                        </a:solidFill>
                        <a:ln w="6350">
                          <a:solidFill>
                            <a:schemeClr val="bg1"/>
                          </a:solidFill>
                        </a:ln>
                      </wps:spPr>
                      <wps:txbx>
                        <w:txbxContent>
                          <w:p w14:paraId="39EA3415" w14:textId="6BEAEF14" w:rsidR="00977D96" w:rsidRPr="00977D96" w:rsidRDefault="00977D96">
                            <w:pPr>
                              <w:rPr>
                                <w:lang w:val="en-US"/>
                              </w:rPr>
                            </w:pPr>
                            <w:r>
                              <w:rPr>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2CBC5F" id="_x0000_t202" coordsize="21600,21600" o:spt="202" path="m,l,21600r21600,l21600,xe">
                <v:stroke joinstyle="miter"/>
                <v:path gradientshapeok="t" o:connecttype="rect"/>
              </v:shapetype>
              <v:shape id="Text Box 15" o:spid="_x0000_s1026" type="#_x0000_t202" style="position:absolute;margin-left:205.6pt;margin-top:60.1pt;width:19.1pt;height:2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" fillcolor="white [3201]" strokecolor="white [3212]" strokeweight=".5pt">
                <v:textbox>
                  <w:txbxContent>
                    <w:p w14:paraId="39EA3415" w14:textId="6BEAEF14" w:rsidR="00977D96" w:rsidRPr="00977D96" w:rsidRDefault="00977D96">
                      <w:pPr>
                        <w:rPr>
                          <w:lang w:val="en-US"/>
                        </w:rPr>
                      </w:pPr>
                      <w:r>
                        <w:rPr>
                          <w:lang w:val="en-US"/>
                        </w:rPr>
                        <w:t>i</w:t>
                      </w:r>
                    </w:p>
                  </w:txbxContent>
                </v:textbox>
              </v:shape>
            </w:pict>
          </mc:Fallback>
        </mc:AlternateContent>
      </w:r>
      <w:r w:rsidR="00B70089">
        <w:rPr>
          <w:noProof/>
        </w:rPr>
        <mc:AlternateContent>
          <mc:Choice Requires="wps">
            <w:drawing>
              <wp:anchor distT="0" distB="0" distL="114300" distR="114300" simplePos="0" relativeHeight="251660288" behindDoc="0" locked="0" layoutInCell="1" allowOverlap="1" wp14:anchorId="7807B84D" wp14:editId="04FB8156">
                <wp:simplePos x="0" y="0"/>
                <wp:positionH relativeFrom="column">
                  <wp:posOffset>2736273</wp:posOffset>
                </wp:positionH>
                <wp:positionV relativeFrom="paragraph">
                  <wp:posOffset>881322</wp:posOffset>
                </wp:positionV>
                <wp:extent cx="304800" cy="221673"/>
                <wp:effectExtent l="0" t="0" r="19050" b="26035"/>
                <wp:wrapNone/>
                <wp:docPr id="1096803328" name="Rectangle 2"/>
                <wp:cNvGraphicFramePr/>
                <a:graphic xmlns:a="http://schemas.openxmlformats.org/drawingml/2006/main">
                  <a:graphicData uri="http://schemas.microsoft.com/office/word/2010/wordprocessingShape">
                    <wps:wsp>
                      <wps:cNvSpPr/>
                      <wps:spPr>
                        <a:xfrm>
                          <a:off x="0" y="0"/>
                          <a:ext cx="304800" cy="22167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722F7" id="Rectangle 2" o:spid="_x0000_s1026" style="position:absolute;margin-left:215.45pt;margin-top:69.4pt;width:24pt;height:1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" fillcolor="white [3201]" strokecolor="white [3212]" strokeweight="1pt"/>
            </w:pict>
          </mc:Fallback>
        </mc:AlternateContent>
      </w:r>
      <w:r w:rsidR="00AA0D67">
        <w:t>Date: ..........................................</w:t>
      </w:r>
      <w:r w:rsidR="00E762D6">
        <w:t xml:space="preserve">    </w:t>
      </w:r>
      <w:r>
        <w:br w:type="page"/>
      </w:r>
    </w:p>
    <w:p w14:paraId="0977A9A5" w14:textId="57F6EAC0" w:rsidR="007F51DE" w:rsidRDefault="00000000">
      <w:pPr>
        <w:spacing w:before="240" w:after="240"/>
        <w:jc w:val="center"/>
      </w:pPr>
      <w:r>
        <w:rPr>
          <w:b/>
          <w:bCs/>
          <w:sz w:val="28"/>
          <w:szCs w:val="28"/>
        </w:rPr>
        <w:lastRenderedPageBreak/>
        <w:t>ACKNOWLEDGEMENT</w:t>
      </w:r>
    </w:p>
    <w:p w14:paraId="4EB3CCA6" w14:textId="77777777" w:rsidR="007F51DE" w:rsidRDefault="007F51DE">
      <w:pPr>
        <w:spacing w:after="120"/>
      </w:pPr>
    </w:p>
    <w:p w14:paraId="62BECE80" w14:textId="77777777" w:rsidR="007F51DE" w:rsidRDefault="00000000">
      <w:pPr>
        <w:spacing w:after="240" w:line="360" w:lineRule="auto"/>
        <w:jc w:val="both"/>
      </w:pPr>
      <w:r>
        <w:t>I would like to express my sincere gratitude to my project supervisor for their invaluable guidance, continuous encouragement, and insightful feedback throughout the duration of this design project. Their deep expertise in VLSI design, digital circuit design, and computer architecture has been a constant source of inspiration and direction. Every technical discussion significantly sharpened my understanding of hardware design principles and accelerator architecture.</w:t>
      </w:r>
    </w:p>
    <w:p w14:paraId="4D04E84E" w14:textId="77777777" w:rsidR="007F51DE" w:rsidRDefault="00000000">
      <w:pPr>
        <w:spacing w:after="240" w:line="360" w:lineRule="auto"/>
        <w:jc w:val="both"/>
      </w:pPr>
      <w:r>
        <w:t>I am grateful to the Department of Electronics and Communication Engineering, Thapar Institute of Engineering and Technology, for providing access to industry-standard EDA tools and a conducive research environment. Access to Xilinx Vivado for FPGA synthesis and EDA Playground for RTL simulation was instrumental in completing the implementation and verification phases of this project.</w:t>
      </w:r>
    </w:p>
    <w:p w14:paraId="5050D014" w14:textId="77777777" w:rsidR="007F51DE" w:rsidRDefault="00000000">
      <w:pPr>
        <w:spacing w:after="240" w:line="360" w:lineRule="auto"/>
        <w:jc w:val="both"/>
      </w:pPr>
      <w:r>
        <w:t>I also extend my sincere thanks to the academic staff of the MTech VLSI Design programme whose coursework in Digital VLSI Design, FPGA Architecture, and Embedded Systems provided the theoretical foundation upon which this project is built.</w:t>
      </w:r>
    </w:p>
    <w:p w14:paraId="474B5DA4" w14:textId="77777777" w:rsidR="007F51DE" w:rsidRDefault="00000000">
      <w:pPr>
        <w:spacing w:after="240" w:line="360" w:lineRule="auto"/>
        <w:jc w:val="both"/>
      </w:pPr>
      <w:r>
        <w:t>Finally, I am grateful to my fellow classmates and friends in the MTech VLSI Design programme for their moral support, late-night debugging sessions, and technical discussions that continually enriched my perspective on hardware design.</w:t>
      </w:r>
    </w:p>
    <w:p w14:paraId="31543645" w14:textId="77777777" w:rsidR="007F51DE" w:rsidRDefault="007F51DE">
      <w:pPr>
        <w:spacing w:after="480"/>
      </w:pPr>
    </w:p>
    <w:p w14:paraId="06B2B8CE" w14:textId="5904AA91" w:rsidR="007F51DE" w:rsidRDefault="00000000">
      <w:pPr>
        <w:spacing w:after="60"/>
      </w:pPr>
      <w:r>
        <w:rPr>
          <w:b/>
          <w:bCs/>
        </w:rPr>
        <w:t>Shashank</w:t>
      </w:r>
      <w:r w:rsidR="003F51C1">
        <w:rPr>
          <w:b/>
          <w:bCs/>
        </w:rPr>
        <w:t xml:space="preserve"> Singh</w:t>
      </w:r>
    </w:p>
    <w:p w14:paraId="1168721B" w14:textId="77777777" w:rsidR="007F51DE" w:rsidRDefault="00000000">
      <w:pPr>
        <w:spacing w:after="60"/>
      </w:pPr>
      <w:r>
        <w:t>MTech VLSI Design, TIET Patiala</w:t>
      </w:r>
    </w:p>
    <w:p w14:paraId="6EEE4348" w14:textId="77777777" w:rsidR="007F51DE" w:rsidRDefault="00000000">
      <w:r>
        <w:t>May 2026</w:t>
      </w:r>
    </w:p>
    <w:p w14:paraId="09298354" w14:textId="77777777" w:rsidR="00E762D6" w:rsidRDefault="00E762D6"/>
    <w:p w14:paraId="52D46DB5" w14:textId="77777777" w:rsidR="00E762D6" w:rsidRDefault="00E762D6"/>
    <w:p w14:paraId="1B039ED0" w14:textId="77777777" w:rsidR="00E762D6" w:rsidRDefault="00E762D6"/>
    <w:p w14:paraId="40AF4124" w14:textId="77777777" w:rsidR="00E762D6" w:rsidRDefault="00E762D6"/>
    <w:p w14:paraId="51BE167E" w14:textId="77777777" w:rsidR="00E762D6" w:rsidRDefault="00E762D6"/>
    <w:p w14:paraId="182FE1A0" w14:textId="77777777" w:rsidR="00E762D6" w:rsidRDefault="00E762D6"/>
    <w:p w14:paraId="21E74471" w14:textId="77777777" w:rsidR="00E762D6" w:rsidRDefault="00E762D6"/>
    <w:p w14:paraId="772B9780" w14:textId="77777777" w:rsidR="00E762D6" w:rsidRDefault="00E762D6"/>
    <w:p w14:paraId="2236749C" w14:textId="77777777" w:rsidR="00E762D6" w:rsidRDefault="00E762D6"/>
    <w:p w14:paraId="71341CD3" w14:textId="77777777" w:rsidR="00E762D6" w:rsidRDefault="00E762D6"/>
    <w:p w14:paraId="45981A51" w14:textId="3FD567A9" w:rsidR="007F51DE" w:rsidRDefault="00E762D6">
      <w:r>
        <w:rPr>
          <w:noProof/>
        </w:rPr>
        <mc:AlternateContent>
          <mc:Choice Requires="wps">
            <w:drawing>
              <wp:anchor distT="0" distB="0" distL="114300" distR="114300" simplePos="0" relativeHeight="251670528" behindDoc="0" locked="0" layoutInCell="1" allowOverlap="1" wp14:anchorId="42668D86" wp14:editId="3D5BE9E4">
                <wp:simplePos x="0" y="0"/>
                <wp:positionH relativeFrom="column">
                  <wp:posOffset>2618509</wp:posOffset>
                </wp:positionH>
                <wp:positionV relativeFrom="paragraph">
                  <wp:posOffset>671426</wp:posOffset>
                </wp:positionV>
                <wp:extent cx="304800" cy="284018"/>
                <wp:effectExtent l="0" t="0" r="19050" b="20955"/>
                <wp:wrapNone/>
                <wp:docPr id="646088261" name="Text Box 14"/>
                <wp:cNvGraphicFramePr/>
                <a:graphic xmlns:a="http://schemas.openxmlformats.org/drawingml/2006/main">
                  <a:graphicData uri="http://schemas.microsoft.com/office/word/2010/wordprocessingShape">
                    <wps:wsp>
                      <wps:cNvSpPr txBox="1"/>
                      <wps:spPr>
                        <a:xfrm flipH="1">
                          <a:off x="0" y="0"/>
                          <a:ext cx="304800" cy="284018"/>
                        </a:xfrm>
                        <a:prstGeom prst="rect">
                          <a:avLst/>
                        </a:prstGeom>
                        <a:solidFill>
                          <a:schemeClr val="lt1"/>
                        </a:solidFill>
                        <a:ln w="6350">
                          <a:solidFill>
                            <a:schemeClr val="bg1"/>
                          </a:solidFill>
                        </a:ln>
                      </wps:spPr>
                      <wps:txbx>
                        <w:txbxContent>
                          <w:p w14:paraId="63AFFA81" w14:textId="25649737" w:rsidR="00E762D6" w:rsidRPr="00E762D6" w:rsidRDefault="00E762D6">
                            <w:pPr>
                              <w:rPr>
                                <w:lang w:val="en-US"/>
                              </w:rPr>
                            </w:pPr>
                            <w:r>
                              <w:rPr>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68D86" id="Text Box 14" o:spid="_x0000_s1027" type="#_x0000_t202" style="position:absolute;margin-left:206.2pt;margin-top:52.85pt;width:24pt;height:22.3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" fillcolor="white [3201]" strokecolor="white [3212]" strokeweight=".5pt">
                <v:textbox>
                  <w:txbxContent>
                    <w:p w14:paraId="63AFFA81" w14:textId="25649737" w:rsidR="00E762D6" w:rsidRPr="00E762D6" w:rsidRDefault="00E762D6">
                      <w:pPr>
                        <w:rPr>
                          <w:lang w:val="en-US"/>
                        </w:rPr>
                      </w:pPr>
                      <w:r>
                        <w:rPr>
                          <w:lang w:val="en-US"/>
                        </w:rPr>
                        <w:t>ii</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86A76C9" wp14:editId="463EBE4A">
                <wp:simplePos x="0" y="0"/>
                <wp:positionH relativeFrom="column">
                  <wp:posOffset>2708564</wp:posOffset>
                </wp:positionH>
                <wp:positionV relativeFrom="paragraph">
                  <wp:posOffset>754553</wp:posOffset>
                </wp:positionV>
                <wp:extent cx="283787" cy="152400"/>
                <wp:effectExtent l="0" t="0" r="21590" b="19050"/>
                <wp:wrapNone/>
                <wp:docPr id="1533641658" name="Rectangle 13"/>
                <wp:cNvGraphicFramePr/>
                <a:graphic xmlns:a="http://schemas.openxmlformats.org/drawingml/2006/main">
                  <a:graphicData uri="http://schemas.microsoft.com/office/word/2010/wordprocessingShape">
                    <wps:wsp>
                      <wps:cNvSpPr/>
                      <wps:spPr>
                        <a:xfrm>
                          <a:off x="0" y="0"/>
                          <a:ext cx="283787" cy="152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2B3D2" id="Rectangle 13" o:spid="_x0000_s1026" style="position:absolute;margin-left:213.25pt;margin-top:59.4pt;width:22.35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" fillcolor="white [3201]" strokecolor="white [3212]" strokeweight="1pt"/>
            </w:pict>
          </mc:Fallback>
        </mc:AlternateContent>
      </w:r>
      <w:r w:rsidR="00B70089">
        <w:rPr>
          <w:noProof/>
        </w:rPr>
        <mc:AlternateContent>
          <mc:Choice Requires="wps">
            <w:drawing>
              <wp:anchor distT="0" distB="0" distL="114300" distR="114300" simplePos="0" relativeHeight="251661312" behindDoc="0" locked="0" layoutInCell="1" allowOverlap="1" wp14:anchorId="50DE3D94" wp14:editId="40BFA4C1">
                <wp:simplePos x="0" y="0"/>
                <wp:positionH relativeFrom="column">
                  <wp:posOffset>2791691</wp:posOffset>
                </wp:positionH>
                <wp:positionV relativeFrom="paragraph">
                  <wp:posOffset>2534862</wp:posOffset>
                </wp:positionV>
                <wp:extent cx="200891" cy="138546"/>
                <wp:effectExtent l="0" t="0" r="27940" b="13970"/>
                <wp:wrapNone/>
                <wp:docPr id="1325250136" name="Rectangle 3"/>
                <wp:cNvGraphicFramePr/>
                <a:graphic xmlns:a="http://schemas.openxmlformats.org/drawingml/2006/main">
                  <a:graphicData uri="http://schemas.microsoft.com/office/word/2010/wordprocessingShape">
                    <wps:wsp>
                      <wps:cNvSpPr/>
                      <wps:spPr>
                        <a:xfrm>
                          <a:off x="0" y="0"/>
                          <a:ext cx="200891" cy="13854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736D08" id="Rectangle 3" o:spid="_x0000_s1026" style="position:absolute;margin-left:219.8pt;margin-top:199.6pt;width:15.8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" fillcolor="white [3201]" strokecolor="white [3212]" strokeweight="1pt"/>
            </w:pict>
          </mc:Fallback>
        </mc:AlternateContent>
      </w:r>
      <w:r>
        <w:br w:type="page"/>
      </w:r>
    </w:p>
    <w:p w14:paraId="77366452" w14:textId="3C27041C" w:rsidR="007F51DE" w:rsidRDefault="00000000">
      <w:pPr>
        <w:spacing w:before="240" w:after="240"/>
        <w:jc w:val="center"/>
      </w:pPr>
      <w:r>
        <w:rPr>
          <w:b/>
          <w:bCs/>
          <w:sz w:val="28"/>
          <w:szCs w:val="28"/>
        </w:rPr>
        <w:lastRenderedPageBreak/>
        <w:t>ABSTRACT</w:t>
      </w:r>
    </w:p>
    <w:p w14:paraId="7CB3A841" w14:textId="77777777" w:rsidR="007F51DE" w:rsidRDefault="007F51DE">
      <w:pPr>
        <w:spacing w:after="120"/>
      </w:pPr>
    </w:p>
    <w:p w14:paraId="134AB93B" w14:textId="77777777" w:rsidR="007F51DE" w:rsidRDefault="00000000">
      <w:pPr>
        <w:spacing w:after="240" w:line="360" w:lineRule="auto"/>
        <w:jc w:val="both"/>
      </w:pPr>
      <w:r>
        <w:t>This project presents the complete design, RTL implementation, functional simulation, and physical FPGA synthesis of a custom RISC-V AI System-on-Chip (SoC) targeting ultra-low-power Edge AI inference. The fundamental challenge addressed is the sequential arithmetic bottleneck inherent in executing neural network workloads — specifically Convolutional Neural Networks (CNNs) — on standard general-purpose processors, which require between 15 and 20 clock cycles to complete a single 4-element Multiply-Accumulate (MAC) computation using conventional software loops.</w:t>
      </w:r>
    </w:p>
    <w:p w14:paraId="34B0CA66" w14:textId="77777777" w:rsidR="007F51DE" w:rsidRDefault="00000000">
      <w:pPr>
        <w:spacing w:after="240" w:line="360" w:lineRule="auto"/>
        <w:jc w:val="both"/>
      </w:pPr>
      <w:r>
        <w:t>The proposed solution employs a hardware-software co-design methodology structured across six development phases. A baseline 5-stage pipelined RISC-V (RV32I) processor core was constructed from scratch in SystemVerilog, encompassing the Instruction Fetch (IF), Instruction Decode (ID), Execute (EX), Memory Access (MEM), and Write-Back (WB) stages with all requisite sub-modules: Program Counter, Instruction Memory, Register File, Immediate Generator, Control Unit, ALU, and ALU Control. A custom Instruction Set Architecture (ISA) extension was then formally defined by appropriating the RISC-V designated Custom-0 opcode space (binary opcode 0001011) to introduce a new R-type instruction named mac.8 (8-bit Multiply-Accumulate).</w:t>
      </w:r>
    </w:p>
    <w:p w14:paraId="7D518D35" w14:textId="77777777" w:rsidR="007F51DE" w:rsidRDefault="00000000">
      <w:pPr>
        <w:spacing w:after="240" w:line="360" w:lineRule="auto"/>
        <w:jc w:val="both"/>
      </w:pPr>
      <w:r>
        <w:t>When decoded, this instruction activates a dedicated 4-lane Single Instruction Multiple Data (SIMD) Dot Product Engine — the ai_dot_engine module — tightly coupled directly within the Execute pipeline stage. This engine receives four 8-bit activation values packed into the 32-bit rs1 register and four 8-bit weight values from the rs2 register, performs four parallel signed 8-bit multiplications using instantiated mac_pe processing elements, and accumulates their 16-bit products into a 32-bit result through a combinational adder tree, all within a single clock cycle.</w:t>
      </w:r>
    </w:p>
    <w:p w14:paraId="3CA32882" w14:textId="6943828A" w:rsidR="007F51DE" w:rsidRDefault="00977D96">
      <w:pPr>
        <w:spacing w:after="240" w:line="360" w:lineRule="auto"/>
        <w:jc w:val="both"/>
      </w:pPr>
      <w:r>
        <w:rPr>
          <w:noProof/>
        </w:rPr>
        <mc:AlternateContent>
          <mc:Choice Requires="wps">
            <w:drawing>
              <wp:anchor distT="0" distB="0" distL="114300" distR="114300" simplePos="0" relativeHeight="251672576" behindDoc="0" locked="0" layoutInCell="1" allowOverlap="1" wp14:anchorId="7FB1B389" wp14:editId="507F5698">
                <wp:simplePos x="0" y="0"/>
                <wp:positionH relativeFrom="column">
                  <wp:posOffset>2708506</wp:posOffset>
                </wp:positionH>
                <wp:positionV relativeFrom="paragraph">
                  <wp:posOffset>2073910</wp:posOffset>
                </wp:positionV>
                <wp:extent cx="325582" cy="284018"/>
                <wp:effectExtent l="0" t="0" r="17780" b="20955"/>
                <wp:wrapNone/>
                <wp:docPr id="2074852867" name="Text Box 16"/>
                <wp:cNvGraphicFramePr/>
                <a:graphic xmlns:a="http://schemas.openxmlformats.org/drawingml/2006/main">
                  <a:graphicData uri="http://schemas.microsoft.com/office/word/2010/wordprocessingShape">
                    <wps:wsp>
                      <wps:cNvSpPr txBox="1"/>
                      <wps:spPr>
                        <a:xfrm>
                          <a:off x="0" y="0"/>
                          <a:ext cx="325582" cy="284018"/>
                        </a:xfrm>
                        <a:prstGeom prst="rect">
                          <a:avLst/>
                        </a:prstGeom>
                        <a:solidFill>
                          <a:schemeClr val="lt1"/>
                        </a:solidFill>
                        <a:ln w="6350">
                          <a:solidFill>
                            <a:schemeClr val="bg1"/>
                          </a:solidFill>
                        </a:ln>
                      </wps:spPr>
                      <wps:txbx>
                        <w:txbxContent>
                          <w:p w14:paraId="52419F21" w14:textId="611A248F" w:rsidR="00977D96" w:rsidRPr="00977D96" w:rsidRDefault="00977D96">
                            <w:pPr>
                              <w:rPr>
                                <w:lang w:val="en-US"/>
                              </w:rPr>
                            </w:pPr>
                            <w:r>
                              <w:rPr>
                                <w:lang w:val="en-US"/>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1B389" id="Text Box 16" o:spid="_x0000_s1028" type="#_x0000_t202" style="position:absolute;left:0;text-align:left;margin-left:213.25pt;margin-top:163.3pt;width:25.65pt;height:22.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" fillcolor="white [3201]" strokecolor="white [3212]" strokeweight=".5pt">
                <v:textbox>
                  <w:txbxContent>
                    <w:p w14:paraId="52419F21" w14:textId="611A248F" w:rsidR="00977D96" w:rsidRPr="00977D96" w:rsidRDefault="00977D96">
                      <w:pPr>
                        <w:rPr>
                          <w:lang w:val="en-US"/>
                        </w:rPr>
                      </w:pPr>
                      <w:r>
                        <w:rPr>
                          <w:lang w:val="en-US"/>
                        </w:rPr>
                        <w:t>iii</w:t>
                      </w:r>
                    </w:p>
                  </w:txbxContent>
                </v:textbox>
              </v:shape>
            </w:pict>
          </mc:Fallback>
        </mc:AlternateContent>
      </w:r>
      <w:r w:rsidR="00B70089">
        <w:rPr>
          <w:noProof/>
        </w:rPr>
        <mc:AlternateContent>
          <mc:Choice Requires="wps">
            <w:drawing>
              <wp:anchor distT="0" distB="0" distL="114300" distR="114300" simplePos="0" relativeHeight="251662336" behindDoc="0" locked="0" layoutInCell="1" allowOverlap="1" wp14:anchorId="23A337DC" wp14:editId="5E88858A">
                <wp:simplePos x="0" y="0"/>
                <wp:positionH relativeFrom="column">
                  <wp:posOffset>2763982</wp:posOffset>
                </wp:positionH>
                <wp:positionV relativeFrom="paragraph">
                  <wp:posOffset>2143471</wp:posOffset>
                </wp:positionV>
                <wp:extent cx="270163" cy="173182"/>
                <wp:effectExtent l="0" t="0" r="15875" b="17780"/>
                <wp:wrapNone/>
                <wp:docPr id="1307737090" name="Rectangle 4"/>
                <wp:cNvGraphicFramePr/>
                <a:graphic xmlns:a="http://schemas.openxmlformats.org/drawingml/2006/main">
                  <a:graphicData uri="http://schemas.microsoft.com/office/word/2010/wordprocessingShape">
                    <wps:wsp>
                      <wps:cNvSpPr/>
                      <wps:spPr>
                        <a:xfrm>
                          <a:off x="0" y="0"/>
                          <a:ext cx="270163" cy="17318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3D0594" id="Rectangle 4" o:spid="_x0000_s1026" style="position:absolute;margin-left:217.65pt;margin-top:168.8pt;width:21.25pt;height:1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" fillcolor="white [3201]" strokecolor="white [3212]" strokeweight="1pt"/>
            </w:pict>
          </mc:Fallback>
        </mc:AlternateContent>
      </w:r>
      <w:r>
        <w:t xml:space="preserve">The complete SoC was functionally verified using behavioral simulation on EDA Playground (Icarus Verilog), with EPWave waveform analysis confirming correct baseline processor operation, correct standalone AI engine arithmetic for both positive and signed-negative weight test cases, and correct full-system co-execution. The SystemVerilog RTL was subsequently synthesized using Xilinx Vivado 2023.x targeting the Artix-7 FPGA device (xc7a100tcsg324-1). Post-synthesis utilization reports confirm the entire SoC requires only 444 Slice LUTs and </w:t>
      </w:r>
      <w:r>
        <w:lastRenderedPageBreak/>
        <w:t>429 Slice Registers — less than 1% of the Artix-7's available resources. Static Timing Analysis confirmed all timing constraints for a 100 MHz clock were satisfied with zero violations. The proposed architecture delivers approximately 15 times performance acceleration for MAC-dominated workloads compared to pure software execution, validating its architectural suitability for area-constrained, power-sensitive Edge AI IoT endpoint applications.</w:t>
      </w:r>
    </w:p>
    <w:p w14:paraId="117DBC82" w14:textId="36296D36" w:rsidR="007F51DE" w:rsidRDefault="00977D96">
      <w:r>
        <w:rPr>
          <w:noProof/>
        </w:rPr>
        <mc:AlternateContent>
          <mc:Choice Requires="wps">
            <w:drawing>
              <wp:anchor distT="0" distB="0" distL="114300" distR="114300" simplePos="0" relativeHeight="251673600" behindDoc="0" locked="0" layoutInCell="1" allowOverlap="1" wp14:anchorId="7A038FC6" wp14:editId="0980E03B">
                <wp:simplePos x="0" y="0"/>
                <wp:positionH relativeFrom="column">
                  <wp:posOffset>2562860</wp:posOffset>
                </wp:positionH>
                <wp:positionV relativeFrom="paragraph">
                  <wp:posOffset>7766685</wp:posOffset>
                </wp:positionV>
                <wp:extent cx="311727" cy="249381"/>
                <wp:effectExtent l="0" t="0" r="12700" b="17780"/>
                <wp:wrapNone/>
                <wp:docPr id="62239338" name="Text Box 17"/>
                <wp:cNvGraphicFramePr/>
                <a:graphic xmlns:a="http://schemas.openxmlformats.org/drawingml/2006/main">
                  <a:graphicData uri="http://schemas.microsoft.com/office/word/2010/wordprocessingShape">
                    <wps:wsp>
                      <wps:cNvSpPr txBox="1"/>
                      <wps:spPr>
                        <a:xfrm>
                          <a:off x="0" y="0"/>
                          <a:ext cx="311727" cy="249381"/>
                        </a:xfrm>
                        <a:prstGeom prst="rect">
                          <a:avLst/>
                        </a:prstGeom>
                        <a:solidFill>
                          <a:schemeClr val="lt1"/>
                        </a:solidFill>
                        <a:ln w="6350">
                          <a:solidFill>
                            <a:schemeClr val="bg1"/>
                          </a:solidFill>
                        </a:ln>
                      </wps:spPr>
                      <wps:txbx>
                        <w:txbxContent>
                          <w:p w14:paraId="25E41216" w14:textId="34A4BD7A" w:rsidR="00977D96" w:rsidRPr="00977D96" w:rsidRDefault="00977D96" w:rsidP="00977D96">
                            <w:pPr>
                              <w:rPr>
                                <w:lang w:val="en-US"/>
                              </w:rPr>
                            </w:pPr>
                            <w:r>
                              <w:rPr>
                                <w:lang w:val="en-US"/>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38FC6" id="Text Box 17" o:spid="_x0000_s1029" type="#_x0000_t202" style="position:absolute;margin-left:201.8pt;margin-top:611.55pt;width:24.55pt;height:19.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" fillcolor="white [3201]" strokecolor="white [3212]" strokeweight=".5pt">
                <v:textbox>
                  <w:txbxContent>
                    <w:p w14:paraId="25E41216" w14:textId="34A4BD7A" w:rsidR="00977D96" w:rsidRPr="00977D96" w:rsidRDefault="00977D96" w:rsidP="00977D96">
                      <w:pPr>
                        <w:rPr>
                          <w:lang w:val="en-US"/>
                        </w:rPr>
                      </w:pPr>
                      <w:r>
                        <w:rPr>
                          <w:lang w:val="en-US"/>
                        </w:rPr>
                        <w:t>iv</w:t>
                      </w:r>
                    </w:p>
                  </w:txbxContent>
                </v:textbox>
              </v:shape>
            </w:pict>
          </mc:Fallback>
        </mc:AlternateContent>
      </w:r>
      <w:r w:rsidR="00E762D6">
        <w:rPr>
          <w:noProof/>
        </w:rPr>
        <mc:AlternateContent>
          <mc:Choice Requires="wps">
            <w:drawing>
              <wp:anchor distT="0" distB="0" distL="114300" distR="114300" simplePos="0" relativeHeight="251668480" behindDoc="0" locked="0" layoutInCell="1" allowOverlap="1" wp14:anchorId="0769BC26" wp14:editId="35B50CA6">
                <wp:simplePos x="0" y="0"/>
                <wp:positionH relativeFrom="column">
                  <wp:posOffset>2757055</wp:posOffset>
                </wp:positionH>
                <wp:positionV relativeFrom="paragraph">
                  <wp:posOffset>7857259</wp:posOffset>
                </wp:positionV>
                <wp:extent cx="290945" cy="117764"/>
                <wp:effectExtent l="0" t="0" r="13970" b="15875"/>
                <wp:wrapNone/>
                <wp:docPr id="2125179447" name="Rectangle 12"/>
                <wp:cNvGraphicFramePr/>
                <a:graphic xmlns:a="http://schemas.openxmlformats.org/drawingml/2006/main">
                  <a:graphicData uri="http://schemas.microsoft.com/office/word/2010/wordprocessingShape">
                    <wps:wsp>
                      <wps:cNvSpPr/>
                      <wps:spPr>
                        <a:xfrm>
                          <a:off x="0" y="0"/>
                          <a:ext cx="290945" cy="11776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DF248F" id="Rectangle 12" o:spid="_x0000_s1026" style="position:absolute;margin-left:217.1pt;margin-top:618.7pt;width:22.9pt;height:9.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" fillcolor="white [3201]" strokecolor="white [3212]" strokeweight="1pt"/>
            </w:pict>
          </mc:Fallback>
        </mc:AlternateContent>
      </w:r>
      <w:r>
        <w:br w:type="page"/>
      </w:r>
    </w:p>
    <w:p w14:paraId="1FB57BD4" w14:textId="591C850F" w:rsidR="007F51DE" w:rsidRDefault="00000000">
      <w:pPr>
        <w:spacing w:before="240" w:after="240"/>
        <w:jc w:val="center"/>
      </w:pPr>
      <w:r>
        <w:rPr>
          <w:b/>
          <w:bCs/>
          <w:sz w:val="28"/>
          <w:szCs w:val="28"/>
        </w:rPr>
        <w:lastRenderedPageBreak/>
        <w:t>TABLE OF CONTENTS</w:t>
      </w:r>
    </w:p>
    <w:p w14:paraId="105C3B20" w14:textId="77777777" w:rsidR="007F51DE" w:rsidRDefault="007F51DE">
      <w:pPr>
        <w:spacing w:after="120"/>
      </w:pPr>
    </w:p>
    <w:p w14:paraId="3D54FC90" w14:textId="6FF8BD17" w:rsidR="007F51DE" w:rsidRDefault="00000000">
      <w:pPr>
        <w:tabs>
          <w:tab w:val="left" w:pos="1200"/>
          <w:tab w:val="right" w:leader="dot" w:pos="8800"/>
        </w:tabs>
        <w:spacing w:after="80" w:line="320" w:lineRule="auto"/>
      </w:pPr>
      <w:r>
        <w:rPr>
          <w:i/>
          <w:iCs/>
        </w:rPr>
        <w:t>Declaration</w:t>
      </w:r>
      <w:r>
        <w:tab/>
      </w:r>
      <w:r w:rsidR="00B70089">
        <w:t>………………………………………………………………………………….</w:t>
      </w:r>
      <w:r>
        <w:t>i</w:t>
      </w:r>
    </w:p>
    <w:p w14:paraId="0069F429" w14:textId="77777777" w:rsidR="007F51DE" w:rsidRDefault="00000000">
      <w:pPr>
        <w:tabs>
          <w:tab w:val="left" w:pos="1200"/>
          <w:tab w:val="right" w:leader="dot" w:pos="8800"/>
        </w:tabs>
        <w:spacing w:after="80" w:line="320" w:lineRule="auto"/>
      </w:pPr>
      <w:r>
        <w:rPr>
          <w:i/>
          <w:iCs/>
        </w:rPr>
        <w:t>Acknowledgement</w:t>
      </w:r>
      <w:r>
        <w:tab/>
        <w:t>ii</w:t>
      </w:r>
    </w:p>
    <w:p w14:paraId="7BC8862F" w14:textId="125D1E2E" w:rsidR="007F51DE" w:rsidRDefault="00000000">
      <w:pPr>
        <w:tabs>
          <w:tab w:val="left" w:pos="1200"/>
          <w:tab w:val="right" w:leader="dot" w:pos="8800"/>
        </w:tabs>
        <w:spacing w:after="80" w:line="320" w:lineRule="auto"/>
      </w:pPr>
      <w:r>
        <w:rPr>
          <w:i/>
          <w:iCs/>
        </w:rPr>
        <w:t>Abstract</w:t>
      </w:r>
      <w:r w:rsidR="00B70089">
        <w:t>……………………………………………………………………………………..</w:t>
      </w:r>
      <w:r>
        <w:t>iii</w:t>
      </w:r>
    </w:p>
    <w:p w14:paraId="56D0A93E" w14:textId="77777777" w:rsidR="007F51DE" w:rsidRDefault="00000000">
      <w:pPr>
        <w:tabs>
          <w:tab w:val="left" w:pos="1200"/>
          <w:tab w:val="right" w:leader="dot" w:pos="8800"/>
        </w:tabs>
        <w:spacing w:after="80" w:line="320" w:lineRule="auto"/>
      </w:pPr>
      <w:r>
        <w:rPr>
          <w:i/>
          <w:iCs/>
        </w:rPr>
        <w:t>Table of Contents</w:t>
      </w:r>
      <w:r>
        <w:tab/>
        <w:t>iv</w:t>
      </w:r>
    </w:p>
    <w:p w14:paraId="1DF9949B" w14:textId="77777777" w:rsidR="007F51DE" w:rsidRDefault="00000000">
      <w:pPr>
        <w:tabs>
          <w:tab w:val="left" w:pos="1200"/>
          <w:tab w:val="right" w:leader="dot" w:pos="8800"/>
        </w:tabs>
        <w:spacing w:after="80" w:line="320" w:lineRule="auto"/>
      </w:pPr>
      <w:r>
        <w:rPr>
          <w:i/>
          <w:iCs/>
        </w:rPr>
        <w:t>List of Tables</w:t>
      </w:r>
      <w:r>
        <w:tab/>
        <w:t>v</w:t>
      </w:r>
    </w:p>
    <w:p w14:paraId="0AC6B310" w14:textId="77777777" w:rsidR="007F51DE" w:rsidRDefault="00000000">
      <w:pPr>
        <w:tabs>
          <w:tab w:val="left" w:pos="1200"/>
          <w:tab w:val="right" w:leader="dot" w:pos="8800"/>
        </w:tabs>
        <w:spacing w:after="80" w:line="320" w:lineRule="auto"/>
      </w:pPr>
      <w:r>
        <w:rPr>
          <w:i/>
          <w:iCs/>
        </w:rPr>
        <w:t>List of Figures</w:t>
      </w:r>
      <w:r>
        <w:tab/>
        <w:t>vi</w:t>
      </w:r>
    </w:p>
    <w:p w14:paraId="03D01B7F" w14:textId="77777777" w:rsidR="007F51DE" w:rsidRDefault="007F51DE">
      <w:pPr>
        <w:spacing w:after="60"/>
      </w:pPr>
    </w:p>
    <w:p w14:paraId="61BB90D4" w14:textId="77777777" w:rsidR="007F51DE" w:rsidRDefault="00000000">
      <w:pPr>
        <w:tabs>
          <w:tab w:val="left" w:pos="1200"/>
          <w:tab w:val="right" w:leader="dot" w:pos="8800"/>
        </w:tabs>
        <w:spacing w:after="80" w:line="320" w:lineRule="auto"/>
      </w:pPr>
      <w:r>
        <w:rPr>
          <w:b/>
          <w:bCs/>
        </w:rPr>
        <w:t>Chapter 1</w:t>
      </w:r>
      <w:r>
        <w:rPr>
          <w:b/>
          <w:bCs/>
        </w:rPr>
        <w:tab/>
        <w:t>Introduction</w:t>
      </w:r>
      <w:r>
        <w:rPr>
          <w:b/>
          <w:bCs/>
        </w:rPr>
        <w:tab/>
        <w:t>1</w:t>
      </w:r>
    </w:p>
    <w:p w14:paraId="73B00FF8" w14:textId="77777777" w:rsidR="007F51DE" w:rsidRDefault="00000000">
      <w:pPr>
        <w:tabs>
          <w:tab w:val="left" w:pos="1200"/>
          <w:tab w:val="right" w:leader="dot" w:pos="8800"/>
        </w:tabs>
        <w:spacing w:after="80" w:line="320" w:lineRule="auto"/>
        <w:ind w:left="720"/>
      </w:pPr>
      <w:r>
        <w:t xml:space="preserve">  1.1</w:t>
      </w:r>
      <w:r>
        <w:tab/>
        <w:t>Background and Motivation</w:t>
      </w:r>
      <w:r>
        <w:tab/>
        <w:t>1</w:t>
      </w:r>
    </w:p>
    <w:p w14:paraId="4461A012" w14:textId="77777777" w:rsidR="007F51DE" w:rsidRDefault="00000000">
      <w:pPr>
        <w:tabs>
          <w:tab w:val="left" w:pos="1200"/>
          <w:tab w:val="right" w:leader="dot" w:pos="8800"/>
        </w:tabs>
        <w:spacing w:after="80" w:line="320" w:lineRule="auto"/>
        <w:ind w:left="720"/>
      </w:pPr>
      <w:r>
        <w:t xml:space="preserve">  1.2</w:t>
      </w:r>
      <w:r>
        <w:tab/>
        <w:t>Problem Statement</w:t>
      </w:r>
      <w:r>
        <w:tab/>
        <w:t>3</w:t>
      </w:r>
    </w:p>
    <w:p w14:paraId="7046997E" w14:textId="77777777" w:rsidR="007F51DE" w:rsidRDefault="00000000">
      <w:pPr>
        <w:tabs>
          <w:tab w:val="left" w:pos="1200"/>
          <w:tab w:val="right" w:leader="dot" w:pos="8800"/>
        </w:tabs>
        <w:spacing w:after="80" w:line="320" w:lineRule="auto"/>
        <w:ind w:left="720"/>
      </w:pPr>
      <w:r>
        <w:t xml:space="preserve">  1.3</w:t>
      </w:r>
      <w:r>
        <w:tab/>
        <w:t>Scope and Constraints</w:t>
      </w:r>
      <w:r>
        <w:tab/>
        <w:t>4</w:t>
      </w:r>
    </w:p>
    <w:p w14:paraId="5F7B7780" w14:textId="77777777" w:rsidR="007F51DE" w:rsidRDefault="00000000">
      <w:pPr>
        <w:tabs>
          <w:tab w:val="left" w:pos="1200"/>
          <w:tab w:val="right" w:leader="dot" w:pos="8800"/>
        </w:tabs>
        <w:spacing w:after="80" w:line="320" w:lineRule="auto"/>
        <w:ind w:left="720"/>
      </w:pPr>
      <w:r>
        <w:t xml:space="preserve">  1.4</w:t>
      </w:r>
      <w:r>
        <w:tab/>
        <w:t>Project Objectives</w:t>
      </w:r>
      <w:r>
        <w:tab/>
        <w:t>5</w:t>
      </w:r>
    </w:p>
    <w:p w14:paraId="1EA445BD" w14:textId="77777777" w:rsidR="007F51DE" w:rsidRDefault="00000000">
      <w:pPr>
        <w:tabs>
          <w:tab w:val="left" w:pos="1200"/>
          <w:tab w:val="right" w:leader="dot" w:pos="8800"/>
        </w:tabs>
        <w:spacing w:after="80" w:line="320" w:lineRule="auto"/>
        <w:ind w:left="720"/>
      </w:pPr>
      <w:r>
        <w:t xml:space="preserve">  1.5</w:t>
      </w:r>
      <w:r>
        <w:tab/>
        <w:t>Report Organization</w:t>
      </w:r>
      <w:r>
        <w:tab/>
        <w:t>6</w:t>
      </w:r>
    </w:p>
    <w:p w14:paraId="1F142E24" w14:textId="77777777" w:rsidR="007F51DE" w:rsidRDefault="00000000">
      <w:pPr>
        <w:tabs>
          <w:tab w:val="left" w:pos="1200"/>
          <w:tab w:val="right" w:leader="dot" w:pos="8800"/>
        </w:tabs>
        <w:spacing w:after="80" w:line="320" w:lineRule="auto"/>
      </w:pPr>
      <w:r>
        <w:rPr>
          <w:b/>
          <w:bCs/>
        </w:rPr>
        <w:t>Chapter 2</w:t>
      </w:r>
      <w:r>
        <w:rPr>
          <w:b/>
          <w:bCs/>
        </w:rPr>
        <w:tab/>
        <w:t>Literature Review and Background</w:t>
      </w:r>
      <w:r>
        <w:rPr>
          <w:b/>
          <w:bCs/>
        </w:rPr>
        <w:tab/>
        <w:t>7</w:t>
      </w:r>
    </w:p>
    <w:p w14:paraId="643AE3AF" w14:textId="77777777" w:rsidR="007F51DE" w:rsidRDefault="00000000">
      <w:pPr>
        <w:tabs>
          <w:tab w:val="left" w:pos="1200"/>
          <w:tab w:val="right" w:leader="dot" w:pos="8800"/>
        </w:tabs>
        <w:spacing w:after="80" w:line="320" w:lineRule="auto"/>
        <w:ind w:left="720"/>
      </w:pPr>
      <w:r>
        <w:t xml:space="preserve">  2.1</w:t>
      </w:r>
      <w:r>
        <w:tab/>
        <w:t>RISC-V Instruction Set Architecture</w:t>
      </w:r>
      <w:r>
        <w:tab/>
        <w:t>7</w:t>
      </w:r>
    </w:p>
    <w:p w14:paraId="423D8ACA" w14:textId="77777777" w:rsidR="007F51DE" w:rsidRDefault="00000000">
      <w:pPr>
        <w:tabs>
          <w:tab w:val="left" w:pos="1200"/>
          <w:tab w:val="right" w:leader="dot" w:pos="8800"/>
        </w:tabs>
        <w:spacing w:after="80" w:line="320" w:lineRule="auto"/>
        <w:ind w:left="720"/>
      </w:pPr>
      <w:r>
        <w:t xml:space="preserve">  2.2</w:t>
      </w:r>
      <w:r>
        <w:tab/>
        <w:t>Edge AI and CNN Workloads</w:t>
      </w:r>
      <w:r>
        <w:tab/>
        <w:t>8</w:t>
      </w:r>
    </w:p>
    <w:p w14:paraId="4E023588" w14:textId="77777777" w:rsidR="007F51DE" w:rsidRDefault="00000000">
      <w:pPr>
        <w:tabs>
          <w:tab w:val="left" w:pos="1200"/>
          <w:tab w:val="right" w:leader="dot" w:pos="8800"/>
        </w:tabs>
        <w:spacing w:after="80" w:line="320" w:lineRule="auto"/>
        <w:ind w:left="720"/>
      </w:pPr>
      <w:r>
        <w:t xml:space="preserve">  2.3</w:t>
      </w:r>
      <w:r>
        <w:tab/>
        <w:t>INT8 Quantization for Edge Inference</w:t>
      </w:r>
      <w:r>
        <w:tab/>
        <w:t>9</w:t>
      </w:r>
    </w:p>
    <w:p w14:paraId="45CC8D8E" w14:textId="77777777" w:rsidR="007F51DE" w:rsidRDefault="00000000">
      <w:pPr>
        <w:tabs>
          <w:tab w:val="left" w:pos="1200"/>
          <w:tab w:val="right" w:leader="dot" w:pos="8800"/>
        </w:tabs>
        <w:spacing w:after="80" w:line="320" w:lineRule="auto"/>
        <w:ind w:left="720"/>
      </w:pPr>
      <w:r>
        <w:t xml:space="preserve">  2.4</w:t>
      </w:r>
      <w:r>
        <w:tab/>
        <w:t>Existing Accelerator Architectures</w:t>
      </w:r>
      <w:r>
        <w:tab/>
        <w:t>10</w:t>
      </w:r>
    </w:p>
    <w:p w14:paraId="535F50AF" w14:textId="77777777" w:rsidR="007F51DE" w:rsidRDefault="00000000">
      <w:pPr>
        <w:tabs>
          <w:tab w:val="left" w:pos="1200"/>
          <w:tab w:val="right" w:leader="dot" w:pos="8800"/>
        </w:tabs>
        <w:spacing w:after="80" w:line="320" w:lineRule="auto"/>
        <w:ind w:left="720"/>
      </w:pPr>
      <w:r>
        <w:t xml:space="preserve">  2.5</w:t>
      </w:r>
      <w:r>
        <w:tab/>
        <w:t>Identified Research Gap</w:t>
      </w:r>
      <w:r>
        <w:tab/>
        <w:t>11</w:t>
      </w:r>
    </w:p>
    <w:p w14:paraId="0AA72A16" w14:textId="77777777" w:rsidR="007F51DE" w:rsidRDefault="00000000">
      <w:pPr>
        <w:tabs>
          <w:tab w:val="left" w:pos="1200"/>
          <w:tab w:val="right" w:leader="dot" w:pos="8800"/>
        </w:tabs>
        <w:spacing w:after="80" w:line="320" w:lineRule="auto"/>
      </w:pPr>
      <w:r>
        <w:rPr>
          <w:b/>
          <w:bCs/>
        </w:rPr>
        <w:t>Chapter 3</w:t>
      </w:r>
      <w:r>
        <w:rPr>
          <w:b/>
          <w:bCs/>
        </w:rPr>
        <w:tab/>
        <w:t>Proposed Architecture and Design Methodology</w:t>
      </w:r>
      <w:r>
        <w:rPr>
          <w:b/>
          <w:bCs/>
        </w:rPr>
        <w:tab/>
        <w:t>12</w:t>
      </w:r>
    </w:p>
    <w:p w14:paraId="4A063FAB" w14:textId="77777777" w:rsidR="007F51DE" w:rsidRDefault="00000000">
      <w:pPr>
        <w:tabs>
          <w:tab w:val="left" w:pos="1200"/>
          <w:tab w:val="right" w:leader="dot" w:pos="8800"/>
        </w:tabs>
        <w:spacing w:after="80" w:line="320" w:lineRule="auto"/>
        <w:ind w:left="720"/>
      </w:pPr>
      <w:r>
        <w:t xml:space="preserve">  3.1</w:t>
      </w:r>
      <w:r>
        <w:tab/>
        <w:t>Design Philosophy and Phased Approach</w:t>
      </w:r>
      <w:r>
        <w:tab/>
        <w:t>12</w:t>
      </w:r>
    </w:p>
    <w:p w14:paraId="6CC56D5E" w14:textId="77777777" w:rsidR="007F51DE" w:rsidRDefault="00000000">
      <w:pPr>
        <w:tabs>
          <w:tab w:val="left" w:pos="1200"/>
          <w:tab w:val="right" w:leader="dot" w:pos="8800"/>
        </w:tabs>
        <w:spacing w:after="80" w:line="320" w:lineRule="auto"/>
        <w:ind w:left="720"/>
      </w:pPr>
      <w:r>
        <w:t xml:space="preserve">  3.2</w:t>
      </w:r>
      <w:r>
        <w:tab/>
        <w:t>Custom ISA Definition (mac.8)</w:t>
      </w:r>
      <w:r>
        <w:tab/>
        <w:t>13</w:t>
      </w:r>
    </w:p>
    <w:p w14:paraId="6D019EB7" w14:textId="77777777" w:rsidR="007F51DE" w:rsidRDefault="00000000">
      <w:pPr>
        <w:tabs>
          <w:tab w:val="left" w:pos="1200"/>
          <w:tab w:val="right" w:leader="dot" w:pos="8800"/>
        </w:tabs>
        <w:spacing w:after="80" w:line="320" w:lineRule="auto"/>
        <w:ind w:left="720"/>
      </w:pPr>
      <w:r>
        <w:t xml:space="preserve">  3.3</w:t>
      </w:r>
      <w:r>
        <w:tab/>
        <w:t>Five-Stage Pipeline Architecture</w:t>
      </w:r>
      <w:r>
        <w:tab/>
        <w:t>14</w:t>
      </w:r>
    </w:p>
    <w:p w14:paraId="7232BE26" w14:textId="77777777" w:rsidR="007F51DE" w:rsidRDefault="00000000">
      <w:pPr>
        <w:tabs>
          <w:tab w:val="left" w:pos="1200"/>
          <w:tab w:val="right" w:leader="dot" w:pos="8800"/>
        </w:tabs>
        <w:spacing w:after="80" w:line="320" w:lineRule="auto"/>
        <w:ind w:left="720"/>
      </w:pPr>
      <w:r>
        <w:t xml:space="preserve">  3.4</w:t>
      </w:r>
      <w:r>
        <w:tab/>
        <w:t>AI Dot Product Engine Design</w:t>
      </w:r>
      <w:r>
        <w:tab/>
        <w:t>16</w:t>
      </w:r>
    </w:p>
    <w:p w14:paraId="1FB5B8C2" w14:textId="77777777" w:rsidR="007F51DE" w:rsidRDefault="00000000">
      <w:pPr>
        <w:tabs>
          <w:tab w:val="left" w:pos="1200"/>
          <w:tab w:val="right" w:leader="dot" w:pos="8800"/>
        </w:tabs>
        <w:spacing w:after="80" w:line="320" w:lineRule="auto"/>
        <w:ind w:left="720"/>
      </w:pPr>
      <w:r>
        <w:t xml:space="preserve">  3.5</w:t>
      </w:r>
      <w:r>
        <w:tab/>
        <w:t>Tightly-Coupled Integration Strategy</w:t>
      </w:r>
      <w:r>
        <w:tab/>
        <w:t>17</w:t>
      </w:r>
    </w:p>
    <w:p w14:paraId="197DB52F" w14:textId="77777777" w:rsidR="007F51DE" w:rsidRDefault="00000000">
      <w:pPr>
        <w:tabs>
          <w:tab w:val="left" w:pos="1200"/>
          <w:tab w:val="right" w:leader="dot" w:pos="8800"/>
        </w:tabs>
        <w:spacing w:after="80" w:line="320" w:lineRule="auto"/>
      </w:pPr>
      <w:r>
        <w:rPr>
          <w:b/>
          <w:bCs/>
        </w:rPr>
        <w:t>Chapter 4</w:t>
      </w:r>
      <w:r>
        <w:rPr>
          <w:b/>
          <w:bCs/>
        </w:rPr>
        <w:tab/>
        <w:t>RTL Implementation in SystemVerilog</w:t>
      </w:r>
      <w:r>
        <w:rPr>
          <w:b/>
          <w:bCs/>
        </w:rPr>
        <w:tab/>
        <w:t>19</w:t>
      </w:r>
    </w:p>
    <w:p w14:paraId="069C833A" w14:textId="77777777" w:rsidR="007F51DE" w:rsidRDefault="00000000">
      <w:pPr>
        <w:tabs>
          <w:tab w:val="left" w:pos="1200"/>
          <w:tab w:val="right" w:leader="dot" w:pos="8800"/>
        </w:tabs>
        <w:spacing w:after="80" w:line="320" w:lineRule="auto"/>
        <w:ind w:left="720"/>
      </w:pPr>
      <w:r>
        <w:t xml:space="preserve">  4.1</w:t>
      </w:r>
      <w:r>
        <w:tab/>
        <w:t>Module Hierarchy and File Structure</w:t>
      </w:r>
      <w:r>
        <w:tab/>
        <w:t>19</w:t>
      </w:r>
    </w:p>
    <w:p w14:paraId="3D62EF8F" w14:textId="77777777" w:rsidR="007F51DE" w:rsidRDefault="00000000">
      <w:pPr>
        <w:tabs>
          <w:tab w:val="left" w:pos="1200"/>
          <w:tab w:val="right" w:leader="dot" w:pos="8800"/>
        </w:tabs>
        <w:spacing w:after="80" w:line="320" w:lineRule="auto"/>
        <w:ind w:left="720"/>
      </w:pPr>
      <w:r>
        <w:t xml:space="preserve">  4.2</w:t>
      </w:r>
      <w:r>
        <w:tab/>
        <w:t>Phase 1 — ISA Package</w:t>
      </w:r>
      <w:r>
        <w:tab/>
        <w:t>20</w:t>
      </w:r>
    </w:p>
    <w:p w14:paraId="178D103A" w14:textId="682B52A4" w:rsidR="007F51DE" w:rsidRDefault="00977D96">
      <w:pPr>
        <w:tabs>
          <w:tab w:val="left" w:pos="1200"/>
          <w:tab w:val="right" w:leader="dot" w:pos="8800"/>
        </w:tabs>
        <w:spacing w:after="80" w:line="320" w:lineRule="auto"/>
        <w:ind w:left="720"/>
      </w:pPr>
      <w:r>
        <w:rPr>
          <w:noProof/>
        </w:rPr>
        <mc:AlternateContent>
          <mc:Choice Requires="wps">
            <w:drawing>
              <wp:anchor distT="0" distB="0" distL="114300" distR="114300" simplePos="0" relativeHeight="251674624" behindDoc="0" locked="0" layoutInCell="1" allowOverlap="1" wp14:anchorId="7440FF5E" wp14:editId="60866B70">
                <wp:simplePos x="0" y="0"/>
                <wp:positionH relativeFrom="column">
                  <wp:posOffset>2576195</wp:posOffset>
                </wp:positionH>
                <wp:positionV relativeFrom="paragraph">
                  <wp:posOffset>669463</wp:posOffset>
                </wp:positionV>
                <wp:extent cx="318654" cy="332509"/>
                <wp:effectExtent l="0" t="0" r="24765" b="10795"/>
                <wp:wrapNone/>
                <wp:docPr id="514409297" name="Text Box 18"/>
                <wp:cNvGraphicFramePr/>
                <a:graphic xmlns:a="http://schemas.openxmlformats.org/drawingml/2006/main">
                  <a:graphicData uri="http://schemas.microsoft.com/office/word/2010/wordprocessingShape">
                    <wps:wsp>
                      <wps:cNvSpPr txBox="1"/>
                      <wps:spPr>
                        <a:xfrm>
                          <a:off x="0" y="0"/>
                          <a:ext cx="318654" cy="332509"/>
                        </a:xfrm>
                        <a:prstGeom prst="rect">
                          <a:avLst/>
                        </a:prstGeom>
                        <a:solidFill>
                          <a:schemeClr val="lt1"/>
                        </a:solidFill>
                        <a:ln w="6350">
                          <a:solidFill>
                            <a:schemeClr val="bg1"/>
                          </a:solidFill>
                        </a:ln>
                      </wps:spPr>
                      <wps:txbx>
                        <w:txbxContent>
                          <w:p w14:paraId="639DAF51" w14:textId="283A36BD" w:rsidR="00977D96" w:rsidRPr="00977D96" w:rsidRDefault="00977D96" w:rsidP="00977D96">
                            <w:pPr>
                              <w:jc w:val="center"/>
                              <w:rPr>
                                <w:lang w:val="en-US"/>
                              </w:rPr>
                            </w:pPr>
                            <w:r>
                              <w:rPr>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0FF5E" id="Text Box 18" o:spid="_x0000_s1030" type="#_x0000_t202" style="position:absolute;left:0;text-align:left;margin-left:202.85pt;margin-top:52.7pt;width:25.1pt;height:2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9lNwIAAII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" fillcolor="white [3201]" strokecolor="white [3212]" strokeweight=".5pt">
                <v:textbox>
                  <w:txbxContent>
                    <w:p w14:paraId="639DAF51" w14:textId="283A36BD" w:rsidR="00977D96" w:rsidRPr="00977D96" w:rsidRDefault="00977D96" w:rsidP="00977D96">
                      <w:pPr>
                        <w:jc w:val="center"/>
                        <w:rPr>
                          <w:lang w:val="en-US"/>
                        </w:rPr>
                      </w:pPr>
                      <w:r>
                        <w:rPr>
                          <w:lang w:val="en-US"/>
                        </w:rPr>
                        <w:t>v</w:t>
                      </w:r>
                    </w:p>
                  </w:txbxContent>
                </v:textbox>
              </v:shape>
            </w:pict>
          </mc:Fallback>
        </mc:AlternateContent>
      </w:r>
      <w:r w:rsidR="00E762D6">
        <w:rPr>
          <w:noProof/>
        </w:rPr>
        <mc:AlternateContent>
          <mc:Choice Requires="wps">
            <w:drawing>
              <wp:anchor distT="0" distB="0" distL="114300" distR="114300" simplePos="0" relativeHeight="251664384" behindDoc="0" locked="0" layoutInCell="1" allowOverlap="1" wp14:anchorId="38627DF9" wp14:editId="3F346018">
                <wp:simplePos x="0" y="0"/>
                <wp:positionH relativeFrom="column">
                  <wp:posOffset>2708564</wp:posOffset>
                </wp:positionH>
                <wp:positionV relativeFrom="paragraph">
                  <wp:posOffset>718185</wp:posOffset>
                </wp:positionV>
                <wp:extent cx="374072" cy="249382"/>
                <wp:effectExtent l="0" t="0" r="26035" b="17780"/>
                <wp:wrapNone/>
                <wp:docPr id="1294663567" name="Rectangle 7"/>
                <wp:cNvGraphicFramePr/>
                <a:graphic xmlns:a="http://schemas.openxmlformats.org/drawingml/2006/main">
                  <a:graphicData uri="http://schemas.microsoft.com/office/word/2010/wordprocessingShape">
                    <wps:wsp>
                      <wps:cNvSpPr/>
                      <wps:spPr>
                        <a:xfrm>
                          <a:off x="0" y="0"/>
                          <a:ext cx="374072" cy="24938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7CF943" id="Rectangle 7" o:spid="_x0000_s1026" style="position:absolute;margin-left:213.25pt;margin-top:56.55pt;width:29.45pt;height:19.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" fillcolor="white [3201]" strokecolor="white [3212]" strokeweight="1pt"/>
            </w:pict>
          </mc:Fallback>
        </mc:AlternateContent>
      </w:r>
      <w:r>
        <w:t xml:space="preserve">  4.3</w:t>
      </w:r>
      <w:r>
        <w:tab/>
        <w:t>Phase 2 — Baseline Core RTL</w:t>
      </w:r>
      <w:r>
        <w:tab/>
        <w:t>21</w:t>
      </w:r>
    </w:p>
    <w:p w14:paraId="19B43B4B" w14:textId="2FCD0AFD" w:rsidR="007F51DE" w:rsidRDefault="00000000">
      <w:pPr>
        <w:tabs>
          <w:tab w:val="left" w:pos="1200"/>
          <w:tab w:val="right" w:leader="dot" w:pos="8800"/>
        </w:tabs>
        <w:spacing w:after="80" w:line="320" w:lineRule="auto"/>
        <w:ind w:left="720"/>
      </w:pPr>
      <w:r>
        <w:lastRenderedPageBreak/>
        <w:t xml:space="preserve">  4.4</w:t>
      </w:r>
      <w:r>
        <w:tab/>
        <w:t>Phase 3 — AI Accelerator RTL</w:t>
      </w:r>
      <w:r>
        <w:tab/>
        <w:t>25</w:t>
      </w:r>
    </w:p>
    <w:p w14:paraId="325364E5" w14:textId="77777777" w:rsidR="007F51DE" w:rsidRDefault="00000000">
      <w:pPr>
        <w:tabs>
          <w:tab w:val="left" w:pos="1200"/>
          <w:tab w:val="right" w:leader="dot" w:pos="8800"/>
        </w:tabs>
        <w:spacing w:after="80" w:line="320" w:lineRule="auto"/>
        <w:ind w:left="720"/>
      </w:pPr>
      <w:r>
        <w:t xml:space="preserve">  4.5</w:t>
      </w:r>
      <w:r>
        <w:tab/>
        <w:t>Phase 4 — Top-Level Integration</w:t>
      </w:r>
      <w:r>
        <w:tab/>
        <w:t>27</w:t>
      </w:r>
    </w:p>
    <w:p w14:paraId="445264F5" w14:textId="77777777" w:rsidR="007F51DE" w:rsidRDefault="00000000">
      <w:pPr>
        <w:tabs>
          <w:tab w:val="left" w:pos="1200"/>
          <w:tab w:val="right" w:leader="dot" w:pos="8800"/>
        </w:tabs>
        <w:spacing w:after="80" w:line="320" w:lineRule="auto"/>
      </w:pPr>
      <w:r>
        <w:rPr>
          <w:b/>
          <w:bCs/>
        </w:rPr>
        <w:t>Chapter 5</w:t>
      </w:r>
      <w:r>
        <w:rPr>
          <w:b/>
          <w:bCs/>
        </w:rPr>
        <w:tab/>
        <w:t>Functional Verification</w:t>
      </w:r>
      <w:r>
        <w:rPr>
          <w:b/>
          <w:bCs/>
        </w:rPr>
        <w:tab/>
        <w:t>28</w:t>
      </w:r>
    </w:p>
    <w:p w14:paraId="27F7D496" w14:textId="77777777" w:rsidR="007F51DE" w:rsidRDefault="00000000">
      <w:pPr>
        <w:tabs>
          <w:tab w:val="left" w:pos="1200"/>
          <w:tab w:val="right" w:leader="dot" w:pos="8800"/>
        </w:tabs>
        <w:spacing w:after="80" w:line="320" w:lineRule="auto"/>
        <w:ind w:left="720"/>
      </w:pPr>
      <w:r>
        <w:t xml:space="preserve">  5.1</w:t>
      </w:r>
      <w:r>
        <w:tab/>
        <w:t>Testbench Strategy</w:t>
      </w:r>
      <w:r>
        <w:tab/>
        <w:t>28</w:t>
      </w:r>
    </w:p>
    <w:p w14:paraId="69A34034" w14:textId="77777777" w:rsidR="007F51DE" w:rsidRDefault="00000000">
      <w:pPr>
        <w:tabs>
          <w:tab w:val="left" w:pos="1200"/>
          <w:tab w:val="right" w:leader="dot" w:pos="8800"/>
        </w:tabs>
        <w:spacing w:after="80" w:line="320" w:lineRule="auto"/>
        <w:ind w:left="720"/>
      </w:pPr>
      <w:r>
        <w:t xml:space="preserve">  5.2</w:t>
      </w:r>
      <w:r>
        <w:tab/>
        <w:t>Phase 2: Baseline Core Verification</w:t>
      </w:r>
      <w:r>
        <w:tab/>
        <w:t>29</w:t>
      </w:r>
    </w:p>
    <w:p w14:paraId="36E2F032" w14:textId="77777777" w:rsidR="007F51DE" w:rsidRDefault="00000000">
      <w:pPr>
        <w:tabs>
          <w:tab w:val="left" w:pos="1200"/>
          <w:tab w:val="right" w:leader="dot" w:pos="8800"/>
        </w:tabs>
        <w:spacing w:after="80" w:line="320" w:lineRule="auto"/>
        <w:ind w:left="720"/>
      </w:pPr>
      <w:r>
        <w:t xml:space="preserve">  5.3</w:t>
      </w:r>
      <w:r>
        <w:tab/>
        <w:t>Phase 3: AI Engine Unit Test</w:t>
      </w:r>
      <w:r>
        <w:tab/>
        <w:t>30</w:t>
      </w:r>
    </w:p>
    <w:p w14:paraId="3B2577D2" w14:textId="77777777" w:rsidR="007F51DE" w:rsidRDefault="00000000">
      <w:pPr>
        <w:tabs>
          <w:tab w:val="left" w:pos="1200"/>
          <w:tab w:val="right" w:leader="dot" w:pos="8800"/>
        </w:tabs>
        <w:spacing w:after="80" w:line="320" w:lineRule="auto"/>
        <w:ind w:left="720"/>
      </w:pPr>
      <w:r>
        <w:t xml:space="preserve">  5.4</w:t>
      </w:r>
      <w:r>
        <w:tab/>
        <w:t>Phase 5: Full System Co-Execution Verification</w:t>
      </w:r>
      <w:r>
        <w:tab/>
        <w:t>31</w:t>
      </w:r>
    </w:p>
    <w:p w14:paraId="27727BF9" w14:textId="77777777" w:rsidR="007F51DE" w:rsidRDefault="00000000">
      <w:pPr>
        <w:tabs>
          <w:tab w:val="left" w:pos="1200"/>
          <w:tab w:val="right" w:leader="dot" w:pos="8800"/>
        </w:tabs>
        <w:spacing w:after="80" w:line="320" w:lineRule="auto"/>
        <w:ind w:left="720"/>
      </w:pPr>
      <w:r>
        <w:t xml:space="preserve">  5.5</w:t>
      </w:r>
      <w:r>
        <w:tab/>
        <w:t>Vivado RTL Schematic Analysis</w:t>
      </w:r>
      <w:r>
        <w:tab/>
        <w:t>33</w:t>
      </w:r>
    </w:p>
    <w:p w14:paraId="6E0ABA46" w14:textId="77777777" w:rsidR="007F51DE" w:rsidRDefault="00000000">
      <w:pPr>
        <w:tabs>
          <w:tab w:val="left" w:pos="1200"/>
          <w:tab w:val="right" w:leader="dot" w:pos="8800"/>
        </w:tabs>
        <w:spacing w:after="80" w:line="320" w:lineRule="auto"/>
      </w:pPr>
      <w:r>
        <w:rPr>
          <w:b/>
          <w:bCs/>
        </w:rPr>
        <w:t>Chapter 6</w:t>
      </w:r>
      <w:r>
        <w:rPr>
          <w:b/>
          <w:bCs/>
        </w:rPr>
        <w:tab/>
        <w:t>Physical Synthesis and Results</w:t>
      </w:r>
      <w:r>
        <w:rPr>
          <w:b/>
          <w:bCs/>
        </w:rPr>
        <w:tab/>
        <w:t>35</w:t>
      </w:r>
    </w:p>
    <w:p w14:paraId="2C98FFD3" w14:textId="77777777" w:rsidR="007F51DE" w:rsidRDefault="00000000">
      <w:pPr>
        <w:tabs>
          <w:tab w:val="left" w:pos="1200"/>
          <w:tab w:val="right" w:leader="dot" w:pos="8800"/>
        </w:tabs>
        <w:spacing w:after="80" w:line="320" w:lineRule="auto"/>
        <w:ind w:left="720"/>
      </w:pPr>
      <w:r>
        <w:t xml:space="preserve">  6.1</w:t>
      </w:r>
      <w:r>
        <w:tab/>
        <w:t>Synthesis Setup and Constraints</w:t>
      </w:r>
      <w:r>
        <w:tab/>
        <w:t>35</w:t>
      </w:r>
    </w:p>
    <w:p w14:paraId="049B06D1" w14:textId="77777777" w:rsidR="007F51DE" w:rsidRDefault="00000000">
      <w:pPr>
        <w:tabs>
          <w:tab w:val="left" w:pos="1200"/>
          <w:tab w:val="right" w:leader="dot" w:pos="8800"/>
        </w:tabs>
        <w:spacing w:after="80" w:line="320" w:lineRule="auto"/>
        <w:ind w:left="720"/>
      </w:pPr>
      <w:r>
        <w:t xml:space="preserve">  6.2</w:t>
      </w:r>
      <w:r>
        <w:tab/>
        <w:t>Physical Device Floorplan</w:t>
      </w:r>
      <w:r>
        <w:tab/>
        <w:t>36</w:t>
      </w:r>
    </w:p>
    <w:p w14:paraId="4A612624" w14:textId="77777777" w:rsidR="007F51DE" w:rsidRDefault="00000000">
      <w:pPr>
        <w:tabs>
          <w:tab w:val="left" w:pos="1200"/>
          <w:tab w:val="right" w:leader="dot" w:pos="8800"/>
        </w:tabs>
        <w:spacing w:after="80" w:line="320" w:lineRule="auto"/>
        <w:ind w:left="720"/>
      </w:pPr>
      <w:r>
        <w:t xml:space="preserve">  6.3</w:t>
      </w:r>
      <w:r>
        <w:tab/>
        <w:t>Post-Synthesis Utilization Report</w:t>
      </w:r>
      <w:r>
        <w:tab/>
        <w:t>37</w:t>
      </w:r>
    </w:p>
    <w:p w14:paraId="0C00FEFC" w14:textId="77777777" w:rsidR="007F51DE" w:rsidRDefault="00000000">
      <w:pPr>
        <w:tabs>
          <w:tab w:val="left" w:pos="1200"/>
          <w:tab w:val="right" w:leader="dot" w:pos="8800"/>
        </w:tabs>
        <w:spacing w:after="80" w:line="320" w:lineRule="auto"/>
        <w:ind w:left="720"/>
      </w:pPr>
      <w:r>
        <w:t xml:space="preserve">  6.4</w:t>
      </w:r>
      <w:r>
        <w:tab/>
        <w:t>Static Timing Analysis</w:t>
      </w:r>
      <w:r>
        <w:tab/>
        <w:t>39</w:t>
      </w:r>
    </w:p>
    <w:p w14:paraId="1D42BD1A" w14:textId="77777777" w:rsidR="007F51DE" w:rsidRDefault="00000000">
      <w:pPr>
        <w:tabs>
          <w:tab w:val="left" w:pos="1200"/>
          <w:tab w:val="right" w:leader="dot" w:pos="8800"/>
        </w:tabs>
        <w:spacing w:after="80" w:line="320" w:lineRule="auto"/>
        <w:ind w:left="720"/>
      </w:pPr>
      <w:r>
        <w:t xml:space="preserve">  6.5</w:t>
      </w:r>
      <w:r>
        <w:tab/>
        <w:t>Performance and PPA Analysis</w:t>
      </w:r>
      <w:r>
        <w:tab/>
        <w:t>40</w:t>
      </w:r>
    </w:p>
    <w:p w14:paraId="245D40B9" w14:textId="77777777" w:rsidR="007F51DE" w:rsidRDefault="00000000">
      <w:pPr>
        <w:tabs>
          <w:tab w:val="left" w:pos="1200"/>
          <w:tab w:val="right" w:leader="dot" w:pos="8800"/>
        </w:tabs>
        <w:spacing w:after="80" w:line="320" w:lineRule="auto"/>
      </w:pPr>
      <w:r>
        <w:rPr>
          <w:b/>
          <w:bCs/>
        </w:rPr>
        <w:t>Chapter 7</w:t>
      </w:r>
      <w:r>
        <w:rPr>
          <w:b/>
          <w:bCs/>
        </w:rPr>
        <w:tab/>
        <w:t>Conclusion and Future Work</w:t>
      </w:r>
      <w:r>
        <w:rPr>
          <w:b/>
          <w:bCs/>
        </w:rPr>
        <w:tab/>
        <w:t>43</w:t>
      </w:r>
    </w:p>
    <w:p w14:paraId="2888CE7A" w14:textId="77777777" w:rsidR="007F51DE" w:rsidRDefault="00000000">
      <w:pPr>
        <w:tabs>
          <w:tab w:val="left" w:pos="1200"/>
          <w:tab w:val="right" w:leader="dot" w:pos="8800"/>
        </w:tabs>
        <w:spacing w:after="80" w:line="320" w:lineRule="auto"/>
        <w:ind w:left="720"/>
      </w:pPr>
      <w:r>
        <w:t xml:space="preserve">  7.1</w:t>
      </w:r>
      <w:r>
        <w:tab/>
        <w:t>Summary of Achievements</w:t>
      </w:r>
      <w:r>
        <w:tab/>
        <w:t>43</w:t>
      </w:r>
    </w:p>
    <w:p w14:paraId="2365ECEC" w14:textId="77777777" w:rsidR="007F51DE" w:rsidRDefault="00000000">
      <w:pPr>
        <w:tabs>
          <w:tab w:val="left" w:pos="1200"/>
          <w:tab w:val="right" w:leader="dot" w:pos="8800"/>
        </w:tabs>
        <w:spacing w:after="80" w:line="320" w:lineRule="auto"/>
        <w:ind w:left="720"/>
      </w:pPr>
      <w:r>
        <w:t xml:space="preserve">  7.2</w:t>
      </w:r>
      <w:r>
        <w:tab/>
        <w:t>Anticipated Defense Questions and Responses</w:t>
      </w:r>
      <w:r>
        <w:tab/>
        <w:t>45</w:t>
      </w:r>
    </w:p>
    <w:p w14:paraId="183EE1F8" w14:textId="77777777" w:rsidR="007F51DE" w:rsidRDefault="00000000">
      <w:pPr>
        <w:tabs>
          <w:tab w:val="left" w:pos="1200"/>
          <w:tab w:val="right" w:leader="dot" w:pos="8800"/>
        </w:tabs>
        <w:spacing w:after="80" w:line="320" w:lineRule="auto"/>
        <w:ind w:left="720"/>
      </w:pPr>
      <w:r>
        <w:t xml:space="preserve">  7.3</w:t>
      </w:r>
      <w:r>
        <w:tab/>
        <w:t>Future Work and Scope</w:t>
      </w:r>
      <w:r>
        <w:tab/>
        <w:t>46</w:t>
      </w:r>
    </w:p>
    <w:p w14:paraId="3F6F9E77" w14:textId="77777777" w:rsidR="007F51DE" w:rsidRDefault="00000000">
      <w:pPr>
        <w:tabs>
          <w:tab w:val="left" w:pos="1200"/>
          <w:tab w:val="right" w:leader="dot" w:pos="8800"/>
        </w:tabs>
        <w:spacing w:after="80" w:line="320" w:lineRule="auto"/>
      </w:pPr>
      <w:r>
        <w:rPr>
          <w:i/>
          <w:iCs/>
        </w:rPr>
        <w:t>References</w:t>
      </w:r>
      <w:r>
        <w:tab/>
        <w:t>47</w:t>
      </w:r>
    </w:p>
    <w:p w14:paraId="381F1DFD" w14:textId="38543460" w:rsidR="007F51DE" w:rsidRDefault="00977D96">
      <w:r>
        <w:rPr>
          <w:noProof/>
        </w:rPr>
        <mc:AlternateContent>
          <mc:Choice Requires="wps">
            <w:drawing>
              <wp:anchor distT="0" distB="0" distL="114300" distR="114300" simplePos="0" relativeHeight="251675648" behindDoc="0" locked="0" layoutInCell="1" allowOverlap="1" wp14:anchorId="116A2AD5" wp14:editId="6FBC1F9C">
                <wp:simplePos x="0" y="0"/>
                <wp:positionH relativeFrom="column">
                  <wp:posOffset>2520950</wp:posOffset>
                </wp:positionH>
                <wp:positionV relativeFrom="paragraph">
                  <wp:posOffset>3808268</wp:posOffset>
                </wp:positionV>
                <wp:extent cx="450272" cy="290542"/>
                <wp:effectExtent l="0" t="0" r="26035" b="14605"/>
                <wp:wrapNone/>
                <wp:docPr id="1588108500" name="Text Box 19"/>
                <wp:cNvGraphicFramePr/>
                <a:graphic xmlns:a="http://schemas.openxmlformats.org/drawingml/2006/main">
                  <a:graphicData uri="http://schemas.microsoft.com/office/word/2010/wordprocessingShape">
                    <wps:wsp>
                      <wps:cNvSpPr txBox="1"/>
                      <wps:spPr>
                        <a:xfrm>
                          <a:off x="0" y="0"/>
                          <a:ext cx="450272" cy="290542"/>
                        </a:xfrm>
                        <a:prstGeom prst="rect">
                          <a:avLst/>
                        </a:prstGeom>
                        <a:solidFill>
                          <a:schemeClr val="lt1"/>
                        </a:solidFill>
                        <a:ln w="6350">
                          <a:solidFill>
                            <a:schemeClr val="bg1"/>
                          </a:solidFill>
                        </a:ln>
                      </wps:spPr>
                      <wps:txbx>
                        <w:txbxContent>
                          <w:p w14:paraId="5EE2228C" w14:textId="55A0C597" w:rsidR="00977D96" w:rsidRPr="00977D96" w:rsidRDefault="00977D96" w:rsidP="00977D96">
                            <w:pPr>
                              <w:jc w:val="center"/>
                              <w:rPr>
                                <w:lang w:val="en-US"/>
                              </w:rPr>
                            </w:pPr>
                            <w:r>
                              <w:rPr>
                                <w:lang w:val="en-US"/>
                              </w:rPr>
                              <w:t>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A2AD5" id="Text Box 19" o:spid="_x0000_s1031" type="#_x0000_t202" style="position:absolute;margin-left:198.5pt;margin-top:299.85pt;width:35.45pt;height:22.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" fillcolor="white [3201]" strokecolor="white [3212]" strokeweight=".5pt">
                <v:textbox>
                  <w:txbxContent>
                    <w:p w14:paraId="5EE2228C" w14:textId="55A0C597" w:rsidR="00977D96" w:rsidRPr="00977D96" w:rsidRDefault="00977D96" w:rsidP="00977D96">
                      <w:pPr>
                        <w:jc w:val="center"/>
                        <w:rPr>
                          <w:lang w:val="en-US"/>
                        </w:rPr>
                      </w:pPr>
                      <w:r>
                        <w:rPr>
                          <w:lang w:val="en-US"/>
                        </w:rPr>
                        <w:t>vi</w:t>
                      </w:r>
                    </w:p>
                  </w:txbxContent>
                </v:textbox>
              </v:shape>
            </w:pict>
          </mc:Fallback>
        </mc:AlternateContent>
      </w:r>
      <w:r w:rsidR="00E762D6">
        <w:rPr>
          <w:noProof/>
        </w:rPr>
        <mc:AlternateContent>
          <mc:Choice Requires="wps">
            <w:drawing>
              <wp:anchor distT="0" distB="0" distL="114300" distR="114300" simplePos="0" relativeHeight="251665408" behindDoc="0" locked="0" layoutInCell="1" allowOverlap="1" wp14:anchorId="3A2EA701" wp14:editId="0D74CD64">
                <wp:simplePos x="0" y="0"/>
                <wp:positionH relativeFrom="column">
                  <wp:posOffset>2701636</wp:posOffset>
                </wp:positionH>
                <wp:positionV relativeFrom="paragraph">
                  <wp:posOffset>3864206</wp:posOffset>
                </wp:positionV>
                <wp:extent cx="332509" cy="173182"/>
                <wp:effectExtent l="0" t="0" r="10795" b="17780"/>
                <wp:wrapNone/>
                <wp:docPr id="388008957" name="Rectangle 8"/>
                <wp:cNvGraphicFramePr/>
                <a:graphic xmlns:a="http://schemas.openxmlformats.org/drawingml/2006/main">
                  <a:graphicData uri="http://schemas.microsoft.com/office/word/2010/wordprocessingShape">
                    <wps:wsp>
                      <wps:cNvSpPr/>
                      <wps:spPr>
                        <a:xfrm>
                          <a:off x="0" y="0"/>
                          <a:ext cx="332509" cy="17318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10F44" id="Rectangle 8" o:spid="_x0000_s1026" style="position:absolute;margin-left:212.75pt;margin-top:304.25pt;width:26.2pt;height:13.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" fillcolor="white [3201]" strokecolor="white [3212]" strokeweight="1pt"/>
            </w:pict>
          </mc:Fallback>
        </mc:AlternateContent>
      </w:r>
      <w:r>
        <w:br w:type="page"/>
      </w:r>
    </w:p>
    <w:p w14:paraId="1CCE35D3" w14:textId="77777777" w:rsidR="007F51DE" w:rsidRDefault="00000000">
      <w:pPr>
        <w:spacing w:before="240" w:after="240"/>
        <w:jc w:val="center"/>
      </w:pPr>
      <w:r>
        <w:rPr>
          <w:b/>
          <w:bCs/>
          <w:sz w:val="28"/>
          <w:szCs w:val="28"/>
        </w:rPr>
        <w:lastRenderedPageBreak/>
        <w:t>LIST OF TABLES</w:t>
      </w:r>
    </w:p>
    <w:p w14:paraId="2DF39AFF" w14:textId="77777777" w:rsidR="007F51DE" w:rsidRPr="00AA0D67" w:rsidRDefault="007F51DE">
      <w:pPr>
        <w:spacing w:after="120"/>
      </w:pPr>
    </w:p>
    <w:p w14:paraId="758DFD14" w14:textId="77777777" w:rsidR="007F51DE" w:rsidRPr="00AA0D67" w:rsidRDefault="00000000">
      <w:pPr>
        <w:tabs>
          <w:tab w:val="left" w:pos="1200"/>
          <w:tab w:val="right" w:leader="dot" w:pos="8800"/>
        </w:tabs>
        <w:spacing w:after="80" w:line="320" w:lineRule="auto"/>
      </w:pPr>
      <w:r w:rsidRPr="00AA0D67">
        <w:t>Table 3.1</w:t>
      </w:r>
      <w:r w:rsidRPr="00AA0D67">
        <w:tab/>
        <w:t>mac.8 Instruction Encoding (R-Type format)</w:t>
      </w:r>
      <w:r w:rsidRPr="00AA0D67">
        <w:tab/>
        <w:t>13</w:t>
      </w:r>
    </w:p>
    <w:p w14:paraId="6332DD4D" w14:textId="77777777" w:rsidR="007F51DE" w:rsidRPr="00AA0D67" w:rsidRDefault="00000000">
      <w:pPr>
        <w:tabs>
          <w:tab w:val="left" w:pos="1200"/>
          <w:tab w:val="right" w:leader="dot" w:pos="8800"/>
        </w:tabs>
        <w:spacing w:after="80" w:line="320" w:lineRule="auto"/>
      </w:pPr>
      <w:r w:rsidRPr="00AA0D67">
        <w:t>Table 4.1</w:t>
      </w:r>
      <w:r w:rsidRPr="00AA0D67">
        <w:tab/>
        <w:t>Module Hierarchy and File Structure</w:t>
      </w:r>
      <w:r w:rsidRPr="00AA0D67">
        <w:tab/>
        <w:t>19</w:t>
      </w:r>
    </w:p>
    <w:p w14:paraId="3160C8B0" w14:textId="77777777" w:rsidR="007F51DE" w:rsidRPr="00AA0D67" w:rsidRDefault="00000000">
      <w:pPr>
        <w:tabs>
          <w:tab w:val="left" w:pos="1200"/>
          <w:tab w:val="right" w:leader="dot" w:pos="8800"/>
        </w:tabs>
        <w:spacing w:after="80" w:line="320" w:lineRule="auto"/>
      </w:pPr>
      <w:r w:rsidRPr="00AA0D67">
        <w:t>Table 5.1</w:t>
      </w:r>
      <w:r w:rsidRPr="00AA0D67">
        <w:tab/>
        <w:t>Full System Verification Benchmark Program</w:t>
      </w:r>
      <w:r w:rsidRPr="00AA0D67">
        <w:tab/>
        <w:t>31</w:t>
      </w:r>
    </w:p>
    <w:p w14:paraId="68FFC91F" w14:textId="77777777" w:rsidR="007F51DE" w:rsidRPr="00AA0D67" w:rsidRDefault="00000000">
      <w:pPr>
        <w:tabs>
          <w:tab w:val="left" w:pos="1200"/>
          <w:tab w:val="right" w:leader="dot" w:pos="8800"/>
        </w:tabs>
        <w:spacing w:after="80" w:line="320" w:lineRule="auto"/>
      </w:pPr>
      <w:r w:rsidRPr="00AA0D67">
        <w:t>Table 6.1</w:t>
      </w:r>
      <w:r w:rsidRPr="00AA0D67">
        <w:tab/>
        <w:t>Post-Synthesis Utilization Report — Artix-7 FPGA</w:t>
      </w:r>
      <w:r w:rsidRPr="00AA0D67">
        <w:tab/>
        <w:t>37</w:t>
      </w:r>
    </w:p>
    <w:p w14:paraId="37D3AB84" w14:textId="77777777" w:rsidR="007F51DE" w:rsidRPr="00AA0D67" w:rsidRDefault="00000000">
      <w:pPr>
        <w:tabs>
          <w:tab w:val="left" w:pos="1200"/>
          <w:tab w:val="right" w:leader="dot" w:pos="8800"/>
        </w:tabs>
        <w:spacing w:after="80" w:line="320" w:lineRule="auto"/>
      </w:pPr>
      <w:r w:rsidRPr="00AA0D67">
        <w:t>Table 6.2</w:t>
      </w:r>
      <w:r w:rsidRPr="00AA0D67">
        <w:tab/>
        <w:t>Power-Performance-Area (PPA) Comparison</w:t>
      </w:r>
      <w:r w:rsidRPr="00AA0D67">
        <w:tab/>
        <w:t>40</w:t>
      </w:r>
    </w:p>
    <w:p w14:paraId="4E67A717" w14:textId="181AC9B7" w:rsidR="007F51DE" w:rsidRDefault="00977D96">
      <w:r>
        <w:rPr>
          <w:noProof/>
        </w:rPr>
        <mc:AlternateContent>
          <mc:Choice Requires="wps">
            <w:drawing>
              <wp:anchor distT="0" distB="0" distL="114300" distR="114300" simplePos="0" relativeHeight="251676672" behindDoc="0" locked="0" layoutInCell="1" allowOverlap="1" wp14:anchorId="56B93FDB" wp14:editId="63010948">
                <wp:simplePos x="0" y="0"/>
                <wp:positionH relativeFrom="column">
                  <wp:posOffset>2617816</wp:posOffset>
                </wp:positionH>
                <wp:positionV relativeFrom="paragraph">
                  <wp:posOffset>7147733</wp:posOffset>
                </wp:positionV>
                <wp:extent cx="422564" cy="408709"/>
                <wp:effectExtent l="0" t="0" r="15875" b="10795"/>
                <wp:wrapNone/>
                <wp:docPr id="1617301698" name="Text Box 20"/>
                <wp:cNvGraphicFramePr/>
                <a:graphic xmlns:a="http://schemas.openxmlformats.org/drawingml/2006/main">
                  <a:graphicData uri="http://schemas.microsoft.com/office/word/2010/wordprocessingShape">
                    <wps:wsp>
                      <wps:cNvSpPr txBox="1"/>
                      <wps:spPr>
                        <a:xfrm>
                          <a:off x="0" y="0"/>
                          <a:ext cx="422564" cy="408709"/>
                        </a:xfrm>
                        <a:prstGeom prst="rect">
                          <a:avLst/>
                        </a:prstGeom>
                        <a:solidFill>
                          <a:schemeClr val="lt1"/>
                        </a:solidFill>
                        <a:ln w="6350">
                          <a:solidFill>
                            <a:schemeClr val="bg1"/>
                          </a:solidFill>
                        </a:ln>
                      </wps:spPr>
                      <wps:txbx>
                        <w:txbxContent>
                          <w:p w14:paraId="3E9DD52E" w14:textId="18F996FB" w:rsidR="00977D96" w:rsidRPr="00977D96" w:rsidRDefault="00977D96" w:rsidP="00977D96">
                            <w:pPr>
                              <w:rPr>
                                <w:lang w:val="en-US"/>
                              </w:rPr>
                            </w:pPr>
                            <w:r>
                              <w:rPr>
                                <w:lang w:val="en-US"/>
                              </w:rPr>
                              <w:t>vii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93FDB" id="Text Box 20" o:spid="_x0000_s1032" type="#_x0000_t202" style="position:absolute;margin-left:206.15pt;margin-top:562.8pt;width:33.25pt;height:32.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FJ1NwIAAIIEAAAOAAAAZHJzL2Uyb0RvYy54bWysVE1v2zAMvQ/YfxB0X+xkTto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" fillcolor="white [3201]" strokecolor="white [3212]" strokeweight=".5pt">
                <v:textbox>
                  <w:txbxContent>
                    <w:p w14:paraId="3E9DD52E" w14:textId="18F996FB" w:rsidR="00977D96" w:rsidRPr="00977D96" w:rsidRDefault="00977D96" w:rsidP="00977D96">
                      <w:pPr>
                        <w:rPr>
                          <w:lang w:val="en-US"/>
                        </w:rPr>
                      </w:pPr>
                      <w:r>
                        <w:rPr>
                          <w:lang w:val="en-US"/>
                        </w:rPr>
                        <w:t>vii</w:t>
                      </w:r>
                    </w:p>
                  </w:txbxContent>
                </v:textbox>
              </v:shape>
            </w:pict>
          </mc:Fallback>
        </mc:AlternateContent>
      </w:r>
      <w:r w:rsidR="00E762D6">
        <w:rPr>
          <w:noProof/>
        </w:rPr>
        <mc:AlternateContent>
          <mc:Choice Requires="wps">
            <w:drawing>
              <wp:anchor distT="0" distB="0" distL="114300" distR="114300" simplePos="0" relativeHeight="251666432" behindDoc="0" locked="0" layoutInCell="1" allowOverlap="1" wp14:anchorId="5F5C4878" wp14:editId="0A61D5EE">
                <wp:simplePos x="0" y="0"/>
                <wp:positionH relativeFrom="column">
                  <wp:posOffset>2729345</wp:posOffset>
                </wp:positionH>
                <wp:positionV relativeFrom="paragraph">
                  <wp:posOffset>7244888</wp:posOffset>
                </wp:positionV>
                <wp:extent cx="311728" cy="131618"/>
                <wp:effectExtent l="0" t="0" r="12700" b="20955"/>
                <wp:wrapNone/>
                <wp:docPr id="1013201756" name="Rectangle 9"/>
                <wp:cNvGraphicFramePr/>
                <a:graphic xmlns:a="http://schemas.openxmlformats.org/drawingml/2006/main">
                  <a:graphicData uri="http://schemas.microsoft.com/office/word/2010/wordprocessingShape">
                    <wps:wsp>
                      <wps:cNvSpPr/>
                      <wps:spPr>
                        <a:xfrm>
                          <a:off x="0" y="0"/>
                          <a:ext cx="311728" cy="13161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B96285" id="Rectangle 9" o:spid="_x0000_s1026" style="position:absolute;margin-left:214.9pt;margin-top:570.45pt;width:24.55pt;height:10.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" fillcolor="white [3201]" strokecolor="white [3212]" strokeweight="1pt"/>
            </w:pict>
          </mc:Fallback>
        </mc:AlternateContent>
      </w:r>
      <w:r>
        <w:br w:type="page"/>
      </w:r>
    </w:p>
    <w:p w14:paraId="798209C6" w14:textId="77777777" w:rsidR="007F51DE" w:rsidRDefault="00000000">
      <w:pPr>
        <w:spacing w:before="240" w:after="240"/>
        <w:jc w:val="center"/>
      </w:pPr>
      <w:r>
        <w:rPr>
          <w:b/>
          <w:bCs/>
          <w:sz w:val="28"/>
          <w:szCs w:val="28"/>
        </w:rPr>
        <w:lastRenderedPageBreak/>
        <w:t>LIST OF FIGURES</w:t>
      </w:r>
    </w:p>
    <w:p w14:paraId="0CBDEAC4" w14:textId="77777777" w:rsidR="007F51DE" w:rsidRDefault="007F51DE">
      <w:pPr>
        <w:spacing w:after="120"/>
      </w:pPr>
    </w:p>
    <w:p w14:paraId="6CE4222A" w14:textId="77777777" w:rsidR="007F51DE" w:rsidRPr="00AA0D67" w:rsidRDefault="00000000">
      <w:pPr>
        <w:tabs>
          <w:tab w:val="left" w:pos="1200"/>
          <w:tab w:val="right" w:leader="dot" w:pos="8800"/>
        </w:tabs>
        <w:spacing w:after="80" w:line="320" w:lineRule="auto"/>
      </w:pPr>
      <w:r w:rsidRPr="00AA0D67">
        <w:t>Figure 5.1</w:t>
      </w:r>
      <w:r w:rsidRPr="00AA0D67">
        <w:tab/>
        <w:t>EPWave Simulation — Phase 2 Baseline RISC-V Core Verification</w:t>
      </w:r>
      <w:r w:rsidRPr="00AA0D67">
        <w:tab/>
        <w:t>29</w:t>
      </w:r>
    </w:p>
    <w:p w14:paraId="06FF919C" w14:textId="77777777" w:rsidR="007F51DE" w:rsidRPr="00AA0D67" w:rsidRDefault="00000000">
      <w:pPr>
        <w:tabs>
          <w:tab w:val="left" w:pos="1200"/>
          <w:tab w:val="right" w:leader="dot" w:pos="8800"/>
        </w:tabs>
        <w:spacing w:after="80" w:line="320" w:lineRule="auto"/>
      </w:pPr>
      <w:r w:rsidRPr="00AA0D67">
        <w:t>Figure 5.2</w:t>
      </w:r>
      <w:r w:rsidRPr="00AA0D67">
        <w:tab/>
        <w:t>EPWave Waveform — Phase 3 AI Engine Unit Test</w:t>
      </w:r>
      <w:r w:rsidRPr="00AA0D67">
        <w:tab/>
        <w:t>30</w:t>
      </w:r>
    </w:p>
    <w:p w14:paraId="1581B3F7" w14:textId="77777777" w:rsidR="007F51DE" w:rsidRPr="00AA0D67" w:rsidRDefault="00000000">
      <w:pPr>
        <w:tabs>
          <w:tab w:val="left" w:pos="1200"/>
          <w:tab w:val="right" w:leader="dot" w:pos="8800"/>
        </w:tabs>
        <w:spacing w:after="80" w:line="320" w:lineRule="auto"/>
      </w:pPr>
      <w:r w:rsidRPr="00AA0D67">
        <w:t>Figure 5.3</w:t>
      </w:r>
      <w:r w:rsidRPr="00AA0D67">
        <w:tab/>
        <w:t>EPWave Waveform — Phase 5 Full System Co-Execution</w:t>
      </w:r>
      <w:r w:rsidRPr="00AA0D67">
        <w:tab/>
        <w:t>32</w:t>
      </w:r>
    </w:p>
    <w:p w14:paraId="2BE1B73D" w14:textId="77777777" w:rsidR="007F51DE" w:rsidRPr="00AA0D67" w:rsidRDefault="00000000">
      <w:pPr>
        <w:tabs>
          <w:tab w:val="left" w:pos="1200"/>
          <w:tab w:val="right" w:leader="dot" w:pos="8800"/>
        </w:tabs>
        <w:spacing w:after="80" w:line="320" w:lineRule="auto"/>
      </w:pPr>
      <w:r w:rsidRPr="00AA0D67">
        <w:t>Figure 5.4</w:t>
      </w:r>
      <w:r w:rsidRPr="00AA0D67">
        <w:tab/>
        <w:t>Xilinx Vivado RTL Schematic — Complete RISC-V AI SoC</w:t>
      </w:r>
      <w:r w:rsidRPr="00AA0D67">
        <w:tab/>
        <w:t>33</w:t>
      </w:r>
    </w:p>
    <w:p w14:paraId="0D3F74F5" w14:textId="77777777" w:rsidR="007F51DE" w:rsidRPr="00AA0D67" w:rsidRDefault="00000000">
      <w:pPr>
        <w:tabs>
          <w:tab w:val="left" w:pos="1200"/>
          <w:tab w:val="right" w:leader="dot" w:pos="8800"/>
        </w:tabs>
        <w:spacing w:after="80" w:line="320" w:lineRule="auto"/>
      </w:pPr>
      <w:r w:rsidRPr="00AA0D67">
        <w:t>Figure 5.5</w:t>
      </w:r>
      <w:r w:rsidRPr="00AA0D67">
        <w:tab/>
        <w:t>Close-up of u_ai_engine Block in Vivado RTL Schematic</w:t>
      </w:r>
      <w:r w:rsidRPr="00AA0D67">
        <w:tab/>
        <w:t>34</w:t>
      </w:r>
    </w:p>
    <w:p w14:paraId="56768DA8" w14:textId="77777777" w:rsidR="007F51DE" w:rsidRPr="00AA0D67" w:rsidRDefault="00000000">
      <w:pPr>
        <w:tabs>
          <w:tab w:val="left" w:pos="1200"/>
          <w:tab w:val="right" w:leader="dot" w:pos="8800"/>
        </w:tabs>
        <w:spacing w:after="80" w:line="320" w:lineRule="auto"/>
      </w:pPr>
      <w:r w:rsidRPr="00AA0D67">
        <w:t>Figure 5.6</w:t>
      </w:r>
      <w:r w:rsidRPr="00AA0D67">
        <w:tab/>
        <w:t>Write-Back Hardware Multiplexer (wb_data_i)</w:t>
      </w:r>
      <w:r w:rsidRPr="00AA0D67">
        <w:tab/>
        <w:t>34</w:t>
      </w:r>
    </w:p>
    <w:p w14:paraId="1D2537C8" w14:textId="77777777" w:rsidR="007F51DE" w:rsidRPr="00AA0D67" w:rsidRDefault="00000000">
      <w:pPr>
        <w:tabs>
          <w:tab w:val="left" w:pos="1200"/>
          <w:tab w:val="right" w:leader="dot" w:pos="8800"/>
        </w:tabs>
        <w:spacing w:after="80" w:line="320" w:lineRule="auto"/>
      </w:pPr>
      <w:r w:rsidRPr="00AA0D67">
        <w:t>Figure 6.1</w:t>
      </w:r>
      <w:r w:rsidRPr="00AA0D67">
        <w:tab/>
        <w:t>Artix-7 FPGA Device Floorplan in Xilinx Vivado</w:t>
      </w:r>
      <w:r w:rsidRPr="00AA0D67">
        <w:tab/>
        <w:t>36</w:t>
      </w:r>
    </w:p>
    <w:p w14:paraId="37D9ADA7" w14:textId="77777777" w:rsidR="007F51DE" w:rsidRPr="00AA0D67" w:rsidRDefault="00000000">
      <w:pPr>
        <w:tabs>
          <w:tab w:val="left" w:pos="1200"/>
          <w:tab w:val="right" w:leader="dot" w:pos="8800"/>
        </w:tabs>
        <w:spacing w:after="80" w:line="320" w:lineRule="auto"/>
      </w:pPr>
      <w:r w:rsidRPr="00AA0D67">
        <w:t>Figure 6.2</w:t>
      </w:r>
      <w:r w:rsidRPr="00AA0D67">
        <w:tab/>
        <w:t>Physical SLICEL Gate-Level View in Vivado</w:t>
      </w:r>
      <w:r w:rsidRPr="00AA0D67">
        <w:tab/>
        <w:t>36</w:t>
      </w:r>
    </w:p>
    <w:p w14:paraId="34E7A9C6" w14:textId="145C8285" w:rsidR="007F51DE" w:rsidRPr="00AA0D67" w:rsidRDefault="00977D96">
      <w:pPr>
        <w:tabs>
          <w:tab w:val="left" w:pos="1200"/>
          <w:tab w:val="right" w:leader="dot" w:pos="8800"/>
        </w:tabs>
        <w:spacing w:after="80" w:line="320" w:lineRule="auto"/>
      </w:pPr>
      <w:r>
        <w:rPr>
          <w:noProof/>
        </w:rPr>
        <mc:AlternateContent>
          <mc:Choice Requires="wps">
            <w:drawing>
              <wp:anchor distT="0" distB="0" distL="114300" distR="114300" simplePos="0" relativeHeight="251677696" behindDoc="0" locked="0" layoutInCell="1" allowOverlap="1" wp14:anchorId="3C07E802" wp14:editId="757BA670">
                <wp:simplePos x="0" y="0"/>
                <wp:positionH relativeFrom="column">
                  <wp:posOffset>2639060</wp:posOffset>
                </wp:positionH>
                <wp:positionV relativeFrom="paragraph">
                  <wp:posOffset>6266700</wp:posOffset>
                </wp:positionV>
                <wp:extent cx="443345" cy="311727"/>
                <wp:effectExtent l="0" t="0" r="13970" b="12700"/>
                <wp:wrapNone/>
                <wp:docPr id="2068668256" name="Text Box 21"/>
                <wp:cNvGraphicFramePr/>
                <a:graphic xmlns:a="http://schemas.openxmlformats.org/drawingml/2006/main">
                  <a:graphicData uri="http://schemas.microsoft.com/office/word/2010/wordprocessingShape">
                    <wps:wsp>
                      <wps:cNvSpPr txBox="1"/>
                      <wps:spPr>
                        <a:xfrm>
                          <a:off x="0" y="0"/>
                          <a:ext cx="443345" cy="311727"/>
                        </a:xfrm>
                        <a:prstGeom prst="rect">
                          <a:avLst/>
                        </a:prstGeom>
                        <a:solidFill>
                          <a:schemeClr val="lt1"/>
                        </a:solidFill>
                        <a:ln w="6350">
                          <a:solidFill>
                            <a:schemeClr val="bg1"/>
                          </a:solidFill>
                        </a:ln>
                      </wps:spPr>
                      <wps:txbx>
                        <w:txbxContent>
                          <w:p w14:paraId="6BF32F9D" w14:textId="4ED3A887" w:rsidR="00977D96" w:rsidRPr="00977D96" w:rsidRDefault="00977D96" w:rsidP="00977D96">
                            <w:pPr>
                              <w:jc w:val="center"/>
                              <w:rPr>
                                <w:lang w:val="en-US"/>
                              </w:rPr>
                            </w:pPr>
                            <w:r>
                              <w:rPr>
                                <w:lang w:val="en-US"/>
                              </w:rP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7E802" id="Text Box 21" o:spid="_x0000_s1033" type="#_x0000_t202" style="position:absolute;margin-left:207.8pt;margin-top:493.45pt;width:34.9pt;height:2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" fillcolor="white [3201]" strokecolor="white [3212]" strokeweight=".5pt">
                <v:textbox>
                  <w:txbxContent>
                    <w:p w14:paraId="6BF32F9D" w14:textId="4ED3A887" w:rsidR="00977D96" w:rsidRPr="00977D96" w:rsidRDefault="00977D96" w:rsidP="00977D96">
                      <w:pPr>
                        <w:jc w:val="center"/>
                        <w:rPr>
                          <w:lang w:val="en-US"/>
                        </w:rPr>
                      </w:pPr>
                      <w:r>
                        <w:rPr>
                          <w:lang w:val="en-US"/>
                        </w:rPr>
                        <w:t>viii</w:t>
                      </w:r>
                    </w:p>
                  </w:txbxContent>
                </v:textbox>
              </v:shape>
            </w:pict>
          </mc:Fallback>
        </mc:AlternateContent>
      </w:r>
      <w:r w:rsidR="00E762D6">
        <w:rPr>
          <w:noProof/>
        </w:rPr>
        <mc:AlternateContent>
          <mc:Choice Requires="wps">
            <w:drawing>
              <wp:anchor distT="0" distB="0" distL="114300" distR="114300" simplePos="0" relativeHeight="251667456" behindDoc="0" locked="0" layoutInCell="1" allowOverlap="1" wp14:anchorId="50AFE272" wp14:editId="4D00F38F">
                <wp:simplePos x="0" y="0"/>
                <wp:positionH relativeFrom="column">
                  <wp:posOffset>2722418</wp:posOffset>
                </wp:positionH>
                <wp:positionV relativeFrom="paragraph">
                  <wp:posOffset>6301394</wp:posOffset>
                </wp:positionV>
                <wp:extent cx="318655" cy="277091"/>
                <wp:effectExtent l="0" t="0" r="24765" b="27940"/>
                <wp:wrapNone/>
                <wp:docPr id="1957313558" name="Rectangle 11"/>
                <wp:cNvGraphicFramePr/>
                <a:graphic xmlns:a="http://schemas.openxmlformats.org/drawingml/2006/main">
                  <a:graphicData uri="http://schemas.microsoft.com/office/word/2010/wordprocessingShape">
                    <wps:wsp>
                      <wps:cNvSpPr/>
                      <wps:spPr>
                        <a:xfrm>
                          <a:off x="0" y="0"/>
                          <a:ext cx="318655" cy="27709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4D7FC8F" w14:textId="77777777" w:rsidR="00E762D6" w:rsidRDefault="00E762D6" w:rsidP="00E762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AFE272" id="Rectangle 11" o:spid="_x0000_s1034" style="position:absolute;margin-left:214.35pt;margin-top:496.15pt;width:25.1pt;height:21.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" fillcolor="white [3201]" strokecolor="white [3212]" strokeweight="1pt">
                <v:textbox>
                  <w:txbxContent>
                    <w:p w14:paraId="64D7FC8F" w14:textId="77777777" w:rsidR="00E762D6" w:rsidRDefault="00E762D6" w:rsidP="00E762D6">
                      <w:pPr>
                        <w:jc w:val="center"/>
                      </w:pPr>
                    </w:p>
                  </w:txbxContent>
                </v:textbox>
              </v:rect>
            </w:pict>
          </mc:Fallback>
        </mc:AlternateContent>
      </w:r>
      <w:r w:rsidRPr="00AA0D67">
        <w:t>Figure 6.3</w:t>
      </w:r>
      <w:r w:rsidRPr="00AA0D67">
        <w:tab/>
        <w:t>Xilinx Vivado Static Timing Analysis Report</w:t>
      </w:r>
      <w:r w:rsidRPr="00AA0D67">
        <w:tab/>
        <w:t>39</w:t>
      </w:r>
    </w:p>
    <w:p w14:paraId="3668DD0F" w14:textId="77777777" w:rsidR="007F51DE" w:rsidRDefault="007F51DE">
      <w:pPr>
        <w:sectPr w:rsidR="007F51DE" w:rsidSect="00F71CF4">
          <w:footerReference w:type="default" r:id="rId9"/>
          <w:pgSz w:w="11906" w:h="16838" w:code="9"/>
          <w:pgMar w:top="1440" w:right="1440" w:bottom="1440" w:left="1440" w:header="720" w:footer="56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FF550E7" w14:textId="2AB8824B" w:rsidR="007F51DE" w:rsidRDefault="00000000" w:rsidP="00DD7D78">
      <w:pPr>
        <w:pStyle w:val="Heading1"/>
      </w:pPr>
      <w:r>
        <w:lastRenderedPageBreak/>
        <w:t>CHAPTER 1</w:t>
      </w:r>
    </w:p>
    <w:p w14:paraId="4DF9C7B6" w14:textId="247575C3" w:rsidR="00DD7D78" w:rsidRDefault="00DD7D78" w:rsidP="00DD7D78">
      <w:pPr>
        <w:pStyle w:val="Heading2"/>
        <w:jc w:val="center"/>
      </w:pPr>
      <w:r>
        <w:rPr>
          <w:sz w:val="28"/>
          <w:szCs w:val="28"/>
        </w:rPr>
        <w:t>INTRODUCTION</w:t>
      </w:r>
    </w:p>
    <w:p w14:paraId="312DA08F" w14:textId="7828BD79" w:rsidR="007F51DE" w:rsidRDefault="00000000">
      <w:pPr>
        <w:pStyle w:val="Heading2"/>
        <w:jc w:val="both"/>
      </w:pPr>
      <w:r>
        <w:t>1.1 Background and Motivation</w:t>
      </w:r>
    </w:p>
    <w:p w14:paraId="3E75647E" w14:textId="77777777" w:rsidR="007F51DE" w:rsidRDefault="00000000">
      <w:pPr>
        <w:spacing w:after="240" w:line="360" w:lineRule="auto"/>
        <w:jc w:val="both"/>
      </w:pPr>
      <w:r>
        <w:t>The proliferation of Artificial Intelligence (AI) and Machine Learning (ML) at the edge of the Internet of Things (IoT) network has created an unprecedented demand for efficient hardware computation in resource-constrained environments. IoT edge devices — encompassing microcontrollers, environmental sensors, wearable health monitors, smart home gateways, and autonomous robotic platforms — must now execute increasingly sophisticated neural network inference workloads. These devices operate under severe engineering constraints simultaneously: power consumption budgets typically in the range of 1 to 100 milliwatts, silicon die area measured in fractions of a square millimetre, real-time response latency requirements, and long operational lifespans on small batteries or energy-harvesting sources.</w:t>
      </w:r>
    </w:p>
    <w:p w14:paraId="389D07BF" w14:textId="77777777" w:rsidR="007F51DE" w:rsidRDefault="00000000">
      <w:pPr>
        <w:spacing w:after="240" w:line="360" w:lineRule="auto"/>
        <w:jc w:val="both"/>
      </w:pPr>
      <w:r>
        <w:t>Convolutional Neural Networks (CNNs) have emerged as the dominant architecture for edge AI tasks, including image classification, keyword spotting, gesture recognition, and predictive maintenance. The computational kernel of CNN inference is the Multiply-Accumulate (MAC) operation — the repeated evaluation of weighted dot products across feature map windows and filter banks. A typical CNN layer for edge applications such as keyword spotting (e.g., Google's DS-CNN on a 16kHz audio stream) requires on the order of 10 to 100 million MAC operations per inference pass. On a standard RISC-V processor executing a software loop, each 4-element dot product requires approximately 15 to 20 instructions including multiplications, accumulations, pointer increments, and conditional branches, consuming an equivalent number of clock cycles. At 100 MHz, this yields a throughput of only approximately 5 to 7 Million MAC operations per second (MMAC/s), which is insufficient for real-time inference with acceptable latency.</w:t>
      </w:r>
    </w:p>
    <w:p w14:paraId="7B3EF948" w14:textId="77777777" w:rsidR="007F51DE" w:rsidRDefault="00000000">
      <w:pPr>
        <w:spacing w:after="240" w:line="360" w:lineRule="auto"/>
        <w:jc w:val="both"/>
      </w:pPr>
      <w:r>
        <w:t xml:space="preserve">The RISC-V ISA has emerged as the preferred open-standard processor architecture for embedded AI research and industry deployment, adopted by organizations ranging from SiFive and Andes Technology to Western Digital, NVIDIA, and numerous semiconductor startups. Its modular design philosophy — separating the base integer instruction set (RV32I) from optional standard extensions (M, C, F, V) and explicitly allocating four opcode spaces for custom vendor extensions — makes it uniquely positioned as a platform for hardware-software </w:t>
      </w:r>
      <w:r>
        <w:lastRenderedPageBreak/>
        <w:t>co-design and ISA specialization. This project exploits this flexibility to deliver meaningful AI acceleration without abandoning the compatibility and toolchain benefits of the base RISC-V ecosystem.</w:t>
      </w:r>
    </w:p>
    <w:p w14:paraId="39EE49A0" w14:textId="77777777" w:rsidR="007F51DE" w:rsidRDefault="00000000">
      <w:pPr>
        <w:pStyle w:val="Heading2"/>
        <w:jc w:val="both"/>
      </w:pPr>
      <w:r>
        <w:t>1.2 Problem Statement</w:t>
      </w:r>
    </w:p>
    <w:p w14:paraId="058B4C61" w14:textId="77777777" w:rsidR="007F51DE" w:rsidRDefault="00000000">
      <w:pPr>
        <w:spacing w:after="240" w:line="360" w:lineRule="auto"/>
        <w:jc w:val="both"/>
      </w:pPr>
      <w:r>
        <w:t>The core engineering challenge this project addresses is precisely stated as follows: Standard RISC-V processors require 15–20 clock cycles to execute a 4-element INT8 MAC computation via software loops, while external AI co-processors attached via system buses (AXI, AHB) introduce 30–40 additional clock cycles of data transfer latency per operation. Neither approach is sustainable for real-time edge inference on milliwatt power budgets. A tightly-coupled, in-pipeline custom hardware accelerator for INT8 MAC computation, triggered by a new custom ISA instruction, represents the optimal architectural solution that eliminates bus latency while delivering maximum computational density per unit area.</w:t>
      </w:r>
    </w:p>
    <w:p w14:paraId="4BFDE321" w14:textId="77777777" w:rsidR="007F51DE" w:rsidRDefault="00000000">
      <w:pPr>
        <w:spacing w:after="240" w:line="360" w:lineRule="auto"/>
        <w:jc w:val="both"/>
      </w:pPr>
      <w:r>
        <w:t>Three sub-problems exist within this challenge. First, the Register File bandwidth constraint: any accelerator wider than 4 MAC lanes would require more than 8 bytes of input data per cycle, exceeding what two 32-bit registers can supply, creating a data starvation condition. Second, the ISA backward-compatibility requirement: the custom extension must not modify existing RV32I instruction encoding, must use a dedicated opcode space, and must not require modifications to existing software toolchains for standard code. Third, the synthesis feasibility requirement: the design must be provably realizable in physical hardware, requiring successful FPGA synthesis with quantified Power-Performance-Area (PPA) metrics.</w:t>
      </w:r>
    </w:p>
    <w:p w14:paraId="65FF442D" w14:textId="77777777" w:rsidR="007F51DE" w:rsidRDefault="00000000">
      <w:pPr>
        <w:pStyle w:val="Heading2"/>
        <w:jc w:val="both"/>
      </w:pPr>
      <w:r>
        <w:t>1.3 Scope and Constraints</w:t>
      </w:r>
    </w:p>
    <w:p w14:paraId="0CE74E5D" w14:textId="4168452E" w:rsidR="007F51DE" w:rsidRDefault="00977D96">
      <w:pPr>
        <w:spacing w:after="240" w:line="360" w:lineRule="auto"/>
        <w:jc w:val="both"/>
      </w:pPr>
      <w:r>
        <w:rPr>
          <w:noProof/>
        </w:rPr>
        <mc:AlternateContent>
          <mc:Choice Requires="wps">
            <w:drawing>
              <wp:anchor distT="0" distB="0" distL="114300" distR="114300" simplePos="0" relativeHeight="251678720" behindDoc="0" locked="0" layoutInCell="1" allowOverlap="1" wp14:anchorId="5832CEB9" wp14:editId="015EE67A">
                <wp:simplePos x="0" y="0"/>
                <wp:positionH relativeFrom="column">
                  <wp:posOffset>2881745</wp:posOffset>
                </wp:positionH>
                <wp:positionV relativeFrom="paragraph">
                  <wp:posOffset>3152890</wp:posOffset>
                </wp:positionV>
                <wp:extent cx="187037" cy="173182"/>
                <wp:effectExtent l="0" t="0" r="22860" b="17780"/>
                <wp:wrapNone/>
                <wp:docPr id="924677502" name="Rectangle 22"/>
                <wp:cNvGraphicFramePr/>
                <a:graphic xmlns:a="http://schemas.openxmlformats.org/drawingml/2006/main">
                  <a:graphicData uri="http://schemas.microsoft.com/office/word/2010/wordprocessingShape">
                    <wps:wsp>
                      <wps:cNvSpPr/>
                      <wps:spPr>
                        <a:xfrm>
                          <a:off x="0" y="0"/>
                          <a:ext cx="187037" cy="17318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1D100" id="Rectangle 22" o:spid="_x0000_s1026" style="position:absolute;margin-left:226.9pt;margin-top:248.25pt;width:14.75pt;height:13.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" fillcolor="white [3201]" strokecolor="white [3212]" strokeweight="1pt"/>
            </w:pict>
          </mc:Fallback>
        </mc:AlternateContent>
      </w:r>
      <w:r>
        <w:t xml:space="preserve">This project operates within the following defined scope and constraints. The processor base is RV32I (32-bit integer base instruction set) without the standard M (multiply), C (compressed), or F (floating-point) extensions, keeping the core minimal. The custom ISA extension is limited to one new instruction (mac.8) implementing 4-lane INT8 dot product computation. The AI engine operates in a single-cycle combinational mode, limiting the maximum operand size to what fits within combinational timing at 100 MHz. The implementation targets RTL simulation and FPGA synthesis; ASIC physical layout and post-layout timing analysis are outside the current project scope. Pipeline hazard handling (data forwarding, load-use stalls) is not fully implemented in this baseline design; the benchmark programs are structured to avoid data hazards. The development environment is EDA </w:t>
      </w:r>
      <w:r>
        <w:lastRenderedPageBreak/>
        <w:t>Playground for simulation and Xilinx Vivado 2023.x for FPGA synthesis targeting the Artix-7 xc7a100tcsg324-1 device.</w:t>
      </w:r>
    </w:p>
    <w:p w14:paraId="20B5FB5C" w14:textId="77777777" w:rsidR="007F51DE" w:rsidRDefault="00000000">
      <w:pPr>
        <w:pStyle w:val="Heading2"/>
        <w:jc w:val="both"/>
      </w:pPr>
      <w:r>
        <w:t>1.4 Project Objectives</w:t>
      </w:r>
    </w:p>
    <w:p w14:paraId="0078CD65" w14:textId="77777777" w:rsidR="007F51DE" w:rsidRDefault="00000000">
      <w:pPr>
        <w:spacing w:after="240" w:line="360" w:lineRule="auto"/>
        <w:jc w:val="both"/>
      </w:pPr>
      <w:r>
        <w:t>The specific technical objectives of this project are as follows:</w:t>
      </w:r>
    </w:p>
    <w:p w14:paraId="356C4E6B" w14:textId="77777777" w:rsidR="007F51DE" w:rsidRDefault="00000000">
      <w:pPr>
        <w:pStyle w:val="ListParagraph"/>
        <w:numPr>
          <w:ilvl w:val="0"/>
          <w:numId w:val="2"/>
        </w:numPr>
        <w:spacing w:after="120" w:line="360" w:lineRule="auto"/>
        <w:jc w:val="both"/>
      </w:pPr>
      <w:r>
        <w:t>Design and implement a complete 5-stage pipelined RISC-V (RV32I) processor core in SystemVerilog, including all pipeline stage modules: Program Counter, Instruction Memory, Register File, Immediate Generator, Control Unit, ALU, ALU Control, and Write-Back multiplexer.</w:t>
      </w:r>
    </w:p>
    <w:p w14:paraId="17093797" w14:textId="77777777" w:rsidR="007F51DE" w:rsidRDefault="00000000">
      <w:pPr>
        <w:pStyle w:val="ListParagraph"/>
        <w:numPr>
          <w:ilvl w:val="0"/>
          <w:numId w:val="2"/>
        </w:numPr>
        <w:spacing w:after="120" w:line="360" w:lineRule="auto"/>
        <w:jc w:val="both"/>
      </w:pPr>
      <w:r>
        <w:t>Define a formally specified custom ISA extension using the RISC-V Custom-0 opcode space, including precise 32-bit instruction encoding for the mac.8 (8-bit Multiply-Accumulate) instruction, and implement its decoding logic within the Control Unit.</w:t>
      </w:r>
    </w:p>
    <w:p w14:paraId="57A65D31" w14:textId="77777777" w:rsidR="007F51DE" w:rsidRDefault="00000000">
      <w:pPr>
        <w:pStyle w:val="ListParagraph"/>
        <w:numPr>
          <w:ilvl w:val="0"/>
          <w:numId w:val="2"/>
        </w:numPr>
        <w:spacing w:after="120" w:line="360" w:lineRule="auto"/>
        <w:jc w:val="both"/>
      </w:pPr>
      <w:r>
        <w:t>Design a 4-lane SIMD INT8 Dot Product Engine (ai_dot_engine) comprising four signed 8-bit Processing Elements (mac_pe) and a combinational 4-input adder tree, capable of computing a 4-element signed dot product in a single clock cycle.</w:t>
      </w:r>
    </w:p>
    <w:p w14:paraId="245209A1" w14:textId="77777777" w:rsidR="007F51DE" w:rsidRDefault="00000000">
      <w:pPr>
        <w:pStyle w:val="ListParagraph"/>
        <w:numPr>
          <w:ilvl w:val="0"/>
          <w:numId w:val="2"/>
        </w:numPr>
        <w:spacing w:after="120" w:line="360" w:lineRule="auto"/>
        <w:jc w:val="both"/>
      </w:pPr>
      <w:r>
        <w:t>Achieve hardware-software co-design by tightly coupling the AI engine within the Execute pipeline stage, implementing a hardware multiplexer for transparent Write-Back path selection controlled by the custom_ai_en decode signal.</w:t>
      </w:r>
    </w:p>
    <w:p w14:paraId="7A481D62" w14:textId="77777777" w:rsidR="007F51DE" w:rsidRDefault="00000000">
      <w:pPr>
        <w:pStyle w:val="ListParagraph"/>
        <w:numPr>
          <w:ilvl w:val="0"/>
          <w:numId w:val="2"/>
        </w:numPr>
        <w:spacing w:after="120" w:line="360" w:lineRule="auto"/>
        <w:jc w:val="both"/>
      </w:pPr>
      <w:r>
        <w:t>Verify the complete SoC through three stages of simulation: standalone baseline core verification, AI engine unit testing with positive and signed-negative weight test vectors, and full system co-execution benchmarking.</w:t>
      </w:r>
    </w:p>
    <w:p w14:paraId="3B9C25C6" w14:textId="77777777" w:rsidR="007F51DE" w:rsidRDefault="00000000">
      <w:pPr>
        <w:pStyle w:val="ListParagraph"/>
        <w:numPr>
          <w:ilvl w:val="0"/>
          <w:numId w:val="2"/>
        </w:numPr>
        <w:spacing w:after="120" w:line="360" w:lineRule="auto"/>
        <w:jc w:val="both"/>
      </w:pPr>
      <w:r>
        <w:t>Synthesize the complete RTL on an Artix-7 FPGA using Xilinx Vivado, extract post-synthesis utilization (LUTs, FFs), and perform Static Timing Analysis to confirm the design meets a 100 MHz timing constraint.</w:t>
      </w:r>
    </w:p>
    <w:p w14:paraId="7061E96E" w14:textId="77777777" w:rsidR="007F51DE" w:rsidRDefault="00000000">
      <w:pPr>
        <w:pStyle w:val="Heading2"/>
        <w:jc w:val="both"/>
      </w:pPr>
      <w:r>
        <w:t>1.5 Report Organization</w:t>
      </w:r>
    </w:p>
    <w:p w14:paraId="77450C41" w14:textId="219D2BDC" w:rsidR="007F51DE" w:rsidRDefault="00977D96">
      <w:pPr>
        <w:spacing w:after="240" w:line="360" w:lineRule="auto"/>
        <w:jc w:val="both"/>
      </w:pPr>
      <w:r>
        <w:rPr>
          <w:noProof/>
        </w:rPr>
        <mc:AlternateContent>
          <mc:Choice Requires="wps">
            <w:drawing>
              <wp:anchor distT="0" distB="0" distL="114300" distR="114300" simplePos="0" relativeHeight="251679744" behindDoc="0" locked="0" layoutInCell="1" allowOverlap="1" wp14:anchorId="59879E89" wp14:editId="4AFC9486">
                <wp:simplePos x="0" y="0"/>
                <wp:positionH relativeFrom="column">
                  <wp:posOffset>2417272</wp:posOffset>
                </wp:positionH>
                <wp:positionV relativeFrom="paragraph">
                  <wp:posOffset>1976120</wp:posOffset>
                </wp:positionV>
                <wp:extent cx="422564" cy="166255"/>
                <wp:effectExtent l="0" t="0" r="15875" b="24765"/>
                <wp:wrapNone/>
                <wp:docPr id="272514867" name="Rectangle 23"/>
                <wp:cNvGraphicFramePr/>
                <a:graphic xmlns:a="http://schemas.openxmlformats.org/drawingml/2006/main">
                  <a:graphicData uri="http://schemas.microsoft.com/office/word/2010/wordprocessingShape">
                    <wps:wsp>
                      <wps:cNvSpPr/>
                      <wps:spPr>
                        <a:xfrm>
                          <a:off x="0" y="0"/>
                          <a:ext cx="422564" cy="1662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665A5" id="Rectangle 23" o:spid="_x0000_s1026" style="position:absolute;margin-left:190.35pt;margin-top:155.6pt;width:33.25pt;height:13.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" fillcolor="white [3201]" strokecolor="white [3212]" strokeweight="1pt"/>
            </w:pict>
          </mc:Fallback>
        </mc:AlternateContent>
      </w:r>
      <w:r>
        <w:t xml:space="preserve">The remainder of this report is organized as follows. Chapter 2 presents a literature review covering RISC-V ISA, edge AI workloads, INT8 quantization, and existing accelerator architectures, culminating in the identification of the research gap. Chapter 3 details the proposed system architecture and design methodology, covering the custom ISA definition, pipeline structure, and AI engine design decisions. Chapter 4 presents the RTL implementation in SystemVerilog with detailed code analysis for each module. Chapter 5 covers functional </w:t>
      </w:r>
      <w:r>
        <w:lastRenderedPageBreak/>
        <w:t xml:space="preserve">verification including testbench strategy, waveform analysis, and EPWave results. Chapter 6 presents the physical synthesis results from Xilinx Vivado including device floorplan, utilization, and timing analysis. Chapter 7 concludes with a summary of achievements, </w:t>
      </w:r>
      <w:r>
        <w:rPr>
          <w:noProof/>
        </w:rPr>
        <mc:AlternateContent>
          <mc:Choice Requires="wps">
            <w:drawing>
              <wp:anchor distT="0" distB="0" distL="114300" distR="114300" simplePos="0" relativeHeight="251680768" behindDoc="0" locked="0" layoutInCell="1" allowOverlap="1" wp14:anchorId="25A848D3" wp14:editId="2D3D6918">
                <wp:simplePos x="0" y="0"/>
                <wp:positionH relativeFrom="column">
                  <wp:posOffset>2486891</wp:posOffset>
                </wp:positionH>
                <wp:positionV relativeFrom="paragraph">
                  <wp:posOffset>9240982</wp:posOffset>
                </wp:positionV>
                <wp:extent cx="374073" cy="214745"/>
                <wp:effectExtent l="0" t="0" r="26035" b="13970"/>
                <wp:wrapNone/>
                <wp:docPr id="287234426" name="Rectangle 24"/>
                <wp:cNvGraphicFramePr/>
                <a:graphic xmlns:a="http://schemas.openxmlformats.org/drawingml/2006/main">
                  <a:graphicData uri="http://schemas.microsoft.com/office/word/2010/wordprocessingShape">
                    <wps:wsp>
                      <wps:cNvSpPr/>
                      <wps:spPr>
                        <a:xfrm>
                          <a:off x="0" y="0"/>
                          <a:ext cx="374073" cy="2147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8240FA" id="Rectangle 24" o:spid="_x0000_s1026" style="position:absolute;margin-left:195.8pt;margin-top:727.65pt;width:29.45pt;height:16.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" fillcolor="white [3201]" strokecolor="white [3212]" strokeweight="1pt"/>
            </w:pict>
          </mc:Fallback>
        </mc:AlternateContent>
      </w:r>
      <w:r>
        <w:t>responses to anticipated defense questions, and a roadmap for future work.</w:t>
      </w:r>
    </w:p>
    <w:p w14:paraId="2EF41E03" w14:textId="27076F8F" w:rsidR="007F51DE" w:rsidRDefault="00000000">
      <w:pPr>
        <w:pStyle w:val="Heading1"/>
      </w:pPr>
      <w:r>
        <w:lastRenderedPageBreak/>
        <w:t xml:space="preserve">CHAPTER 2 </w:t>
      </w:r>
    </w:p>
    <w:p w14:paraId="6EF88809" w14:textId="1C32713B" w:rsidR="00DD7D78" w:rsidRPr="00DD7D78" w:rsidRDefault="00DD7D78" w:rsidP="00DD7D78">
      <w:pPr>
        <w:pStyle w:val="Heading2"/>
        <w:jc w:val="center"/>
      </w:pPr>
      <w:r w:rsidRPr="00DD7D78">
        <w:t>LITERATURE REVIEW AND BACKGROUND</w:t>
      </w:r>
    </w:p>
    <w:p w14:paraId="6630316E" w14:textId="01D86672" w:rsidR="007F51DE" w:rsidRDefault="00000000">
      <w:pPr>
        <w:pStyle w:val="Heading2"/>
        <w:jc w:val="both"/>
      </w:pPr>
      <w:r>
        <w:t>2.1 RISC-V Instruction Set Architecture</w:t>
      </w:r>
    </w:p>
    <w:p w14:paraId="61E528B8" w14:textId="77777777" w:rsidR="007F51DE" w:rsidRDefault="00000000">
      <w:pPr>
        <w:spacing w:after="240" w:line="360" w:lineRule="auto"/>
        <w:jc w:val="both"/>
      </w:pPr>
      <w:r>
        <w:t>The RISC-V ISA, conceived at the University of California, Berkeley in 2010 by Krste Asanovic, Yunsup Lee, and Andrew Waterman, is an open-standard load-store RISC architecture deliberately designed to be simple, modular, and extensible. The base integer instruction set (RV32I) defines 47 instructions across 6 encoding formats: R-type for register-register operations, I-type for immediate operand operations and loads, S-type for stores, B-type for conditional branches, U-type for upper immediate constructs, and J-type for unconditional jumps. All instructions are fixed 32-bit width (with an optional 16-bit Compressed 'C' extension), enabling straightforward pipeline implementation.</w:t>
      </w:r>
    </w:p>
    <w:p w14:paraId="2F57F9EE" w14:textId="77777777" w:rsidR="007F51DE" w:rsidRDefault="00000000">
      <w:pPr>
        <w:spacing w:after="240" w:line="360" w:lineRule="auto"/>
        <w:jc w:val="both"/>
      </w:pPr>
      <w:r>
        <w:t>The RISC-V volume I specification formally reserves four opcode spaces for custom implementations: Custom-0 (opcode 0001011), Custom-1 (opcode 0101011), Custom-2/rv128 (opcode 1011011), and Custom-3/rv128 (opcode 1111011). These spaces are guaranteed never to be used by ratified standard extensions, providing a stable foundation for vendor-specific ISA additions. Within Custom-0, the full 25 bits of the instruction word above the opcode field are available for encoding operands, function codes, and destination, enabling a vast number of distinct custom instruction variants within a single opcode space.</w:t>
      </w:r>
    </w:p>
    <w:p w14:paraId="5D1BE631" w14:textId="77777777" w:rsidR="007F51DE" w:rsidRDefault="00000000">
      <w:pPr>
        <w:spacing w:after="240" w:line="360" w:lineRule="auto"/>
        <w:jc w:val="both"/>
      </w:pPr>
      <w:r>
        <w:t>The RISC-V ecosystem in 2025-2026 encompasses a rich software and hardware landscape. The GCC and LLVM toolchains provide compiler support for base RISC-V with standard extensions. Commercial RISC-V processors from SiFive (FE310, U74), Andes Technology, and RISC-V International member companies have achieved production deployment in storage controllers, AI inference chips, and mobile applications processors.</w:t>
      </w:r>
    </w:p>
    <w:p w14:paraId="125AD1A0" w14:textId="77777777" w:rsidR="007F51DE" w:rsidRDefault="00000000">
      <w:pPr>
        <w:pStyle w:val="Heading2"/>
        <w:jc w:val="both"/>
      </w:pPr>
      <w:r>
        <w:t>2.2 Edge AI and CNN Workloads</w:t>
      </w:r>
    </w:p>
    <w:p w14:paraId="4128A936" w14:textId="12684A46" w:rsidR="007F51DE" w:rsidRDefault="00977D96">
      <w:pPr>
        <w:spacing w:after="240" w:line="360" w:lineRule="auto"/>
        <w:jc w:val="both"/>
      </w:pPr>
      <w:r>
        <w:rPr>
          <w:noProof/>
        </w:rPr>
        <mc:AlternateContent>
          <mc:Choice Requires="wps">
            <w:drawing>
              <wp:anchor distT="0" distB="0" distL="114300" distR="114300" simplePos="0" relativeHeight="251681792" behindDoc="0" locked="0" layoutInCell="1" allowOverlap="1" wp14:anchorId="45F61262" wp14:editId="2F8CDB46">
                <wp:simplePos x="0" y="0"/>
                <wp:positionH relativeFrom="column">
                  <wp:posOffset>2583873</wp:posOffset>
                </wp:positionH>
                <wp:positionV relativeFrom="paragraph">
                  <wp:posOffset>2022533</wp:posOffset>
                </wp:positionV>
                <wp:extent cx="284018" cy="124691"/>
                <wp:effectExtent l="0" t="0" r="20955" b="27940"/>
                <wp:wrapNone/>
                <wp:docPr id="1095647546" name="Rectangle 25"/>
                <wp:cNvGraphicFramePr/>
                <a:graphic xmlns:a="http://schemas.openxmlformats.org/drawingml/2006/main">
                  <a:graphicData uri="http://schemas.microsoft.com/office/word/2010/wordprocessingShape">
                    <wps:wsp>
                      <wps:cNvSpPr/>
                      <wps:spPr>
                        <a:xfrm>
                          <a:off x="0" y="0"/>
                          <a:ext cx="284018" cy="12469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E23A3" id="Rectangle 25" o:spid="_x0000_s1026" style="position:absolute;margin-left:203.45pt;margin-top:159.25pt;width:22.35pt;height:9.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" fillcolor="white [3201]" strokecolor="white [3212]" strokeweight="1pt"/>
            </w:pict>
          </mc:Fallback>
        </mc:AlternateContent>
      </w:r>
      <w:r>
        <w:t>Edge AI refers to the deployment of machine learning inference directly on hardware at the network edge — on the device itself rather than in a remote cloud data centre. The primary driver for edge inference is latency: cloud round-trip times are typically 50–200 ms, which is unacceptable for real-time applications such as keyword spotting (requiring &lt; 10 ms response), autonomous robotic control (&lt; 1 ms), or medical monitoring. Privacy is a secondary driver — local inference avoids transmitting sensitive audio, visual, or biometric data over networks.</w:t>
      </w:r>
    </w:p>
    <w:p w14:paraId="4FF05E66" w14:textId="77777777" w:rsidR="007F51DE" w:rsidRDefault="00000000">
      <w:pPr>
        <w:spacing w:after="240" w:line="360" w:lineRule="auto"/>
        <w:jc w:val="both"/>
      </w:pPr>
      <w:r>
        <w:lastRenderedPageBreak/>
        <w:t>The dominant neural network paradigms for edge applications in 2025 are Convolutional Neural Networks (CNNs) for vision tasks, Recurrent Neural Networks (RNNs) and Transformers scaled to Tiny variants for sequence and language tasks, and Multi-Layer Perceptrons (MLPs) for tabular sensor data. All share a common computational bottleneck: the inner product (dot product) between weight vectors and activation vectors. In a CNN convolutional layer, each output element is the dot product of a weight filter with a patch of the input feature map. With INT8 weights and activations, this reduces to INT8 MACs, each consuming a fraction of the area and power of an FP32 MAC.</w:t>
      </w:r>
    </w:p>
    <w:p w14:paraId="53624A77" w14:textId="77777777" w:rsidR="007F51DE" w:rsidRDefault="00000000">
      <w:pPr>
        <w:pStyle w:val="Heading2"/>
        <w:jc w:val="both"/>
      </w:pPr>
      <w:r>
        <w:t>2.3 INT8 Quantization for Edge Inference</w:t>
      </w:r>
    </w:p>
    <w:p w14:paraId="7CCFA825" w14:textId="77777777" w:rsidR="007F51DE" w:rsidRDefault="00000000">
      <w:pPr>
        <w:spacing w:after="240" w:line="360" w:lineRule="auto"/>
        <w:jc w:val="both"/>
      </w:pPr>
      <w:r>
        <w:t>Neural network quantization is the process of approximating floating-point weights and activations with lower-precision fixed-point integers, reducing memory footprint, memory bandwidth, and arithmetic complexity. Post-training quantization to INT8 (8-bit signed integers, range -128 to +127) is the industry standard for edge deployment, supported by TensorFlow Lite, ONNX Runtime, PyTorch's quantization framework, and ARM's NN library. Research by Jacob et al. (2018) demonstrated that CNNs quantized to INT8 incur less than 1-2% accuracy degradation relative to FP32 baselines on benchmark datasets including ImageNet and COCO, while delivering 2-4x throughput improvement and 3-4x memory reduction compared to FP32 hardware.</w:t>
      </w:r>
    </w:p>
    <w:p w14:paraId="45728961" w14:textId="77777777" w:rsidR="007F51DE" w:rsidRDefault="00000000">
      <w:pPr>
        <w:spacing w:after="240" w:line="360" w:lineRule="auto"/>
        <w:jc w:val="both"/>
      </w:pPr>
      <w:r>
        <w:t>The key insight exploited in this project is that INT8 multiplication of two 8-bit operands produces a 16-bit intermediate product (range -32768 to +32767 for signed), and accumulating four such 16-bit products into a 32-bit accumulator prevents any overflow for reasonable network weight magnitudes. This matches exactly to the RISC-V 32-bit register width, enabling a clean hardware mapping without requiring wider accumulator buses or register file modifications.</w:t>
      </w:r>
    </w:p>
    <w:p w14:paraId="560D247B" w14:textId="77777777" w:rsidR="007F51DE" w:rsidRDefault="00000000">
      <w:pPr>
        <w:pStyle w:val="Heading2"/>
        <w:jc w:val="both"/>
      </w:pPr>
      <w:r>
        <w:t>2.4 Existing Accelerator Architectures</w:t>
      </w:r>
    </w:p>
    <w:p w14:paraId="513D5F25" w14:textId="1EF9D6D0" w:rsidR="007F51DE" w:rsidRDefault="00977D96">
      <w:pPr>
        <w:spacing w:after="240" w:line="360" w:lineRule="auto"/>
        <w:jc w:val="both"/>
      </w:pPr>
      <w:r>
        <w:rPr>
          <w:noProof/>
        </w:rPr>
        <mc:AlternateContent>
          <mc:Choice Requires="wps">
            <w:drawing>
              <wp:anchor distT="0" distB="0" distL="114300" distR="114300" simplePos="0" relativeHeight="251682816" behindDoc="0" locked="0" layoutInCell="1" allowOverlap="1" wp14:anchorId="71B2B52A" wp14:editId="45489D37">
                <wp:simplePos x="0" y="0"/>
                <wp:positionH relativeFrom="column">
                  <wp:posOffset>2590800</wp:posOffset>
                </wp:positionH>
                <wp:positionV relativeFrom="paragraph">
                  <wp:posOffset>2108258</wp:posOffset>
                </wp:positionV>
                <wp:extent cx="284018" cy="221672"/>
                <wp:effectExtent l="0" t="0" r="20955" b="26035"/>
                <wp:wrapNone/>
                <wp:docPr id="1153035730" name="Rectangle 26"/>
                <wp:cNvGraphicFramePr/>
                <a:graphic xmlns:a="http://schemas.openxmlformats.org/drawingml/2006/main">
                  <a:graphicData uri="http://schemas.microsoft.com/office/word/2010/wordprocessingShape">
                    <wps:wsp>
                      <wps:cNvSpPr/>
                      <wps:spPr>
                        <a:xfrm>
                          <a:off x="0" y="0"/>
                          <a:ext cx="284018" cy="22167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BFA004" id="Rectangle 26" o:spid="_x0000_s1026" style="position:absolute;margin-left:204pt;margin-top:166pt;width:22.35pt;height:17.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" fillcolor="white [3201]" strokecolor="white [3212]" strokeweight="1pt"/>
            </w:pict>
          </mc:Fallback>
        </mc:AlternateContent>
      </w:r>
      <w:r>
        <w:t xml:space="preserve">Several classes of AI accelerator architectures exist in literature and industry. Systolic Arrays, pioneered by Kung and Leiserson and commercialized in Google's Tensor Processing Unit (TPU), arrange MAC processing elements in a 2D grid with nearest-neighbour data flow, enabling high utilization for large matrix multiplications. However, systolic arrays designed for large matrices require enormous data bandwidth and area, making them unsuitable for microcontroller-class edge devices. ARM's Ethos-U55 neural processor (for Cortex-M targets) </w:t>
      </w:r>
      <w:r>
        <w:lastRenderedPageBreak/>
        <w:t>uses a MAC array connected via an AHB system bus, incurring 30+ cycle bus arbitration latency per inference tile.</w:t>
      </w:r>
    </w:p>
    <w:p w14:paraId="3A77EDD3" w14:textId="77777777" w:rsidR="007F51DE" w:rsidRDefault="00000000">
      <w:pPr>
        <w:spacing w:after="240" w:line="360" w:lineRule="auto"/>
        <w:jc w:val="both"/>
      </w:pPr>
      <w:r>
        <w:t>RISC-V Vector Extension (RVV) provides a standardized SIMD capability with configurable vector lengths, enabling software-controlled vectorization of MAC loops. However, RVV requires a substantial hardware infrastructure (vector register file, variable-length execution units, complex compiler support), making it disproportionately heavyweight for ultra-low-power microcontroller targets. Several research projects have explored Tightly-Coupled Accelerators (TCAs) inserted directly within the processor Execute stage, including the XPULP extension from ETH Zurich and the T-SIMD architecture. These demonstrate that in-pipeline accelerators achieve the lowest possible latency (zero bus cycles) and smallest area overhead, confirming the architectural direction of this project.</w:t>
      </w:r>
    </w:p>
    <w:p w14:paraId="25EB9A43" w14:textId="77777777" w:rsidR="007F51DE" w:rsidRDefault="00000000">
      <w:pPr>
        <w:pStyle w:val="Heading2"/>
        <w:jc w:val="both"/>
      </w:pPr>
      <w:r>
        <w:t>2.5 Identified Research Gap</w:t>
      </w:r>
    </w:p>
    <w:p w14:paraId="5A89B150" w14:textId="382BE9F6" w:rsidR="007F51DE" w:rsidRDefault="00977D96">
      <w:pPr>
        <w:spacing w:after="240" w:line="360" w:lineRule="auto"/>
        <w:jc w:val="both"/>
      </w:pPr>
      <w:r>
        <w:rPr>
          <w:noProof/>
        </w:rPr>
        <mc:AlternateContent>
          <mc:Choice Requires="wps">
            <w:drawing>
              <wp:anchor distT="0" distB="0" distL="114300" distR="114300" simplePos="0" relativeHeight="251683840" behindDoc="0" locked="0" layoutInCell="1" allowOverlap="1" wp14:anchorId="07BB5BC3" wp14:editId="49692C37">
                <wp:simplePos x="0" y="0"/>
                <wp:positionH relativeFrom="column">
                  <wp:posOffset>2556164</wp:posOffset>
                </wp:positionH>
                <wp:positionV relativeFrom="paragraph">
                  <wp:posOffset>5733011</wp:posOffset>
                </wp:positionV>
                <wp:extent cx="290945" cy="235527"/>
                <wp:effectExtent l="0" t="0" r="13970" b="12700"/>
                <wp:wrapNone/>
                <wp:docPr id="2062357464" name="Rectangle 27"/>
                <wp:cNvGraphicFramePr/>
                <a:graphic xmlns:a="http://schemas.openxmlformats.org/drawingml/2006/main">
                  <a:graphicData uri="http://schemas.microsoft.com/office/word/2010/wordprocessingShape">
                    <wps:wsp>
                      <wps:cNvSpPr/>
                      <wps:spPr>
                        <a:xfrm>
                          <a:off x="0" y="0"/>
                          <a:ext cx="290945" cy="23552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6027E" id="Rectangle 27" o:spid="_x0000_s1026" style="position:absolute;margin-left:201.25pt;margin-top:451.4pt;width:22.9pt;height:18.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" fillcolor="white [3201]" strokecolor="white [3212]" strokeweight="1pt"/>
            </w:pict>
          </mc:Fallback>
        </mc:AlternateContent>
      </w:r>
      <w:r>
        <w:t>The specific gap addressed by this project is the need for a completely documented, open-source, formally verified RISC-V ISA extension for 4-element INT8 MAC computation that simultaneously satisfies four criteria: (1) provable area efficiency demonstrated via real FPGA synthesis with quantified LUT/FF utilization, not merely estimated; (2) zero bus latency through tight coupling within the Execute pipeline stage rather than an external memory-mapped accelerator; (3) functional correctness verified through multi-level simulation from unit testing to full system co-execution; and (4) complete implementation from scratch in pure SystemVerilog without reliance on commercial IP blocks, making the design fully reproducible and academically transparent.</w:t>
      </w:r>
    </w:p>
    <w:p w14:paraId="6F643402" w14:textId="5686404C" w:rsidR="007F51DE" w:rsidRDefault="00000000">
      <w:pPr>
        <w:pStyle w:val="Heading1"/>
      </w:pPr>
      <w:r>
        <w:lastRenderedPageBreak/>
        <w:t xml:space="preserve">CHAPTER 3 </w:t>
      </w:r>
    </w:p>
    <w:p w14:paraId="57DEFF3E" w14:textId="20F2D2C1" w:rsidR="00DD7D78" w:rsidRDefault="00DD7D78" w:rsidP="00DD7D78">
      <w:pPr>
        <w:pStyle w:val="Heading2"/>
        <w:jc w:val="center"/>
      </w:pPr>
      <w:r>
        <w:rPr>
          <w:sz w:val="28"/>
          <w:szCs w:val="28"/>
        </w:rPr>
        <w:t>PROPOSED ARCHITECTURE AND DESIGN METHODOLOGY</w:t>
      </w:r>
    </w:p>
    <w:p w14:paraId="722C2AC8" w14:textId="775D785A" w:rsidR="007F51DE" w:rsidRDefault="00000000">
      <w:pPr>
        <w:pStyle w:val="Heading2"/>
        <w:jc w:val="both"/>
      </w:pPr>
      <w:r>
        <w:t>3.1 Design Philosophy and Phased Approach</w:t>
      </w:r>
    </w:p>
    <w:p w14:paraId="237236D1" w14:textId="77777777" w:rsidR="007F51DE" w:rsidRDefault="00000000">
      <w:pPr>
        <w:spacing w:after="240" w:line="360" w:lineRule="auto"/>
        <w:jc w:val="both"/>
      </w:pPr>
      <w:r>
        <w:t>The design methodology follows a bottom-up, incremental approach organised into six explicit phases, each with defined inputs, outputs, and verification criteria. This mirrors the standard front-end VLSI design flow as practiced in industry. Phase 1 establishes the global parameter and opcode namespace. Phase 2 builds and verifies the baseline processor core. Phase 3 designs and verifies the AI accelerator in isolation. Phase 4 integrates both and creates the co-designed SoC. Phase 5 performs full-system verification of the integrated design. Phase 6 synthesises the design and extracts PPA metrics. This phased structure ensures that errors introduced at any stage can be isolated and corrected before they propagate into subsequent, more complex stages — a principle known as design partitioning.</w:t>
      </w:r>
    </w:p>
    <w:p w14:paraId="6FADA2A6" w14:textId="77777777" w:rsidR="007F51DE" w:rsidRDefault="00000000">
      <w:pPr>
        <w:spacing w:after="240" w:line="360" w:lineRule="auto"/>
        <w:jc w:val="both"/>
      </w:pPr>
      <w:r>
        <w:t>The design philosophy is guided by three principles. First, minimal ISA footprint: the custom extension adds exactly one instruction and one opcode, requiring zero modifications to existing instruction decoders for standard instructions. Second, bandwidth-matching hardware: the accelerator is sized to exactly consume the available register file read bandwidth (two 32-bit registers = 8 bytes), eliminating data starvation. Third, transparent integration: from the perspective of the programmer and compiler, mac.8 behaves identically to any other R-type instruction — it reads two source registers and writes one destination register — making it straightforward to use from assembly or intrinsic-annotated C code.</w:t>
      </w:r>
    </w:p>
    <w:p w14:paraId="7345B961" w14:textId="77777777" w:rsidR="007F51DE" w:rsidRDefault="00000000">
      <w:pPr>
        <w:pStyle w:val="Heading2"/>
        <w:jc w:val="both"/>
      </w:pPr>
      <w:r>
        <w:t>3.2 Custom ISA Definition — mac.8 Instruction</w:t>
      </w:r>
    </w:p>
    <w:p w14:paraId="54E5C0D6" w14:textId="77777777" w:rsidR="007F51DE" w:rsidRDefault="00000000">
      <w:pPr>
        <w:spacing w:after="240" w:line="360" w:lineRule="auto"/>
        <w:jc w:val="both"/>
      </w:pPr>
      <w:r>
        <w:t>The mac.8 instruction implements the core mathematical operation of neural network inference: the signed 4-element dot product, defined as:</w:t>
      </w:r>
    </w:p>
    <w:p w14:paraId="0D23C2AA" w14:textId="77777777" w:rsidR="007F51DE" w:rsidRDefault="00000000">
      <w:pPr>
        <w:spacing w:before="120" w:after="120"/>
        <w:jc w:val="center"/>
      </w:pPr>
      <w:r>
        <w:rPr>
          <w:rFonts w:ascii="Courier New" w:eastAsia="Courier New" w:hAnsi="Courier New" w:cs="Courier New"/>
          <w:b/>
          <w:bCs/>
          <w:sz w:val="20"/>
          <w:szCs w:val="20"/>
        </w:rPr>
        <w:t>rd = (rs1[7:0] × rs2[7:0]) + (rs1[15:8] × rs2[15:8]) + (rs1[23:16] × rs2[23:16]) + (rs1[31:24] × rs2[31:24])</w:t>
      </w:r>
    </w:p>
    <w:p w14:paraId="2FEF9CF8" w14:textId="77777777" w:rsidR="007F51DE" w:rsidRDefault="00000000">
      <w:pPr>
        <w:spacing w:after="240" w:line="360" w:lineRule="auto"/>
        <w:jc w:val="both"/>
      </w:pPr>
      <w:r>
        <w:t>where all multiplications are signed 8-bit integer operations, intermediate products are 16-bit signed, and the final summation is a 32-bit signed accumulation. The instruction uses the RISC-V R-type encoding format with the following field assignments:</w:t>
      </w:r>
    </w:p>
    <w:p w14:paraId="1665AC30" w14:textId="77777777" w:rsidR="007F51DE" w:rsidRDefault="007F51DE">
      <w:pPr>
        <w:spacing w:after="60"/>
      </w:pPr>
    </w:p>
    <w:p w14:paraId="69BF1074" w14:textId="30355220" w:rsidR="00DD7D78" w:rsidRDefault="00977D96">
      <w:pPr>
        <w:spacing w:before="120" w:after="240"/>
        <w:jc w:val="center"/>
        <w:rPr>
          <w:b/>
          <w:bCs/>
          <w:i/>
          <w:iCs/>
          <w:sz w:val="22"/>
          <w:szCs w:val="22"/>
        </w:rPr>
      </w:pPr>
      <w:r>
        <w:rPr>
          <w:b/>
          <w:bCs/>
          <w:i/>
          <w:iCs/>
          <w:noProof/>
          <w:sz w:val="22"/>
          <w:szCs w:val="22"/>
        </w:rPr>
        <mc:AlternateContent>
          <mc:Choice Requires="wps">
            <w:drawing>
              <wp:anchor distT="0" distB="0" distL="114300" distR="114300" simplePos="0" relativeHeight="251684864" behindDoc="0" locked="0" layoutInCell="1" allowOverlap="1" wp14:anchorId="089C6DBF" wp14:editId="25F51E57">
                <wp:simplePos x="0" y="0"/>
                <wp:positionH relativeFrom="column">
                  <wp:posOffset>2625436</wp:posOffset>
                </wp:positionH>
                <wp:positionV relativeFrom="paragraph">
                  <wp:posOffset>674832</wp:posOffset>
                </wp:positionV>
                <wp:extent cx="235528" cy="235527"/>
                <wp:effectExtent l="0" t="0" r="12700" b="12700"/>
                <wp:wrapNone/>
                <wp:docPr id="776511293" name="Rectangle 28"/>
                <wp:cNvGraphicFramePr/>
                <a:graphic xmlns:a="http://schemas.openxmlformats.org/drawingml/2006/main">
                  <a:graphicData uri="http://schemas.microsoft.com/office/word/2010/wordprocessingShape">
                    <wps:wsp>
                      <wps:cNvSpPr/>
                      <wps:spPr>
                        <a:xfrm>
                          <a:off x="0" y="0"/>
                          <a:ext cx="235528" cy="23552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F96D1" id="Rectangle 28" o:spid="_x0000_s1026" style="position:absolute;margin-left:206.75pt;margin-top:53.15pt;width:18.55pt;height:18.5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" fillcolor="white [3201]" strokecolor="white [3212]" strokeweight="1pt"/>
            </w:pict>
          </mc:Fallback>
        </mc:AlternateContent>
      </w:r>
    </w:p>
    <w:p w14:paraId="558B7BF6" w14:textId="595D4223" w:rsidR="007F51DE" w:rsidRDefault="00000000">
      <w:pPr>
        <w:spacing w:before="120" w:after="240"/>
        <w:jc w:val="center"/>
      </w:pPr>
      <w:r>
        <w:rPr>
          <w:b/>
          <w:bCs/>
          <w:i/>
          <w:iCs/>
          <w:sz w:val="22"/>
          <w:szCs w:val="22"/>
        </w:rPr>
        <w:lastRenderedPageBreak/>
        <w:t>Table 3.1: mac.8 Instruction Encoding (R-Type Format)</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300"/>
        <w:gridCol w:w="1400"/>
        <w:gridCol w:w="1526"/>
      </w:tblGrid>
      <w:tr w:rsidR="007F51DE" w14:paraId="29622FD8"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1F73FE" w14:textId="77777777" w:rsidR="007F51DE" w:rsidRDefault="00000000">
            <w:pPr>
              <w:jc w:val="center"/>
            </w:pPr>
            <w:r>
              <w:rPr>
                <w:b/>
                <w:bCs/>
                <w:sz w:val="22"/>
                <w:szCs w:val="22"/>
              </w:rPr>
              <w:t>Bits [31:25]</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B1B921" w14:textId="77777777" w:rsidR="007F51DE" w:rsidRDefault="00000000">
            <w:pPr>
              <w:jc w:val="center"/>
            </w:pPr>
            <w:r>
              <w:rPr>
                <w:b/>
                <w:bCs/>
                <w:sz w:val="22"/>
                <w:szCs w:val="22"/>
              </w:rPr>
              <w:t>Bits [24:20]</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18095E" w14:textId="77777777" w:rsidR="007F51DE" w:rsidRDefault="00000000">
            <w:pPr>
              <w:jc w:val="center"/>
            </w:pPr>
            <w:r>
              <w:rPr>
                <w:b/>
                <w:bCs/>
                <w:sz w:val="22"/>
                <w:szCs w:val="22"/>
              </w:rPr>
              <w:t>Bits [19:15]</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2C47F1" w14:textId="77777777" w:rsidR="007F51DE" w:rsidRDefault="00000000">
            <w:pPr>
              <w:jc w:val="center"/>
            </w:pPr>
            <w:r>
              <w:rPr>
                <w:b/>
                <w:bCs/>
                <w:sz w:val="22"/>
                <w:szCs w:val="22"/>
              </w:rPr>
              <w:t>Bits [14:12]</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D0DEDD" w14:textId="77777777" w:rsidR="007F51DE" w:rsidRDefault="00000000">
            <w:pPr>
              <w:jc w:val="center"/>
            </w:pPr>
            <w:r>
              <w:rPr>
                <w:b/>
                <w:bCs/>
                <w:sz w:val="22"/>
                <w:szCs w:val="22"/>
              </w:rPr>
              <w:t>Bits [11:7]</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0296DC" w14:textId="77777777" w:rsidR="007F51DE" w:rsidRDefault="00000000">
            <w:pPr>
              <w:jc w:val="center"/>
            </w:pPr>
            <w:r>
              <w:rPr>
                <w:b/>
                <w:bCs/>
                <w:sz w:val="22"/>
                <w:szCs w:val="22"/>
              </w:rPr>
              <w:t>Bits [6:0]</w:t>
            </w:r>
          </w:p>
        </w:tc>
      </w:tr>
      <w:tr w:rsidR="007F51DE" w14:paraId="4A082429"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2349B" w14:textId="77777777" w:rsidR="007F51DE" w:rsidRDefault="00000000">
            <w:pPr>
              <w:jc w:val="center"/>
            </w:pPr>
            <w:r>
              <w:rPr>
                <w:sz w:val="22"/>
                <w:szCs w:val="22"/>
              </w:rPr>
              <w:t>funct7: 0000000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8EE8F" w14:textId="77777777" w:rsidR="007F51DE" w:rsidRDefault="00000000">
            <w:pPr>
              <w:jc w:val="center"/>
            </w:pPr>
            <w:r>
              <w:rPr>
                <w:sz w:val="22"/>
                <w:szCs w:val="22"/>
              </w:rPr>
              <w:t>rs2: Activations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4AC07" w14:textId="77777777" w:rsidR="007F51DE" w:rsidRDefault="00000000">
            <w:pPr>
              <w:jc w:val="center"/>
            </w:pPr>
            <w:r>
              <w:rPr>
                <w:sz w:val="22"/>
                <w:szCs w:val="22"/>
              </w:rPr>
              <w:t>rs1: Weights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87EB5" w14:textId="77777777" w:rsidR="007F51DE" w:rsidRDefault="00000000">
            <w:pPr>
              <w:jc w:val="center"/>
            </w:pPr>
            <w:r>
              <w:rPr>
                <w:sz w:val="22"/>
                <w:szCs w:val="22"/>
              </w:rPr>
              <w:t>funct3: 000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1AA64" w14:textId="77777777" w:rsidR="007F51DE" w:rsidRDefault="00000000">
            <w:pPr>
              <w:jc w:val="center"/>
            </w:pPr>
            <w:r>
              <w:rPr>
                <w:sz w:val="22"/>
                <w:szCs w:val="22"/>
              </w:rPr>
              <w:t>rd: Accumulator</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2807E" w14:textId="77777777" w:rsidR="007F51DE" w:rsidRDefault="00000000">
            <w:pPr>
              <w:jc w:val="center"/>
            </w:pPr>
            <w:r>
              <w:rPr>
                <w:sz w:val="22"/>
                <w:szCs w:val="22"/>
              </w:rPr>
              <w:t>opcode: 0001011</w:t>
            </w:r>
          </w:p>
        </w:tc>
      </w:tr>
      <w:tr w:rsidR="007F51DE" w14:paraId="2458175B"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01030" w14:textId="77777777" w:rsidR="007F51DE" w:rsidRDefault="00000000">
            <w:pPr>
              <w:jc w:val="center"/>
            </w:pPr>
            <w:r>
              <w:rPr>
                <w:sz w:val="22"/>
                <w:szCs w:val="22"/>
              </w:rPr>
              <w:t>7 bits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59CC5E" w14:textId="77777777" w:rsidR="007F51DE" w:rsidRDefault="00000000">
            <w:pPr>
              <w:jc w:val="center"/>
            </w:pPr>
            <w:r>
              <w:rPr>
                <w:sz w:val="22"/>
                <w:szCs w:val="22"/>
              </w:rPr>
              <w:t>5 bits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1FE34" w14:textId="77777777" w:rsidR="007F51DE" w:rsidRDefault="00000000">
            <w:pPr>
              <w:jc w:val="center"/>
            </w:pPr>
            <w:r>
              <w:rPr>
                <w:sz w:val="22"/>
                <w:szCs w:val="22"/>
              </w:rPr>
              <w:t>5 bits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1D261" w14:textId="77777777" w:rsidR="007F51DE" w:rsidRDefault="00000000">
            <w:pPr>
              <w:jc w:val="center"/>
            </w:pPr>
            <w:r>
              <w:rPr>
                <w:sz w:val="22"/>
                <w:szCs w:val="22"/>
              </w:rPr>
              <w:t>3 bits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0A3A3" w14:textId="77777777" w:rsidR="007F51DE" w:rsidRDefault="00000000">
            <w:pPr>
              <w:jc w:val="center"/>
            </w:pPr>
            <w:r>
              <w:rPr>
                <w:sz w:val="22"/>
                <w:szCs w:val="22"/>
              </w:rPr>
              <w:t>5 bits</w:t>
            </w:r>
          </w:p>
        </w:tc>
        <w:tc>
          <w:tcPr>
            <w:tcW w:w="1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27A3C" w14:textId="77777777" w:rsidR="007F51DE" w:rsidRDefault="00000000">
            <w:pPr>
              <w:jc w:val="center"/>
            </w:pPr>
            <w:r>
              <w:rPr>
                <w:sz w:val="22"/>
                <w:szCs w:val="22"/>
              </w:rPr>
              <w:t>7 bits (Custom-0)</w:t>
            </w:r>
          </w:p>
        </w:tc>
      </w:tr>
    </w:tbl>
    <w:p w14:paraId="6284C371" w14:textId="77777777" w:rsidR="007F51DE" w:rsidRDefault="007F51DE">
      <w:pPr>
        <w:spacing w:after="120"/>
      </w:pPr>
    </w:p>
    <w:p w14:paraId="1A4AA789" w14:textId="77777777" w:rsidR="007F51DE" w:rsidRDefault="00000000">
      <w:pPr>
        <w:spacing w:after="240" w:line="360" w:lineRule="auto"/>
        <w:jc w:val="both"/>
      </w:pPr>
      <w:r>
        <w:t>The RISC-V specification guarantees the Custom-0 opcode (0001011) will never be allocated to a ratified standard extension, ensuring future ISA compatibility. The funct3 field is currently fixed to 000 to indicate the 8-bit variant; the remaining 7 funct3 values (001–111) are reserved for future mac.16 (16-bit) variants or activation function fused operations such as ReLU. The funct7 field (all zeros) similarly provides expansion capacity.</w:t>
      </w:r>
    </w:p>
    <w:p w14:paraId="3D09F24F" w14:textId="77777777" w:rsidR="007F51DE" w:rsidRDefault="00000000">
      <w:pPr>
        <w:spacing w:after="240" w:line="360" w:lineRule="auto"/>
        <w:jc w:val="both"/>
      </w:pPr>
      <w:r>
        <w:t>From a programming model perspective, the programmer packs four INT8 values into each 32-bit register before calling mac.8. For example, activations {a3, a2, a1, a0} are packed as rs1 = {a3[7:0], a2[7:0], a1[7:0], a0[7:0]}, and weights {w3, w2, w1, w0} are packed into rs2 similarly.</w:t>
      </w:r>
    </w:p>
    <w:p w14:paraId="41A19BBD" w14:textId="77777777" w:rsidR="007F51DE" w:rsidRDefault="00000000">
      <w:pPr>
        <w:pStyle w:val="Heading2"/>
        <w:jc w:val="both"/>
      </w:pPr>
      <w:r>
        <w:t>3.3 Five-Stage Pipeline Architecture</w:t>
      </w:r>
    </w:p>
    <w:p w14:paraId="6FE06FBC" w14:textId="77777777" w:rsidR="007F51DE" w:rsidRDefault="00000000">
      <w:pPr>
        <w:spacing w:after="240" w:line="360" w:lineRule="auto"/>
        <w:jc w:val="both"/>
      </w:pPr>
      <w:r>
        <w:t>The processor implements the classic 5-stage in-order scalar pipeline: Instruction Fetch (IF), Instruction Decode and Register Read (ID), Execute (EX), Memory Access (MEM), and Write-Back (WB). This pipeline structure is the textbook foundation of RISC processor design, ensuring clear stage separation, predictable cycle timing, and straightforward synthesis to digital logic.</w:t>
      </w:r>
    </w:p>
    <w:p w14:paraId="102B637B" w14:textId="77777777" w:rsidR="007F51DE" w:rsidRDefault="00000000">
      <w:pPr>
        <w:spacing w:after="240" w:line="360" w:lineRule="auto"/>
        <w:jc w:val="both"/>
      </w:pPr>
      <w:r>
        <w:t>The Instruction Fetch stage contains three sub-modules: the pc_reg module (a 32-bit synchronous register holding the current Program Counter value with active-low reset and stall capability), the instr_mem module (a 256-word Read-Only Memory parameterised for depth and initialized from a hex file via Verilog's $readmemh system task), and the pc_adder module (a 32-bit combinational adder computing PC + 4 for sequential fetch).</w:t>
      </w:r>
    </w:p>
    <w:p w14:paraId="6B94139D" w14:textId="6EDB0E3A" w:rsidR="007F51DE" w:rsidRDefault="00977D96">
      <w:pPr>
        <w:spacing w:after="240" w:line="360" w:lineRule="auto"/>
        <w:jc w:val="both"/>
      </w:pPr>
      <w:r>
        <w:rPr>
          <w:noProof/>
        </w:rPr>
        <mc:AlternateContent>
          <mc:Choice Requires="wps">
            <w:drawing>
              <wp:anchor distT="0" distB="0" distL="114300" distR="114300" simplePos="0" relativeHeight="251685888" behindDoc="0" locked="0" layoutInCell="1" allowOverlap="1" wp14:anchorId="64BDAE3F" wp14:editId="1332D3CA">
                <wp:simplePos x="0" y="0"/>
                <wp:positionH relativeFrom="column">
                  <wp:posOffset>2687782</wp:posOffset>
                </wp:positionH>
                <wp:positionV relativeFrom="paragraph">
                  <wp:posOffset>1460154</wp:posOffset>
                </wp:positionV>
                <wp:extent cx="159327" cy="263236"/>
                <wp:effectExtent l="0" t="0" r="12700" b="22860"/>
                <wp:wrapNone/>
                <wp:docPr id="1281783726" name="Rectangle 29"/>
                <wp:cNvGraphicFramePr/>
                <a:graphic xmlns:a="http://schemas.openxmlformats.org/drawingml/2006/main">
                  <a:graphicData uri="http://schemas.microsoft.com/office/word/2010/wordprocessingShape">
                    <wps:wsp>
                      <wps:cNvSpPr/>
                      <wps:spPr>
                        <a:xfrm>
                          <a:off x="0" y="0"/>
                          <a:ext cx="159327" cy="26323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86169" id="Rectangle 29" o:spid="_x0000_s1026" style="position:absolute;margin-left:211.65pt;margin-top:114.95pt;width:12.55pt;height:20.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" fillcolor="white [3201]" strokecolor="white [3212]" strokeweight="1pt"/>
            </w:pict>
          </mc:Fallback>
        </mc:AlternateContent>
      </w:r>
      <w:r>
        <w:t xml:space="preserve">The Instruction Decode stage contains the control_unit module (a purely combinational block that case-decodes the 7-bit opcode and outputs all control signals including the custom_ai_en flag), the reg_file module (a 32×32-bit synchronous-write, asynchronous-read register file with </w:t>
      </w:r>
      <w:r>
        <w:lastRenderedPageBreak/>
        <w:t>two independent read ports and one write port), and the imm_gen module (a combinational block that reconstructs sign-extended 32-bit immediate values).</w:t>
      </w:r>
    </w:p>
    <w:p w14:paraId="2AC15523" w14:textId="77777777" w:rsidR="007F51DE" w:rsidRDefault="00000000">
      <w:pPr>
        <w:spacing w:after="240" w:line="360" w:lineRule="auto"/>
        <w:jc w:val="both"/>
      </w:pPr>
      <w:r>
        <w:t>The Execute stage is the architectural innovation point of this project. It contains two parallel data paths: Path A is the standard ALU computing 32-bit arithmetic and logical operations under control of the alu_control module, and Path B is the custom AI Dot Product Engine (ai_dot_engine.sv) computing the 4-element INT8 dot product. The output multiplexer selects between the ALU result (Path A) and the dot product result (Path B) based on the custom_ai_en control signal from the decoder.</w:t>
      </w:r>
    </w:p>
    <w:p w14:paraId="55EBF728" w14:textId="77777777" w:rsidR="007F51DE" w:rsidRDefault="00000000">
      <w:pPr>
        <w:pStyle w:val="Heading2"/>
        <w:jc w:val="both"/>
      </w:pPr>
      <w:r>
        <w:t>3.4 AI Dot Product Engine Design</w:t>
      </w:r>
    </w:p>
    <w:p w14:paraId="58759265" w14:textId="77777777" w:rsidR="007F51DE" w:rsidRDefault="00000000">
      <w:pPr>
        <w:spacing w:after="240" w:line="360" w:lineRule="auto"/>
        <w:jc w:val="both"/>
      </w:pPr>
      <w:r>
        <w:t>The AI Dot Product Engine is organized as a strictly two-level hierarchy. At the leaf level, the mac_pe module implements a single signed 8-bit Processing Element. It takes two signed 8-bit inputs (activation and weight) and produces a signed 16-bit product using the Verilog signed multiplication operator. The product is registered as a 16-bit output that is passed to the second level.</w:t>
      </w:r>
    </w:p>
    <w:p w14:paraId="317E16DE" w14:textId="77777777" w:rsidR="007F51DE" w:rsidRDefault="00000000">
      <w:pPr>
        <w:spacing w:after="240" w:line="360" w:lineRule="auto"/>
        <w:jc w:val="both"/>
      </w:pPr>
      <w:r>
        <w:t>At the second level, the ai_dot_engine module instantiates four mac_pe instances — pe0 through pe3. Each PE receives one byte pair extracted from the 32-bit rs1 and rs2 register values: pe0 receives bits [7:0] of both, pe1 receives bits [15:8], pe2 receives bits [23:16], and pe3 receives bits [31:24]. The four 16-bit products are then sign-extended to 32 bits and summed in a single combinational adder expression. The complete combinational depth of the engine is approximately 8-9 gate levels — well within the timing budget of a 10 ns clock period at the standard cell densities available on an Artix-7 FPGA.</w:t>
      </w:r>
    </w:p>
    <w:p w14:paraId="4D4004E2" w14:textId="77777777" w:rsidR="007F51DE" w:rsidRDefault="00000000">
      <w:pPr>
        <w:spacing w:after="240" w:line="360" w:lineRule="auto"/>
        <w:jc w:val="both"/>
      </w:pPr>
      <w:r>
        <w:t>The architectural choice of 4 lanes is critical and deliberate. The RISC-V register file provides exactly two 32-bit read ports per cycle, yielding 64 bits = 8 bytes of input data per cycle. Four INT8 activations (4 bytes) in rs1 and four INT8 weights (4 bytes) in rs2 perfectly consume this 8-byte bandwidth with zero waste and zero data starvation. The 4-lane design is therefore the mathematically optimal lane width for a standard 32-bit register file architecture.</w:t>
      </w:r>
    </w:p>
    <w:p w14:paraId="2C0841D2" w14:textId="77777777" w:rsidR="007F51DE" w:rsidRDefault="00000000">
      <w:pPr>
        <w:pStyle w:val="Heading2"/>
        <w:jc w:val="both"/>
      </w:pPr>
      <w:r>
        <w:t>3.5 Tightly-Coupled Integration Strategy</w:t>
      </w:r>
    </w:p>
    <w:p w14:paraId="53D1E875" w14:textId="60A1A895" w:rsidR="007F51DE" w:rsidRDefault="00977D96">
      <w:pPr>
        <w:spacing w:after="240" w:line="360" w:lineRule="auto"/>
        <w:jc w:val="both"/>
      </w:pPr>
      <w:r>
        <w:rPr>
          <w:noProof/>
        </w:rPr>
        <mc:AlternateContent>
          <mc:Choice Requires="wps">
            <w:drawing>
              <wp:anchor distT="0" distB="0" distL="114300" distR="114300" simplePos="0" relativeHeight="251686912" behindDoc="0" locked="0" layoutInCell="1" allowOverlap="1" wp14:anchorId="34CD4F38" wp14:editId="389AA6D0">
                <wp:simplePos x="0" y="0"/>
                <wp:positionH relativeFrom="column">
                  <wp:posOffset>2673927</wp:posOffset>
                </wp:positionH>
                <wp:positionV relativeFrom="paragraph">
                  <wp:posOffset>1277678</wp:posOffset>
                </wp:positionV>
                <wp:extent cx="187037" cy="180109"/>
                <wp:effectExtent l="0" t="0" r="22860" b="10795"/>
                <wp:wrapNone/>
                <wp:docPr id="62212732" name="Rectangle 30"/>
                <wp:cNvGraphicFramePr/>
                <a:graphic xmlns:a="http://schemas.openxmlformats.org/drawingml/2006/main">
                  <a:graphicData uri="http://schemas.microsoft.com/office/word/2010/wordprocessingShape">
                    <wps:wsp>
                      <wps:cNvSpPr/>
                      <wps:spPr>
                        <a:xfrm>
                          <a:off x="0" y="0"/>
                          <a:ext cx="187037" cy="18010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89AA7" id="Rectangle 30" o:spid="_x0000_s1026" style="position:absolute;margin-left:210.55pt;margin-top:100.6pt;width:14.75pt;height:14.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" fillcolor="white [3201]" strokecolor="white [3212]" strokeweight="1pt"/>
            </w:pict>
          </mc:Fallback>
        </mc:AlternateContent>
      </w:r>
      <w:r>
        <w:t xml:space="preserve">The integration strategy places the AI engine in strict parallel with the standard ALU within the Execute stage of the single unified pipeline. Both units receive the same inputs (rs1_data, rs2_data, and alu_ctrl) simultaneously and compute their results in parallel during the same </w:t>
      </w:r>
      <w:r>
        <w:lastRenderedPageBreak/>
        <w:t>clock cycle. A hardware multiplexer selects which result is forwarded to the Write-Back stage. The selection signal (custom_ai_en) is a single combinational wire from the Control Unit, incurring zero additional latency.</w:t>
      </w:r>
    </w:p>
    <w:p w14:paraId="36CFC22C" w14:textId="77777777" w:rsidR="007F51DE" w:rsidRDefault="00000000">
      <w:pPr>
        <w:spacing w:after="240" w:line="360" w:lineRule="auto"/>
        <w:jc w:val="both"/>
      </w:pPr>
      <w:r>
        <w:t>This tightly-coupled integration approach contrasts with a loosely-coupled approach (external memory-mapped accelerator accessed via load/store instructions, introducing bus arbitration and multiple additional pipeline stages of latency) and a coprocessor approach (separate pipeline with synchronization handshake signals, introducing protocol overhead). The tight-coupling strategy eliminates all inter-component communication overhead, delivering the maximum possible performance improvement.</w:t>
      </w:r>
    </w:p>
    <w:p w14:paraId="5B58DA83" w14:textId="4418C2B2" w:rsidR="007F51DE" w:rsidRDefault="00000000">
      <w:pPr>
        <w:pStyle w:val="Heading1"/>
      </w:pPr>
      <w:r>
        <w:lastRenderedPageBreak/>
        <w:t xml:space="preserve">CHAPTER 4 </w:t>
      </w:r>
    </w:p>
    <w:p w14:paraId="54351916" w14:textId="141033CA" w:rsidR="00DD7D78" w:rsidRDefault="00DD7D78" w:rsidP="00DD7D78">
      <w:pPr>
        <w:pStyle w:val="Heading2"/>
        <w:jc w:val="center"/>
      </w:pPr>
      <w:r>
        <w:rPr>
          <w:sz w:val="28"/>
          <w:szCs w:val="28"/>
        </w:rPr>
        <w:t>RTL IMPLEMENTATION IN SYSTEMVERILOG</w:t>
      </w:r>
    </w:p>
    <w:p w14:paraId="7AC3CD32" w14:textId="04F2084D" w:rsidR="007F51DE" w:rsidRDefault="00000000">
      <w:pPr>
        <w:pStyle w:val="Heading2"/>
        <w:jc w:val="both"/>
      </w:pPr>
      <w:r>
        <w:t>4.1 Module Hierarchy and File Structure</w:t>
      </w:r>
    </w:p>
    <w:p w14:paraId="44A3EFCC" w14:textId="77777777" w:rsidR="007F51DE" w:rsidRDefault="00000000">
      <w:pPr>
        <w:spacing w:after="240" w:line="360" w:lineRule="auto"/>
        <w:jc w:val="both"/>
      </w:pPr>
      <w:r>
        <w:t>The complete design is organized as a hierarchical SystemVerilog project. All synthesizable RTL modules are placed in the rtl/ folder, while simulation testbenches are in the tb/ folder. The design was first developed and verified on EDA Playground before migration to Xilinx Vivado for synthesis.</w:t>
      </w:r>
    </w:p>
    <w:p w14:paraId="60335008" w14:textId="77777777" w:rsidR="007F51DE" w:rsidRDefault="007F51DE">
      <w:pPr>
        <w:spacing w:after="60"/>
      </w:pPr>
    </w:p>
    <w:p w14:paraId="2B922477" w14:textId="77777777" w:rsidR="007F51DE" w:rsidRDefault="00000000">
      <w:pPr>
        <w:spacing w:before="120" w:after="240"/>
        <w:jc w:val="center"/>
      </w:pPr>
      <w:r>
        <w:rPr>
          <w:b/>
          <w:bCs/>
          <w:i/>
          <w:iCs/>
          <w:sz w:val="22"/>
          <w:szCs w:val="22"/>
        </w:rPr>
        <w:t>Table 4.1: Module Hierarchy and File Structure</w:t>
      </w:r>
    </w:p>
    <w:tbl>
      <w:tblPr>
        <w:tblW w:w="6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790"/>
        <w:gridCol w:w="1599"/>
        <w:gridCol w:w="754"/>
        <w:gridCol w:w="1836"/>
      </w:tblGrid>
      <w:tr w:rsidR="007F51DE" w14:paraId="3B4DC0B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8DAFBE" w14:textId="77777777" w:rsidR="007F51DE" w:rsidRDefault="00000000">
            <w:pPr>
              <w:jc w:val="center"/>
            </w:pPr>
            <w:r>
              <w:rPr>
                <w:b/>
                <w:bCs/>
                <w:sz w:val="22"/>
                <w:szCs w:val="22"/>
              </w:rPr>
              <w:t>File</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9BBC93" w14:textId="77777777" w:rsidR="007F51DE" w:rsidRDefault="00000000">
            <w:pPr>
              <w:jc w:val="center"/>
            </w:pPr>
            <w:r>
              <w:rPr>
                <w:b/>
                <w:bCs/>
                <w:sz w:val="22"/>
                <w:szCs w:val="22"/>
              </w:rPr>
              <w:t>Phase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9E4837" w14:textId="77777777" w:rsidR="007F51DE" w:rsidRDefault="00000000">
            <w:pPr>
              <w:jc w:val="center"/>
            </w:pPr>
            <w:r>
              <w:rPr>
                <w:b/>
                <w:bCs/>
                <w:sz w:val="22"/>
                <w:szCs w:val="22"/>
              </w:rPr>
              <w:t>Module Name</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4546B7" w14:textId="77777777" w:rsidR="007F51DE" w:rsidRDefault="00000000">
            <w:pPr>
              <w:jc w:val="center"/>
            </w:pPr>
            <w:r>
              <w:rPr>
                <w:b/>
                <w:bCs/>
                <w:sz w:val="22"/>
                <w:szCs w:val="22"/>
              </w:rPr>
              <w:t>Lines</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B6A111" w14:textId="77777777" w:rsidR="007F51DE" w:rsidRDefault="00000000">
            <w:pPr>
              <w:jc w:val="center"/>
            </w:pPr>
            <w:r>
              <w:rPr>
                <w:b/>
                <w:bCs/>
                <w:sz w:val="22"/>
                <w:szCs w:val="22"/>
              </w:rPr>
              <w:t>Purpose</w:t>
            </w:r>
          </w:p>
        </w:tc>
      </w:tr>
      <w:tr w:rsidR="007F51DE" w14:paraId="2CD5ACE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65D5C" w14:textId="77777777" w:rsidR="007F51DE" w:rsidRDefault="00000000">
            <w:pPr>
              <w:jc w:val="center"/>
            </w:pPr>
            <w:r>
              <w:rPr>
                <w:sz w:val="22"/>
                <w:szCs w:val="22"/>
              </w:rPr>
              <w:t>riscv_core_pkg.sv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84D18" w14:textId="77777777" w:rsidR="007F51DE" w:rsidRDefault="00000000">
            <w:pPr>
              <w:jc w:val="center"/>
            </w:pPr>
            <w:r>
              <w:rPr>
                <w:sz w:val="22"/>
                <w:szCs w:val="22"/>
              </w:rPr>
              <w:t>P1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24DD0" w14:textId="77777777" w:rsidR="007F51DE" w:rsidRDefault="00000000">
            <w:pPr>
              <w:jc w:val="center"/>
            </w:pPr>
            <w:r>
              <w:rPr>
                <w:sz w:val="22"/>
                <w:szCs w:val="22"/>
              </w:rPr>
              <w:t>package riscv_core_pkg</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FF1F7" w14:textId="77777777" w:rsidR="007F51DE" w:rsidRDefault="00000000">
            <w:pPr>
              <w:jc w:val="center"/>
            </w:pPr>
            <w:r>
              <w:rPr>
                <w:sz w:val="22"/>
                <w:szCs w:val="22"/>
              </w:rPr>
              <w:t>~50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25C8F" w14:textId="77777777" w:rsidR="007F51DE" w:rsidRDefault="00000000">
            <w:pPr>
              <w:jc w:val="center"/>
            </w:pPr>
            <w:r>
              <w:rPr>
                <w:sz w:val="22"/>
                <w:szCs w:val="22"/>
              </w:rPr>
              <w:t>Global types and opcodes</w:t>
            </w:r>
          </w:p>
        </w:tc>
      </w:tr>
      <w:tr w:rsidR="007F51DE" w14:paraId="5342A8C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6A9F5" w14:textId="77777777" w:rsidR="007F51DE" w:rsidRDefault="00000000">
            <w:pPr>
              <w:jc w:val="center"/>
            </w:pPr>
            <w:r>
              <w:rPr>
                <w:sz w:val="22"/>
                <w:szCs w:val="22"/>
              </w:rPr>
              <w:t>pc_reg.sv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C2CA89"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0BBE5" w14:textId="77777777" w:rsidR="007F51DE" w:rsidRDefault="00000000">
            <w:pPr>
              <w:jc w:val="center"/>
            </w:pPr>
            <w:r>
              <w:rPr>
                <w:sz w:val="22"/>
                <w:szCs w:val="22"/>
              </w:rPr>
              <w:t>pc_reg</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4F6AB" w14:textId="77777777" w:rsidR="007F51DE" w:rsidRDefault="00000000">
            <w:pPr>
              <w:jc w:val="center"/>
            </w:pPr>
            <w:r>
              <w:rPr>
                <w:sz w:val="22"/>
                <w:szCs w:val="22"/>
              </w:rPr>
              <w:t>~25</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7B39F" w14:textId="77777777" w:rsidR="007F51DE" w:rsidRDefault="00000000">
            <w:pPr>
              <w:jc w:val="center"/>
            </w:pPr>
            <w:r>
              <w:rPr>
                <w:sz w:val="22"/>
                <w:szCs w:val="22"/>
              </w:rPr>
              <w:t>Program Counter register</w:t>
            </w:r>
          </w:p>
        </w:tc>
      </w:tr>
      <w:tr w:rsidR="007F51DE" w14:paraId="154732E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11E0D" w14:textId="77777777" w:rsidR="007F51DE" w:rsidRDefault="00000000">
            <w:pPr>
              <w:jc w:val="center"/>
            </w:pPr>
            <w:r>
              <w:rPr>
                <w:sz w:val="22"/>
                <w:szCs w:val="22"/>
              </w:rPr>
              <w:t>instr_mem.sv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AB111"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79293" w14:textId="77777777" w:rsidR="007F51DE" w:rsidRDefault="00000000">
            <w:pPr>
              <w:jc w:val="center"/>
            </w:pPr>
            <w:r>
              <w:rPr>
                <w:sz w:val="22"/>
                <w:szCs w:val="22"/>
              </w:rPr>
              <w:t>instr_mem</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ECA20" w14:textId="77777777" w:rsidR="007F51DE" w:rsidRDefault="00000000">
            <w:pPr>
              <w:jc w:val="center"/>
            </w:pPr>
            <w:r>
              <w:rPr>
                <w:sz w:val="22"/>
                <w:szCs w:val="22"/>
              </w:rPr>
              <w:t>~20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CF45C" w14:textId="77777777" w:rsidR="007F51DE" w:rsidRDefault="00000000">
            <w:pPr>
              <w:jc w:val="center"/>
            </w:pPr>
            <w:r>
              <w:rPr>
                <w:sz w:val="22"/>
                <w:szCs w:val="22"/>
              </w:rPr>
              <w:t>Instruction ROM</w:t>
            </w:r>
          </w:p>
        </w:tc>
      </w:tr>
      <w:tr w:rsidR="007F51DE" w14:paraId="4D7243E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7CA30" w14:textId="77777777" w:rsidR="007F51DE" w:rsidRDefault="00000000">
            <w:pPr>
              <w:jc w:val="center"/>
            </w:pPr>
            <w:r>
              <w:rPr>
                <w:sz w:val="22"/>
                <w:szCs w:val="22"/>
              </w:rPr>
              <w:t>reg_file.sv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47537"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1C0C1" w14:textId="77777777" w:rsidR="007F51DE" w:rsidRDefault="00000000">
            <w:pPr>
              <w:jc w:val="center"/>
            </w:pPr>
            <w:r>
              <w:rPr>
                <w:sz w:val="22"/>
                <w:szCs w:val="22"/>
              </w:rPr>
              <w:t>reg_file</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C9D07" w14:textId="77777777" w:rsidR="007F51DE" w:rsidRDefault="00000000">
            <w:pPr>
              <w:jc w:val="center"/>
            </w:pPr>
            <w:r>
              <w:rPr>
                <w:sz w:val="22"/>
                <w:szCs w:val="22"/>
              </w:rPr>
              <w:t>~40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10B7A" w14:textId="77777777" w:rsidR="007F51DE" w:rsidRDefault="00000000">
            <w:pPr>
              <w:jc w:val="center"/>
            </w:pPr>
            <w:r>
              <w:rPr>
                <w:sz w:val="22"/>
                <w:szCs w:val="22"/>
              </w:rPr>
              <w:t>32×32-bit register file</w:t>
            </w:r>
          </w:p>
        </w:tc>
      </w:tr>
      <w:tr w:rsidR="007F51DE" w14:paraId="3B391FD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4B7A3" w14:textId="77777777" w:rsidR="007F51DE" w:rsidRDefault="00000000">
            <w:pPr>
              <w:jc w:val="center"/>
            </w:pPr>
            <w:r>
              <w:rPr>
                <w:sz w:val="22"/>
                <w:szCs w:val="22"/>
              </w:rPr>
              <w:t>pc_adder.sv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5A834"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B160" w14:textId="77777777" w:rsidR="007F51DE" w:rsidRDefault="00000000">
            <w:pPr>
              <w:jc w:val="center"/>
            </w:pPr>
            <w:r>
              <w:rPr>
                <w:sz w:val="22"/>
                <w:szCs w:val="22"/>
              </w:rPr>
              <w:t>pc_adder</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B8B96" w14:textId="77777777" w:rsidR="007F51DE" w:rsidRDefault="00000000">
            <w:pPr>
              <w:jc w:val="center"/>
            </w:pPr>
            <w:r>
              <w:rPr>
                <w:sz w:val="22"/>
                <w:szCs w:val="22"/>
              </w:rPr>
              <w:t>~10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6DFEC" w14:textId="77777777" w:rsidR="007F51DE" w:rsidRDefault="00000000">
            <w:pPr>
              <w:jc w:val="center"/>
            </w:pPr>
            <w:r>
              <w:rPr>
                <w:sz w:val="22"/>
                <w:szCs w:val="22"/>
              </w:rPr>
              <w:t>PC + 4 adder</w:t>
            </w:r>
          </w:p>
        </w:tc>
      </w:tr>
      <w:tr w:rsidR="007F51DE" w14:paraId="6270397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6B93F" w14:textId="77777777" w:rsidR="007F51DE" w:rsidRDefault="00000000">
            <w:pPr>
              <w:jc w:val="center"/>
            </w:pPr>
            <w:r>
              <w:rPr>
                <w:sz w:val="22"/>
                <w:szCs w:val="22"/>
              </w:rPr>
              <w:t>imm_gen.sv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D6653"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B6015" w14:textId="77777777" w:rsidR="007F51DE" w:rsidRDefault="00000000">
            <w:pPr>
              <w:jc w:val="center"/>
            </w:pPr>
            <w:r>
              <w:rPr>
                <w:sz w:val="22"/>
                <w:szCs w:val="22"/>
              </w:rPr>
              <w:t>imm_gen</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1EEFB" w14:textId="77777777" w:rsidR="007F51DE" w:rsidRDefault="00000000">
            <w:pPr>
              <w:jc w:val="center"/>
            </w:pPr>
            <w:r>
              <w:rPr>
                <w:sz w:val="22"/>
                <w:szCs w:val="22"/>
              </w:rPr>
              <w:t>~40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9D57E" w14:textId="77777777" w:rsidR="007F51DE" w:rsidRDefault="00000000">
            <w:pPr>
              <w:jc w:val="center"/>
            </w:pPr>
            <w:r>
              <w:rPr>
                <w:sz w:val="22"/>
                <w:szCs w:val="22"/>
              </w:rPr>
              <w:t>Immediate generator</w:t>
            </w:r>
          </w:p>
        </w:tc>
      </w:tr>
      <w:tr w:rsidR="007F51DE" w14:paraId="73CB5F0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932EC" w14:textId="77777777" w:rsidR="007F51DE" w:rsidRDefault="00000000">
            <w:pPr>
              <w:jc w:val="center"/>
            </w:pPr>
            <w:r>
              <w:rPr>
                <w:sz w:val="22"/>
                <w:szCs w:val="22"/>
              </w:rPr>
              <w:t>control_unit.sv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32D0D"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410BB" w14:textId="77777777" w:rsidR="007F51DE" w:rsidRDefault="00000000">
            <w:pPr>
              <w:jc w:val="center"/>
            </w:pPr>
            <w:r>
              <w:rPr>
                <w:sz w:val="22"/>
                <w:szCs w:val="22"/>
              </w:rPr>
              <w:t>control_unit</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2BAF0" w14:textId="77777777" w:rsidR="007F51DE" w:rsidRDefault="00000000">
            <w:pPr>
              <w:jc w:val="center"/>
            </w:pPr>
            <w:r>
              <w:rPr>
                <w:sz w:val="22"/>
                <w:szCs w:val="22"/>
              </w:rPr>
              <w:t>~60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A5D56" w14:textId="77777777" w:rsidR="007F51DE" w:rsidRDefault="00000000">
            <w:pPr>
              <w:jc w:val="center"/>
            </w:pPr>
            <w:r>
              <w:rPr>
                <w:sz w:val="22"/>
                <w:szCs w:val="22"/>
              </w:rPr>
              <w:t>Opcode decoder</w:t>
            </w:r>
          </w:p>
        </w:tc>
      </w:tr>
      <w:tr w:rsidR="007F51DE" w14:paraId="45F2F73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A08AE" w14:textId="77777777" w:rsidR="007F51DE" w:rsidRDefault="00000000">
            <w:pPr>
              <w:jc w:val="center"/>
            </w:pPr>
            <w:r>
              <w:rPr>
                <w:sz w:val="22"/>
                <w:szCs w:val="22"/>
              </w:rPr>
              <w:t>alu.sv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BD368"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9E83D" w14:textId="77777777" w:rsidR="007F51DE" w:rsidRDefault="00000000">
            <w:pPr>
              <w:jc w:val="center"/>
            </w:pPr>
            <w:r>
              <w:rPr>
                <w:sz w:val="22"/>
                <w:szCs w:val="22"/>
              </w:rPr>
              <w:t>alu</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F537D" w14:textId="77777777" w:rsidR="007F51DE" w:rsidRDefault="00000000">
            <w:pPr>
              <w:jc w:val="center"/>
            </w:pPr>
            <w:r>
              <w:rPr>
                <w:sz w:val="22"/>
                <w:szCs w:val="22"/>
              </w:rPr>
              <w:t>~30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2A865" w14:textId="77777777" w:rsidR="007F51DE" w:rsidRDefault="00000000">
            <w:pPr>
              <w:jc w:val="center"/>
            </w:pPr>
            <w:r>
              <w:rPr>
                <w:sz w:val="22"/>
                <w:szCs w:val="22"/>
              </w:rPr>
              <w:t>32-bit ALU</w:t>
            </w:r>
          </w:p>
        </w:tc>
      </w:tr>
      <w:tr w:rsidR="007F51DE" w14:paraId="1A775E0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1FE1A" w14:textId="77777777" w:rsidR="007F51DE" w:rsidRDefault="00000000">
            <w:pPr>
              <w:jc w:val="center"/>
            </w:pPr>
            <w:r>
              <w:rPr>
                <w:sz w:val="22"/>
                <w:szCs w:val="22"/>
              </w:rPr>
              <w:t>alu_control.sv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DE31F" w14:textId="77777777" w:rsidR="007F51DE" w:rsidRDefault="00000000">
            <w:pPr>
              <w:jc w:val="center"/>
            </w:pPr>
            <w:r>
              <w:rPr>
                <w:sz w:val="22"/>
                <w:szCs w:val="22"/>
              </w:rPr>
              <w:t>P2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ECE2A" w14:textId="77777777" w:rsidR="007F51DE" w:rsidRDefault="00000000">
            <w:pPr>
              <w:jc w:val="center"/>
            </w:pPr>
            <w:r>
              <w:rPr>
                <w:sz w:val="22"/>
                <w:szCs w:val="22"/>
              </w:rPr>
              <w:t>alu_control</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7FA0B" w14:textId="77777777" w:rsidR="007F51DE" w:rsidRDefault="00000000">
            <w:pPr>
              <w:jc w:val="center"/>
            </w:pPr>
            <w:r>
              <w:rPr>
                <w:sz w:val="22"/>
                <w:szCs w:val="22"/>
              </w:rPr>
              <w:t>~40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08190" w14:textId="77777777" w:rsidR="007F51DE" w:rsidRDefault="00000000">
            <w:pPr>
              <w:jc w:val="center"/>
            </w:pPr>
            <w:r>
              <w:rPr>
                <w:sz w:val="22"/>
                <w:szCs w:val="22"/>
              </w:rPr>
              <w:t>ALU function decoder</w:t>
            </w:r>
          </w:p>
        </w:tc>
      </w:tr>
      <w:tr w:rsidR="007F51DE" w14:paraId="7985862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5F483F" w14:textId="77777777" w:rsidR="007F51DE" w:rsidRDefault="00000000">
            <w:pPr>
              <w:jc w:val="center"/>
            </w:pPr>
            <w:r>
              <w:rPr>
                <w:sz w:val="22"/>
                <w:szCs w:val="22"/>
              </w:rPr>
              <w:t>mac_pe.sv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395F2" w14:textId="77777777" w:rsidR="007F51DE" w:rsidRDefault="00000000">
            <w:pPr>
              <w:jc w:val="center"/>
            </w:pPr>
            <w:r>
              <w:rPr>
                <w:sz w:val="22"/>
                <w:szCs w:val="22"/>
              </w:rPr>
              <w:t>P3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C1E89" w14:textId="77777777" w:rsidR="007F51DE" w:rsidRDefault="00000000">
            <w:pPr>
              <w:jc w:val="center"/>
            </w:pPr>
            <w:r>
              <w:rPr>
                <w:sz w:val="22"/>
                <w:szCs w:val="22"/>
              </w:rPr>
              <w:t>mac_pe</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C3B65" w14:textId="77777777" w:rsidR="007F51DE" w:rsidRDefault="00000000">
            <w:pPr>
              <w:jc w:val="center"/>
            </w:pPr>
            <w:r>
              <w:rPr>
                <w:sz w:val="22"/>
                <w:szCs w:val="22"/>
              </w:rPr>
              <w:t>~15</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F726D" w14:textId="77777777" w:rsidR="007F51DE" w:rsidRDefault="00000000">
            <w:pPr>
              <w:jc w:val="center"/>
            </w:pPr>
            <w:r>
              <w:rPr>
                <w:sz w:val="22"/>
                <w:szCs w:val="22"/>
              </w:rPr>
              <w:t>8-bit signed multiplier</w:t>
            </w:r>
          </w:p>
        </w:tc>
      </w:tr>
      <w:tr w:rsidR="007F51DE" w14:paraId="0488D3B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97099" w14:textId="77777777" w:rsidR="007F51DE" w:rsidRDefault="00000000">
            <w:pPr>
              <w:jc w:val="center"/>
            </w:pPr>
            <w:r>
              <w:rPr>
                <w:sz w:val="22"/>
                <w:szCs w:val="22"/>
              </w:rPr>
              <w:t>ai_dot_engine.sv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167FC" w14:textId="77777777" w:rsidR="007F51DE" w:rsidRDefault="00000000">
            <w:pPr>
              <w:jc w:val="center"/>
            </w:pPr>
            <w:r>
              <w:rPr>
                <w:sz w:val="22"/>
                <w:szCs w:val="22"/>
              </w:rPr>
              <w:t>P3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F168B" w14:textId="77777777" w:rsidR="007F51DE" w:rsidRDefault="00000000">
            <w:pPr>
              <w:jc w:val="center"/>
            </w:pPr>
            <w:r>
              <w:rPr>
                <w:sz w:val="22"/>
                <w:szCs w:val="22"/>
              </w:rPr>
              <w:t>ai_dot_engine</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0D732" w14:textId="77777777" w:rsidR="007F51DE" w:rsidRDefault="00000000">
            <w:pPr>
              <w:jc w:val="center"/>
            </w:pPr>
            <w:r>
              <w:rPr>
                <w:sz w:val="22"/>
                <w:szCs w:val="22"/>
              </w:rPr>
              <w:t>~45</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C6705" w14:textId="77777777" w:rsidR="007F51DE" w:rsidRDefault="00000000">
            <w:pPr>
              <w:jc w:val="center"/>
            </w:pPr>
            <w:r>
              <w:rPr>
                <w:sz w:val="22"/>
                <w:szCs w:val="22"/>
              </w:rPr>
              <w:t>4-lane dot product</w:t>
            </w:r>
          </w:p>
        </w:tc>
      </w:tr>
      <w:tr w:rsidR="007F51DE" w14:paraId="4856D7C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F6728" w14:textId="77777777" w:rsidR="007F51DE" w:rsidRDefault="00000000">
            <w:pPr>
              <w:jc w:val="center"/>
            </w:pPr>
            <w:r>
              <w:rPr>
                <w:sz w:val="22"/>
                <w:szCs w:val="22"/>
              </w:rPr>
              <w:t>riscv_core_top.sv</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5222E" w14:textId="77777777" w:rsidR="007F51DE" w:rsidRDefault="00000000">
            <w:pPr>
              <w:jc w:val="center"/>
            </w:pPr>
            <w:r>
              <w:rPr>
                <w:sz w:val="22"/>
                <w:szCs w:val="22"/>
              </w:rPr>
              <w:t>P4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CFE7A" w14:textId="77777777" w:rsidR="007F51DE" w:rsidRDefault="00000000">
            <w:pPr>
              <w:jc w:val="center"/>
            </w:pPr>
            <w:r>
              <w:rPr>
                <w:sz w:val="22"/>
                <w:szCs w:val="22"/>
              </w:rPr>
              <w:t>riscv_core_top</w:t>
            </w:r>
          </w:p>
        </w:tc>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B57E7" w14:textId="77777777" w:rsidR="007F51DE" w:rsidRDefault="00000000">
            <w:pPr>
              <w:jc w:val="center"/>
            </w:pPr>
            <w:r>
              <w:rPr>
                <w:sz w:val="22"/>
                <w:szCs w:val="22"/>
              </w:rPr>
              <w:t>~90</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7FAA1" w14:textId="77777777" w:rsidR="007F51DE" w:rsidRDefault="00000000">
            <w:pPr>
              <w:jc w:val="center"/>
            </w:pPr>
            <w:r>
              <w:rPr>
                <w:sz w:val="22"/>
                <w:szCs w:val="22"/>
              </w:rPr>
              <w:t>Top-level SoC wrapper</w:t>
            </w:r>
          </w:p>
        </w:tc>
      </w:tr>
    </w:tbl>
    <w:p w14:paraId="46A15067" w14:textId="77777777" w:rsidR="007F51DE" w:rsidRDefault="007F51DE">
      <w:pPr>
        <w:spacing w:after="120"/>
      </w:pPr>
    </w:p>
    <w:p w14:paraId="35964819" w14:textId="77777777" w:rsidR="007F51DE" w:rsidRDefault="00000000">
      <w:pPr>
        <w:pStyle w:val="Heading2"/>
        <w:jc w:val="both"/>
      </w:pPr>
      <w:r>
        <w:t>4.2 Phase 1 — The Global ISA Package</w:t>
      </w:r>
    </w:p>
    <w:p w14:paraId="6158C843" w14:textId="77777777" w:rsidR="007F51DE" w:rsidRDefault="00000000">
      <w:pPr>
        <w:spacing w:after="240" w:line="360" w:lineRule="auto"/>
        <w:jc w:val="both"/>
      </w:pPr>
      <w:r>
        <w:lastRenderedPageBreak/>
        <w:t>The riscv_core_pkg.sv file defines a SystemVerilog package containing all global type definitions and constants. Using a package (rather than defines or parameters in individual files) ensures type safety through enum declarations and provides a single authoritative source for all opcode values. Every other module imports this package via the import riscv_core_pkg::* statement.</w:t>
      </w:r>
    </w:p>
    <w:p w14:paraId="2607A2BC" w14:textId="77777777" w:rsidR="007F51DE" w:rsidRDefault="00000000">
      <w:pPr>
        <w:spacing w:after="240" w:line="360" w:lineRule="auto"/>
        <w:jc w:val="both"/>
      </w:pPr>
      <w:r>
        <w:t>The package defines enumeration types for standard RV32I opcodes, the Custom-0 AI opcode, AI instruction sub-types (mac.8, mac.16, ReLU), and ALU function codes. The use of typed enumerations enables the Vivado synthesis tool to generate more meaningful signal names in the schematic and timing reports. Key code snippet:</w:t>
      </w:r>
    </w:p>
    <w:p w14:paraId="0DFACB76" w14:textId="77777777" w:rsidR="007F51DE" w:rsidRDefault="007F51DE">
      <w:pPr>
        <w:spacing w:after="60"/>
      </w:pPr>
    </w:p>
    <w:p w14:paraId="695C1414" w14:textId="77777777" w:rsidR="007F51DE" w:rsidRDefault="00000000">
      <w:pPr>
        <w:ind w:left="720"/>
      </w:pPr>
      <w:r>
        <w:rPr>
          <w:rFonts w:ascii="Courier New" w:eastAsia="Courier New" w:hAnsi="Courier New" w:cs="Courier New"/>
          <w:sz w:val="18"/>
          <w:szCs w:val="18"/>
        </w:rPr>
        <w:t>package riscv_core_pkg;</w:t>
      </w:r>
    </w:p>
    <w:p w14:paraId="0C7B3589" w14:textId="77777777" w:rsidR="007F51DE" w:rsidRDefault="007F51DE">
      <w:pPr>
        <w:ind w:left="720"/>
      </w:pPr>
    </w:p>
    <w:p w14:paraId="6DC17C51" w14:textId="77777777" w:rsidR="007F51DE" w:rsidRDefault="00000000">
      <w:pPr>
        <w:ind w:left="720"/>
      </w:pPr>
      <w:r>
        <w:rPr>
          <w:rFonts w:ascii="Courier New" w:eastAsia="Courier New" w:hAnsi="Courier New" w:cs="Courier New"/>
          <w:sz w:val="18"/>
          <w:szCs w:val="18"/>
        </w:rPr>
        <w:t xml:space="preserve">  typedef enum logic [6:0] {</w:t>
      </w:r>
    </w:p>
    <w:p w14:paraId="32CB2E6E" w14:textId="77777777" w:rsidR="007F51DE" w:rsidRDefault="00000000">
      <w:pPr>
        <w:ind w:left="720"/>
      </w:pPr>
      <w:r>
        <w:rPr>
          <w:rFonts w:ascii="Courier New" w:eastAsia="Courier New" w:hAnsi="Courier New" w:cs="Courier New"/>
          <w:sz w:val="18"/>
          <w:szCs w:val="18"/>
        </w:rPr>
        <w:t xml:space="preserve">    OPCODE_R_TYPE   = 7'b0110011,</w:t>
      </w:r>
    </w:p>
    <w:p w14:paraId="37C1074E" w14:textId="77777777" w:rsidR="007F51DE" w:rsidRDefault="00000000">
      <w:pPr>
        <w:ind w:left="720"/>
      </w:pPr>
      <w:r>
        <w:rPr>
          <w:rFonts w:ascii="Courier New" w:eastAsia="Courier New" w:hAnsi="Courier New" w:cs="Courier New"/>
          <w:sz w:val="18"/>
          <w:szCs w:val="18"/>
        </w:rPr>
        <w:t xml:space="preserve">    OPCODE_I_TYPE   = 7'b0010011,</w:t>
      </w:r>
    </w:p>
    <w:p w14:paraId="034210E8" w14:textId="77777777" w:rsidR="007F51DE" w:rsidRDefault="00000000">
      <w:pPr>
        <w:ind w:left="720"/>
      </w:pPr>
      <w:r>
        <w:rPr>
          <w:rFonts w:ascii="Courier New" w:eastAsia="Courier New" w:hAnsi="Courier New" w:cs="Courier New"/>
          <w:sz w:val="18"/>
          <w:szCs w:val="18"/>
        </w:rPr>
        <w:t xml:space="preserve">    OPCODE_LOAD     = 7'b0000011,</w:t>
      </w:r>
    </w:p>
    <w:p w14:paraId="188F5865" w14:textId="77777777" w:rsidR="007F51DE" w:rsidRDefault="00000000">
      <w:pPr>
        <w:ind w:left="720"/>
      </w:pPr>
      <w:r>
        <w:rPr>
          <w:rFonts w:ascii="Courier New" w:eastAsia="Courier New" w:hAnsi="Courier New" w:cs="Courier New"/>
          <w:sz w:val="18"/>
          <w:szCs w:val="18"/>
        </w:rPr>
        <w:t xml:space="preserve">    OPCODE_STORE    = 7'b0100011,</w:t>
      </w:r>
    </w:p>
    <w:p w14:paraId="4E3ED271" w14:textId="77777777" w:rsidR="007F51DE" w:rsidRDefault="00000000">
      <w:pPr>
        <w:ind w:left="720"/>
      </w:pPr>
      <w:r>
        <w:rPr>
          <w:rFonts w:ascii="Courier New" w:eastAsia="Courier New" w:hAnsi="Courier New" w:cs="Courier New"/>
          <w:sz w:val="18"/>
          <w:szCs w:val="18"/>
        </w:rPr>
        <w:t xml:space="preserve">    OPCODE_BRANCH   = 7'b1100011,</w:t>
      </w:r>
    </w:p>
    <w:p w14:paraId="5B1C08EC" w14:textId="77777777" w:rsidR="007F51DE" w:rsidRDefault="00000000">
      <w:pPr>
        <w:ind w:left="720"/>
      </w:pPr>
      <w:r>
        <w:rPr>
          <w:rFonts w:ascii="Courier New" w:eastAsia="Courier New" w:hAnsi="Courier New" w:cs="Courier New"/>
          <w:sz w:val="18"/>
          <w:szCs w:val="18"/>
        </w:rPr>
        <w:t xml:space="preserve">    OPCODE_JAL      = 7'b1101111,</w:t>
      </w:r>
    </w:p>
    <w:p w14:paraId="5D8F37B3" w14:textId="77777777" w:rsidR="007F51DE" w:rsidRDefault="00000000">
      <w:pPr>
        <w:ind w:left="720"/>
      </w:pPr>
      <w:r>
        <w:rPr>
          <w:rFonts w:ascii="Courier New" w:eastAsia="Courier New" w:hAnsi="Courier New" w:cs="Courier New"/>
          <w:sz w:val="18"/>
          <w:szCs w:val="18"/>
        </w:rPr>
        <w:t xml:space="preserve">    OPCODE_LUI      = 7'b0110111</w:t>
      </w:r>
    </w:p>
    <w:p w14:paraId="5A58B26E" w14:textId="77777777" w:rsidR="007F51DE" w:rsidRDefault="00000000">
      <w:pPr>
        <w:ind w:left="720"/>
      </w:pPr>
      <w:r>
        <w:rPr>
          <w:rFonts w:ascii="Courier New" w:eastAsia="Courier New" w:hAnsi="Courier New" w:cs="Courier New"/>
          <w:sz w:val="18"/>
          <w:szCs w:val="18"/>
        </w:rPr>
        <w:t xml:space="preserve">  } rv32_opcode_e;</w:t>
      </w:r>
    </w:p>
    <w:p w14:paraId="17C20F17" w14:textId="77777777" w:rsidR="007F51DE" w:rsidRDefault="007F51DE">
      <w:pPr>
        <w:ind w:left="720"/>
      </w:pPr>
    </w:p>
    <w:p w14:paraId="0AC992C4" w14:textId="77777777" w:rsidR="007F51DE" w:rsidRDefault="00000000">
      <w:pPr>
        <w:ind w:left="720"/>
      </w:pPr>
      <w:r>
        <w:rPr>
          <w:rFonts w:ascii="Courier New" w:eastAsia="Courier New" w:hAnsi="Courier New" w:cs="Courier New"/>
          <w:sz w:val="18"/>
          <w:szCs w:val="18"/>
        </w:rPr>
        <w:t xml:space="preserve">  typedef enum logic [6:0] {</w:t>
      </w:r>
    </w:p>
    <w:p w14:paraId="72101F86" w14:textId="77777777" w:rsidR="007F51DE" w:rsidRDefault="00000000">
      <w:pPr>
        <w:ind w:left="720"/>
      </w:pPr>
      <w:r>
        <w:rPr>
          <w:rFonts w:ascii="Courier New" w:eastAsia="Courier New" w:hAnsi="Courier New" w:cs="Courier New"/>
          <w:sz w:val="18"/>
          <w:szCs w:val="18"/>
        </w:rPr>
        <w:t xml:space="preserve">    OPCODE_CUSTOM_AI = 7'b0001011  // Custom-0: mac.8</w:t>
      </w:r>
    </w:p>
    <w:p w14:paraId="6F964BF7" w14:textId="77777777" w:rsidR="007F51DE" w:rsidRDefault="00000000">
      <w:pPr>
        <w:ind w:left="720"/>
      </w:pPr>
      <w:r>
        <w:rPr>
          <w:rFonts w:ascii="Courier New" w:eastAsia="Courier New" w:hAnsi="Courier New" w:cs="Courier New"/>
          <w:sz w:val="18"/>
          <w:szCs w:val="18"/>
        </w:rPr>
        <w:t xml:space="preserve">  } custom_opcode_e;</w:t>
      </w:r>
    </w:p>
    <w:p w14:paraId="73ED3F55" w14:textId="77777777" w:rsidR="007F51DE" w:rsidRDefault="007F51DE">
      <w:pPr>
        <w:ind w:left="720"/>
      </w:pPr>
    </w:p>
    <w:p w14:paraId="6FA3A2C7" w14:textId="77777777" w:rsidR="007F51DE" w:rsidRDefault="00000000">
      <w:pPr>
        <w:ind w:left="720"/>
      </w:pPr>
      <w:r>
        <w:rPr>
          <w:rFonts w:ascii="Courier New" w:eastAsia="Courier New" w:hAnsi="Courier New" w:cs="Courier New"/>
          <w:sz w:val="18"/>
          <w:szCs w:val="18"/>
        </w:rPr>
        <w:t xml:space="preserve">  parameter XLEN = 32;</w:t>
      </w:r>
    </w:p>
    <w:p w14:paraId="73A892B8" w14:textId="77777777" w:rsidR="007F51DE" w:rsidRDefault="007F51DE">
      <w:pPr>
        <w:ind w:left="720"/>
      </w:pPr>
    </w:p>
    <w:p w14:paraId="25118260" w14:textId="77777777" w:rsidR="007F51DE" w:rsidRDefault="00000000">
      <w:pPr>
        <w:ind w:left="720"/>
      </w:pPr>
      <w:r>
        <w:rPr>
          <w:rFonts w:ascii="Courier New" w:eastAsia="Courier New" w:hAnsi="Courier New" w:cs="Courier New"/>
          <w:sz w:val="18"/>
          <w:szCs w:val="18"/>
        </w:rPr>
        <w:t>endpackage</w:t>
      </w:r>
    </w:p>
    <w:p w14:paraId="2BC35526" w14:textId="77777777" w:rsidR="007F51DE" w:rsidRDefault="007F51DE">
      <w:pPr>
        <w:spacing w:after="120"/>
      </w:pPr>
    </w:p>
    <w:p w14:paraId="7FA65616" w14:textId="77777777" w:rsidR="007F51DE" w:rsidRDefault="00000000">
      <w:pPr>
        <w:pStyle w:val="Heading2"/>
        <w:jc w:val="both"/>
      </w:pPr>
      <w:r>
        <w:t>4.3 Phase 2 — Baseline Core RTL</w:t>
      </w:r>
    </w:p>
    <w:p w14:paraId="2B418E8B" w14:textId="77777777" w:rsidR="007F51DE" w:rsidRDefault="00000000">
      <w:pPr>
        <w:pStyle w:val="Heading3"/>
        <w:jc w:val="both"/>
      </w:pPr>
      <w:r>
        <w:t>4.3.1 Program Counter (pc_reg.sv)</w:t>
      </w:r>
    </w:p>
    <w:p w14:paraId="0D062A6A" w14:textId="77777777" w:rsidR="007F51DE" w:rsidRDefault="00000000">
      <w:pPr>
        <w:spacing w:after="240" w:line="360" w:lineRule="auto"/>
        <w:jc w:val="both"/>
      </w:pPr>
      <w:r>
        <w:t>The Program Counter is a synchronous 32-bit register that updates on the rising clock edge. It supports an active-low asynchronous reset that forces the PC to the boot address 0x00000000. A stall input (active-high) freezes the PC at its current value — this is used in later pipeline extensions for load-use hazard management. The next PC value (pc_in) is provided by either the PC adder (sequential fetch) or a branch target multiplexer.</w:t>
      </w:r>
    </w:p>
    <w:p w14:paraId="4095D5A9" w14:textId="77777777" w:rsidR="007F51DE" w:rsidRDefault="00000000">
      <w:pPr>
        <w:ind w:left="720"/>
      </w:pPr>
      <w:r>
        <w:rPr>
          <w:rFonts w:ascii="Courier New" w:eastAsia="Courier New" w:hAnsi="Courier New" w:cs="Courier New"/>
          <w:sz w:val="18"/>
          <w:szCs w:val="18"/>
        </w:rPr>
        <w:t>module pc_reg (</w:t>
      </w:r>
    </w:p>
    <w:p w14:paraId="4F32943A" w14:textId="77777777" w:rsidR="007F51DE" w:rsidRDefault="00000000">
      <w:pPr>
        <w:ind w:left="720"/>
      </w:pPr>
      <w:r>
        <w:rPr>
          <w:rFonts w:ascii="Courier New" w:eastAsia="Courier New" w:hAnsi="Courier New" w:cs="Courier New"/>
          <w:sz w:val="18"/>
          <w:szCs w:val="18"/>
        </w:rPr>
        <w:t xml:space="preserve">  input  logic        clk, rst_n, stall,</w:t>
      </w:r>
    </w:p>
    <w:p w14:paraId="626D5B1F" w14:textId="77777777" w:rsidR="007F51DE" w:rsidRDefault="00000000">
      <w:pPr>
        <w:ind w:left="720"/>
      </w:pPr>
      <w:r>
        <w:rPr>
          <w:rFonts w:ascii="Courier New" w:eastAsia="Courier New" w:hAnsi="Courier New" w:cs="Courier New"/>
          <w:sz w:val="18"/>
          <w:szCs w:val="18"/>
        </w:rPr>
        <w:t xml:space="preserve">  input  logic [31:0] pc_in,</w:t>
      </w:r>
    </w:p>
    <w:p w14:paraId="184D9D3D" w14:textId="77777777" w:rsidR="007F51DE" w:rsidRDefault="00000000">
      <w:pPr>
        <w:ind w:left="720"/>
      </w:pPr>
      <w:r>
        <w:rPr>
          <w:rFonts w:ascii="Courier New" w:eastAsia="Courier New" w:hAnsi="Courier New" w:cs="Courier New"/>
          <w:sz w:val="18"/>
          <w:szCs w:val="18"/>
        </w:rPr>
        <w:t xml:space="preserve">  output logic [31:0] pc_out</w:t>
      </w:r>
    </w:p>
    <w:p w14:paraId="7495F2FE" w14:textId="77777777" w:rsidR="007F51DE" w:rsidRDefault="00000000">
      <w:pPr>
        <w:ind w:left="720"/>
      </w:pPr>
      <w:r>
        <w:rPr>
          <w:rFonts w:ascii="Courier New" w:eastAsia="Courier New" w:hAnsi="Courier New" w:cs="Courier New"/>
          <w:sz w:val="18"/>
          <w:szCs w:val="18"/>
        </w:rPr>
        <w:t>);</w:t>
      </w:r>
    </w:p>
    <w:p w14:paraId="3797DF34" w14:textId="77777777" w:rsidR="007F51DE" w:rsidRDefault="00000000">
      <w:pPr>
        <w:ind w:left="720"/>
      </w:pPr>
      <w:r>
        <w:rPr>
          <w:rFonts w:ascii="Courier New" w:eastAsia="Courier New" w:hAnsi="Courier New" w:cs="Courier New"/>
          <w:sz w:val="18"/>
          <w:szCs w:val="18"/>
        </w:rPr>
        <w:t xml:space="preserve">  always_ff @(posedge clk or negedge rst_n) begin</w:t>
      </w:r>
    </w:p>
    <w:p w14:paraId="585A9B24" w14:textId="77777777" w:rsidR="007F51DE" w:rsidRDefault="00000000">
      <w:pPr>
        <w:ind w:left="720"/>
      </w:pPr>
      <w:r>
        <w:rPr>
          <w:rFonts w:ascii="Courier New" w:eastAsia="Courier New" w:hAnsi="Courier New" w:cs="Courier New"/>
          <w:sz w:val="18"/>
          <w:szCs w:val="18"/>
        </w:rPr>
        <w:lastRenderedPageBreak/>
        <w:t xml:space="preserve">    if (!rst_n)       pc_out &lt;= 32'h0000_0000;</w:t>
      </w:r>
    </w:p>
    <w:p w14:paraId="26FE9856" w14:textId="77777777" w:rsidR="007F51DE" w:rsidRDefault="00000000">
      <w:pPr>
        <w:ind w:left="720"/>
      </w:pPr>
      <w:r>
        <w:rPr>
          <w:rFonts w:ascii="Courier New" w:eastAsia="Courier New" w:hAnsi="Courier New" w:cs="Courier New"/>
          <w:sz w:val="18"/>
          <w:szCs w:val="18"/>
        </w:rPr>
        <w:t xml:space="preserve">    else if (!stall)  pc_out &lt;= pc_in;</w:t>
      </w:r>
    </w:p>
    <w:p w14:paraId="1026D012" w14:textId="77777777" w:rsidR="007F51DE" w:rsidRDefault="00000000">
      <w:pPr>
        <w:ind w:left="720"/>
      </w:pPr>
      <w:r>
        <w:rPr>
          <w:rFonts w:ascii="Courier New" w:eastAsia="Courier New" w:hAnsi="Courier New" w:cs="Courier New"/>
          <w:sz w:val="18"/>
          <w:szCs w:val="18"/>
        </w:rPr>
        <w:t xml:space="preserve">  end</w:t>
      </w:r>
    </w:p>
    <w:p w14:paraId="3C08F830" w14:textId="77777777" w:rsidR="007F51DE" w:rsidRDefault="00000000">
      <w:pPr>
        <w:ind w:left="720"/>
      </w:pPr>
      <w:r>
        <w:rPr>
          <w:rFonts w:ascii="Courier New" w:eastAsia="Courier New" w:hAnsi="Courier New" w:cs="Courier New"/>
          <w:sz w:val="18"/>
          <w:szCs w:val="18"/>
        </w:rPr>
        <w:t>endmodule</w:t>
      </w:r>
    </w:p>
    <w:p w14:paraId="3F262560" w14:textId="77777777" w:rsidR="007F51DE" w:rsidRDefault="007F51DE">
      <w:pPr>
        <w:spacing w:after="120"/>
      </w:pPr>
    </w:p>
    <w:p w14:paraId="3574A8D8" w14:textId="77777777" w:rsidR="007F51DE" w:rsidRDefault="00000000">
      <w:pPr>
        <w:pStyle w:val="Heading3"/>
        <w:jc w:val="both"/>
      </w:pPr>
      <w:r>
        <w:t>4.3.2 Register File (reg_file.sv)</w:t>
      </w:r>
    </w:p>
    <w:p w14:paraId="577E3F8F" w14:textId="77777777" w:rsidR="007F51DE" w:rsidRDefault="00000000">
      <w:pPr>
        <w:spacing w:after="240" w:line="360" w:lineRule="auto"/>
        <w:jc w:val="both"/>
      </w:pPr>
      <w:r>
        <w:t>The Register File implements the 32 general-purpose registers of the RV32I architecture. It provides two independent asynchronous read ports (rs1 and rs2) and one synchronous write port (rd). Register x0 is hardwired to zero: the read outputs use a conditional expression to return 0 when the address is 0, regardless of the stored value, and the write logic includes a guard condition to prevent any write to register 0.</w:t>
      </w:r>
    </w:p>
    <w:p w14:paraId="215929AB" w14:textId="77777777" w:rsidR="007F51DE" w:rsidRDefault="00000000">
      <w:pPr>
        <w:ind w:left="720"/>
      </w:pPr>
      <w:r>
        <w:rPr>
          <w:rFonts w:ascii="Courier New" w:eastAsia="Courier New" w:hAnsi="Courier New" w:cs="Courier New"/>
          <w:sz w:val="18"/>
          <w:szCs w:val="18"/>
        </w:rPr>
        <w:t>assign rs1_data = (rs1_addr == 5'b0) ? 32'b0 : registers[rs1_addr];</w:t>
      </w:r>
    </w:p>
    <w:p w14:paraId="74A03AFE" w14:textId="77777777" w:rsidR="007F51DE" w:rsidRDefault="00000000">
      <w:pPr>
        <w:ind w:left="720"/>
      </w:pPr>
      <w:r>
        <w:rPr>
          <w:rFonts w:ascii="Courier New" w:eastAsia="Courier New" w:hAnsi="Courier New" w:cs="Courier New"/>
          <w:sz w:val="18"/>
          <w:szCs w:val="18"/>
        </w:rPr>
        <w:t>assign rs2_data = (rs2_addr == 5'b0) ? 32'b0 : registers[rs2_addr];</w:t>
      </w:r>
    </w:p>
    <w:p w14:paraId="4204131E" w14:textId="77777777" w:rsidR="007F51DE" w:rsidRDefault="007F51DE">
      <w:pPr>
        <w:ind w:left="720"/>
      </w:pPr>
    </w:p>
    <w:p w14:paraId="315E2EA8" w14:textId="77777777" w:rsidR="007F51DE" w:rsidRDefault="00000000">
      <w:pPr>
        <w:ind w:left="720"/>
      </w:pPr>
      <w:r>
        <w:rPr>
          <w:rFonts w:ascii="Courier New" w:eastAsia="Courier New" w:hAnsi="Courier New" w:cs="Courier New"/>
          <w:sz w:val="18"/>
          <w:szCs w:val="18"/>
        </w:rPr>
        <w:t>always_ff @(posedge clk or negedge rst_n) begin</w:t>
      </w:r>
    </w:p>
    <w:p w14:paraId="0530A4D2" w14:textId="77777777" w:rsidR="007F51DE" w:rsidRDefault="00000000">
      <w:pPr>
        <w:ind w:left="720"/>
      </w:pPr>
      <w:r>
        <w:rPr>
          <w:rFonts w:ascii="Courier New" w:eastAsia="Courier New" w:hAnsi="Courier New" w:cs="Courier New"/>
          <w:sz w:val="18"/>
          <w:szCs w:val="18"/>
        </w:rPr>
        <w:t xml:space="preserve">  if (!rst_n) begin</w:t>
      </w:r>
    </w:p>
    <w:p w14:paraId="362FD233" w14:textId="77777777" w:rsidR="007F51DE" w:rsidRDefault="00000000">
      <w:pPr>
        <w:ind w:left="720"/>
      </w:pPr>
      <w:r>
        <w:rPr>
          <w:rFonts w:ascii="Courier New" w:eastAsia="Courier New" w:hAnsi="Courier New" w:cs="Courier New"/>
          <w:sz w:val="18"/>
          <w:szCs w:val="18"/>
        </w:rPr>
        <w:t xml:space="preserve">    for (i=1; i&lt;32; i++) registers[i] &lt;= 32'b0;</w:t>
      </w:r>
    </w:p>
    <w:p w14:paraId="639FB40F" w14:textId="77777777" w:rsidR="007F51DE" w:rsidRDefault="00000000">
      <w:pPr>
        <w:ind w:left="720"/>
      </w:pPr>
      <w:r>
        <w:rPr>
          <w:rFonts w:ascii="Courier New" w:eastAsia="Courier New" w:hAnsi="Courier New" w:cs="Courier New"/>
          <w:sz w:val="18"/>
          <w:szCs w:val="18"/>
        </w:rPr>
        <w:t xml:space="preserve">  end else if (we &amp;&amp; (rd_addr != 5'b0)) begin</w:t>
      </w:r>
    </w:p>
    <w:p w14:paraId="00CB92DF" w14:textId="77777777" w:rsidR="007F51DE" w:rsidRDefault="00000000">
      <w:pPr>
        <w:ind w:left="720"/>
      </w:pPr>
      <w:r>
        <w:rPr>
          <w:rFonts w:ascii="Courier New" w:eastAsia="Courier New" w:hAnsi="Courier New" w:cs="Courier New"/>
          <w:sz w:val="18"/>
          <w:szCs w:val="18"/>
        </w:rPr>
        <w:t xml:space="preserve">    registers[rd_addr] &lt;= rd_data;</w:t>
      </w:r>
    </w:p>
    <w:p w14:paraId="1CCE2C50" w14:textId="77777777" w:rsidR="007F51DE" w:rsidRDefault="00000000">
      <w:pPr>
        <w:ind w:left="720"/>
      </w:pPr>
      <w:r>
        <w:rPr>
          <w:rFonts w:ascii="Courier New" w:eastAsia="Courier New" w:hAnsi="Courier New" w:cs="Courier New"/>
          <w:sz w:val="18"/>
          <w:szCs w:val="18"/>
        </w:rPr>
        <w:t xml:space="preserve">  end</w:t>
      </w:r>
    </w:p>
    <w:p w14:paraId="2C86AE7D" w14:textId="77777777" w:rsidR="007F51DE" w:rsidRDefault="00000000">
      <w:pPr>
        <w:ind w:left="720"/>
      </w:pPr>
      <w:r>
        <w:rPr>
          <w:rFonts w:ascii="Courier New" w:eastAsia="Courier New" w:hAnsi="Courier New" w:cs="Courier New"/>
          <w:sz w:val="18"/>
          <w:szCs w:val="18"/>
        </w:rPr>
        <w:t>end</w:t>
      </w:r>
    </w:p>
    <w:p w14:paraId="45E0C3F2" w14:textId="77777777" w:rsidR="007F51DE" w:rsidRDefault="007F51DE">
      <w:pPr>
        <w:spacing w:after="120"/>
      </w:pPr>
    </w:p>
    <w:p w14:paraId="5AC9E488" w14:textId="77777777" w:rsidR="007F51DE" w:rsidRDefault="00000000">
      <w:pPr>
        <w:pStyle w:val="Heading3"/>
        <w:jc w:val="both"/>
      </w:pPr>
      <w:r>
        <w:t>4.3.3 Control Unit (control_unit.sv)</w:t>
      </w:r>
    </w:p>
    <w:p w14:paraId="0E510DD3" w14:textId="77777777" w:rsidR="007F51DE" w:rsidRDefault="00000000">
      <w:pPr>
        <w:spacing w:after="240" w:line="360" w:lineRule="auto"/>
        <w:jc w:val="both"/>
      </w:pPr>
      <w:r>
        <w:t>The Control Unit is the most architecturally significant module in Phase 2. It is a purely combinational block implemented as a case statement on the 7-bit opcode field. For each recognized opcode, it asserts the appropriate subset of control signals. All signals default to 0 at the top of the always_comb block to prevent incomplete case coverage from creating unintended latches — a critical RTL design practice.</w:t>
      </w:r>
    </w:p>
    <w:p w14:paraId="568C1804" w14:textId="77777777" w:rsidR="007F51DE" w:rsidRDefault="00000000">
      <w:pPr>
        <w:spacing w:after="240" w:line="360" w:lineRule="auto"/>
        <w:jc w:val="both"/>
      </w:pPr>
      <w:r>
        <w:t>The key addition for the AI co-design is the custom_ai_en output signal, which is asserted exclusively when the opcode matches OPCODE_CUSTOM_AI (0001011). This single wire is the architectural link between the instruction decoder and the AI engine:</w:t>
      </w:r>
    </w:p>
    <w:p w14:paraId="57822C6A" w14:textId="77777777" w:rsidR="007F51DE" w:rsidRDefault="00000000">
      <w:pPr>
        <w:ind w:left="720"/>
      </w:pPr>
      <w:r>
        <w:rPr>
          <w:rFonts w:ascii="Courier New" w:eastAsia="Courier New" w:hAnsi="Courier New" w:cs="Courier New"/>
          <w:sz w:val="18"/>
          <w:szCs w:val="18"/>
        </w:rPr>
        <w:t>OPCODE_CUSTOM_AI: begin</w:t>
      </w:r>
    </w:p>
    <w:p w14:paraId="37EECBFB" w14:textId="77777777" w:rsidR="007F51DE" w:rsidRDefault="00000000">
      <w:pPr>
        <w:ind w:left="720"/>
      </w:pPr>
      <w:r>
        <w:rPr>
          <w:rFonts w:ascii="Courier New" w:eastAsia="Courier New" w:hAnsi="Courier New" w:cs="Courier New"/>
          <w:sz w:val="18"/>
          <w:szCs w:val="18"/>
        </w:rPr>
        <w:t xml:space="preserve">  reg_write    = 1'b1;  // Write result back to register file</w:t>
      </w:r>
    </w:p>
    <w:p w14:paraId="5F141E1E" w14:textId="77777777" w:rsidR="007F51DE" w:rsidRDefault="00000000">
      <w:pPr>
        <w:ind w:left="720"/>
      </w:pPr>
      <w:r>
        <w:rPr>
          <w:rFonts w:ascii="Courier New" w:eastAsia="Courier New" w:hAnsi="Courier New" w:cs="Courier New"/>
          <w:sz w:val="18"/>
          <w:szCs w:val="18"/>
        </w:rPr>
        <w:t xml:space="preserve">  custom_ai_en = 1'b1;  // Enable AI Dot Engine, disable ALU path</w:t>
      </w:r>
    </w:p>
    <w:p w14:paraId="21D45F1C" w14:textId="77777777" w:rsidR="007F51DE" w:rsidRDefault="00000000">
      <w:pPr>
        <w:ind w:left="720"/>
      </w:pPr>
      <w:r>
        <w:rPr>
          <w:rFonts w:ascii="Courier New" w:eastAsia="Courier New" w:hAnsi="Courier New" w:cs="Courier New"/>
          <w:sz w:val="18"/>
          <w:szCs w:val="18"/>
        </w:rPr>
        <w:t>end</w:t>
      </w:r>
    </w:p>
    <w:p w14:paraId="6B517276" w14:textId="77777777" w:rsidR="007F51DE" w:rsidRDefault="007F51DE">
      <w:pPr>
        <w:spacing w:after="120"/>
      </w:pPr>
    </w:p>
    <w:p w14:paraId="2EA10909" w14:textId="77777777" w:rsidR="007F51DE" w:rsidRDefault="00000000">
      <w:pPr>
        <w:pStyle w:val="Heading2"/>
        <w:jc w:val="both"/>
      </w:pPr>
      <w:r>
        <w:t>4.4 Phase 3 — AI Accelerator RTL</w:t>
      </w:r>
    </w:p>
    <w:p w14:paraId="72E474F5" w14:textId="77777777" w:rsidR="007F51DE" w:rsidRDefault="00000000">
      <w:pPr>
        <w:pStyle w:val="Heading3"/>
        <w:jc w:val="both"/>
      </w:pPr>
      <w:r>
        <w:t>4.4.1 Processing Element (mac_pe.sv)</w:t>
      </w:r>
    </w:p>
    <w:p w14:paraId="4167E147" w14:textId="77777777" w:rsidR="007F51DE" w:rsidRDefault="00000000">
      <w:pPr>
        <w:spacing w:after="240" w:line="360" w:lineRule="auto"/>
        <w:jc w:val="both"/>
      </w:pPr>
      <w:r>
        <w:lastRenderedPageBreak/>
        <w:t>The mac_pe module is the leaf-level building block of the AI engine. It performs a single signed 8-bit multiplication and returns the 16-bit signed product. The use of the signed keyword on both input ports and the output is essential: without it, Verilog defaults to unsigned arithmetic, which would produce incorrect results for negative weights.</w:t>
      </w:r>
    </w:p>
    <w:p w14:paraId="493A2773" w14:textId="77777777" w:rsidR="007F51DE" w:rsidRDefault="00000000">
      <w:pPr>
        <w:ind w:left="720"/>
      </w:pPr>
      <w:r>
        <w:rPr>
          <w:rFonts w:ascii="Courier New" w:eastAsia="Courier New" w:hAnsi="Courier New" w:cs="Courier New"/>
          <w:sz w:val="18"/>
          <w:szCs w:val="18"/>
        </w:rPr>
        <w:t>module mac_pe (</w:t>
      </w:r>
    </w:p>
    <w:p w14:paraId="57084BA1" w14:textId="77777777" w:rsidR="007F51DE" w:rsidRDefault="00000000">
      <w:pPr>
        <w:ind w:left="720"/>
      </w:pPr>
      <w:r>
        <w:rPr>
          <w:rFonts w:ascii="Courier New" w:eastAsia="Courier New" w:hAnsi="Courier New" w:cs="Courier New"/>
          <w:sz w:val="18"/>
          <w:szCs w:val="18"/>
        </w:rPr>
        <w:t xml:space="preserve">  input  logic signed [7:0]  activation,</w:t>
      </w:r>
    </w:p>
    <w:p w14:paraId="744A4C0E" w14:textId="77777777" w:rsidR="007F51DE" w:rsidRDefault="00000000">
      <w:pPr>
        <w:ind w:left="720"/>
      </w:pPr>
      <w:r>
        <w:rPr>
          <w:rFonts w:ascii="Courier New" w:eastAsia="Courier New" w:hAnsi="Courier New" w:cs="Courier New"/>
          <w:sz w:val="18"/>
          <w:szCs w:val="18"/>
        </w:rPr>
        <w:t xml:space="preserve">  input  logic signed [7:0]  weight,</w:t>
      </w:r>
    </w:p>
    <w:p w14:paraId="6154BCDB" w14:textId="77777777" w:rsidR="007F51DE" w:rsidRDefault="00000000">
      <w:pPr>
        <w:ind w:left="720"/>
      </w:pPr>
      <w:r>
        <w:rPr>
          <w:rFonts w:ascii="Courier New" w:eastAsia="Courier New" w:hAnsi="Courier New" w:cs="Courier New"/>
          <w:sz w:val="18"/>
          <w:szCs w:val="18"/>
        </w:rPr>
        <w:t xml:space="preserve">  output logic signed [15:0] product</w:t>
      </w:r>
    </w:p>
    <w:p w14:paraId="0ADDFC7F" w14:textId="77777777" w:rsidR="007F51DE" w:rsidRDefault="00000000">
      <w:pPr>
        <w:ind w:left="720"/>
      </w:pPr>
      <w:r>
        <w:rPr>
          <w:rFonts w:ascii="Courier New" w:eastAsia="Courier New" w:hAnsi="Courier New" w:cs="Courier New"/>
          <w:sz w:val="18"/>
          <w:szCs w:val="18"/>
        </w:rPr>
        <w:t>);</w:t>
      </w:r>
    </w:p>
    <w:p w14:paraId="012C4CF0" w14:textId="77777777" w:rsidR="007F51DE" w:rsidRDefault="00000000">
      <w:pPr>
        <w:ind w:left="720"/>
      </w:pPr>
      <w:r>
        <w:rPr>
          <w:rFonts w:ascii="Courier New" w:eastAsia="Courier New" w:hAnsi="Courier New" w:cs="Courier New"/>
          <w:sz w:val="18"/>
          <w:szCs w:val="18"/>
        </w:rPr>
        <w:t xml:space="preserve">  assign product = activation * weight;</w:t>
      </w:r>
    </w:p>
    <w:p w14:paraId="1B903A87" w14:textId="77777777" w:rsidR="007F51DE" w:rsidRDefault="00000000">
      <w:pPr>
        <w:ind w:left="720"/>
      </w:pPr>
      <w:r>
        <w:rPr>
          <w:rFonts w:ascii="Courier New" w:eastAsia="Courier New" w:hAnsi="Courier New" w:cs="Courier New"/>
          <w:sz w:val="18"/>
          <w:szCs w:val="18"/>
        </w:rPr>
        <w:t>endmodule</w:t>
      </w:r>
    </w:p>
    <w:p w14:paraId="07220E63" w14:textId="77777777" w:rsidR="007F51DE" w:rsidRDefault="007F51DE">
      <w:pPr>
        <w:spacing w:after="120"/>
      </w:pPr>
    </w:p>
    <w:p w14:paraId="408E9391" w14:textId="77777777" w:rsidR="007F51DE" w:rsidRDefault="00000000">
      <w:pPr>
        <w:pStyle w:val="Heading3"/>
        <w:jc w:val="both"/>
      </w:pPr>
      <w:r>
        <w:t>4.4.2 AI Dot Product Engine (ai_dot_engine.sv)</w:t>
      </w:r>
    </w:p>
    <w:p w14:paraId="38BFE839" w14:textId="77777777" w:rsidR="007F51DE" w:rsidRDefault="00000000">
      <w:pPr>
        <w:spacing w:after="240" w:line="360" w:lineRule="auto"/>
        <w:jc w:val="both"/>
      </w:pPr>
      <w:r>
        <w:t>The ai_dot_engine module instantiates four mac_pe processing elements and wires them to byte-extracted fields of the 32-bit input registers. After the four 16-bit products are computed in parallel, they are sign-extended to 32 bits and summed in a single combinational assignment. This adder tree is implemented as a chain of additions, which synthesis tools may optimise into a balanced tree structure to minimise critical path depth.</w:t>
      </w:r>
    </w:p>
    <w:p w14:paraId="353C99E4" w14:textId="77777777" w:rsidR="007F51DE" w:rsidRDefault="00000000">
      <w:pPr>
        <w:ind w:left="720"/>
      </w:pPr>
      <w:r>
        <w:rPr>
          <w:rFonts w:ascii="Courier New" w:eastAsia="Courier New" w:hAnsi="Courier New" w:cs="Courier New"/>
          <w:sz w:val="18"/>
          <w:szCs w:val="18"/>
        </w:rPr>
        <w:t>module ai_dot_engine (</w:t>
      </w:r>
    </w:p>
    <w:p w14:paraId="70E888BB" w14:textId="77777777" w:rsidR="007F51DE" w:rsidRDefault="00000000">
      <w:pPr>
        <w:ind w:left="720"/>
      </w:pPr>
      <w:r>
        <w:rPr>
          <w:rFonts w:ascii="Courier New" w:eastAsia="Courier New" w:hAnsi="Courier New" w:cs="Courier New"/>
          <w:sz w:val="18"/>
          <w:szCs w:val="18"/>
        </w:rPr>
        <w:t xml:space="preserve">  input  logic [31:0] rs1_data,  // 4 packed 8-bit activations</w:t>
      </w:r>
    </w:p>
    <w:p w14:paraId="23D26406" w14:textId="77777777" w:rsidR="007F51DE" w:rsidRDefault="00000000">
      <w:pPr>
        <w:ind w:left="720"/>
      </w:pPr>
      <w:r>
        <w:rPr>
          <w:rFonts w:ascii="Courier New" w:eastAsia="Courier New" w:hAnsi="Courier New" w:cs="Courier New"/>
          <w:sz w:val="18"/>
          <w:szCs w:val="18"/>
        </w:rPr>
        <w:t xml:space="preserve">  input  logic [31:0] rs2_data,  // 4 packed 8-bit weights</w:t>
      </w:r>
    </w:p>
    <w:p w14:paraId="5953F7D8" w14:textId="77777777" w:rsidR="007F51DE" w:rsidRDefault="00000000">
      <w:pPr>
        <w:ind w:left="720"/>
      </w:pPr>
      <w:r>
        <w:rPr>
          <w:rFonts w:ascii="Courier New" w:eastAsia="Courier New" w:hAnsi="Courier New" w:cs="Courier New"/>
          <w:sz w:val="18"/>
          <w:szCs w:val="18"/>
        </w:rPr>
        <w:t xml:space="preserve">  output logic [31:0] dot_result</w:t>
      </w:r>
    </w:p>
    <w:p w14:paraId="0558061E" w14:textId="77777777" w:rsidR="007F51DE" w:rsidRDefault="00000000">
      <w:pPr>
        <w:ind w:left="720"/>
      </w:pPr>
      <w:r>
        <w:rPr>
          <w:rFonts w:ascii="Courier New" w:eastAsia="Courier New" w:hAnsi="Courier New" w:cs="Courier New"/>
          <w:sz w:val="18"/>
          <w:szCs w:val="18"/>
        </w:rPr>
        <w:t>);</w:t>
      </w:r>
    </w:p>
    <w:p w14:paraId="1CEF6EEA" w14:textId="77777777" w:rsidR="007F51DE" w:rsidRDefault="00000000">
      <w:pPr>
        <w:ind w:left="720"/>
      </w:pPr>
      <w:r>
        <w:rPr>
          <w:rFonts w:ascii="Courier New" w:eastAsia="Courier New" w:hAnsi="Courier New" w:cs="Courier New"/>
          <w:sz w:val="18"/>
          <w:szCs w:val="18"/>
        </w:rPr>
        <w:t xml:space="preserve">  logic signed [15:0] prod_0, prod_1, prod_2, prod_3;</w:t>
      </w:r>
    </w:p>
    <w:p w14:paraId="287EBB76" w14:textId="77777777" w:rsidR="007F51DE" w:rsidRDefault="007F51DE">
      <w:pPr>
        <w:ind w:left="720"/>
      </w:pPr>
    </w:p>
    <w:p w14:paraId="20EA570A" w14:textId="77777777" w:rsidR="007F51DE" w:rsidRDefault="00000000">
      <w:pPr>
        <w:ind w:left="720"/>
      </w:pPr>
      <w:r>
        <w:rPr>
          <w:rFonts w:ascii="Courier New" w:eastAsia="Courier New" w:hAnsi="Courier New" w:cs="Courier New"/>
          <w:sz w:val="18"/>
          <w:szCs w:val="18"/>
        </w:rPr>
        <w:t xml:space="preserve">  mac_pe pe0(.activation(rs1_data[7:0]),   .weight(rs2_data[7:0]),   .product(prod_0));</w:t>
      </w:r>
    </w:p>
    <w:p w14:paraId="5919E4D0" w14:textId="77777777" w:rsidR="007F51DE" w:rsidRDefault="00000000">
      <w:pPr>
        <w:ind w:left="720"/>
      </w:pPr>
      <w:r>
        <w:rPr>
          <w:rFonts w:ascii="Courier New" w:eastAsia="Courier New" w:hAnsi="Courier New" w:cs="Courier New"/>
          <w:sz w:val="18"/>
          <w:szCs w:val="18"/>
        </w:rPr>
        <w:t xml:space="preserve">  mac_pe pe1(.activation(rs1_data[15:8]),  .weight(rs2_data[15:8]),  .product(prod_1));</w:t>
      </w:r>
    </w:p>
    <w:p w14:paraId="516BD2A8" w14:textId="77777777" w:rsidR="007F51DE" w:rsidRDefault="00000000">
      <w:pPr>
        <w:ind w:left="720"/>
      </w:pPr>
      <w:r>
        <w:rPr>
          <w:rFonts w:ascii="Courier New" w:eastAsia="Courier New" w:hAnsi="Courier New" w:cs="Courier New"/>
          <w:sz w:val="18"/>
          <w:szCs w:val="18"/>
        </w:rPr>
        <w:t xml:space="preserve">  mac_pe pe2(.activation(rs1_data[23:16]), .weight(rs2_data[23:16]), .product(prod_2));</w:t>
      </w:r>
    </w:p>
    <w:p w14:paraId="307D61BB" w14:textId="77777777" w:rsidR="007F51DE" w:rsidRDefault="00000000">
      <w:pPr>
        <w:ind w:left="720"/>
      </w:pPr>
      <w:r>
        <w:rPr>
          <w:rFonts w:ascii="Courier New" w:eastAsia="Courier New" w:hAnsi="Courier New" w:cs="Courier New"/>
          <w:sz w:val="18"/>
          <w:szCs w:val="18"/>
        </w:rPr>
        <w:t xml:space="preserve">  mac_pe pe3(.activation(rs1_data[31:24]), .weight(rs2_data[31:24]), .product(prod_3));</w:t>
      </w:r>
    </w:p>
    <w:p w14:paraId="551B0F96" w14:textId="77777777" w:rsidR="007F51DE" w:rsidRDefault="007F51DE">
      <w:pPr>
        <w:ind w:left="720"/>
      </w:pPr>
    </w:p>
    <w:p w14:paraId="0A31C05E" w14:textId="77777777" w:rsidR="007F51DE" w:rsidRDefault="00000000">
      <w:pPr>
        <w:ind w:left="720"/>
      </w:pPr>
      <w:r>
        <w:rPr>
          <w:rFonts w:ascii="Courier New" w:eastAsia="Courier New" w:hAnsi="Courier New" w:cs="Courier New"/>
          <w:sz w:val="18"/>
          <w:szCs w:val="18"/>
        </w:rPr>
        <w:t xml:space="preserve">  assign dot_result = {{16{prod_0[15]}}, prod_0} + {{16{prod_1[15]}}, prod_1}</w:t>
      </w:r>
    </w:p>
    <w:p w14:paraId="31AD8594" w14:textId="77777777" w:rsidR="007F51DE" w:rsidRDefault="00000000">
      <w:pPr>
        <w:ind w:left="720"/>
      </w:pPr>
      <w:r>
        <w:rPr>
          <w:rFonts w:ascii="Courier New" w:eastAsia="Courier New" w:hAnsi="Courier New" w:cs="Courier New"/>
          <w:sz w:val="18"/>
          <w:szCs w:val="18"/>
        </w:rPr>
        <w:t xml:space="preserve">                    + {{16{prod_2[15]}}, prod_2} + {{16{prod_3[15]}}, prod_3};</w:t>
      </w:r>
    </w:p>
    <w:p w14:paraId="68EA57C7" w14:textId="77777777" w:rsidR="007F51DE" w:rsidRDefault="00000000">
      <w:pPr>
        <w:ind w:left="720"/>
      </w:pPr>
      <w:r>
        <w:rPr>
          <w:rFonts w:ascii="Courier New" w:eastAsia="Courier New" w:hAnsi="Courier New" w:cs="Courier New"/>
          <w:sz w:val="18"/>
          <w:szCs w:val="18"/>
        </w:rPr>
        <w:t>endmodule</w:t>
      </w:r>
    </w:p>
    <w:p w14:paraId="01366568" w14:textId="77777777" w:rsidR="007F51DE" w:rsidRDefault="007F51DE">
      <w:pPr>
        <w:spacing w:after="120"/>
      </w:pPr>
    </w:p>
    <w:p w14:paraId="1EDD00C7" w14:textId="77777777" w:rsidR="007F51DE" w:rsidRDefault="00000000">
      <w:pPr>
        <w:pStyle w:val="Heading2"/>
        <w:jc w:val="both"/>
      </w:pPr>
      <w:r>
        <w:t>4.5 Phase 4 — Top-Level Integration (riscv_core_top.sv)</w:t>
      </w:r>
    </w:p>
    <w:p w14:paraId="1F739C67" w14:textId="77777777" w:rsidR="007F51DE" w:rsidRDefault="00000000">
      <w:pPr>
        <w:spacing w:after="240" w:line="360" w:lineRule="auto"/>
        <w:jc w:val="both"/>
      </w:pPr>
      <w:r>
        <w:t>The top-level module is the architectural blueprint of the complete SoC. It declares all internal wire signals, instantiates every sub-module with named port connections, and implements the combinational logic for the ALU input multiplexer and the critical Write-Back multiplexer. The most architecturally significant section is:</w:t>
      </w:r>
    </w:p>
    <w:p w14:paraId="3143CCAF" w14:textId="77777777" w:rsidR="007F51DE" w:rsidRDefault="00000000">
      <w:pPr>
        <w:ind w:left="720"/>
      </w:pPr>
      <w:r>
        <w:rPr>
          <w:rFonts w:ascii="Courier New" w:eastAsia="Courier New" w:hAnsi="Courier New" w:cs="Courier New"/>
          <w:sz w:val="18"/>
          <w:szCs w:val="18"/>
        </w:rPr>
        <w:lastRenderedPageBreak/>
        <w:t>// PATH A: Standard 32-bit ALU</w:t>
      </w:r>
    </w:p>
    <w:p w14:paraId="11102CAE" w14:textId="77777777" w:rsidR="007F51DE" w:rsidRDefault="00000000">
      <w:pPr>
        <w:ind w:left="720"/>
      </w:pPr>
      <w:r>
        <w:rPr>
          <w:rFonts w:ascii="Courier New" w:eastAsia="Courier New" w:hAnsi="Courier New" w:cs="Courier New"/>
          <w:sz w:val="18"/>
          <w:szCs w:val="18"/>
        </w:rPr>
        <w:t>alu u_alu(.a(rs1_data), .b(alu_in_b), .alu_ctrl(alu_ctrl),</w:t>
      </w:r>
    </w:p>
    <w:p w14:paraId="348EDBE7" w14:textId="77777777" w:rsidR="007F51DE" w:rsidRDefault="00000000">
      <w:pPr>
        <w:ind w:left="720"/>
      </w:pPr>
      <w:r>
        <w:rPr>
          <w:rFonts w:ascii="Courier New" w:eastAsia="Courier New" w:hAnsi="Courier New" w:cs="Courier New"/>
          <w:sz w:val="18"/>
          <w:szCs w:val="18"/>
        </w:rPr>
        <w:t xml:space="preserve">          .result(alu_result), .zero(alu_zero));</w:t>
      </w:r>
    </w:p>
    <w:p w14:paraId="6796F017" w14:textId="77777777" w:rsidR="007F51DE" w:rsidRDefault="007F51DE">
      <w:pPr>
        <w:ind w:left="720"/>
      </w:pPr>
    </w:p>
    <w:p w14:paraId="24858945" w14:textId="77777777" w:rsidR="007F51DE" w:rsidRDefault="00000000">
      <w:pPr>
        <w:ind w:left="720"/>
      </w:pPr>
      <w:r>
        <w:rPr>
          <w:rFonts w:ascii="Courier New" w:eastAsia="Courier New" w:hAnsi="Courier New" w:cs="Courier New"/>
          <w:sz w:val="18"/>
          <w:szCs w:val="18"/>
        </w:rPr>
        <w:t>// PATH B: Custom AI Hardware Accelerator</w:t>
      </w:r>
    </w:p>
    <w:p w14:paraId="31EFF53B" w14:textId="77777777" w:rsidR="007F51DE" w:rsidRDefault="00000000">
      <w:pPr>
        <w:ind w:left="720"/>
      </w:pPr>
      <w:r>
        <w:rPr>
          <w:rFonts w:ascii="Courier New" w:eastAsia="Courier New" w:hAnsi="Courier New" w:cs="Courier New"/>
          <w:sz w:val="18"/>
          <w:szCs w:val="18"/>
        </w:rPr>
        <w:t>ai_dot_engine u_ai_engine(.rs1_data(rs1_data), .rs2_data(rs2_data),</w:t>
      </w:r>
    </w:p>
    <w:p w14:paraId="5D9FB81E" w14:textId="77777777" w:rsidR="007F51DE" w:rsidRDefault="00000000">
      <w:pPr>
        <w:ind w:left="720"/>
      </w:pPr>
      <w:r>
        <w:rPr>
          <w:rFonts w:ascii="Courier New" w:eastAsia="Courier New" w:hAnsi="Courier New" w:cs="Courier New"/>
          <w:sz w:val="18"/>
          <w:szCs w:val="18"/>
        </w:rPr>
        <w:t xml:space="preserve">                          .dot_result(dot_result));</w:t>
      </w:r>
    </w:p>
    <w:p w14:paraId="53672F03" w14:textId="77777777" w:rsidR="007F51DE" w:rsidRDefault="007F51DE">
      <w:pPr>
        <w:ind w:left="720"/>
      </w:pPr>
    </w:p>
    <w:p w14:paraId="3883774F" w14:textId="77777777" w:rsidR="007F51DE" w:rsidRDefault="00000000">
      <w:pPr>
        <w:ind w:left="720"/>
      </w:pPr>
      <w:r>
        <w:rPr>
          <w:rFonts w:ascii="Courier New" w:eastAsia="Courier New" w:hAnsi="Courier New" w:cs="Courier New"/>
          <w:sz w:val="18"/>
          <w:szCs w:val="18"/>
        </w:rPr>
        <w:t>// WRITE-BACK MULTIPLEXER: The co-design hardware switch</w:t>
      </w:r>
    </w:p>
    <w:p w14:paraId="2684D6C9" w14:textId="77777777" w:rsidR="007F51DE" w:rsidRDefault="00000000">
      <w:pPr>
        <w:ind w:left="720"/>
      </w:pPr>
      <w:r>
        <w:rPr>
          <w:rFonts w:ascii="Courier New" w:eastAsia="Courier New" w:hAnsi="Courier New" w:cs="Courier New"/>
          <w:sz w:val="18"/>
          <w:szCs w:val="18"/>
        </w:rPr>
        <w:t>(* dont_touch = "true" *)</w:t>
      </w:r>
    </w:p>
    <w:p w14:paraId="5130A2A1" w14:textId="77777777" w:rsidR="007F51DE" w:rsidRDefault="00000000">
      <w:pPr>
        <w:ind w:left="720"/>
      </w:pPr>
      <w:r>
        <w:rPr>
          <w:rFonts w:ascii="Courier New" w:eastAsia="Courier New" w:hAnsi="Courier New" w:cs="Courier New"/>
          <w:sz w:val="18"/>
          <w:szCs w:val="18"/>
        </w:rPr>
        <w:t>assign wb_data = (custom_ai_en) ? dot_result : alu_result;</w:t>
      </w:r>
    </w:p>
    <w:p w14:paraId="51DBCA83" w14:textId="77777777" w:rsidR="007F51DE" w:rsidRDefault="007F51DE">
      <w:pPr>
        <w:spacing w:after="120"/>
      </w:pPr>
    </w:p>
    <w:p w14:paraId="77F4DD20" w14:textId="77777777" w:rsidR="007F51DE" w:rsidRDefault="00000000">
      <w:pPr>
        <w:spacing w:after="240" w:line="360" w:lineRule="auto"/>
        <w:jc w:val="both"/>
      </w:pPr>
      <w:r>
        <w:t>The (* dont_touch = "true" *) synthesis attribute prevents Vivado from optimising away the wb_data wire and associated logic during synthesis, which would otherwise occur because the wire is not connected to a physical I/O pad in the current out-of-context synthesis flow.</w:t>
      </w:r>
    </w:p>
    <w:p w14:paraId="07D41727" w14:textId="65DB0C62" w:rsidR="007F51DE" w:rsidRDefault="00000000">
      <w:pPr>
        <w:pStyle w:val="Heading1"/>
      </w:pPr>
      <w:r>
        <w:lastRenderedPageBreak/>
        <w:t xml:space="preserve">CHAPTER 5 </w:t>
      </w:r>
    </w:p>
    <w:p w14:paraId="31103D6B" w14:textId="5711106E" w:rsidR="00DD7D78" w:rsidRDefault="00DD7D78" w:rsidP="00DD7D78">
      <w:pPr>
        <w:pStyle w:val="Heading2"/>
        <w:jc w:val="center"/>
      </w:pPr>
      <w:r>
        <w:rPr>
          <w:sz w:val="28"/>
          <w:szCs w:val="28"/>
        </w:rPr>
        <w:t>FUNCTIONAL VERIFICATION</w:t>
      </w:r>
    </w:p>
    <w:p w14:paraId="6E88F6D3" w14:textId="1F76F135" w:rsidR="007F51DE" w:rsidRDefault="00000000">
      <w:pPr>
        <w:pStyle w:val="Heading2"/>
        <w:jc w:val="both"/>
      </w:pPr>
      <w:r>
        <w:t>5.1 Testbench Strategy</w:t>
      </w:r>
    </w:p>
    <w:p w14:paraId="1771FDAF" w14:textId="77777777" w:rsidR="007F51DE" w:rsidRDefault="00000000">
      <w:pPr>
        <w:spacing w:after="240" w:line="360" w:lineRule="auto"/>
        <w:jc w:val="both"/>
      </w:pPr>
      <w:r>
        <w:t>The verification strategy for this project employs a three-tier approach following the principle of incremental complexity. Tier 1 is unit testing of the baseline RISC-V core in isolation, using a minimal two-instruction program to validate fetch-decode-execute-writeback functionality. Tier 2 is unit testing of the AI Dot Product Engine in strict isolation from the processor core, using directed test vectors with known mathematical results. Tier 3 is full-system integration testing, where a mixed-instruction benchmark program exercises the complete SoC, validating that the custom AI instruction co-exists correctly with standard RISC-V instructions within the unified pipeline.</w:t>
      </w:r>
    </w:p>
    <w:p w14:paraId="0B1DCDF6" w14:textId="77777777" w:rsidR="007F51DE" w:rsidRDefault="00000000">
      <w:pPr>
        <w:spacing w:after="240" w:line="360" w:lineRule="auto"/>
        <w:jc w:val="both"/>
      </w:pPr>
      <w:r>
        <w:t>All simulation was performed on EDA Playground using Icarus Verilog 0.9.7 with the -g2012 flag to enable SystemVerilog 2012 language features. Waveforms were captured using the $dumpfile/$dumpvars VCD dump mechanism and visualized in the EPWave browser-based waveform viewer.</w:t>
      </w:r>
    </w:p>
    <w:p w14:paraId="1173105D" w14:textId="77777777" w:rsidR="007F51DE" w:rsidRDefault="00000000">
      <w:pPr>
        <w:pStyle w:val="Heading2"/>
        <w:jc w:val="both"/>
      </w:pPr>
      <w:r>
        <w:t>5.2 Phase 2: Baseline Core Verification</w:t>
      </w:r>
    </w:p>
    <w:p w14:paraId="064789E5" w14:textId="77777777" w:rsidR="007F51DE" w:rsidRDefault="00000000">
      <w:pPr>
        <w:spacing w:after="240" w:line="360" w:lineRule="auto"/>
        <w:jc w:val="both"/>
      </w:pPr>
      <w:r>
        <w:t>The baseline RISC-V core was verified using a two-instruction hex program loaded into program.hex. The first instruction (hex: 00500093) encodes ADDI x1, x0, 5 — add immediate value 5 to register x0 (which is hardwired to 0) and store the result in register x1. The second instruction (hex: 00208133) encodes ADD x2, x1, x2 — add register x1 to register x2 (initially 0) and store in x2, yielding x2 = 5.</w:t>
      </w:r>
    </w:p>
    <w:p w14:paraId="0181BBF6" w14:textId="77777777" w:rsidR="007F51DE" w:rsidRDefault="00000000">
      <w:pPr>
        <w:spacing w:after="240" w:line="360" w:lineRule="auto"/>
        <w:jc w:val="both"/>
      </w:pPr>
      <w:r>
        <w:t>The EPWave waveform demonstrates the expected behaviour: the rst_n signal is deasserted after 20 ns, after which the clk signal drives the pipeline. The pc_current signal increments from 0x00000000 to 0x00000004 on consecutive clock edges. The wb_data signal transitions to the decimal value 5, confirming that the ADDI instruction correctly loaded the immediate value into the destination register through the complete pipeline.</w:t>
      </w:r>
    </w:p>
    <w:p w14:paraId="69146E75" w14:textId="77777777" w:rsidR="007F51DE" w:rsidRDefault="00000000">
      <w:pPr>
        <w:spacing w:before="120" w:after="80"/>
        <w:jc w:val="center"/>
      </w:pPr>
      <w:r>
        <w:rPr>
          <w:noProof/>
        </w:rPr>
        <w:lastRenderedPageBreak/>
        <w:drawing>
          <wp:inline distT="0" distB="0" distL="0" distR="0" wp14:anchorId="61B99169" wp14:editId="270C59FD">
            <wp:extent cx="5753100"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1285875"/>
                    </a:xfrm>
                    <a:prstGeom prst="rect">
                      <a:avLst/>
                    </a:prstGeom>
                  </pic:spPr>
                </pic:pic>
              </a:graphicData>
            </a:graphic>
          </wp:inline>
        </w:drawing>
      </w:r>
    </w:p>
    <w:p w14:paraId="4FDE7125" w14:textId="77777777" w:rsidR="007F51DE" w:rsidRDefault="00000000">
      <w:pPr>
        <w:spacing w:before="80" w:after="240"/>
        <w:jc w:val="center"/>
      </w:pPr>
      <w:r>
        <w:rPr>
          <w:i/>
          <w:iCs/>
          <w:sz w:val="22"/>
          <w:szCs w:val="22"/>
        </w:rPr>
        <w:t>Figure 5.1: EPWave Simulation Waveform — Phase 2 Baseline RISC-V Core Verification. pc_current increments from 0x0 to 0x4, instr loads ADDI x1,x0,5 then ADD x2,x1,x2, and wb_data outputs 5, confirming correct pipeline execution.</w:t>
      </w:r>
    </w:p>
    <w:p w14:paraId="23A77A4D" w14:textId="77777777" w:rsidR="007F51DE" w:rsidRDefault="00000000">
      <w:pPr>
        <w:pStyle w:val="Heading2"/>
        <w:jc w:val="both"/>
      </w:pPr>
      <w:r>
        <w:t>5.3 Phase 3: AI Engine Unit Test</w:t>
      </w:r>
    </w:p>
    <w:p w14:paraId="6B0B97FD" w14:textId="77777777" w:rsidR="007F51DE" w:rsidRDefault="00000000">
      <w:pPr>
        <w:spacing w:after="240" w:line="360" w:lineRule="auto"/>
        <w:jc w:val="both"/>
      </w:pPr>
      <w:r>
        <w:t>The ai_dot_engine module was verified in complete isolation from the processor using a dedicated testbench (tb_ai_dot_engine.sv). Two directed test cases were applied, designed to validate both the arithmetic correctness of the multiplication and the sign handling for negative weights — the most critical verification requirement for an INT8 accelerator.</w:t>
      </w:r>
    </w:p>
    <w:p w14:paraId="36D2B1B5" w14:textId="77777777" w:rsidR="007F51DE" w:rsidRDefault="00000000">
      <w:pPr>
        <w:spacing w:after="240" w:line="360" w:lineRule="auto"/>
        <w:jc w:val="both"/>
      </w:pPr>
      <w:r>
        <w:t>Test Case 1 uses rs1 = 0x01020304 (activations: byte3=1, byte2=2, byte1=3, byte0=4) and rs2 = 0x01010101 (weights: all bytes = 1). The expected dot product is (1×1) + (2×1) + (3×1) + (4×1) = 10. Test Case 2 uses rs1 = 0x02020202 and rs2 = 0xFF03FE05 (mixed negative weights). Expected result: (2×-1) + (2×3) + (2×-2) + (2×5) = 10. Both test cases confirm correct signed INT8 arithmetic.</w:t>
      </w:r>
    </w:p>
    <w:p w14:paraId="4BF83CB4" w14:textId="77777777" w:rsidR="007F51DE" w:rsidRDefault="00000000">
      <w:pPr>
        <w:spacing w:before="120" w:after="80"/>
        <w:jc w:val="center"/>
      </w:pPr>
      <w:r>
        <w:rPr>
          <w:noProof/>
        </w:rPr>
        <w:drawing>
          <wp:inline distT="0" distB="0" distL="0" distR="0" wp14:anchorId="1FE50785" wp14:editId="305E2D2B">
            <wp:extent cx="5753100" cy="1981200"/>
            <wp:effectExtent l="0" t="0" r="0" b="0"/>
            <wp:docPr id="1698356399" name="Picture 169835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53100" cy="1981200"/>
                    </a:xfrm>
                    <a:prstGeom prst="rect">
                      <a:avLst/>
                    </a:prstGeom>
                  </pic:spPr>
                </pic:pic>
              </a:graphicData>
            </a:graphic>
          </wp:inline>
        </w:drawing>
      </w:r>
    </w:p>
    <w:p w14:paraId="0D3D97F7" w14:textId="77777777" w:rsidR="007F51DE" w:rsidRDefault="00000000">
      <w:pPr>
        <w:spacing w:before="80" w:after="240"/>
        <w:jc w:val="center"/>
      </w:pPr>
      <w:r>
        <w:rPr>
          <w:i/>
          <w:iCs/>
          <w:sz w:val="22"/>
          <w:szCs w:val="22"/>
        </w:rPr>
        <w:t>Figure 5.2: EPWave Waveform — Phase 3 AI Engine Unit Test. dot_result = 10 for both Test Case 1 (positive weights) and Test Case 2 (mixed negative weights), confirming correct signed 4-lane INT8 MAC arithmetic.</w:t>
      </w:r>
    </w:p>
    <w:p w14:paraId="0EFB98A7" w14:textId="77777777" w:rsidR="007F51DE" w:rsidRDefault="00000000">
      <w:pPr>
        <w:pStyle w:val="Heading2"/>
        <w:jc w:val="both"/>
      </w:pPr>
      <w:r>
        <w:t>5.4 Phase 5: Full System Co-Execution Verification</w:t>
      </w:r>
    </w:p>
    <w:p w14:paraId="651C01CD" w14:textId="77777777" w:rsidR="007F51DE" w:rsidRDefault="00000000">
      <w:pPr>
        <w:spacing w:after="240" w:line="360" w:lineRule="auto"/>
        <w:jc w:val="both"/>
      </w:pPr>
      <w:r>
        <w:t>The full-system verification benchmark executes a four-instruction sequence that exercises both the standard RISC-V datapath and the custom AI accelerator within the same pipeline execution flow:</w:t>
      </w:r>
    </w:p>
    <w:p w14:paraId="7E7E0C15" w14:textId="77777777" w:rsidR="007F51DE" w:rsidRDefault="007F51DE">
      <w:pPr>
        <w:spacing w:after="60"/>
      </w:pPr>
    </w:p>
    <w:p w14:paraId="44A27013" w14:textId="77777777" w:rsidR="007F51DE" w:rsidRDefault="00000000">
      <w:pPr>
        <w:spacing w:before="120" w:after="240"/>
        <w:jc w:val="center"/>
      </w:pPr>
      <w:r>
        <w:rPr>
          <w:b/>
          <w:bCs/>
          <w:i/>
          <w:iCs/>
          <w:sz w:val="22"/>
          <w:szCs w:val="22"/>
        </w:rPr>
        <w:t>Table 5.1: Full System Verification Benchmark Program</w:t>
      </w: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700"/>
        <w:gridCol w:w="1826"/>
      </w:tblGrid>
      <w:tr w:rsidR="007F51DE" w14:paraId="1982511C"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B258DA" w14:textId="77777777" w:rsidR="007F51DE" w:rsidRDefault="00000000">
            <w:pPr>
              <w:jc w:val="center"/>
            </w:pPr>
            <w:r>
              <w:rPr>
                <w:b/>
                <w:bCs/>
                <w:sz w:val="22"/>
                <w:szCs w:val="22"/>
              </w:rPr>
              <w:t>Hex Code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0775C5" w14:textId="77777777" w:rsidR="007F51DE" w:rsidRDefault="00000000">
            <w:pPr>
              <w:jc w:val="center"/>
            </w:pPr>
            <w:r>
              <w:rPr>
                <w:b/>
                <w:bCs/>
                <w:sz w:val="22"/>
                <w:szCs w:val="22"/>
              </w:rPr>
              <w:t>Assembly Instruction</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3DC07C" w14:textId="77777777" w:rsidR="007F51DE" w:rsidRDefault="00000000">
            <w:pPr>
              <w:jc w:val="center"/>
            </w:pPr>
            <w:r>
              <w:rPr>
                <w:b/>
                <w:bCs/>
                <w:sz w:val="22"/>
                <w:szCs w:val="22"/>
              </w:rPr>
              <w:t>Operation</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0E3E8D" w14:textId="77777777" w:rsidR="007F51DE" w:rsidRDefault="00000000">
            <w:pPr>
              <w:jc w:val="center"/>
            </w:pPr>
            <w:r>
              <w:rPr>
                <w:b/>
                <w:bCs/>
                <w:sz w:val="22"/>
                <w:szCs w:val="22"/>
              </w:rPr>
              <w:t>Expected wb_data</w:t>
            </w:r>
          </w:p>
        </w:tc>
      </w:tr>
      <w:tr w:rsidR="007F51DE" w14:paraId="1B2DECB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E6741" w14:textId="77777777" w:rsidR="007F51DE" w:rsidRDefault="00000000">
            <w:pPr>
              <w:jc w:val="center"/>
            </w:pPr>
            <w:r>
              <w:rPr>
                <w:sz w:val="22"/>
                <w:szCs w:val="22"/>
              </w:rPr>
              <w:t>20200093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BF86A" w14:textId="77777777" w:rsidR="007F51DE" w:rsidRDefault="00000000">
            <w:pPr>
              <w:jc w:val="center"/>
            </w:pPr>
            <w:r>
              <w:rPr>
                <w:sz w:val="22"/>
                <w:szCs w:val="22"/>
              </w:rPr>
              <w:t>ADDI x1, x0, 514</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5BF25" w14:textId="77777777" w:rsidR="007F51DE" w:rsidRDefault="00000000">
            <w:pPr>
              <w:jc w:val="center"/>
            </w:pPr>
            <w:r>
              <w:rPr>
                <w:sz w:val="22"/>
                <w:szCs w:val="22"/>
              </w:rPr>
              <w:t>x1 = 0x202 = activations {2,2}</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2B09B" w14:textId="77777777" w:rsidR="007F51DE" w:rsidRDefault="00000000">
            <w:pPr>
              <w:jc w:val="center"/>
            </w:pPr>
            <w:r>
              <w:rPr>
                <w:sz w:val="22"/>
                <w:szCs w:val="22"/>
              </w:rPr>
              <w:t>514</w:t>
            </w:r>
          </w:p>
        </w:tc>
      </w:tr>
      <w:tr w:rsidR="007F51DE" w14:paraId="44CDE69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E3FF5" w14:textId="77777777" w:rsidR="007F51DE" w:rsidRDefault="00000000">
            <w:pPr>
              <w:jc w:val="center"/>
            </w:pPr>
            <w:r>
              <w:rPr>
                <w:sz w:val="22"/>
                <w:szCs w:val="22"/>
              </w:rPr>
              <w:t>10300113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864EF" w14:textId="77777777" w:rsidR="007F51DE" w:rsidRDefault="00000000">
            <w:pPr>
              <w:jc w:val="center"/>
            </w:pPr>
            <w:r>
              <w:rPr>
                <w:sz w:val="22"/>
                <w:szCs w:val="22"/>
              </w:rPr>
              <w:t>ADDI x2, x0, 259</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4F0E0" w14:textId="77777777" w:rsidR="007F51DE" w:rsidRDefault="00000000">
            <w:pPr>
              <w:jc w:val="center"/>
            </w:pPr>
            <w:r>
              <w:rPr>
                <w:sz w:val="22"/>
                <w:szCs w:val="22"/>
              </w:rPr>
              <w:t>x2 = 0x103 = weights {1,3}</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9A939" w14:textId="77777777" w:rsidR="007F51DE" w:rsidRDefault="00000000">
            <w:pPr>
              <w:jc w:val="center"/>
            </w:pPr>
            <w:r>
              <w:rPr>
                <w:sz w:val="22"/>
                <w:szCs w:val="22"/>
              </w:rPr>
              <w:t>259</w:t>
            </w:r>
          </w:p>
        </w:tc>
      </w:tr>
      <w:tr w:rsidR="007F51DE" w14:paraId="7407C34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51F5B" w14:textId="77777777" w:rsidR="007F51DE" w:rsidRDefault="00000000">
            <w:pPr>
              <w:jc w:val="center"/>
            </w:pPr>
            <w:r>
              <w:rPr>
                <w:sz w:val="22"/>
                <w:szCs w:val="22"/>
              </w:rPr>
              <w:t>0020818B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0A560" w14:textId="77777777" w:rsidR="007F51DE" w:rsidRDefault="00000000">
            <w:pPr>
              <w:jc w:val="center"/>
            </w:pPr>
            <w:r>
              <w:rPr>
                <w:sz w:val="22"/>
                <w:szCs w:val="22"/>
              </w:rPr>
              <w:t>mac.8 x3, x1, x2</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51A03" w14:textId="77777777" w:rsidR="007F51DE" w:rsidRDefault="00000000">
            <w:pPr>
              <w:jc w:val="center"/>
            </w:pPr>
            <w:r>
              <w:rPr>
                <w:sz w:val="22"/>
                <w:szCs w:val="22"/>
              </w:rPr>
              <w:t>x3 = (2×1)+(2×3) = 8</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3992A" w14:textId="77777777" w:rsidR="007F51DE" w:rsidRDefault="00000000">
            <w:pPr>
              <w:jc w:val="center"/>
            </w:pPr>
            <w:r>
              <w:rPr>
                <w:sz w:val="22"/>
                <w:szCs w:val="22"/>
              </w:rPr>
              <w:t>8</w:t>
            </w:r>
          </w:p>
        </w:tc>
      </w:tr>
      <w:tr w:rsidR="007F51DE" w14:paraId="179A0FD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CB2D8" w14:textId="77777777" w:rsidR="007F51DE" w:rsidRDefault="00000000">
            <w:pPr>
              <w:jc w:val="center"/>
            </w:pPr>
            <w:r>
              <w:rPr>
                <w:sz w:val="22"/>
                <w:szCs w:val="22"/>
              </w:rPr>
              <w:t>00518213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60020" w14:textId="77777777" w:rsidR="007F51DE" w:rsidRDefault="00000000">
            <w:pPr>
              <w:jc w:val="center"/>
            </w:pPr>
            <w:r>
              <w:rPr>
                <w:sz w:val="22"/>
                <w:szCs w:val="22"/>
              </w:rPr>
              <w:t>ADDI x4, x3, 5</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FCEE6" w14:textId="77777777" w:rsidR="007F51DE" w:rsidRDefault="00000000">
            <w:pPr>
              <w:jc w:val="center"/>
            </w:pPr>
            <w:r>
              <w:rPr>
                <w:sz w:val="22"/>
                <w:szCs w:val="22"/>
              </w:rPr>
              <w:t>x4 = x3 + 5 = 13</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13063" w14:textId="77777777" w:rsidR="007F51DE" w:rsidRDefault="00000000">
            <w:pPr>
              <w:jc w:val="center"/>
            </w:pPr>
            <w:r>
              <w:rPr>
                <w:sz w:val="22"/>
                <w:szCs w:val="22"/>
              </w:rPr>
              <w:t>13</w:t>
            </w:r>
          </w:p>
        </w:tc>
      </w:tr>
    </w:tbl>
    <w:p w14:paraId="0C5EAF0F" w14:textId="77777777" w:rsidR="007F51DE" w:rsidRDefault="007F51DE">
      <w:pPr>
        <w:spacing w:after="120"/>
      </w:pPr>
    </w:p>
    <w:p w14:paraId="276E80E8" w14:textId="77777777" w:rsidR="007F51DE" w:rsidRDefault="00000000">
      <w:pPr>
        <w:spacing w:after="240" w:line="360" w:lineRule="auto"/>
        <w:jc w:val="both"/>
      </w:pPr>
      <w:r>
        <w:t>This benchmark is carefully constructed to demonstrate four distinct processor capabilities in sequence: (1) standard immediate arithmetic populating registers with packed operand data; (2) the AI engine activated by the mac.8 custom instruction, performing the 4-lane dot product; and (3) seamless return to standard ALU operation with the ADDI instruction reading x3 as an input, confirming that the Write-Back multiplexer correctly forwards the AI engine result to the register file.</w:t>
      </w:r>
    </w:p>
    <w:p w14:paraId="55540F6F" w14:textId="77777777" w:rsidR="007F51DE" w:rsidRDefault="00000000">
      <w:pPr>
        <w:spacing w:before="120" w:after="80"/>
        <w:jc w:val="center"/>
      </w:pPr>
      <w:r>
        <w:rPr>
          <w:noProof/>
        </w:rPr>
        <w:drawing>
          <wp:inline distT="0" distB="0" distL="0" distR="0" wp14:anchorId="27F798C6" wp14:editId="60ACA8B6">
            <wp:extent cx="5753100" cy="895350"/>
            <wp:effectExtent l="0" t="0" r="0" b="0"/>
            <wp:docPr id="620422183" name="Picture 62042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53100" cy="895350"/>
                    </a:xfrm>
                    <a:prstGeom prst="rect">
                      <a:avLst/>
                    </a:prstGeom>
                  </pic:spPr>
                </pic:pic>
              </a:graphicData>
            </a:graphic>
          </wp:inline>
        </w:drawing>
      </w:r>
    </w:p>
    <w:p w14:paraId="14E0F649" w14:textId="77777777" w:rsidR="007F51DE" w:rsidRDefault="00000000">
      <w:pPr>
        <w:spacing w:before="80" w:after="240"/>
        <w:jc w:val="center"/>
      </w:pPr>
      <w:r>
        <w:rPr>
          <w:i/>
          <w:iCs/>
          <w:sz w:val="22"/>
          <w:szCs w:val="22"/>
        </w:rPr>
        <w:t>Figure 5.3: EPWave Waveform — Phase 5 Full System Co-Execution. The custom_ai_en signal spikes to logic-1 at the mac.8 instruction. wb_data transitions: 514 → 259 → 8 → 13. This four-value sequence is definitive proof of hardware-software co-design correctness.</w:t>
      </w:r>
    </w:p>
    <w:p w14:paraId="155503A6" w14:textId="77777777" w:rsidR="007F51DE" w:rsidRDefault="00000000">
      <w:pPr>
        <w:pStyle w:val="Heading2"/>
        <w:jc w:val="both"/>
      </w:pPr>
      <w:r>
        <w:t>5.5 Vivado RTL Schematic Analysis</w:t>
      </w:r>
    </w:p>
    <w:p w14:paraId="7979A276" w14:textId="77777777" w:rsidR="007F51DE" w:rsidRDefault="00000000">
      <w:pPr>
        <w:spacing w:after="240" w:line="360" w:lineRule="auto"/>
        <w:jc w:val="both"/>
      </w:pPr>
      <w:r>
        <w:t>After importing the SystemVerilog RTL into Xilinx Vivado and running Elaboration (RTL analysis), the RTL Schematic view provides a structural visualization of the design hierarchy as understood by the synthesis tool. This confirms that Vivado correctly interprets the port connections between all modules and builds the expected internal structure.</w:t>
      </w:r>
    </w:p>
    <w:p w14:paraId="4A5A7AAF" w14:textId="77777777" w:rsidR="007F51DE" w:rsidRDefault="00000000">
      <w:pPr>
        <w:spacing w:before="120" w:after="80"/>
        <w:jc w:val="center"/>
      </w:pPr>
      <w:r>
        <w:rPr>
          <w:noProof/>
        </w:rPr>
        <w:lastRenderedPageBreak/>
        <w:drawing>
          <wp:inline distT="0" distB="0" distL="0" distR="0" wp14:anchorId="5AD14494" wp14:editId="2940C246">
            <wp:extent cx="5753100" cy="1733550"/>
            <wp:effectExtent l="0" t="0" r="0" b="0"/>
            <wp:docPr id="1843366521" name="Picture 184336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53100" cy="1733550"/>
                    </a:xfrm>
                    <a:prstGeom prst="rect">
                      <a:avLst/>
                    </a:prstGeom>
                  </pic:spPr>
                </pic:pic>
              </a:graphicData>
            </a:graphic>
          </wp:inline>
        </w:drawing>
      </w:r>
    </w:p>
    <w:p w14:paraId="0C21621F" w14:textId="77777777" w:rsidR="007F51DE" w:rsidRDefault="00000000">
      <w:pPr>
        <w:spacing w:before="80" w:after="240"/>
        <w:jc w:val="center"/>
      </w:pPr>
      <w:r>
        <w:rPr>
          <w:i/>
          <w:iCs/>
          <w:sz w:val="22"/>
          <w:szCs w:val="22"/>
        </w:rPr>
        <w:t>Figure 5.4: Xilinx Vivado RTL Schematic — Complete RISC-V AI SoC. Reading left to right: u_pc_adder and u_pc_reg (IF stage), u_instr_mem (IF memory), u_control_unit and u_reg_file (ID stage), u_alu_control (EX decoder), u_ai_engine and u_alu (parallel EX paths), wb_data_i RTL_MUX (WB selector).</w:t>
      </w:r>
    </w:p>
    <w:p w14:paraId="77BDEADE" w14:textId="77777777" w:rsidR="007F51DE" w:rsidRDefault="00000000">
      <w:pPr>
        <w:spacing w:before="120" w:after="80"/>
        <w:jc w:val="center"/>
      </w:pPr>
      <w:r>
        <w:rPr>
          <w:noProof/>
        </w:rPr>
        <w:drawing>
          <wp:inline distT="0" distB="0" distL="0" distR="0" wp14:anchorId="3469CF79" wp14:editId="5A4918D7">
            <wp:extent cx="4467225" cy="2085975"/>
            <wp:effectExtent l="0" t="0" r="0" b="0"/>
            <wp:docPr id="1071955554" name="Picture 107195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67225" cy="2085975"/>
                    </a:xfrm>
                    <a:prstGeom prst="rect">
                      <a:avLst/>
                    </a:prstGeom>
                  </pic:spPr>
                </pic:pic>
              </a:graphicData>
            </a:graphic>
          </wp:inline>
        </w:drawing>
      </w:r>
    </w:p>
    <w:p w14:paraId="4BE83BE9" w14:textId="77777777" w:rsidR="007F51DE" w:rsidRDefault="00000000">
      <w:pPr>
        <w:spacing w:before="80" w:after="240"/>
        <w:jc w:val="center"/>
      </w:pPr>
      <w:r>
        <w:rPr>
          <w:i/>
          <w:iCs/>
          <w:sz w:val="22"/>
          <w:szCs w:val="22"/>
        </w:rPr>
        <w:t>Figure 5.5: Close-up of u_ai_engine (ai_dot_engine) block in Vivado RTL Schematic. rs1_data[31:0] and rs2_data[31:0] enter from the left; dot_result[31:0] exits to the right toward the Write-Back MUX.</w:t>
      </w:r>
    </w:p>
    <w:p w14:paraId="274F3DD3" w14:textId="77777777" w:rsidR="007F51DE" w:rsidRDefault="00000000">
      <w:pPr>
        <w:spacing w:before="120" w:after="80"/>
        <w:jc w:val="center"/>
      </w:pPr>
      <w:r>
        <w:rPr>
          <w:noProof/>
        </w:rPr>
        <w:drawing>
          <wp:inline distT="0" distB="0" distL="0" distR="0" wp14:anchorId="414ADFAD" wp14:editId="480C2DF3">
            <wp:extent cx="1981200" cy="2952750"/>
            <wp:effectExtent l="0" t="0" r="0" b="0"/>
            <wp:docPr id="1222076380" name="Picture 122207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81200" cy="2952750"/>
                    </a:xfrm>
                    <a:prstGeom prst="rect">
                      <a:avLst/>
                    </a:prstGeom>
                  </pic:spPr>
                </pic:pic>
              </a:graphicData>
            </a:graphic>
          </wp:inline>
        </w:drawing>
      </w:r>
    </w:p>
    <w:p w14:paraId="26039BE0" w14:textId="77777777" w:rsidR="007F51DE" w:rsidRDefault="00000000">
      <w:pPr>
        <w:spacing w:before="80" w:after="240"/>
        <w:jc w:val="center"/>
      </w:pPr>
      <w:r>
        <w:rPr>
          <w:i/>
          <w:iCs/>
          <w:sz w:val="22"/>
          <w:szCs w:val="22"/>
        </w:rPr>
        <w:t>Figure 5.6: Write-Back Hardware Multiplexer (wb_data_i). Input I0 = dot_result[31:0] with select condition S=1'b1 (custom_ai_en high); Input I1 = alu_result[31:0] with S=default. Output O[31:0] drives the register file write port rd_data.</w:t>
      </w:r>
    </w:p>
    <w:p w14:paraId="737F9A24" w14:textId="3221279F" w:rsidR="007F51DE" w:rsidRDefault="00000000">
      <w:pPr>
        <w:pStyle w:val="Heading1"/>
      </w:pPr>
      <w:r>
        <w:lastRenderedPageBreak/>
        <w:t xml:space="preserve">CHAPTER 6 </w:t>
      </w:r>
    </w:p>
    <w:p w14:paraId="3162DBFF" w14:textId="77777777" w:rsidR="004909B7" w:rsidRPr="004909B7" w:rsidRDefault="004909B7" w:rsidP="004909B7">
      <w:pPr>
        <w:pStyle w:val="Heading2"/>
        <w:jc w:val="center"/>
      </w:pPr>
      <w:r w:rsidRPr="004909B7">
        <w:t>PHYSICAL SYNTHESIS AND RESULTS</w:t>
      </w:r>
    </w:p>
    <w:p w14:paraId="01495902" w14:textId="3CF9BB3B" w:rsidR="007F51DE" w:rsidRDefault="00000000">
      <w:pPr>
        <w:pStyle w:val="Heading2"/>
        <w:jc w:val="both"/>
      </w:pPr>
      <w:r>
        <w:t>6.1 Synthesis Setup and Constraints</w:t>
      </w:r>
    </w:p>
    <w:p w14:paraId="75E85400" w14:textId="77777777" w:rsidR="007F51DE" w:rsidRDefault="00000000">
      <w:pPr>
        <w:spacing w:after="240" w:line="360" w:lineRule="auto"/>
        <w:jc w:val="both"/>
      </w:pPr>
      <w:r>
        <w:t>Physical synthesis translates the synthesizable SystemVerilog RTL into a technology-mapped gate-level netlist targeting a specific FPGA or ASIC standard cell library. For this project, Xilinx Vivado 2023.x was used targeting the Artix-7 xc7a100tcsg324-1 FPGA, which provides 63,400 Slice LUTs, 126,800 Slice Registers (Flip-Flops), 135 Block RAM tiles, 240 DSP48 slices, and 300 user-configurable I/O pins. The Artix-7 family is a widely-used mid-range FPGA platform commonly available in university laboratory settings.</w:t>
      </w:r>
    </w:p>
    <w:p w14:paraId="6CEB7FA1" w14:textId="77777777" w:rsidR="007F51DE" w:rsidRDefault="00000000">
      <w:pPr>
        <w:spacing w:after="240" w:line="360" w:lineRule="auto"/>
        <w:jc w:val="both"/>
      </w:pPr>
      <w:r>
        <w:t>The synthesis was configured in Out-of-Context (OOC) mode, which treats the design as an internal IP block without top-level physical I/O pad instantiation. A single clock period constraint of 10.000 ns (100 MHz) was applied via an XDC constraint file:</w:t>
      </w:r>
    </w:p>
    <w:p w14:paraId="218C43FE" w14:textId="77777777" w:rsidR="007F51DE" w:rsidRDefault="00000000">
      <w:pPr>
        <w:ind w:left="720"/>
      </w:pPr>
      <w:r>
        <w:rPr>
          <w:rFonts w:ascii="Courier New" w:eastAsia="Courier New" w:hAnsi="Courier New" w:cs="Courier New"/>
          <w:sz w:val="18"/>
          <w:szCs w:val="18"/>
        </w:rPr>
        <w:t>create_clock -period 10.000 -name clk -waveform {0.000 5.000} [get_ports clk]</w:t>
      </w:r>
    </w:p>
    <w:p w14:paraId="1D192E88" w14:textId="77777777" w:rsidR="007F51DE" w:rsidRDefault="007F51DE">
      <w:pPr>
        <w:spacing w:after="120"/>
      </w:pPr>
    </w:p>
    <w:p w14:paraId="6A1AE747" w14:textId="77777777" w:rsidR="007F51DE" w:rsidRDefault="00000000">
      <w:pPr>
        <w:spacing w:after="240" w:line="360" w:lineRule="auto"/>
        <w:jc w:val="both"/>
      </w:pPr>
      <w:r>
        <w:t>To prevent synthesis optimization from eliminating datapath logic (a common occurrence in OOC mode when internal signals have no external path to I/O pads), dont_touch synthesis directives were applied to the three critical data path wires: alu_result, dot_result, and wb_data.</w:t>
      </w:r>
    </w:p>
    <w:p w14:paraId="252780C3" w14:textId="77777777" w:rsidR="007F51DE" w:rsidRDefault="00000000">
      <w:pPr>
        <w:pStyle w:val="Heading2"/>
        <w:jc w:val="both"/>
      </w:pPr>
      <w:r>
        <w:t>6.2 Physical Device Floorplan</w:t>
      </w:r>
    </w:p>
    <w:p w14:paraId="778376E1" w14:textId="77777777" w:rsidR="007F51DE" w:rsidRDefault="00000000">
      <w:pPr>
        <w:spacing w:after="240" w:line="360" w:lineRule="auto"/>
        <w:jc w:val="both"/>
      </w:pPr>
      <w:r>
        <w:t>Following synthesis, Vivado's Device View provides a physical floorplan of the target Artix-7 FPGA chip. The complete chip contains eight clock regions (X0Y0 through X1Y3), each containing approximately 7,925 Slice LUTs and 15,850 Slice Registers. The coloured outlines indicate the extent of each clock distribution domain.</w:t>
      </w:r>
    </w:p>
    <w:p w14:paraId="63B43102" w14:textId="211FC17B" w:rsidR="00E845BD" w:rsidRDefault="00E845BD">
      <w:pPr>
        <w:spacing w:after="240" w:line="360" w:lineRule="auto"/>
        <w:jc w:val="both"/>
      </w:pPr>
      <w:r>
        <w:t>To contextualize the area overhead introduced by the AI engine specifically, the baseline RISC-V core (without AI engine) consumes approximately 380-400 LUTs, while the ai_dot_engine (4 signed 8-bit multipliers and adder tree) adds approximately 44-64 LUTs — representing a 12.5% area overhead. This is negligible for the 15× performance benefit delivered.</w:t>
      </w:r>
    </w:p>
    <w:p w14:paraId="09747EDE" w14:textId="77777777" w:rsidR="007F51DE" w:rsidRDefault="00000000">
      <w:pPr>
        <w:spacing w:before="120" w:after="80"/>
        <w:jc w:val="center"/>
      </w:pPr>
      <w:r>
        <w:rPr>
          <w:noProof/>
        </w:rPr>
        <w:lastRenderedPageBreak/>
        <w:drawing>
          <wp:inline distT="0" distB="0" distL="0" distR="0" wp14:anchorId="21F6BA2D" wp14:editId="06F2B9B7">
            <wp:extent cx="5553075" cy="2438400"/>
            <wp:effectExtent l="0" t="0" r="9525" b="0"/>
            <wp:docPr id="46710896" name="Picture 4671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53075" cy="2438400"/>
                    </a:xfrm>
                    <a:prstGeom prst="rect">
                      <a:avLst/>
                    </a:prstGeom>
                  </pic:spPr>
                </pic:pic>
              </a:graphicData>
            </a:graphic>
          </wp:inline>
        </w:drawing>
      </w:r>
    </w:p>
    <w:p w14:paraId="5533B821" w14:textId="77777777" w:rsidR="007F51DE" w:rsidRDefault="00000000">
      <w:pPr>
        <w:spacing w:before="80" w:after="240"/>
        <w:jc w:val="center"/>
      </w:pPr>
      <w:r>
        <w:rPr>
          <w:i/>
          <w:iCs/>
          <w:sz w:val="22"/>
          <w:szCs w:val="22"/>
        </w:rPr>
        <w:t>Figure 6.1: Artix-7 FPGA Device Floorplan in Xilinx Vivado. The eight clock regions (X0Y0–X1Y3) partition the silicon for clock distribution and timing closure. The RISC-V AI SoC is physically placed across a small cluster of tiles in one of these regions.</w:t>
      </w:r>
    </w:p>
    <w:p w14:paraId="3C2BADA5" w14:textId="77777777" w:rsidR="007F51DE" w:rsidRDefault="00000000">
      <w:pPr>
        <w:spacing w:before="120" w:after="80"/>
        <w:jc w:val="center"/>
      </w:pPr>
      <w:r>
        <w:rPr>
          <w:noProof/>
        </w:rPr>
        <w:drawing>
          <wp:inline distT="0" distB="0" distL="0" distR="0" wp14:anchorId="6F1A6425" wp14:editId="6280D6CD">
            <wp:extent cx="5362575" cy="1190625"/>
            <wp:effectExtent l="0" t="0" r="0" b="0"/>
            <wp:docPr id="344113230" name="Picture 34411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62575" cy="1190625"/>
                    </a:xfrm>
                    <a:prstGeom prst="rect">
                      <a:avLst/>
                    </a:prstGeom>
                  </pic:spPr>
                </pic:pic>
              </a:graphicData>
            </a:graphic>
          </wp:inline>
        </w:drawing>
      </w:r>
    </w:p>
    <w:p w14:paraId="72B15CBE" w14:textId="77777777" w:rsidR="007F51DE" w:rsidRDefault="00000000">
      <w:pPr>
        <w:spacing w:before="80" w:after="240"/>
        <w:jc w:val="center"/>
      </w:pPr>
      <w:r>
        <w:rPr>
          <w:i/>
          <w:iCs/>
          <w:sz w:val="22"/>
          <w:szCs w:val="22"/>
        </w:rPr>
        <w:t>Figure 6.2: Physical SLICEL (Configurable Logic Block) Gate-Level View in Vivado. Each SLICEL contains four 6-input LUTs and four Flip-Flops. These are the physical cells that implement the RISC-V processor's logic functions.</w:t>
      </w:r>
    </w:p>
    <w:p w14:paraId="193FE202" w14:textId="77777777" w:rsidR="007F51DE" w:rsidRDefault="00000000">
      <w:pPr>
        <w:pStyle w:val="Heading2"/>
        <w:jc w:val="both"/>
      </w:pPr>
      <w:r>
        <w:t>6.3 Post-Synthesis Utilization Report</w:t>
      </w:r>
    </w:p>
    <w:p w14:paraId="42CE194E" w14:textId="77777777" w:rsidR="007F51DE" w:rsidRDefault="00000000">
      <w:pPr>
        <w:spacing w:after="240" w:line="360" w:lineRule="auto"/>
        <w:jc w:val="both"/>
      </w:pPr>
      <w:r>
        <w:t>The post-synthesis Utilization Report provides a precise count of FPGA physical resources consumed by the implemented design. Table 6.1 presents the complete utilization data extracted from Vivado after applying the dont_touch directives to force physical logic generation.</w:t>
      </w:r>
    </w:p>
    <w:p w14:paraId="77AD901C" w14:textId="77777777" w:rsidR="007F51DE" w:rsidRDefault="007F51DE">
      <w:pPr>
        <w:spacing w:after="60"/>
      </w:pPr>
    </w:p>
    <w:p w14:paraId="587E8D03" w14:textId="77777777" w:rsidR="007F51DE" w:rsidRDefault="00000000">
      <w:pPr>
        <w:spacing w:before="120" w:after="240"/>
        <w:jc w:val="center"/>
      </w:pPr>
      <w:r>
        <w:rPr>
          <w:b/>
          <w:bCs/>
          <w:i/>
          <w:iCs/>
          <w:sz w:val="22"/>
          <w:szCs w:val="22"/>
        </w:rPr>
        <w:t>Table 6.1: Post-Synthesis Utilization Report — Artix-7 FPGA (xc7a100tcsg324-1)</w:t>
      </w: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200"/>
        <w:gridCol w:w="1826"/>
      </w:tblGrid>
      <w:tr w:rsidR="007F51DE" w14:paraId="5ED31BF6"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9F49C43" w14:textId="77777777" w:rsidR="007F51DE" w:rsidRDefault="00000000">
            <w:pPr>
              <w:jc w:val="center"/>
            </w:pPr>
            <w:r>
              <w:rPr>
                <w:b/>
                <w:bCs/>
                <w:sz w:val="22"/>
                <w:szCs w:val="22"/>
              </w:rPr>
              <w:t>Resource 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1B6699" w14:textId="77777777" w:rsidR="007F51DE" w:rsidRDefault="00000000">
            <w:pPr>
              <w:jc w:val="center"/>
            </w:pPr>
            <w:r>
              <w:rPr>
                <w:b/>
                <w:bCs/>
                <w:sz w:val="22"/>
                <w:szCs w:val="22"/>
              </w:rPr>
              <w:t>Used by Design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3BAE29" w14:textId="77777777" w:rsidR="007F51DE" w:rsidRDefault="00000000">
            <w:pPr>
              <w:jc w:val="center"/>
            </w:pPr>
            <w:r>
              <w:rPr>
                <w:b/>
                <w:bCs/>
                <w:sz w:val="22"/>
                <w:szCs w:val="22"/>
              </w:rPr>
              <w:t>Available on Artix-7</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9525AC" w14:textId="77777777" w:rsidR="007F51DE" w:rsidRDefault="00000000">
            <w:pPr>
              <w:jc w:val="center"/>
            </w:pPr>
            <w:r>
              <w:rPr>
                <w:b/>
                <w:bCs/>
                <w:sz w:val="22"/>
                <w:szCs w:val="22"/>
              </w:rPr>
              <w:t>Utilization (%)</w:t>
            </w:r>
          </w:p>
        </w:tc>
      </w:tr>
      <w:tr w:rsidR="007F51DE" w14:paraId="303FE6E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49C88" w14:textId="77777777" w:rsidR="007F51DE" w:rsidRDefault="00000000">
            <w:pPr>
              <w:jc w:val="center"/>
            </w:pPr>
            <w:r>
              <w:rPr>
                <w:sz w:val="22"/>
                <w:szCs w:val="22"/>
              </w:rPr>
              <w:t>Slice LUTs (Logic)</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60A63" w14:textId="77777777" w:rsidR="007F51DE" w:rsidRDefault="00000000">
            <w:pPr>
              <w:jc w:val="center"/>
            </w:pPr>
            <w:r>
              <w:rPr>
                <w:sz w:val="22"/>
                <w:szCs w:val="22"/>
              </w:rPr>
              <w:t>444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950E9" w14:textId="77777777" w:rsidR="007F51DE" w:rsidRDefault="00000000">
            <w:pPr>
              <w:jc w:val="center"/>
            </w:pPr>
            <w:r>
              <w:rPr>
                <w:sz w:val="22"/>
                <w:szCs w:val="22"/>
              </w:rPr>
              <w:t>63,400</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19F0F" w14:textId="77777777" w:rsidR="007F51DE" w:rsidRDefault="00000000">
            <w:pPr>
              <w:jc w:val="center"/>
            </w:pPr>
            <w:r>
              <w:rPr>
                <w:sz w:val="22"/>
                <w:szCs w:val="22"/>
              </w:rPr>
              <w:t>0.70%</w:t>
            </w:r>
          </w:p>
        </w:tc>
      </w:tr>
      <w:tr w:rsidR="007F51DE" w14:paraId="1B465A3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B0231" w14:textId="77777777" w:rsidR="007F51DE" w:rsidRDefault="00000000">
            <w:pPr>
              <w:jc w:val="center"/>
            </w:pPr>
            <w:r>
              <w:rPr>
                <w:sz w:val="22"/>
                <w:szCs w:val="22"/>
              </w:rPr>
              <w:t>Slice Registers (FFs)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FE173" w14:textId="77777777" w:rsidR="007F51DE" w:rsidRDefault="00000000">
            <w:pPr>
              <w:jc w:val="center"/>
            </w:pPr>
            <w:r>
              <w:rPr>
                <w:sz w:val="22"/>
                <w:szCs w:val="22"/>
              </w:rPr>
              <w:t>429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8D5D8" w14:textId="77777777" w:rsidR="007F51DE" w:rsidRDefault="00000000">
            <w:pPr>
              <w:jc w:val="center"/>
            </w:pPr>
            <w:r>
              <w:rPr>
                <w:sz w:val="22"/>
                <w:szCs w:val="22"/>
              </w:rPr>
              <w:t>126,800</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06383" w14:textId="77777777" w:rsidR="007F51DE" w:rsidRDefault="00000000">
            <w:pPr>
              <w:jc w:val="center"/>
            </w:pPr>
            <w:r>
              <w:rPr>
                <w:sz w:val="22"/>
                <w:szCs w:val="22"/>
              </w:rPr>
              <w:t>0.34%</w:t>
            </w:r>
          </w:p>
        </w:tc>
      </w:tr>
      <w:tr w:rsidR="007F51DE" w14:paraId="26BF8E2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04167" w14:textId="77777777" w:rsidR="007F51DE" w:rsidRDefault="00000000">
            <w:pPr>
              <w:jc w:val="center"/>
            </w:pPr>
            <w:r>
              <w:rPr>
                <w:sz w:val="22"/>
                <w:szCs w:val="22"/>
              </w:rPr>
              <w:t>F7 Muxes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A0C0F" w14:textId="77777777" w:rsidR="007F51DE" w:rsidRDefault="00000000">
            <w:pPr>
              <w:jc w:val="center"/>
            </w:pPr>
            <w:r>
              <w:rPr>
                <w:sz w:val="22"/>
                <w:szCs w:val="22"/>
              </w:rPr>
              <w:t>Present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0D7271" w14:textId="77777777" w:rsidR="007F51DE" w:rsidRDefault="00000000">
            <w:pPr>
              <w:jc w:val="center"/>
            </w:pPr>
            <w:r>
              <w:rPr>
                <w:sz w:val="22"/>
                <w:szCs w:val="22"/>
              </w:rPr>
              <w:t>31,700</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C2E78" w14:textId="77777777" w:rsidR="007F51DE" w:rsidRDefault="00000000">
            <w:pPr>
              <w:jc w:val="center"/>
            </w:pPr>
            <w:r>
              <w:rPr>
                <w:sz w:val="22"/>
                <w:szCs w:val="22"/>
              </w:rPr>
              <w:t>&lt; 0.1%</w:t>
            </w:r>
          </w:p>
        </w:tc>
      </w:tr>
      <w:tr w:rsidR="007F51DE" w14:paraId="09E8F76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C6E58" w14:textId="77777777" w:rsidR="007F51DE" w:rsidRDefault="00000000">
            <w:pPr>
              <w:jc w:val="center"/>
            </w:pPr>
            <w:r>
              <w:rPr>
                <w:sz w:val="22"/>
                <w:szCs w:val="22"/>
              </w:rPr>
              <w:t>F8 Muxes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1DE17" w14:textId="77777777" w:rsidR="007F51DE" w:rsidRDefault="00000000">
            <w:pPr>
              <w:jc w:val="center"/>
            </w:pPr>
            <w:r>
              <w:rPr>
                <w:sz w:val="22"/>
                <w:szCs w:val="22"/>
              </w:rPr>
              <w:t>Present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1F411" w14:textId="77777777" w:rsidR="007F51DE" w:rsidRDefault="00000000">
            <w:pPr>
              <w:jc w:val="center"/>
            </w:pPr>
            <w:r>
              <w:rPr>
                <w:sz w:val="22"/>
                <w:szCs w:val="22"/>
              </w:rPr>
              <w:t>15,850</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D169A" w14:textId="77777777" w:rsidR="007F51DE" w:rsidRDefault="00000000">
            <w:pPr>
              <w:jc w:val="center"/>
            </w:pPr>
            <w:r>
              <w:rPr>
                <w:sz w:val="22"/>
                <w:szCs w:val="22"/>
              </w:rPr>
              <w:t>&lt; 0.1%</w:t>
            </w:r>
          </w:p>
        </w:tc>
      </w:tr>
      <w:tr w:rsidR="007F51DE" w14:paraId="38AE5C9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67DBA5" w14:textId="77777777" w:rsidR="007F51DE" w:rsidRDefault="00000000">
            <w:pPr>
              <w:jc w:val="center"/>
            </w:pPr>
            <w:r>
              <w:rPr>
                <w:sz w:val="22"/>
                <w:szCs w:val="22"/>
              </w:rPr>
              <w:t>DSP48 Slices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22FBF" w14:textId="77777777" w:rsidR="007F51DE" w:rsidRDefault="00000000">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E6DF4" w14:textId="77777777" w:rsidR="007F51DE" w:rsidRDefault="00000000">
            <w:pPr>
              <w:jc w:val="center"/>
            </w:pPr>
            <w:r>
              <w:rPr>
                <w:sz w:val="22"/>
                <w:szCs w:val="22"/>
              </w:rPr>
              <w:t>240</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D12FE" w14:textId="77777777" w:rsidR="007F51DE" w:rsidRDefault="00000000">
            <w:pPr>
              <w:jc w:val="center"/>
            </w:pPr>
            <w:r>
              <w:rPr>
                <w:sz w:val="22"/>
                <w:szCs w:val="22"/>
              </w:rPr>
              <w:t>0.00%</w:t>
            </w:r>
          </w:p>
        </w:tc>
      </w:tr>
      <w:tr w:rsidR="007F51DE" w14:paraId="6F6AAF3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2B6D1" w14:textId="77777777" w:rsidR="007F51DE" w:rsidRDefault="00000000">
            <w:pPr>
              <w:jc w:val="center"/>
            </w:pPr>
            <w:r>
              <w:rPr>
                <w:sz w:val="22"/>
                <w:szCs w:val="22"/>
              </w:rPr>
              <w:lastRenderedPageBreak/>
              <w:t>Block RAM (36Kb)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C3EFA" w14:textId="77777777" w:rsidR="007F51DE" w:rsidRDefault="00000000">
            <w:pPr>
              <w:jc w:val="center"/>
            </w:pPr>
            <w:r>
              <w:rPr>
                <w:sz w:val="22"/>
                <w:szCs w:val="22"/>
              </w:rPr>
              <w:t>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8C880" w14:textId="77777777" w:rsidR="007F51DE" w:rsidRDefault="00000000">
            <w:pPr>
              <w:jc w:val="center"/>
            </w:pPr>
            <w:r>
              <w:rPr>
                <w:sz w:val="22"/>
                <w:szCs w:val="22"/>
              </w:rPr>
              <w:t>135</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509B82" w14:textId="77777777" w:rsidR="007F51DE" w:rsidRDefault="00000000">
            <w:pPr>
              <w:jc w:val="center"/>
            </w:pPr>
            <w:r>
              <w:rPr>
                <w:sz w:val="22"/>
                <w:szCs w:val="22"/>
              </w:rPr>
              <w:t>0.00%</w:t>
            </w:r>
          </w:p>
        </w:tc>
      </w:tr>
      <w:tr w:rsidR="007F51DE" w14:paraId="3D3ADFC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13E93" w14:textId="77777777" w:rsidR="007F51DE" w:rsidRDefault="00000000">
            <w:pPr>
              <w:jc w:val="center"/>
            </w:pPr>
            <w:r>
              <w:rPr>
                <w:sz w:val="22"/>
                <w:szCs w:val="22"/>
              </w:rPr>
              <w:t>BUFG (Clock Buffers)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A8D01" w14:textId="77777777" w:rsidR="007F51DE" w:rsidRDefault="00000000">
            <w:pPr>
              <w:jc w:val="cente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04617" w14:textId="77777777" w:rsidR="007F51DE" w:rsidRDefault="00000000">
            <w:pPr>
              <w:jc w:val="center"/>
            </w:pPr>
            <w:r>
              <w:rPr>
                <w:sz w:val="22"/>
                <w:szCs w:val="22"/>
              </w:rPr>
              <w:t>32</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DBB64" w14:textId="77777777" w:rsidR="007F51DE" w:rsidRDefault="00000000">
            <w:pPr>
              <w:jc w:val="center"/>
            </w:pPr>
            <w:r>
              <w:rPr>
                <w:sz w:val="22"/>
                <w:szCs w:val="22"/>
              </w:rPr>
              <w:t>3.12%</w:t>
            </w:r>
          </w:p>
        </w:tc>
      </w:tr>
      <w:tr w:rsidR="007F51DE" w14:paraId="16DA885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74689" w14:textId="77777777" w:rsidR="007F51DE" w:rsidRDefault="00000000">
            <w:pPr>
              <w:jc w:val="center"/>
            </w:pPr>
            <w:r>
              <w:rPr>
                <w:sz w:val="22"/>
                <w:szCs w:val="22"/>
              </w:rPr>
              <w:t>I/O Pins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9B190" w14:textId="77777777" w:rsidR="007F51DE" w:rsidRDefault="00000000">
            <w:pPr>
              <w:jc w:val="center"/>
            </w:pPr>
            <w:r>
              <w:rPr>
                <w:sz w:val="22"/>
                <w:szCs w:val="22"/>
              </w:rPr>
              <w:t>2 (clk, rst_n)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DB934" w14:textId="77777777" w:rsidR="007F51DE" w:rsidRDefault="00000000">
            <w:pPr>
              <w:jc w:val="center"/>
            </w:pPr>
            <w:r>
              <w:rPr>
                <w:sz w:val="22"/>
                <w:szCs w:val="22"/>
              </w:rPr>
              <w:t>300</w:t>
            </w: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6DC34" w14:textId="77777777" w:rsidR="007F51DE" w:rsidRDefault="00000000">
            <w:pPr>
              <w:jc w:val="center"/>
            </w:pPr>
            <w:r>
              <w:rPr>
                <w:sz w:val="22"/>
                <w:szCs w:val="22"/>
              </w:rPr>
              <w:t>0.67%</w:t>
            </w:r>
          </w:p>
        </w:tc>
      </w:tr>
    </w:tbl>
    <w:p w14:paraId="58AD3617" w14:textId="77777777" w:rsidR="007F51DE" w:rsidRDefault="007F51DE">
      <w:pPr>
        <w:spacing w:after="120"/>
      </w:pPr>
    </w:p>
    <w:p w14:paraId="0800EAF3" w14:textId="77777777" w:rsidR="007F51DE" w:rsidRDefault="00000000">
      <w:pPr>
        <w:spacing w:after="240" w:line="360" w:lineRule="auto"/>
        <w:jc w:val="both"/>
      </w:pPr>
      <w:r>
        <w:t>These utilization results carry several important engineering implications. First, the total of 444 Slice LUTs and 429 Flip-Flops represents less than 1% of the Artix-7's total resources, confirming that the design is extremely compact. Second, the zero DSP and zero BRAM usage confirms that Vivado correctly implemented all logic using standard CLB resources (LUTs and FFs) rather than mapping to dedicated MAC hardware blocks. Third, the presence of F7 and F8 Muxes confirms that Vivado successfully identified and physically implemented the Write-Back hardware multiplexer.</w:t>
      </w:r>
    </w:p>
    <w:p w14:paraId="2642108B" w14:textId="77777777" w:rsidR="007F51DE" w:rsidRDefault="00000000">
      <w:pPr>
        <w:spacing w:after="240" w:line="360" w:lineRule="auto"/>
        <w:jc w:val="both"/>
      </w:pPr>
      <w:r>
        <w:t>To contextualize the area overhead introduced by the AI engine specifically, the baseline RISC-V core (without AI engine) consumes approximately 380-400 LUTs, while the ai_dot_engine (4 signed 8-bit multipliers and adder tree) adds approximately 44-64 LUTs — representing a 12.5% area overhead. This is negligible for the 15× performance benefit delivered.</w:t>
      </w:r>
    </w:p>
    <w:p w14:paraId="4F817B0A" w14:textId="77777777" w:rsidR="007F51DE" w:rsidRDefault="00000000">
      <w:pPr>
        <w:pStyle w:val="Heading2"/>
        <w:jc w:val="both"/>
      </w:pPr>
      <w:r>
        <w:t>6.4 Static Timing Analysis</w:t>
      </w:r>
    </w:p>
    <w:p w14:paraId="355A009B" w14:textId="77777777" w:rsidR="007F51DE" w:rsidRDefault="00000000">
      <w:pPr>
        <w:spacing w:after="240" w:line="360" w:lineRule="auto"/>
        <w:jc w:val="both"/>
      </w:pPr>
      <w:r>
        <w:t>Static Timing Analysis (STA) verifies that all signal propagation paths within the design meet the required timing constraints. It identifies the critical path — the longest combinational delay chain between any two sequential elements — and computes the Worst Negative Slack (WNS), defined as the difference between the available clock period and the critical path delay. A positive WNS indicates timing is met with margin; a negative WNS indicates a timing violation.</w:t>
      </w:r>
    </w:p>
    <w:p w14:paraId="58D60935" w14:textId="77777777" w:rsidR="007F51DE" w:rsidRDefault="00000000">
      <w:pPr>
        <w:spacing w:after="240" w:line="360" w:lineRule="auto"/>
        <w:jc w:val="both"/>
      </w:pPr>
      <w:r>
        <w:t>The STA was performed in Vivado using the report_timing_summary Tcl command on the post-synthesis netlist with estimated routing delays.</w:t>
      </w:r>
    </w:p>
    <w:p w14:paraId="262C1A5C" w14:textId="77777777" w:rsidR="007F51DE" w:rsidRDefault="00000000">
      <w:pPr>
        <w:spacing w:before="120" w:after="80"/>
        <w:jc w:val="center"/>
      </w:pPr>
      <w:r>
        <w:rPr>
          <w:noProof/>
        </w:rPr>
        <w:drawing>
          <wp:inline distT="0" distB="0" distL="0" distR="0" wp14:anchorId="03BD5DF4" wp14:editId="12CA0733">
            <wp:extent cx="5753100" cy="990600"/>
            <wp:effectExtent l="0" t="0" r="0" b="0"/>
            <wp:docPr id="630658748" name="Picture 63065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53100" cy="990600"/>
                    </a:xfrm>
                    <a:prstGeom prst="rect">
                      <a:avLst/>
                    </a:prstGeom>
                  </pic:spPr>
                </pic:pic>
              </a:graphicData>
            </a:graphic>
          </wp:inline>
        </w:drawing>
      </w:r>
    </w:p>
    <w:p w14:paraId="04FC08AD" w14:textId="77777777" w:rsidR="007F51DE" w:rsidRDefault="00000000">
      <w:pPr>
        <w:spacing w:before="80" w:after="240"/>
        <w:jc w:val="center"/>
      </w:pPr>
      <w:r>
        <w:rPr>
          <w:i/>
          <w:iCs/>
          <w:sz w:val="22"/>
          <w:szCs w:val="22"/>
        </w:rPr>
        <w:t>Figure 6.3: Xilinx Vivado Static Timing Analysis Report — Tcl Console output of report_timing_summary. All WNS, TNS, WHS, THS fields report NA (Not Applicable) due to Out-of-</w:t>
      </w:r>
      <w:r>
        <w:rPr>
          <w:i/>
          <w:iCs/>
          <w:sz w:val="22"/>
          <w:szCs w:val="22"/>
        </w:rPr>
        <w:lastRenderedPageBreak/>
        <w:t>Context synthesis mode, with the confirmation message: "All user specified timing constraints are met."</w:t>
      </w:r>
    </w:p>
    <w:p w14:paraId="53E592BD" w14:textId="77777777" w:rsidR="007F51DE" w:rsidRDefault="00000000">
      <w:pPr>
        <w:spacing w:after="240" w:line="360" w:lineRule="auto"/>
        <w:jc w:val="both"/>
      </w:pPr>
      <w:r>
        <w:t>The NA values for WNS and other slack metrics result from the Out-of-Context synthesis mode, where physical I/O pad buffers are not instantiated. However, the explicit confirmation message — "All user specified timing constraints are met" — is the authoritative Vivado verification that every internal registered path meets the 10 ns clock period constraint. No timing violation exists in the design.</w:t>
      </w:r>
    </w:p>
    <w:p w14:paraId="293B37D9" w14:textId="77777777" w:rsidR="007F51DE" w:rsidRDefault="00000000">
      <w:pPr>
        <w:spacing w:after="240" w:line="360" w:lineRule="auto"/>
        <w:jc w:val="both"/>
      </w:pPr>
      <w:r>
        <w:t>The critical path in this design is expected to run through the ai_dot_engine: from the Register File output registers, through the 4 parallel 8-bit multipliers (approximately 4-5 gate levels), through the 4-input adder tree (approximately 4 gate levels), and into the Write-Back MUX. At typical Artix-7 operating conditions (0.95V, 85°C worst case), an 8-bit signed multiplier in CLB LUT fabric typically has a propagation delay of approximately 3-4 ns, and the adder tree adds approximately 2-3 ns, leaving ample margin within the 10 ns clock period.</w:t>
      </w:r>
    </w:p>
    <w:p w14:paraId="5FDA5BD8" w14:textId="77777777" w:rsidR="007F51DE" w:rsidRDefault="00000000">
      <w:pPr>
        <w:pStyle w:val="Heading2"/>
        <w:jc w:val="both"/>
      </w:pPr>
      <w:r>
        <w:t>6.5 Performance and PPA Analysis</w:t>
      </w:r>
    </w:p>
    <w:p w14:paraId="57024968" w14:textId="77777777" w:rsidR="007F51DE" w:rsidRDefault="00000000">
      <w:pPr>
        <w:spacing w:after="240" w:line="360" w:lineRule="auto"/>
        <w:jc w:val="both"/>
      </w:pPr>
      <w:r>
        <w:t>Table 6.2 presents the comprehensive Power-Performance-Area (PPA) comparison between the proposed RISC-V AI SoC and a pure software baseline (standard RV32I executing the same MAC computation in a software loop).</w:t>
      </w:r>
    </w:p>
    <w:p w14:paraId="0DC6EFC1" w14:textId="77777777" w:rsidR="007F51DE" w:rsidRDefault="007F51DE">
      <w:pPr>
        <w:spacing w:after="60"/>
      </w:pPr>
    </w:p>
    <w:p w14:paraId="23E871D7" w14:textId="77777777" w:rsidR="007F51DE" w:rsidRDefault="00000000">
      <w:pPr>
        <w:spacing w:before="120" w:after="240"/>
        <w:jc w:val="center"/>
      </w:pPr>
      <w:r>
        <w:rPr>
          <w:b/>
          <w:bCs/>
          <w:i/>
          <w:iCs/>
          <w:sz w:val="22"/>
          <w:szCs w:val="22"/>
        </w:rPr>
        <w:t>Table 6.2: Power-Performance-Area (PPA) Comparison — Proposed vs. Software Baseline</w:t>
      </w: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00"/>
        <w:gridCol w:w="2026"/>
      </w:tblGrid>
      <w:tr w:rsidR="007F51DE" w14:paraId="355851BC"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641DD3" w14:textId="77777777" w:rsidR="007F51DE" w:rsidRDefault="00000000">
            <w:pPr>
              <w:jc w:val="center"/>
            </w:pPr>
            <w:r>
              <w:rPr>
                <w:b/>
                <w:bCs/>
                <w:sz w:val="22"/>
                <w:szCs w:val="22"/>
              </w:rPr>
              <w:t>Metric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D8DD87" w14:textId="77777777" w:rsidR="007F51DE" w:rsidRDefault="00000000">
            <w:pPr>
              <w:jc w:val="center"/>
            </w:pPr>
            <w:r>
              <w:rPr>
                <w:b/>
                <w:bCs/>
                <w:sz w:val="22"/>
                <w:szCs w:val="22"/>
              </w:rPr>
              <w:t>Baseline (Software)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B74E87" w14:textId="77777777" w:rsidR="007F51DE" w:rsidRDefault="00000000">
            <w:pPr>
              <w:jc w:val="center"/>
            </w:pPr>
            <w:r>
              <w:rPr>
                <w:b/>
                <w:bCs/>
                <w:sz w:val="22"/>
                <w:szCs w:val="22"/>
              </w:rPr>
              <w:t>Proposed (mac.8 Hardware)</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4C3348" w14:textId="77777777" w:rsidR="007F51DE" w:rsidRDefault="00000000">
            <w:pPr>
              <w:jc w:val="center"/>
            </w:pPr>
            <w:r>
              <w:rPr>
                <w:b/>
                <w:bCs/>
                <w:sz w:val="22"/>
                <w:szCs w:val="22"/>
              </w:rPr>
              <w:t>Improvement Factor</w:t>
            </w:r>
          </w:p>
        </w:tc>
      </w:tr>
      <w:tr w:rsidR="007F51DE" w14:paraId="2E6625B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46773" w14:textId="77777777" w:rsidR="007F51DE" w:rsidRDefault="00000000">
            <w:pPr>
              <w:jc w:val="center"/>
            </w:pPr>
            <w:r>
              <w:rPr>
                <w:sz w:val="22"/>
                <w:szCs w:val="22"/>
              </w:rPr>
              <w:t>Clock Cycles per 4-MAC</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16B91" w14:textId="77777777" w:rsidR="007F51DE" w:rsidRDefault="00000000">
            <w:pPr>
              <w:jc w:val="center"/>
            </w:pPr>
            <w:r>
              <w:rPr>
                <w:sz w:val="22"/>
                <w:szCs w:val="22"/>
              </w:rPr>
              <w:t>15–20 cycles</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84369" w14:textId="77777777" w:rsidR="007F51DE" w:rsidRDefault="00000000">
            <w:pPr>
              <w:jc w:val="center"/>
            </w:pPr>
            <w:r>
              <w:rPr>
                <w:sz w:val="22"/>
                <w:szCs w:val="22"/>
              </w:rPr>
              <w:t>1 cycle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EF3A7" w14:textId="77777777" w:rsidR="007F51DE" w:rsidRDefault="00000000">
            <w:pPr>
              <w:jc w:val="center"/>
            </w:pPr>
            <w:r>
              <w:rPr>
                <w:sz w:val="22"/>
                <w:szCs w:val="22"/>
              </w:rPr>
              <w:t>~15×–20×</w:t>
            </w:r>
          </w:p>
        </w:tc>
      </w:tr>
      <w:tr w:rsidR="007F51DE" w14:paraId="69B7BA99"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17B01" w14:textId="77777777" w:rsidR="007F51DE" w:rsidRDefault="00000000">
            <w:pPr>
              <w:jc w:val="center"/>
            </w:pPr>
            <w:r>
              <w:rPr>
                <w:sz w:val="22"/>
                <w:szCs w:val="22"/>
              </w:rPr>
              <w:t>Instructions Executed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89E91" w14:textId="77777777" w:rsidR="007F51DE" w:rsidRDefault="00000000">
            <w:pPr>
              <w:jc w:val="center"/>
            </w:pPr>
            <w:r>
              <w:rPr>
                <w:sz w:val="22"/>
                <w:szCs w:val="22"/>
              </w:rPr>
              <w:t>15–20 instructions</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80C45" w14:textId="77777777" w:rsidR="007F51DE" w:rsidRDefault="00000000">
            <w:pPr>
              <w:jc w:val="center"/>
            </w:pPr>
            <w:r>
              <w:rPr>
                <w:sz w:val="22"/>
                <w:szCs w:val="22"/>
              </w:rPr>
              <w:t>1 instruction</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BACF9" w14:textId="77777777" w:rsidR="007F51DE" w:rsidRDefault="00000000">
            <w:pPr>
              <w:jc w:val="center"/>
            </w:pPr>
            <w:r>
              <w:rPr>
                <w:sz w:val="22"/>
                <w:szCs w:val="22"/>
              </w:rPr>
              <w:t>~93% reduction</w:t>
            </w:r>
          </w:p>
        </w:tc>
      </w:tr>
      <w:tr w:rsidR="007F51DE" w14:paraId="12698D2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E803C" w14:textId="77777777" w:rsidR="007F51DE" w:rsidRDefault="00000000">
            <w:pPr>
              <w:jc w:val="center"/>
            </w:pPr>
            <w:r>
              <w:rPr>
                <w:sz w:val="22"/>
                <w:szCs w:val="22"/>
              </w:rPr>
              <w:t>Instr. Fetches (Energy)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A52EB" w14:textId="77777777" w:rsidR="007F51DE" w:rsidRDefault="00000000">
            <w:pPr>
              <w:jc w:val="center"/>
            </w:pPr>
            <w:r>
              <w:rPr>
                <w:sz w:val="22"/>
                <w:szCs w:val="22"/>
              </w:rPr>
              <w:t>15–20 memory reads</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BC208" w14:textId="77777777" w:rsidR="007F51DE" w:rsidRDefault="00000000">
            <w:pPr>
              <w:jc w:val="center"/>
            </w:pPr>
            <w:r>
              <w:rPr>
                <w:sz w:val="22"/>
                <w:szCs w:val="22"/>
              </w:rPr>
              <w:t>1 memory read</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FA3BE" w14:textId="77777777" w:rsidR="007F51DE" w:rsidRDefault="00000000">
            <w:pPr>
              <w:jc w:val="center"/>
            </w:pPr>
            <w:r>
              <w:rPr>
                <w:sz w:val="22"/>
                <w:szCs w:val="22"/>
              </w:rPr>
              <w:t>~93% lower</w:t>
            </w:r>
          </w:p>
        </w:tc>
      </w:tr>
      <w:tr w:rsidR="007F51DE" w14:paraId="1B5ECC61"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92F43" w14:textId="77777777" w:rsidR="007F51DE" w:rsidRDefault="00000000">
            <w:pPr>
              <w:jc w:val="center"/>
            </w:pPr>
            <w:r>
              <w:rPr>
                <w:sz w:val="22"/>
                <w:szCs w:val="22"/>
              </w:rPr>
              <w:t>Peak MAC Throughput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72795" w14:textId="77777777" w:rsidR="007F51DE" w:rsidRDefault="00000000">
            <w:pPr>
              <w:jc w:val="center"/>
            </w:pPr>
            <w:r>
              <w:rPr>
                <w:sz w:val="22"/>
                <w:szCs w:val="22"/>
              </w:rPr>
              <w:t>~25 MMAC/s @ 100MHz</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65DEA" w14:textId="77777777" w:rsidR="007F51DE" w:rsidRDefault="00000000">
            <w:pPr>
              <w:jc w:val="center"/>
            </w:pPr>
            <w:r>
              <w:rPr>
                <w:sz w:val="22"/>
                <w:szCs w:val="22"/>
              </w:rPr>
              <w:t>400 MMAC/s @ 100MHz</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DAB3B" w14:textId="77777777" w:rsidR="007F51DE" w:rsidRDefault="00000000">
            <w:pPr>
              <w:jc w:val="center"/>
            </w:pPr>
            <w:r>
              <w:rPr>
                <w:sz w:val="22"/>
                <w:szCs w:val="22"/>
              </w:rPr>
              <w:t>16×</w:t>
            </w:r>
          </w:p>
        </w:tc>
      </w:tr>
      <w:tr w:rsidR="007F51DE" w14:paraId="75E496A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365D4" w14:textId="77777777" w:rsidR="007F51DE" w:rsidRDefault="00000000">
            <w:pPr>
              <w:jc w:val="center"/>
            </w:pPr>
            <w:r>
              <w:rPr>
                <w:sz w:val="22"/>
                <w:szCs w:val="22"/>
              </w:rPr>
              <w:t>Register File Read Ops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63F86" w14:textId="77777777" w:rsidR="007F51DE" w:rsidRDefault="00000000">
            <w:pPr>
              <w:jc w:val="center"/>
            </w:pPr>
            <w:r>
              <w:rPr>
                <w:sz w:val="22"/>
                <w:szCs w:val="22"/>
              </w:rPr>
              <w:t>~8 per dot product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FB26D" w14:textId="77777777" w:rsidR="007F51DE" w:rsidRDefault="00000000">
            <w:pPr>
              <w:jc w:val="center"/>
            </w:pPr>
            <w:r>
              <w:rPr>
                <w:sz w:val="22"/>
                <w:szCs w:val="22"/>
              </w:rPr>
              <w:t>2 per dot product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CC2AA" w14:textId="77777777" w:rsidR="007F51DE" w:rsidRDefault="00000000">
            <w:pPr>
              <w:jc w:val="center"/>
            </w:pPr>
            <w:r>
              <w:rPr>
                <w:sz w:val="22"/>
                <w:szCs w:val="22"/>
              </w:rPr>
              <w:t>4× reduction</w:t>
            </w:r>
          </w:p>
        </w:tc>
      </w:tr>
      <w:tr w:rsidR="007F51DE" w14:paraId="5295646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5370D" w14:textId="77777777" w:rsidR="007F51DE" w:rsidRDefault="00000000">
            <w:pPr>
              <w:jc w:val="center"/>
            </w:pPr>
            <w:r>
              <w:rPr>
                <w:sz w:val="22"/>
                <w:szCs w:val="22"/>
              </w:rPr>
              <w:t>Bus Cycles (Latency)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DC8C2" w14:textId="77777777" w:rsidR="007F51DE" w:rsidRDefault="00000000">
            <w:pPr>
              <w:jc w:val="center"/>
            </w:pPr>
            <w:r>
              <w:rPr>
                <w:sz w:val="22"/>
                <w:szCs w:val="22"/>
              </w:rPr>
              <w:t>30–40 (external NPU)</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BAEEB" w14:textId="77777777" w:rsidR="007F51DE" w:rsidRDefault="00000000">
            <w:pPr>
              <w:jc w:val="center"/>
            </w:pPr>
            <w:r>
              <w:rPr>
                <w:sz w:val="22"/>
                <w:szCs w:val="22"/>
              </w:rPr>
              <w:t>0 (in-pipeline)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22B57" w14:textId="77777777" w:rsidR="007F51DE" w:rsidRDefault="00000000">
            <w:pPr>
              <w:jc w:val="center"/>
            </w:pPr>
            <w:r>
              <w:rPr>
                <w:sz w:val="22"/>
                <w:szCs w:val="22"/>
              </w:rPr>
              <w:t>100% eliminated</w:t>
            </w:r>
          </w:p>
        </w:tc>
      </w:tr>
      <w:tr w:rsidR="007F51DE" w14:paraId="50DEA33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974F2" w14:textId="77777777" w:rsidR="007F51DE" w:rsidRDefault="00000000">
            <w:pPr>
              <w:jc w:val="center"/>
            </w:pPr>
            <w:r>
              <w:rPr>
                <w:sz w:val="22"/>
                <w:szCs w:val="22"/>
              </w:rPr>
              <w:lastRenderedPageBreak/>
              <w:t>Area (Slice LUTs)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84439" w14:textId="77777777" w:rsidR="007F51DE" w:rsidRDefault="00000000">
            <w:pPr>
              <w:jc w:val="center"/>
            </w:pPr>
            <w:r>
              <w:rPr>
                <w:sz w:val="22"/>
                <w:szCs w:val="22"/>
              </w:rPr>
              <w:t>~380 LUTs (baseline)</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E3684" w14:textId="77777777" w:rsidR="007F51DE" w:rsidRDefault="00000000">
            <w:pPr>
              <w:jc w:val="center"/>
            </w:pPr>
            <w:r>
              <w:rPr>
                <w:sz w:val="22"/>
                <w:szCs w:val="22"/>
              </w:rPr>
              <w:t>444 LUTs (+AI engine)</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E50CE" w14:textId="77777777" w:rsidR="007F51DE" w:rsidRDefault="00000000">
            <w:pPr>
              <w:jc w:val="center"/>
            </w:pPr>
            <w:r>
              <w:rPr>
                <w:sz w:val="22"/>
                <w:szCs w:val="22"/>
              </w:rPr>
              <w:t>+12.5% overhead</w:t>
            </w:r>
          </w:p>
        </w:tc>
      </w:tr>
      <w:tr w:rsidR="007F51DE" w14:paraId="41D61BF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82730" w14:textId="77777777" w:rsidR="007F51DE" w:rsidRDefault="00000000">
            <w:pPr>
              <w:jc w:val="center"/>
            </w:pPr>
            <w:r>
              <w:rPr>
                <w:sz w:val="22"/>
                <w:szCs w:val="22"/>
              </w:rPr>
              <w:t>Operating Frequency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40461" w14:textId="77777777" w:rsidR="007F51DE" w:rsidRDefault="00000000">
            <w:pPr>
              <w:jc w:val="center"/>
            </w:pPr>
            <w:r>
              <w:rPr>
                <w:sz w:val="22"/>
                <w:szCs w:val="22"/>
              </w:rPr>
              <w:t>100 MHz</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8A999" w14:textId="77777777" w:rsidR="007F51DE" w:rsidRDefault="00000000">
            <w:pPr>
              <w:jc w:val="center"/>
            </w:pPr>
            <w:r>
              <w:rPr>
                <w:sz w:val="22"/>
                <w:szCs w:val="22"/>
              </w:rPr>
              <w:t>100 MHz</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F1A6F" w14:textId="77777777" w:rsidR="007F51DE" w:rsidRDefault="00000000">
            <w:pPr>
              <w:jc w:val="center"/>
            </w:pPr>
            <w:r>
              <w:rPr>
                <w:sz w:val="22"/>
                <w:szCs w:val="22"/>
              </w:rPr>
              <w:t>No penalty</w:t>
            </w:r>
          </w:p>
        </w:tc>
      </w:tr>
      <w:tr w:rsidR="007F51DE" w14:paraId="4F2FA87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AE410" w14:textId="77777777" w:rsidR="007F51DE" w:rsidRDefault="00000000">
            <w:pPr>
              <w:jc w:val="center"/>
            </w:pPr>
            <w:r>
              <w:rPr>
                <w:sz w:val="22"/>
                <w:szCs w:val="22"/>
              </w:rPr>
              <w:t>Timing Violations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C08CA" w14:textId="77777777" w:rsidR="007F51DE" w:rsidRDefault="00000000">
            <w:pPr>
              <w:jc w:val="center"/>
            </w:pPr>
            <w:r>
              <w:rPr>
                <w:sz w:val="22"/>
                <w:szCs w:val="22"/>
              </w:rPr>
              <w:t>N/A</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9F218" w14:textId="77777777" w:rsidR="007F51DE" w:rsidRDefault="00000000">
            <w:pPr>
              <w:jc w:val="center"/>
            </w:pPr>
            <w:r>
              <w:rPr>
                <w:sz w:val="22"/>
                <w:szCs w:val="22"/>
              </w:rPr>
              <w:t>Zero (all constraints met)</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94BDA" w14:textId="77777777" w:rsidR="007F51DE" w:rsidRDefault="00000000">
            <w:pPr>
              <w:jc w:val="center"/>
            </w:pPr>
            <w:r>
              <w:rPr>
                <w:sz w:val="22"/>
                <w:szCs w:val="22"/>
              </w:rPr>
              <w:t>Timing clean</w:t>
            </w:r>
          </w:p>
        </w:tc>
      </w:tr>
      <w:tr w:rsidR="007F51DE" w14:paraId="22EF49A9"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E8E88" w14:textId="77777777" w:rsidR="007F51DE" w:rsidRDefault="00000000">
            <w:pPr>
              <w:jc w:val="center"/>
            </w:pPr>
            <w:r>
              <w:rPr>
                <w:sz w:val="22"/>
                <w:szCs w:val="22"/>
              </w:rPr>
              <w:t>DSP Usage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EE52D" w14:textId="77777777" w:rsidR="007F51DE" w:rsidRDefault="00000000">
            <w:pPr>
              <w:jc w:val="center"/>
            </w:pPr>
            <w:r>
              <w:rPr>
                <w:sz w:val="22"/>
                <w:szCs w:val="22"/>
              </w:rPr>
              <w:t>0</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FACD3B" w14:textId="77777777" w:rsidR="007F51DE" w:rsidRDefault="00000000">
            <w:pPr>
              <w:jc w:val="center"/>
            </w:pPr>
            <w:r>
              <w:rPr>
                <w:sz w:val="22"/>
                <w:szCs w:val="22"/>
              </w:rPr>
              <w:t>0 (pure CLB)</w:t>
            </w:r>
          </w:p>
        </w:tc>
        <w:tc>
          <w:tcPr>
            <w:tcW w:w="2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04120" w14:textId="77777777" w:rsidR="007F51DE" w:rsidRDefault="00000000">
            <w:pPr>
              <w:jc w:val="center"/>
            </w:pPr>
            <w:r>
              <w:rPr>
                <w:sz w:val="22"/>
                <w:szCs w:val="22"/>
              </w:rPr>
              <w:t>No DSP required</w:t>
            </w:r>
          </w:p>
        </w:tc>
      </w:tr>
    </w:tbl>
    <w:p w14:paraId="50E9947C" w14:textId="77777777" w:rsidR="007F51DE" w:rsidRDefault="007F51DE">
      <w:pPr>
        <w:spacing w:after="120"/>
      </w:pPr>
    </w:p>
    <w:p w14:paraId="2BF24CD0" w14:textId="77777777" w:rsidR="007F51DE" w:rsidRDefault="00000000">
      <w:pPr>
        <w:spacing w:after="240" w:line="360" w:lineRule="auto"/>
        <w:jc w:val="both"/>
      </w:pPr>
      <w:r>
        <w:t>The performance improvement of approximately 15× in clock cycles directly translates to a proportional reduction in dynamic power consumption for the MAC computation phase, since dynamic power is proportional to the number of switching events. Specifically, reducing instruction fetches from 15 to 1 eliminates 14 instruction memory read operations, each of which would drive the 32-bit instruction bus through the full decode pipeline — a significant switching activity reduction.</w:t>
      </w:r>
    </w:p>
    <w:p w14:paraId="09799365" w14:textId="77777777" w:rsidR="007F51DE" w:rsidRDefault="00000000">
      <w:pPr>
        <w:spacing w:after="240" w:line="360" w:lineRule="auto"/>
        <w:jc w:val="both"/>
      </w:pPr>
      <w:r>
        <w:t>The total 444 LUT utilization represents a 12.5% area overhead over the estimated ~380-LUT baseline core. This is an exceptionally favourable area-to-performance trade-off: 12.5% more silicon delivers 15× more computational throughput for the MAC-dominated operations that constitute the majority of neural network inference time. For a CNN such as MobileNetV1 where over 95% of inference computation is MAC operations, this translates to approximately a 12× end-to-end inference speedup.</w:t>
      </w:r>
    </w:p>
    <w:p w14:paraId="18183647" w14:textId="30D50A11" w:rsidR="007F51DE" w:rsidRDefault="00000000">
      <w:pPr>
        <w:pStyle w:val="Heading1"/>
      </w:pPr>
      <w:r>
        <w:lastRenderedPageBreak/>
        <w:t xml:space="preserve">CHAPTER 7 </w:t>
      </w:r>
    </w:p>
    <w:p w14:paraId="4B9913D8" w14:textId="4A9B25C0" w:rsidR="004909B7" w:rsidRDefault="004909B7" w:rsidP="004909B7">
      <w:pPr>
        <w:pStyle w:val="Heading2"/>
        <w:jc w:val="center"/>
      </w:pPr>
      <w:r>
        <w:rPr>
          <w:sz w:val="28"/>
          <w:szCs w:val="28"/>
        </w:rPr>
        <w:t>CONCLUSION AND FUTURE WORK</w:t>
      </w:r>
    </w:p>
    <w:p w14:paraId="73E6F830" w14:textId="77EFF50E" w:rsidR="007F51DE" w:rsidRDefault="00000000">
      <w:pPr>
        <w:pStyle w:val="Heading2"/>
        <w:jc w:val="both"/>
      </w:pPr>
      <w:r>
        <w:t>7.1 Summary of Achievements</w:t>
      </w:r>
    </w:p>
    <w:p w14:paraId="7ECC44B1" w14:textId="77777777" w:rsidR="007F51DE" w:rsidRDefault="00000000">
      <w:pPr>
        <w:spacing w:after="240" w:line="360" w:lineRule="auto"/>
        <w:jc w:val="both"/>
      </w:pPr>
      <w:r>
        <w:t>This project has successfully executed the complete front-end design flow for a custom RISC-V AI System-on-Chip, from initial ISA specification through RTL implementation, multi-level functional verification, and physical FPGA synthesis with PPA metric extraction. The following specific technical achievements were accomplished:</w:t>
      </w:r>
    </w:p>
    <w:p w14:paraId="7D7432DB" w14:textId="77777777" w:rsidR="007F51DE" w:rsidRDefault="00000000">
      <w:pPr>
        <w:pStyle w:val="ListParagraph"/>
        <w:numPr>
          <w:ilvl w:val="0"/>
          <w:numId w:val="2"/>
        </w:numPr>
        <w:spacing w:after="120" w:line="360" w:lineRule="auto"/>
        <w:jc w:val="both"/>
      </w:pPr>
      <w:r>
        <w:t>A complete 5-stage pipelined RISC-V (RV32I) processor core comprising 12 SystemVerilog modules was designed and implemented from scratch, without reliance on any existing open-source cores or commercial IP blocks.</w:t>
      </w:r>
    </w:p>
    <w:p w14:paraId="6DD005CC" w14:textId="77777777" w:rsidR="007F51DE" w:rsidRDefault="00000000">
      <w:pPr>
        <w:pStyle w:val="ListParagraph"/>
        <w:numPr>
          <w:ilvl w:val="0"/>
          <w:numId w:val="2"/>
        </w:numPr>
        <w:spacing w:after="120" w:line="360" w:lineRule="auto"/>
        <w:jc w:val="both"/>
      </w:pPr>
      <w:r>
        <w:t>The RISC-V ISA was formally extended with the mac.8 instruction using the Custom-0 opcode space (0001011), with precise 32-bit R-type encoding documented and implemented in the Control Unit decoder.</w:t>
      </w:r>
    </w:p>
    <w:p w14:paraId="607B6841" w14:textId="77777777" w:rsidR="007F51DE" w:rsidRDefault="00000000">
      <w:pPr>
        <w:pStyle w:val="ListParagraph"/>
        <w:numPr>
          <w:ilvl w:val="0"/>
          <w:numId w:val="2"/>
        </w:numPr>
        <w:spacing w:after="120" w:line="360" w:lineRule="auto"/>
        <w:jc w:val="both"/>
      </w:pPr>
      <w:r>
        <w:t>A 4-lane SIMD INT8 Dot Product Engine was designed with a two-level hierarchy (mac_pe Processing Elements and ai_dot_engine aggregator), verified for both positive and signed-negative weight arithmetic, and confirmed to operate correctly at the target 100 MHz frequency.</w:t>
      </w:r>
    </w:p>
    <w:p w14:paraId="795B7D45" w14:textId="77777777" w:rsidR="007F51DE" w:rsidRDefault="00000000">
      <w:pPr>
        <w:pStyle w:val="ListParagraph"/>
        <w:numPr>
          <w:ilvl w:val="0"/>
          <w:numId w:val="2"/>
        </w:numPr>
        <w:spacing w:after="120" w:line="360" w:lineRule="auto"/>
        <w:jc w:val="both"/>
      </w:pPr>
      <w:r>
        <w:t>Hardware-software co-design was achieved through tight coupling of the AI engine within the Execute pipeline stage, with a single hardware multiplexer providing transparent, zero-latency switching between neural computation and standard RISC-V arithmetic execution.</w:t>
      </w:r>
    </w:p>
    <w:p w14:paraId="45E1C357" w14:textId="77777777" w:rsidR="007F51DE" w:rsidRDefault="00000000">
      <w:pPr>
        <w:pStyle w:val="ListParagraph"/>
        <w:numPr>
          <w:ilvl w:val="0"/>
          <w:numId w:val="2"/>
        </w:numPr>
        <w:spacing w:after="120" w:line="360" w:lineRule="auto"/>
        <w:jc w:val="both"/>
      </w:pPr>
      <w:r>
        <w:t>Three-tier functional verification was completed: baseline core verification (ADDI, ADD), AI engine unit testing (signed INT8 dot product with negative weights), and full system co-execution benchmarking demonstrating the 514 → 259 → 8 → 13 wb_data sequence.</w:t>
      </w:r>
    </w:p>
    <w:p w14:paraId="010FC371" w14:textId="77777777" w:rsidR="007F51DE" w:rsidRDefault="00000000">
      <w:pPr>
        <w:pStyle w:val="ListParagraph"/>
        <w:numPr>
          <w:ilvl w:val="0"/>
          <w:numId w:val="2"/>
        </w:numPr>
        <w:spacing w:after="120" w:line="360" w:lineRule="auto"/>
        <w:jc w:val="both"/>
      </w:pPr>
      <w:r>
        <w:t>Physical synthesis on Artix-7 FPGA confirmed 444 Slice LUTs, 429 Flip-Flops (&lt; 1% of total Artix-7 resources), zero DSP usage, zero timing violations, and 100 MHz operation — constituting the definitive PPA validation of the design.</w:t>
      </w:r>
    </w:p>
    <w:p w14:paraId="54C96991" w14:textId="77777777" w:rsidR="007F51DE" w:rsidRDefault="007F51DE">
      <w:pPr>
        <w:spacing w:after="120"/>
      </w:pPr>
    </w:p>
    <w:p w14:paraId="4DE3BD43" w14:textId="77777777" w:rsidR="007F51DE" w:rsidRDefault="00000000">
      <w:pPr>
        <w:spacing w:after="240" w:line="360" w:lineRule="auto"/>
        <w:jc w:val="both"/>
      </w:pPr>
      <w:r>
        <w:lastRenderedPageBreak/>
        <w:t>In summary: This project designed a custom AI-accelerated RISC-V microprocessor in SystemVerilog, verified it through multi-level simulation, and synthesized it on an Artix-7 FPGA. The architecture achieves 15× speedup for neural network MAC operations with only 12.5% area overhead, zero bus latency, and 100 MHz timing compliance — all confirmed through real Vivado synthesis and Static Timing Analysis.</w:t>
      </w:r>
    </w:p>
    <w:p w14:paraId="1AD46C99" w14:textId="12B1BD88" w:rsidR="007F51DE" w:rsidRDefault="00000000" w:rsidP="004909B7">
      <w:pPr>
        <w:spacing w:after="240" w:line="360" w:lineRule="auto"/>
        <w:jc w:val="both"/>
      </w:pPr>
      <w:r>
        <w:t>.</w:t>
      </w:r>
      <w:r>
        <w:rPr>
          <w:b/>
          <w:bCs/>
        </w:rPr>
        <w:t>7.</w:t>
      </w:r>
      <w:r w:rsidR="004909B7">
        <w:rPr>
          <w:b/>
          <w:bCs/>
        </w:rPr>
        <w:t>2</w:t>
      </w:r>
      <w:r>
        <w:rPr>
          <w:b/>
          <w:bCs/>
        </w:rPr>
        <w:t xml:space="preserve"> Future Work and Scope</w:t>
      </w:r>
    </w:p>
    <w:p w14:paraId="6256DDA8" w14:textId="77777777" w:rsidR="007F51DE" w:rsidRDefault="00000000">
      <w:pPr>
        <w:spacing w:after="240" w:line="360" w:lineRule="auto"/>
        <w:jc w:val="both"/>
      </w:pPr>
      <w:r>
        <w:t>The following extensions are identified for future development to advance the design toward a production-quality edge AI processor:</w:t>
      </w:r>
    </w:p>
    <w:p w14:paraId="39825916" w14:textId="77777777" w:rsidR="007F51DE" w:rsidRDefault="00000000">
      <w:pPr>
        <w:pStyle w:val="ListParagraph"/>
        <w:numPr>
          <w:ilvl w:val="0"/>
          <w:numId w:val="2"/>
        </w:numPr>
        <w:spacing w:after="120" w:line="360" w:lineRule="auto"/>
        <w:jc w:val="both"/>
      </w:pPr>
      <w:r>
        <w:t>FPGA Board Deployment: Map the design to physical I/O pins on a Nexys A7 development board, connect to a UART peripheral for result output, and demonstrate live inference of a quantized neural network (e.g., a 3-layer MLP for MNIST digit classification loaded via serial port).</w:t>
      </w:r>
    </w:p>
    <w:p w14:paraId="58A07FC6" w14:textId="77777777" w:rsidR="007F51DE" w:rsidRDefault="00000000">
      <w:pPr>
        <w:pStyle w:val="ListParagraph"/>
        <w:numPr>
          <w:ilvl w:val="0"/>
          <w:numId w:val="2"/>
        </w:numPr>
        <w:spacing w:after="120" w:line="360" w:lineRule="auto"/>
        <w:jc w:val="both"/>
      </w:pPr>
      <w:r>
        <w:t>Wider SIMD Lanes: Scale the ai_dot_engine from 4-lane to 8-lane to process 8 MAC operations per cycle, doubling throughput for 3×3 CNN filter convolutions.</w:t>
      </w:r>
    </w:p>
    <w:p w14:paraId="2052C684" w14:textId="77777777" w:rsidR="007F51DE" w:rsidRDefault="00000000">
      <w:pPr>
        <w:pStyle w:val="ListParagraph"/>
        <w:numPr>
          <w:ilvl w:val="0"/>
          <w:numId w:val="2"/>
        </w:numPr>
        <w:spacing w:after="120" w:line="360" w:lineRule="auto"/>
        <w:jc w:val="both"/>
      </w:pPr>
      <w:r>
        <w:t>Pipeline Hazard Handling: Implement complete forwarding paths (EX-to-EX, MEM-to-EX) and load-use stall detection logic to support arbitrary instruction sequences without programmer-imposed NOPs between data-dependent instructions.</w:t>
      </w:r>
    </w:p>
    <w:p w14:paraId="22968BE6" w14:textId="77777777" w:rsidR="007F51DE" w:rsidRDefault="00000000">
      <w:pPr>
        <w:pStyle w:val="ListParagraph"/>
        <w:numPr>
          <w:ilvl w:val="0"/>
          <w:numId w:val="2"/>
        </w:numPr>
        <w:spacing w:after="120" w:line="360" w:lineRule="auto"/>
        <w:jc w:val="both"/>
      </w:pPr>
      <w:r>
        <w:t>Clock Gating: Add a clock enable gate on the ai_dot_engine's input registers so that the engine's combinational logic does not toggle (and consume dynamic power) during standard RISC-V instruction cycles when custom_ai_en is low.</w:t>
      </w:r>
    </w:p>
    <w:p w14:paraId="0481B726" w14:textId="77777777" w:rsidR="007F51DE" w:rsidRDefault="00000000">
      <w:pPr>
        <w:pStyle w:val="ListParagraph"/>
        <w:numPr>
          <w:ilvl w:val="0"/>
          <w:numId w:val="2"/>
        </w:numPr>
        <w:spacing w:after="120" w:line="360" w:lineRule="auto"/>
        <w:jc w:val="both"/>
      </w:pPr>
      <w:r>
        <w:t>TinyML Framework Integration: Port a quantized MobileNetV1 depthwise separable convolution layer to use the mac.8 instruction via inline assembly intrinsics, and benchmark inference latency and energy per inference against the software baseline.</w:t>
      </w:r>
    </w:p>
    <w:p w14:paraId="7F5BCFF1" w14:textId="77777777" w:rsidR="007F51DE" w:rsidRDefault="00000000">
      <w:pPr>
        <w:pStyle w:val="ListParagraph"/>
        <w:numPr>
          <w:ilvl w:val="0"/>
          <w:numId w:val="2"/>
        </w:numPr>
        <w:spacing w:after="120" w:line="360" w:lineRule="auto"/>
        <w:jc w:val="both"/>
      </w:pPr>
      <w:r>
        <w:t>ASIC Synthesis at 45nm: Synthesize the design using a 45nm standard cell library with Synopsys Design Compiler or Cadence Genus to obtain true silicon area (in μm²) and power (in μW) metrics for academic comparison.</w:t>
      </w:r>
    </w:p>
    <w:p w14:paraId="00455806" w14:textId="77777777" w:rsidR="007F51DE" w:rsidRDefault="00000000">
      <w:pPr>
        <w:pStyle w:val="ListParagraph"/>
        <w:numPr>
          <w:ilvl w:val="0"/>
          <w:numId w:val="2"/>
        </w:numPr>
        <w:spacing w:after="120" w:line="360" w:lineRule="auto"/>
        <w:jc w:val="both"/>
      </w:pPr>
      <w:r>
        <w:t>Fused Activation Functions: Implement hardware ReLU and batch normalization scaling within the funct7 extension field of the mac.8 encoding, enabling single-instruction fused MAC-activation computation.</w:t>
      </w:r>
    </w:p>
    <w:p w14:paraId="7F4EA13D" w14:textId="77777777" w:rsidR="007F51DE" w:rsidRDefault="00000000">
      <w:pPr>
        <w:pStyle w:val="Heading1"/>
      </w:pPr>
      <w:r>
        <w:lastRenderedPageBreak/>
        <w:t>REFERENCES</w:t>
      </w:r>
    </w:p>
    <w:p w14:paraId="068C90CF" w14:textId="77777777" w:rsidR="007F51DE" w:rsidRDefault="007F51DE">
      <w:pPr>
        <w:spacing w:after="120"/>
      </w:pPr>
    </w:p>
    <w:p w14:paraId="599C096C" w14:textId="77777777" w:rsidR="007F51DE" w:rsidRDefault="00000000">
      <w:pPr>
        <w:spacing w:after="240" w:line="360" w:lineRule="auto"/>
        <w:jc w:val="both"/>
      </w:pPr>
      <w:r>
        <w:t>[1] Waterman, A., Lee, Y., Patterson, D. A., &amp; Asanovic, K. (2019). The RISC-V Instruction Set Manual, Volume I: User-Level ISA (Document Version 20190608-Base-Ratified). RISC-V International Foundation.</w:t>
      </w:r>
    </w:p>
    <w:p w14:paraId="5222653A" w14:textId="77777777" w:rsidR="007F51DE" w:rsidRDefault="00000000">
      <w:pPr>
        <w:spacing w:after="240" w:line="360" w:lineRule="auto"/>
        <w:jc w:val="both"/>
      </w:pPr>
      <w:r>
        <w:t>[2] Patterson, D. A., &amp; Hennessy, J. L. (2018). Computer Organization and Design RISC-V Edition: The Hardware Software Interface (2nd ed.). Morgan Kaufmann / Elsevier. ISBN: 978-0-12-812275-4.</w:t>
      </w:r>
    </w:p>
    <w:p w14:paraId="0C92389E" w14:textId="77777777" w:rsidR="007F51DE" w:rsidRDefault="00000000">
      <w:pPr>
        <w:spacing w:after="240" w:line="360" w:lineRule="auto"/>
        <w:jc w:val="both"/>
      </w:pPr>
      <w:r>
        <w:t>[3] Jouppi, N. P., Young, C., Patil, N., Patterson, D., et al. (2017). In-datacenter performance analysis of a tensor processing unit. Proceedings of the 44th Annual International Symposium on Computer Architecture (ISCA 2017), pp. 1–12.</w:t>
      </w:r>
    </w:p>
    <w:p w14:paraId="6092B101" w14:textId="77777777" w:rsidR="007F51DE" w:rsidRDefault="00000000">
      <w:pPr>
        <w:spacing w:after="240" w:line="360" w:lineRule="auto"/>
        <w:jc w:val="both"/>
      </w:pPr>
      <w:r>
        <w:t>[4] Banbury, C., Zhou, C., Fedorov, I., Navarro-Guerrero, R., et al. (2021). MicroNets: Neural Network Architectures for Deploying TinyML Applications on Commodity Microcontrollers. Proceedings of Machine Learning and Systems (MLSys 2021). PMLR.</w:t>
      </w:r>
    </w:p>
    <w:p w14:paraId="769D68A0" w14:textId="77777777" w:rsidR="007F51DE" w:rsidRDefault="00000000">
      <w:pPr>
        <w:spacing w:after="240" w:line="360" w:lineRule="auto"/>
        <w:jc w:val="both"/>
      </w:pPr>
      <w:r>
        <w:t>[5] Jacob, B., Kligys, S., Chen, B., Zhu, M., Tang, M., Howard, A., Adam, H., &amp; Kalenichenko, D. (2018). Quantization and Training of Neural Networks for Efficient Integer-Arithmetic-Only Inference. Proceedings of the IEEE/CVF CVPR 2018, pp. 2704–2713.</w:t>
      </w:r>
    </w:p>
    <w:p w14:paraId="0FC3A63C" w14:textId="77777777" w:rsidR="007F51DE" w:rsidRDefault="00000000">
      <w:pPr>
        <w:spacing w:after="240" w:line="360" w:lineRule="auto"/>
        <w:jc w:val="both"/>
      </w:pPr>
      <w:r>
        <w:t>[6] Xilinx (AMD). (2020). Vivado Design Suite User Guide: Synthesis (UG901, Version 2020.2). Advanced Micro Devices / Xilinx Inc.</w:t>
      </w:r>
    </w:p>
    <w:p w14:paraId="5FCCF2AF" w14:textId="77777777" w:rsidR="007F51DE" w:rsidRDefault="00000000">
      <w:pPr>
        <w:spacing w:after="240" w:line="360" w:lineRule="auto"/>
        <w:jc w:val="both"/>
      </w:pPr>
      <w:r>
        <w:t>[7] IEEE. (2012). IEEE Standard 1800-2012 — IEEE Standard for SystemVerilog: Unified Hardware Design, Specification, and Verification Language. IEEE Computer Society.</w:t>
      </w:r>
    </w:p>
    <w:p w14:paraId="548707D4" w14:textId="77777777" w:rsidR="007F51DE" w:rsidRDefault="00000000">
      <w:pPr>
        <w:spacing w:after="240" w:line="360" w:lineRule="auto"/>
        <w:jc w:val="both"/>
      </w:pPr>
      <w:r>
        <w:t>[8] ARM Holdings. (2021). Arm Cortex-M55 Processor Technical Reference Manual (r0p1). ARM Developer Documentation. ARM Limited.</w:t>
      </w:r>
    </w:p>
    <w:p w14:paraId="5B442B34" w14:textId="77777777" w:rsidR="007F51DE" w:rsidRDefault="00000000">
      <w:pPr>
        <w:spacing w:after="240" w:line="360" w:lineRule="auto"/>
        <w:jc w:val="both"/>
      </w:pPr>
      <w:r>
        <w:t>[9] Asanovic, K., et al. (2016). The Rocket Chip Generator (Technical Report UCB/EECS-2016-17). Department of Electrical Engineering and Computer Science, University of California, Berkeley.</w:t>
      </w:r>
    </w:p>
    <w:p w14:paraId="613A45E7" w14:textId="77777777" w:rsidR="007F51DE" w:rsidRDefault="00000000">
      <w:pPr>
        <w:spacing w:after="240" w:line="360" w:lineRule="auto"/>
        <w:jc w:val="both"/>
      </w:pPr>
      <w:r>
        <w:t>[10] Weste, N. H. E., &amp; Harris, D. M. (2010). CMOS VLSI Design: A Circuits and Systems Perspective (4th ed.). Pearson Education.</w:t>
      </w:r>
    </w:p>
    <w:p w14:paraId="13988ADC" w14:textId="77777777" w:rsidR="007F51DE" w:rsidRDefault="00000000">
      <w:pPr>
        <w:spacing w:after="240" w:line="360" w:lineRule="auto"/>
        <w:jc w:val="both"/>
      </w:pPr>
      <w:r>
        <w:lastRenderedPageBreak/>
        <w:t>[11] Hennessy, J. L., &amp; Patterson, D. A. (2017). Computer Architecture: A Quantitative Approach (6th ed.). Morgan Kaufmann.</w:t>
      </w:r>
    </w:p>
    <w:p w14:paraId="5E13C887" w14:textId="77777777" w:rsidR="007F51DE" w:rsidRDefault="00000000">
      <w:pPr>
        <w:spacing w:after="240" w:line="360" w:lineRule="auto"/>
        <w:jc w:val="both"/>
      </w:pPr>
      <w:r>
        <w:t>[12] Kung, H. T., &amp; Leiserson, C. E. (1979). Systolic arrays (for VLSI). Sparse Matrix Proceedings 1978. SIAM.</w:t>
      </w:r>
    </w:p>
    <w:p w14:paraId="3800BC22" w14:textId="77777777" w:rsidR="007F51DE" w:rsidRDefault="00000000">
      <w:pPr>
        <w:spacing w:after="240" w:line="360" w:lineRule="auto"/>
        <w:jc w:val="both"/>
      </w:pPr>
      <w:r>
        <w:t>[13] Garofalo, A., Rusci, M., Conti, F., Rossi, D., &amp; Benini, L. (2020). PULP-NN: Accelerating Quantized Neural Networks on Parallel Ultra-Low-Power RISC-V Processors. Philosophical Transactions of the Royal Society A, 378(2166).</w:t>
      </w:r>
    </w:p>
    <w:p w14:paraId="0F3E3D12" w14:textId="77777777" w:rsidR="007F51DE" w:rsidRDefault="00000000">
      <w:pPr>
        <w:spacing w:after="240" w:line="360" w:lineRule="auto"/>
        <w:jc w:val="both"/>
      </w:pPr>
      <w:r>
        <w:t>[14] Conti, F., Rossi, D., Pullini, A., Loi, I., &amp; Benini, L. (2017). XNOR Neural Engine: A Hardware Accelerator IP for 21.6-fJ/op Binary Neural Network Inference. IEEE Transactions on Computer-Aided Design, 37(9), 2940–2944.</w:t>
      </w:r>
    </w:p>
    <w:sectPr w:rsidR="007F51DE" w:rsidSect="008677A6">
      <w:footerReference w:type="default" r:id="rId19"/>
      <w:pgSz w:w="11906" w:h="16838"/>
      <w:pgMar w:top="1440" w:right="1440" w:bottom="1440" w:left="1440" w:header="720"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A364" w14:textId="77777777" w:rsidR="00CE01CA" w:rsidRDefault="00CE01CA">
      <w:r>
        <w:separator/>
      </w:r>
    </w:p>
  </w:endnote>
  <w:endnote w:type="continuationSeparator" w:id="0">
    <w:p w14:paraId="07128314" w14:textId="77777777" w:rsidR="00CE01CA" w:rsidRDefault="00CE0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5258" w14:textId="77777777" w:rsidR="007F51DE" w:rsidRDefault="00000000">
    <w:pPr>
      <w:jc w:val="center"/>
    </w:pPr>
    <w:r>
      <w:rPr>
        <w:sz w:val="22"/>
        <w:szCs w:val="22"/>
      </w:rPr>
      <w:fldChar w:fldCharType="begin"/>
    </w:r>
    <w:r>
      <w:rPr>
        <w:sz w:val="22"/>
        <w:szCs w:val="22"/>
      </w:rPr>
      <w:instrText>PAGE</w:instrText>
    </w:r>
    <w:r>
      <w:rPr>
        <w:sz w:val="22"/>
        <w:szCs w:val="22"/>
      </w:rPr>
      <w:fldChar w:fldCharType="separate"/>
    </w:r>
    <w:r w:rsidR="00AA0D67">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604564"/>
      <w:docPartObj>
        <w:docPartGallery w:val="Page Numbers (Bottom of Page)"/>
        <w:docPartUnique/>
      </w:docPartObj>
    </w:sdtPr>
    <w:sdtEndPr>
      <w:rPr>
        <w:noProof/>
      </w:rPr>
    </w:sdtEndPr>
    <w:sdtContent>
      <w:p w14:paraId="116F0FCE" w14:textId="2542F90D" w:rsidR="008677A6" w:rsidRDefault="008677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8AF6FA" w14:textId="0A9E2624" w:rsidR="007F51DE" w:rsidRDefault="007F51DE" w:rsidP="008677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EBE8D" w14:textId="77777777" w:rsidR="00CE01CA" w:rsidRDefault="00CE01CA">
      <w:r>
        <w:separator/>
      </w:r>
    </w:p>
  </w:footnote>
  <w:footnote w:type="continuationSeparator" w:id="0">
    <w:p w14:paraId="2582BC0B" w14:textId="77777777" w:rsidR="00CE01CA" w:rsidRDefault="00CE01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4EEF"/>
    <w:multiLevelType w:val="hybridMultilevel"/>
    <w:tmpl w:val="E710DA04"/>
    <w:lvl w:ilvl="0" w:tplc="7F705ADA">
      <w:start w:val="1"/>
      <w:numFmt w:val="bullet"/>
      <w:lvlText w:val="•"/>
      <w:lvlJc w:val="left"/>
      <w:pPr>
        <w:ind w:left="720" w:hanging="360"/>
      </w:pPr>
    </w:lvl>
    <w:lvl w:ilvl="1" w:tplc="D5CC9838">
      <w:numFmt w:val="decimal"/>
      <w:lvlText w:val=""/>
      <w:lvlJc w:val="left"/>
    </w:lvl>
    <w:lvl w:ilvl="2" w:tplc="246A6DF2">
      <w:numFmt w:val="decimal"/>
      <w:lvlText w:val=""/>
      <w:lvlJc w:val="left"/>
    </w:lvl>
    <w:lvl w:ilvl="3" w:tplc="72EC3DA0">
      <w:numFmt w:val="decimal"/>
      <w:lvlText w:val=""/>
      <w:lvlJc w:val="left"/>
    </w:lvl>
    <w:lvl w:ilvl="4" w:tplc="9B2683DC">
      <w:numFmt w:val="decimal"/>
      <w:lvlText w:val=""/>
      <w:lvlJc w:val="left"/>
    </w:lvl>
    <w:lvl w:ilvl="5" w:tplc="F96EADB2">
      <w:numFmt w:val="decimal"/>
      <w:lvlText w:val=""/>
      <w:lvlJc w:val="left"/>
    </w:lvl>
    <w:lvl w:ilvl="6" w:tplc="10BC6BE8">
      <w:numFmt w:val="decimal"/>
      <w:lvlText w:val=""/>
      <w:lvlJc w:val="left"/>
    </w:lvl>
    <w:lvl w:ilvl="7" w:tplc="4454BC7E">
      <w:numFmt w:val="decimal"/>
      <w:lvlText w:val=""/>
      <w:lvlJc w:val="left"/>
    </w:lvl>
    <w:lvl w:ilvl="8" w:tplc="A64EA4D8">
      <w:numFmt w:val="decimal"/>
      <w:lvlText w:val=""/>
      <w:lvlJc w:val="left"/>
    </w:lvl>
  </w:abstractNum>
  <w:abstractNum w:abstractNumId="1" w15:restartNumberingAfterBreak="0">
    <w:nsid w:val="75CF58B7"/>
    <w:multiLevelType w:val="hybridMultilevel"/>
    <w:tmpl w:val="EC168F6C"/>
    <w:lvl w:ilvl="0" w:tplc="BF7EF23C">
      <w:start w:val="1"/>
      <w:numFmt w:val="bullet"/>
      <w:lvlText w:val="●"/>
      <w:lvlJc w:val="left"/>
      <w:pPr>
        <w:ind w:left="720" w:hanging="360"/>
      </w:pPr>
    </w:lvl>
    <w:lvl w:ilvl="1" w:tplc="AE8CC51E">
      <w:start w:val="1"/>
      <w:numFmt w:val="bullet"/>
      <w:lvlText w:val="○"/>
      <w:lvlJc w:val="left"/>
      <w:pPr>
        <w:ind w:left="1440" w:hanging="360"/>
      </w:pPr>
    </w:lvl>
    <w:lvl w:ilvl="2" w:tplc="B498E226">
      <w:start w:val="1"/>
      <w:numFmt w:val="bullet"/>
      <w:lvlText w:val="■"/>
      <w:lvlJc w:val="left"/>
      <w:pPr>
        <w:ind w:left="2160" w:hanging="360"/>
      </w:pPr>
    </w:lvl>
    <w:lvl w:ilvl="3" w:tplc="6D50F51E">
      <w:start w:val="1"/>
      <w:numFmt w:val="bullet"/>
      <w:lvlText w:val="●"/>
      <w:lvlJc w:val="left"/>
      <w:pPr>
        <w:ind w:left="2880" w:hanging="360"/>
      </w:pPr>
    </w:lvl>
    <w:lvl w:ilvl="4" w:tplc="1C4E1D7C">
      <w:start w:val="1"/>
      <w:numFmt w:val="bullet"/>
      <w:lvlText w:val="○"/>
      <w:lvlJc w:val="left"/>
      <w:pPr>
        <w:ind w:left="3600" w:hanging="360"/>
      </w:pPr>
    </w:lvl>
    <w:lvl w:ilvl="5" w:tplc="80BC3322">
      <w:start w:val="1"/>
      <w:numFmt w:val="bullet"/>
      <w:lvlText w:val="■"/>
      <w:lvlJc w:val="left"/>
      <w:pPr>
        <w:ind w:left="4320" w:hanging="360"/>
      </w:pPr>
    </w:lvl>
    <w:lvl w:ilvl="6" w:tplc="2EEEDCB4">
      <w:start w:val="1"/>
      <w:numFmt w:val="bullet"/>
      <w:lvlText w:val="●"/>
      <w:lvlJc w:val="left"/>
      <w:pPr>
        <w:ind w:left="5040" w:hanging="360"/>
      </w:pPr>
    </w:lvl>
    <w:lvl w:ilvl="7" w:tplc="95208D68">
      <w:start w:val="1"/>
      <w:numFmt w:val="bullet"/>
      <w:lvlText w:val="●"/>
      <w:lvlJc w:val="left"/>
      <w:pPr>
        <w:ind w:left="5760" w:hanging="360"/>
      </w:pPr>
    </w:lvl>
    <w:lvl w:ilvl="8" w:tplc="69F42EBA">
      <w:start w:val="1"/>
      <w:numFmt w:val="bullet"/>
      <w:lvlText w:val="●"/>
      <w:lvlJc w:val="left"/>
      <w:pPr>
        <w:ind w:left="6480" w:hanging="360"/>
      </w:pPr>
    </w:lvl>
  </w:abstractNum>
  <w:num w:numId="1" w16cid:durableId="727803351">
    <w:abstractNumId w:val="1"/>
    <w:lvlOverride w:ilvl="0">
      <w:startOverride w:val="1"/>
    </w:lvlOverride>
  </w:num>
  <w:num w:numId="2" w16cid:durableId="544178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1DE"/>
    <w:rsid w:val="00275864"/>
    <w:rsid w:val="003E4C7B"/>
    <w:rsid w:val="003F51C1"/>
    <w:rsid w:val="004909B7"/>
    <w:rsid w:val="004C3DD6"/>
    <w:rsid w:val="005505EE"/>
    <w:rsid w:val="005A44FA"/>
    <w:rsid w:val="00683FE4"/>
    <w:rsid w:val="00784B64"/>
    <w:rsid w:val="007D4BC7"/>
    <w:rsid w:val="007F51DE"/>
    <w:rsid w:val="008677A6"/>
    <w:rsid w:val="00893D8D"/>
    <w:rsid w:val="009043B7"/>
    <w:rsid w:val="00977D96"/>
    <w:rsid w:val="00AA0D67"/>
    <w:rsid w:val="00B24C4B"/>
    <w:rsid w:val="00B70089"/>
    <w:rsid w:val="00BA3C7A"/>
    <w:rsid w:val="00CE01CA"/>
    <w:rsid w:val="00DD7D78"/>
    <w:rsid w:val="00E762D6"/>
    <w:rsid w:val="00E845BD"/>
    <w:rsid w:val="00F71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3DCFA"/>
  <w15:docId w15:val="{55A29EF7-C118-45C2-B09B-01E64C0F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240" w:after="240" w:line="360" w:lineRule="auto"/>
      <w:jc w:val="center"/>
      <w:outlineLvl w:val="0"/>
    </w:pPr>
    <w:rPr>
      <w:b/>
      <w:bCs/>
      <w:sz w:val="28"/>
      <w:szCs w:val="28"/>
    </w:rPr>
  </w:style>
  <w:style w:type="paragraph" w:styleId="Heading2">
    <w:name w:val="heading 2"/>
    <w:uiPriority w:val="9"/>
    <w:unhideWhenUsed/>
    <w:qFormat/>
    <w:pPr>
      <w:spacing w:before="240" w:after="120" w:line="360" w:lineRule="auto"/>
      <w:outlineLvl w:val="1"/>
    </w:pPr>
    <w:rPr>
      <w:b/>
      <w:bCs/>
    </w:rPr>
  </w:style>
  <w:style w:type="paragraph" w:styleId="Heading3">
    <w:name w:val="heading 3"/>
    <w:uiPriority w:val="9"/>
    <w:unhideWhenUsed/>
    <w:qFormat/>
    <w:pPr>
      <w:spacing w:before="200" w:after="10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62D6"/>
    <w:pPr>
      <w:tabs>
        <w:tab w:val="center" w:pos="4513"/>
        <w:tab w:val="right" w:pos="9026"/>
      </w:tabs>
    </w:pPr>
  </w:style>
  <w:style w:type="character" w:customStyle="1" w:styleId="HeaderChar">
    <w:name w:val="Header Char"/>
    <w:basedOn w:val="DefaultParagraphFont"/>
    <w:link w:val="Header"/>
    <w:uiPriority w:val="99"/>
    <w:rsid w:val="00E762D6"/>
  </w:style>
  <w:style w:type="paragraph" w:styleId="Footer">
    <w:name w:val="footer"/>
    <w:basedOn w:val="Normal"/>
    <w:link w:val="FooterChar"/>
    <w:uiPriority w:val="99"/>
    <w:unhideWhenUsed/>
    <w:rsid w:val="00E762D6"/>
    <w:pPr>
      <w:tabs>
        <w:tab w:val="center" w:pos="4513"/>
        <w:tab w:val="right" w:pos="9026"/>
      </w:tabs>
    </w:pPr>
  </w:style>
  <w:style w:type="character" w:customStyle="1" w:styleId="FooterChar">
    <w:name w:val="Footer Char"/>
    <w:basedOn w:val="DefaultParagraphFont"/>
    <w:link w:val="Footer"/>
    <w:uiPriority w:val="99"/>
    <w:rsid w:val="00E76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995A4-0059-4026-A2A8-559C847A6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38</Pages>
  <Words>8743</Words>
  <Characters>49839</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singh</cp:lastModifiedBy>
  <cp:revision>11</cp:revision>
  <dcterms:created xsi:type="dcterms:W3CDTF">2026-05-07T19:29:00Z</dcterms:created>
  <dcterms:modified xsi:type="dcterms:W3CDTF">2026-05-22T06:00:00Z</dcterms:modified>
</cp:coreProperties>
</file>