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D367" w14:textId="77777777" w:rsidR="00BD7713" w:rsidRPr="00272343" w:rsidRDefault="00BD7713" w:rsidP="00BD7713">
      <w:pPr>
        <w:pStyle w:val="NormalWeb"/>
        <w:jc w:val="center"/>
        <w:rPr>
          <w:b/>
          <w:bCs/>
          <w:sz w:val="36"/>
          <w:szCs w:val="36"/>
        </w:rPr>
      </w:pPr>
    </w:p>
    <w:p w14:paraId="3840EE9C" w14:textId="327757BC" w:rsidR="00BD7713" w:rsidRPr="00810F36" w:rsidRDefault="00BD7713" w:rsidP="00A5542B">
      <w:pPr>
        <w:pStyle w:val="NormalWeb"/>
        <w:jc w:val="center"/>
        <w:rPr>
          <w:rFonts w:asciiTheme="majorHAnsi" w:hAnsiTheme="majorHAnsi"/>
          <w:b/>
          <w:bCs/>
          <w:sz w:val="48"/>
          <w:szCs w:val="48"/>
        </w:rPr>
      </w:pPr>
      <w:r w:rsidRPr="00810F36">
        <w:rPr>
          <w:rFonts w:asciiTheme="majorHAnsi" w:hAnsiTheme="majorHAnsi"/>
          <w:b/>
          <w:bCs/>
          <w:sz w:val="48"/>
          <w:szCs w:val="48"/>
        </w:rPr>
        <w:t>FINAL REPORT</w:t>
      </w:r>
    </w:p>
    <w:p w14:paraId="2E0EA87F" w14:textId="77777777" w:rsidR="00BD7713" w:rsidRPr="00810F36" w:rsidRDefault="00BD7713" w:rsidP="00BD7713">
      <w:pPr>
        <w:pStyle w:val="NormalWeb"/>
        <w:jc w:val="center"/>
        <w:rPr>
          <w:rFonts w:asciiTheme="majorHAnsi" w:hAnsiTheme="majorHAnsi"/>
          <w:b/>
          <w:bCs/>
          <w:sz w:val="48"/>
          <w:szCs w:val="48"/>
        </w:rPr>
      </w:pPr>
    </w:p>
    <w:p w14:paraId="0362D11B" w14:textId="7DDCB38C" w:rsidR="00BD7713" w:rsidRPr="00272343" w:rsidRDefault="00BD7713" w:rsidP="00DA0B00">
      <w:pPr>
        <w:pStyle w:val="NormalWeb"/>
        <w:jc w:val="center"/>
        <w:rPr>
          <w:b/>
          <w:bCs/>
          <w:sz w:val="52"/>
          <w:szCs w:val="52"/>
        </w:rPr>
      </w:pPr>
      <w:r w:rsidRPr="00810F36">
        <w:rPr>
          <w:rFonts w:asciiTheme="majorHAnsi" w:hAnsiTheme="majorHAnsi"/>
          <w:b/>
          <w:bCs/>
          <w:sz w:val="48"/>
          <w:szCs w:val="48"/>
        </w:rPr>
        <w:t>Zero-Shot Question Answering Using Pre-</w:t>
      </w:r>
      <w:r w:rsidR="00043415" w:rsidRPr="00810F36">
        <w:rPr>
          <w:rFonts w:asciiTheme="majorHAnsi" w:hAnsiTheme="majorHAnsi"/>
          <w:b/>
          <w:bCs/>
          <w:sz w:val="48"/>
          <w:szCs w:val="48"/>
        </w:rPr>
        <w:t>Trained</w:t>
      </w:r>
      <w:r w:rsidRPr="00810F36">
        <w:rPr>
          <w:rFonts w:asciiTheme="majorHAnsi" w:hAnsiTheme="majorHAnsi"/>
          <w:b/>
          <w:bCs/>
          <w:sz w:val="48"/>
          <w:szCs w:val="48"/>
        </w:rPr>
        <w:t xml:space="preserve"> </w:t>
      </w:r>
      <w:r w:rsidR="00043415" w:rsidRPr="00810F36">
        <w:rPr>
          <w:rFonts w:asciiTheme="majorHAnsi" w:hAnsiTheme="majorHAnsi"/>
          <w:b/>
          <w:bCs/>
          <w:sz w:val="48"/>
          <w:szCs w:val="48"/>
        </w:rPr>
        <w:t>Models</w:t>
      </w:r>
      <w:r w:rsidR="00043415">
        <w:rPr>
          <w:b/>
          <w:bCs/>
          <w:sz w:val="52"/>
          <w:szCs w:val="52"/>
        </w:rPr>
        <w:t>.</w:t>
      </w:r>
    </w:p>
    <w:p w14:paraId="00FC986F" w14:textId="77777777" w:rsidR="00BD7713" w:rsidRPr="00272343" w:rsidRDefault="00BD7713" w:rsidP="00BD7713">
      <w:pPr>
        <w:pStyle w:val="NormalWeb"/>
        <w:jc w:val="center"/>
        <w:rPr>
          <w:sz w:val="52"/>
          <w:szCs w:val="52"/>
        </w:rPr>
      </w:pPr>
    </w:p>
    <w:p w14:paraId="0A28B4CE" w14:textId="3309F9CC" w:rsidR="00BD7713" w:rsidRPr="00651F1E" w:rsidRDefault="00BD7713" w:rsidP="00BD7713">
      <w:pPr>
        <w:jc w:val="center"/>
        <w:rPr>
          <w:rStyle w:val="Strong"/>
          <w:rFonts w:asciiTheme="majorHAnsi" w:hAnsiTheme="majorHAnsi" w:cs="Times New Roman"/>
          <w:b w:val="0"/>
          <w:bCs w:val="0"/>
          <w:sz w:val="36"/>
          <w:szCs w:val="36"/>
        </w:rPr>
      </w:pPr>
      <w:r w:rsidRPr="00651F1E">
        <w:rPr>
          <w:rStyle w:val="Strong"/>
          <w:rFonts w:asciiTheme="majorHAnsi" w:hAnsiTheme="majorHAnsi" w:cs="Times New Roman"/>
          <w:b w:val="0"/>
          <w:bCs w:val="0"/>
          <w:sz w:val="36"/>
          <w:szCs w:val="36"/>
        </w:rPr>
        <w:t>Intro to Natural Language Processing</w:t>
      </w:r>
      <w:r w:rsidR="001C49AC" w:rsidRPr="00651F1E">
        <w:rPr>
          <w:rStyle w:val="Strong"/>
          <w:rFonts w:asciiTheme="majorHAnsi" w:hAnsiTheme="majorHAnsi" w:cs="Times New Roman"/>
          <w:b w:val="0"/>
          <w:bCs w:val="0"/>
          <w:sz w:val="36"/>
          <w:szCs w:val="36"/>
        </w:rPr>
        <w:t>.</w:t>
      </w:r>
    </w:p>
    <w:p w14:paraId="56ACECDF" w14:textId="20C0D4E3" w:rsidR="00BD7713" w:rsidRPr="00651F1E" w:rsidRDefault="00BD7713" w:rsidP="00BD7713">
      <w:pPr>
        <w:jc w:val="center"/>
        <w:rPr>
          <w:rFonts w:asciiTheme="majorHAnsi" w:hAnsiTheme="majorHAnsi" w:cs="Times New Roman"/>
          <w:sz w:val="36"/>
          <w:szCs w:val="36"/>
        </w:rPr>
      </w:pPr>
      <w:r w:rsidRPr="00651F1E">
        <w:rPr>
          <w:rFonts w:asciiTheme="majorHAnsi" w:hAnsiTheme="majorHAnsi" w:cs="Times New Roman"/>
          <w:sz w:val="36"/>
          <w:szCs w:val="36"/>
        </w:rPr>
        <w:t>AIT526-001 NLP</w:t>
      </w:r>
      <w:r w:rsidR="001C49AC" w:rsidRPr="00651F1E">
        <w:rPr>
          <w:rFonts w:asciiTheme="majorHAnsi" w:hAnsiTheme="majorHAnsi" w:cs="Times New Roman"/>
          <w:sz w:val="36"/>
          <w:szCs w:val="36"/>
        </w:rPr>
        <w:t>.</w:t>
      </w:r>
    </w:p>
    <w:p w14:paraId="07A287E4" w14:textId="77777777" w:rsidR="00352CAE" w:rsidRDefault="00BD7713" w:rsidP="00352CAE">
      <w:pPr>
        <w:jc w:val="center"/>
        <w:rPr>
          <w:rFonts w:asciiTheme="majorHAnsi" w:hAnsiTheme="majorHAnsi" w:cs="Times New Roman"/>
          <w:sz w:val="36"/>
          <w:szCs w:val="36"/>
        </w:rPr>
      </w:pPr>
      <w:r w:rsidRPr="00651F1E">
        <w:rPr>
          <w:rFonts w:asciiTheme="majorHAnsi" w:hAnsiTheme="majorHAnsi" w:cs="Times New Roman"/>
          <w:sz w:val="36"/>
          <w:szCs w:val="36"/>
        </w:rPr>
        <w:t>Dr. Ray Islam</w:t>
      </w:r>
      <w:r w:rsidR="001C49AC" w:rsidRPr="00651F1E">
        <w:rPr>
          <w:rFonts w:asciiTheme="majorHAnsi" w:hAnsiTheme="majorHAnsi" w:cs="Times New Roman"/>
          <w:sz w:val="36"/>
          <w:szCs w:val="36"/>
        </w:rPr>
        <w:t>.</w:t>
      </w:r>
    </w:p>
    <w:p w14:paraId="27FAC8BF" w14:textId="77777777" w:rsidR="00352CAE" w:rsidRDefault="00352CAE" w:rsidP="00352CAE">
      <w:pPr>
        <w:jc w:val="center"/>
        <w:rPr>
          <w:rFonts w:asciiTheme="majorHAnsi" w:hAnsiTheme="majorHAnsi" w:cs="Times New Roman"/>
          <w:sz w:val="36"/>
          <w:szCs w:val="36"/>
        </w:rPr>
      </w:pPr>
    </w:p>
    <w:p w14:paraId="41E3F7AC" w14:textId="0143FAD7" w:rsidR="001C49AC" w:rsidRPr="00810F36" w:rsidRDefault="001C49AC" w:rsidP="00352CAE">
      <w:pPr>
        <w:jc w:val="center"/>
        <w:rPr>
          <w:rFonts w:asciiTheme="majorHAnsi" w:hAnsiTheme="majorHAnsi" w:cs="Times New Roman"/>
          <w:sz w:val="36"/>
          <w:szCs w:val="36"/>
        </w:rPr>
      </w:pPr>
      <w:r w:rsidRPr="00810F36">
        <w:rPr>
          <w:rFonts w:asciiTheme="majorHAnsi" w:hAnsiTheme="majorHAnsi" w:cs="Times New Roman"/>
          <w:sz w:val="36"/>
          <w:szCs w:val="36"/>
        </w:rPr>
        <w:t>Team -9</w:t>
      </w:r>
    </w:p>
    <w:p w14:paraId="61A15BFF" w14:textId="77777777" w:rsidR="001C49AC" w:rsidRPr="00810F36" w:rsidRDefault="001C49AC" w:rsidP="00352CAE">
      <w:pPr>
        <w:jc w:val="center"/>
        <w:rPr>
          <w:rFonts w:asciiTheme="majorHAnsi" w:hAnsiTheme="majorHAnsi" w:cs="Times New Roman"/>
          <w:sz w:val="36"/>
          <w:szCs w:val="36"/>
        </w:rPr>
      </w:pPr>
    </w:p>
    <w:p w14:paraId="06532FAA" w14:textId="386AF2FE" w:rsidR="001C49AC" w:rsidRPr="00810F36" w:rsidRDefault="001C49AC" w:rsidP="00352CAE">
      <w:pPr>
        <w:jc w:val="center"/>
        <w:rPr>
          <w:rFonts w:asciiTheme="majorHAnsi" w:hAnsiTheme="majorHAnsi" w:cs="Times New Roman"/>
          <w:sz w:val="36"/>
          <w:szCs w:val="36"/>
        </w:rPr>
      </w:pPr>
      <w:r w:rsidRPr="00810F36">
        <w:rPr>
          <w:rFonts w:asciiTheme="majorHAnsi" w:hAnsiTheme="majorHAnsi" w:cs="Times New Roman"/>
          <w:sz w:val="36"/>
          <w:szCs w:val="36"/>
        </w:rPr>
        <w:t>Shashank Yelagandula.</w:t>
      </w:r>
    </w:p>
    <w:p w14:paraId="4058410F" w14:textId="79F8D8E8" w:rsidR="001C49AC" w:rsidRPr="00810F36" w:rsidRDefault="001C49AC" w:rsidP="00352CAE">
      <w:pPr>
        <w:jc w:val="center"/>
        <w:rPr>
          <w:rFonts w:asciiTheme="majorHAnsi" w:hAnsiTheme="majorHAnsi" w:cs="Times New Roman"/>
          <w:sz w:val="36"/>
          <w:szCs w:val="36"/>
        </w:rPr>
      </w:pPr>
      <w:r w:rsidRPr="00810F36">
        <w:rPr>
          <w:rFonts w:asciiTheme="majorHAnsi" w:hAnsiTheme="majorHAnsi" w:cs="Times New Roman"/>
          <w:sz w:val="36"/>
          <w:szCs w:val="36"/>
        </w:rPr>
        <w:t>Bhavesh Kurella.</w:t>
      </w:r>
    </w:p>
    <w:p w14:paraId="14C4AE0D" w14:textId="5AA625EE" w:rsidR="001C49AC" w:rsidRPr="00810F36" w:rsidRDefault="001C49AC" w:rsidP="00352CAE">
      <w:pPr>
        <w:jc w:val="center"/>
        <w:rPr>
          <w:rFonts w:asciiTheme="majorHAnsi" w:hAnsiTheme="majorHAnsi" w:cs="Times New Roman"/>
          <w:sz w:val="36"/>
          <w:szCs w:val="36"/>
        </w:rPr>
      </w:pPr>
      <w:r w:rsidRPr="00810F36">
        <w:rPr>
          <w:rFonts w:asciiTheme="majorHAnsi" w:hAnsiTheme="majorHAnsi" w:cs="Times New Roman"/>
          <w:sz w:val="36"/>
          <w:szCs w:val="36"/>
        </w:rPr>
        <w:t>Akhil Reddy Chimmula.</w:t>
      </w:r>
    </w:p>
    <w:p w14:paraId="5855D4C8" w14:textId="77777777" w:rsidR="001C49AC" w:rsidRPr="00810F36" w:rsidRDefault="001C49AC" w:rsidP="001C49AC">
      <w:pPr>
        <w:jc w:val="center"/>
        <w:rPr>
          <w:rFonts w:asciiTheme="majorHAnsi" w:hAnsiTheme="majorHAnsi" w:cs="Times New Roman"/>
          <w:sz w:val="36"/>
          <w:szCs w:val="36"/>
        </w:rPr>
      </w:pPr>
    </w:p>
    <w:p w14:paraId="2482E377" w14:textId="77777777" w:rsidR="00BD7713" w:rsidRPr="00810F36" w:rsidRDefault="00BD7713" w:rsidP="00BD7713">
      <w:pPr>
        <w:jc w:val="center"/>
        <w:rPr>
          <w:rFonts w:asciiTheme="majorHAnsi" w:hAnsiTheme="majorHAnsi" w:cs="Times New Roman"/>
          <w:sz w:val="36"/>
          <w:szCs w:val="36"/>
        </w:rPr>
      </w:pPr>
    </w:p>
    <w:p w14:paraId="4C5D119D" w14:textId="4F5C86A9" w:rsidR="00BD7713" w:rsidRPr="00810F36" w:rsidRDefault="00BD7713" w:rsidP="00BD7713">
      <w:pPr>
        <w:jc w:val="center"/>
        <w:rPr>
          <w:rStyle w:val="Strong"/>
          <w:rFonts w:asciiTheme="majorHAnsi" w:hAnsiTheme="majorHAnsi" w:cs="Times New Roman"/>
          <w:b w:val="0"/>
          <w:bCs w:val="0"/>
          <w:sz w:val="36"/>
          <w:szCs w:val="36"/>
        </w:rPr>
      </w:pPr>
      <w:r w:rsidRPr="00810F36">
        <w:rPr>
          <w:rStyle w:val="Strong"/>
          <w:rFonts w:asciiTheme="majorHAnsi" w:hAnsiTheme="majorHAnsi" w:cs="Times New Roman"/>
          <w:b w:val="0"/>
          <w:bCs w:val="0"/>
          <w:sz w:val="36"/>
          <w:szCs w:val="36"/>
        </w:rPr>
        <w:t>George Mason University</w:t>
      </w:r>
      <w:r w:rsidR="00810F36" w:rsidRPr="00810F36">
        <w:rPr>
          <w:rStyle w:val="Strong"/>
          <w:rFonts w:asciiTheme="majorHAnsi" w:hAnsiTheme="majorHAnsi" w:cs="Times New Roman"/>
          <w:b w:val="0"/>
          <w:bCs w:val="0"/>
          <w:sz w:val="36"/>
          <w:szCs w:val="36"/>
        </w:rPr>
        <w:t>.</w:t>
      </w:r>
    </w:p>
    <w:p w14:paraId="29799585" w14:textId="69155D93" w:rsidR="00BD7713" w:rsidRPr="00810F36" w:rsidRDefault="00352CAE" w:rsidP="00BD7713">
      <w:pPr>
        <w:jc w:val="center"/>
        <w:rPr>
          <w:rStyle w:val="Strong"/>
          <w:rFonts w:asciiTheme="majorHAnsi" w:hAnsiTheme="majorHAnsi" w:cs="Times New Roman"/>
          <w:b w:val="0"/>
          <w:bCs w:val="0"/>
          <w:sz w:val="36"/>
          <w:szCs w:val="36"/>
        </w:rPr>
      </w:pPr>
      <w:r>
        <w:rPr>
          <w:rStyle w:val="Strong"/>
          <w:rFonts w:asciiTheme="majorHAnsi" w:hAnsiTheme="majorHAnsi" w:cs="Times New Roman"/>
          <w:b w:val="0"/>
          <w:bCs w:val="0"/>
          <w:sz w:val="36"/>
          <w:szCs w:val="36"/>
        </w:rPr>
        <w:t>9</w:t>
      </w:r>
      <w:r w:rsidR="00BD7713" w:rsidRPr="00810F36">
        <w:rPr>
          <w:rStyle w:val="Strong"/>
          <w:rFonts w:asciiTheme="majorHAnsi" w:hAnsiTheme="majorHAnsi" w:cs="Times New Roman"/>
          <w:b w:val="0"/>
          <w:bCs w:val="0"/>
          <w:sz w:val="36"/>
          <w:szCs w:val="36"/>
          <w:vertAlign w:val="superscript"/>
        </w:rPr>
        <w:t>th</w:t>
      </w:r>
      <w:r w:rsidR="00BD7713" w:rsidRPr="00810F36">
        <w:rPr>
          <w:rStyle w:val="Strong"/>
          <w:rFonts w:asciiTheme="majorHAnsi" w:hAnsiTheme="majorHAnsi" w:cs="Times New Roman"/>
          <w:b w:val="0"/>
          <w:bCs w:val="0"/>
          <w:sz w:val="36"/>
          <w:szCs w:val="36"/>
        </w:rPr>
        <w:t xml:space="preserve"> </w:t>
      </w:r>
      <w:r w:rsidR="00043415" w:rsidRPr="00810F36">
        <w:rPr>
          <w:rStyle w:val="Strong"/>
          <w:rFonts w:asciiTheme="majorHAnsi" w:hAnsiTheme="majorHAnsi" w:cs="Times New Roman"/>
          <w:b w:val="0"/>
          <w:bCs w:val="0"/>
          <w:sz w:val="36"/>
          <w:szCs w:val="36"/>
        </w:rPr>
        <w:t>May</w:t>
      </w:r>
      <w:r w:rsidR="00BD7713" w:rsidRPr="00810F36">
        <w:rPr>
          <w:rStyle w:val="Strong"/>
          <w:rFonts w:asciiTheme="majorHAnsi" w:hAnsiTheme="majorHAnsi" w:cs="Times New Roman"/>
          <w:b w:val="0"/>
          <w:bCs w:val="0"/>
          <w:sz w:val="36"/>
          <w:szCs w:val="36"/>
        </w:rPr>
        <w:t xml:space="preserve"> 2024</w:t>
      </w:r>
      <w:r w:rsidR="00810F36" w:rsidRPr="00810F36">
        <w:rPr>
          <w:rStyle w:val="Strong"/>
          <w:rFonts w:asciiTheme="majorHAnsi" w:hAnsiTheme="majorHAnsi" w:cs="Times New Roman"/>
          <w:b w:val="0"/>
          <w:bCs w:val="0"/>
          <w:sz w:val="36"/>
          <w:szCs w:val="36"/>
        </w:rPr>
        <w:t>.</w:t>
      </w:r>
    </w:p>
    <w:p w14:paraId="3869CEDB" w14:textId="77777777" w:rsidR="00BD7713" w:rsidRPr="00810F36" w:rsidRDefault="00BD7713" w:rsidP="00BD7713">
      <w:pPr>
        <w:rPr>
          <w:rStyle w:val="Strong"/>
          <w:rFonts w:asciiTheme="majorHAnsi" w:hAnsiTheme="majorHAnsi" w:cs="Times New Roman"/>
          <w:b w:val="0"/>
          <w:bCs w:val="0"/>
        </w:rPr>
      </w:pPr>
    </w:p>
    <w:p w14:paraId="4E318299" w14:textId="77777777" w:rsidR="00BD7713" w:rsidRDefault="00BD7713" w:rsidP="00BD7713">
      <w:pPr>
        <w:rPr>
          <w:rStyle w:val="Strong"/>
          <w:rFonts w:ascii="Times New Roman" w:hAnsi="Times New Roman" w:cs="Times New Roman"/>
          <w:b w:val="0"/>
          <w:bCs w:val="0"/>
        </w:rPr>
      </w:pPr>
    </w:p>
    <w:p w14:paraId="5C6BF5A8" w14:textId="77777777" w:rsidR="00BD7713" w:rsidRDefault="00BD7713" w:rsidP="00BD7713">
      <w:pPr>
        <w:rPr>
          <w:rStyle w:val="Strong"/>
          <w:rFonts w:ascii="Times New Roman" w:hAnsi="Times New Roman" w:cs="Times New Roman"/>
          <w:b w:val="0"/>
          <w:bCs w:val="0"/>
        </w:rPr>
      </w:pPr>
    </w:p>
    <w:p w14:paraId="34BC1236" w14:textId="77777777" w:rsidR="00BD7713" w:rsidRDefault="00BD7713" w:rsidP="00BD7713">
      <w:pPr>
        <w:rPr>
          <w:rStyle w:val="Strong"/>
          <w:rFonts w:ascii="Times New Roman" w:hAnsi="Times New Roman" w:cs="Times New Roman"/>
          <w:b w:val="0"/>
          <w:bCs w:val="0"/>
        </w:rPr>
      </w:pPr>
    </w:p>
    <w:p w14:paraId="2569A8EA" w14:textId="77777777" w:rsidR="004B6EB8" w:rsidRDefault="004B6EB8" w:rsidP="004B6EB8"/>
    <w:p w14:paraId="4B9CE212" w14:textId="77777777" w:rsidR="004B6EB8" w:rsidRDefault="004B6EB8" w:rsidP="004B6EB8"/>
    <w:p w14:paraId="1028AB0A" w14:textId="77777777" w:rsidR="004B6EB8" w:rsidRDefault="004B6EB8" w:rsidP="004B6EB8"/>
    <w:p w14:paraId="56F8A255" w14:textId="77777777" w:rsidR="004B6EB8" w:rsidRDefault="004B6EB8" w:rsidP="004B6EB8"/>
    <w:p w14:paraId="78FEAF31" w14:textId="77777777" w:rsidR="004B6EB8" w:rsidRDefault="004B6EB8" w:rsidP="004B6EB8"/>
    <w:p w14:paraId="0FF8C81D" w14:textId="77777777" w:rsidR="004B6EB8" w:rsidRDefault="004B6EB8" w:rsidP="004B6EB8"/>
    <w:p w14:paraId="64575C08" w14:textId="77777777" w:rsidR="004B6EB8" w:rsidRDefault="004B6EB8" w:rsidP="004B6EB8"/>
    <w:p w14:paraId="0491B2A1" w14:textId="77777777" w:rsidR="00A5542B" w:rsidRDefault="00A5542B" w:rsidP="00616B7E">
      <w:pPr>
        <w:jc w:val="both"/>
        <w:rPr>
          <w:rFonts w:ascii="Times New Roman" w:hAnsi="Times New Roman" w:cs="Times New Roman"/>
          <w:b/>
          <w:bCs/>
        </w:rPr>
      </w:pPr>
    </w:p>
    <w:p w14:paraId="057F0709" w14:textId="592892B9" w:rsidR="00B126E7" w:rsidRPr="00A5542B" w:rsidRDefault="00FB2F70" w:rsidP="00616B7E">
      <w:pPr>
        <w:jc w:val="both"/>
        <w:rPr>
          <w:rFonts w:asciiTheme="majorHAnsi" w:hAnsiTheme="majorHAnsi" w:cs="Times New Roman"/>
          <w:b/>
          <w:bCs/>
        </w:rPr>
      </w:pPr>
      <w:r w:rsidRPr="00A5542B">
        <w:rPr>
          <w:rFonts w:asciiTheme="majorHAnsi" w:hAnsiTheme="majorHAnsi" w:cs="Times New Roman"/>
          <w:b/>
          <w:bCs/>
        </w:rPr>
        <w:lastRenderedPageBreak/>
        <w:t>ABSTRACT:</w:t>
      </w:r>
    </w:p>
    <w:p w14:paraId="6FCB4F4C" w14:textId="77777777" w:rsidR="00B126E7" w:rsidRPr="00616B7E" w:rsidRDefault="00B126E7" w:rsidP="00616B7E">
      <w:pPr>
        <w:tabs>
          <w:tab w:val="left" w:pos="5454"/>
        </w:tabs>
        <w:jc w:val="both"/>
        <w:rPr>
          <w:rFonts w:ascii="Times New Roman" w:hAnsi="Times New Roman" w:cs="Times New Roman"/>
        </w:rPr>
      </w:pPr>
    </w:p>
    <w:p w14:paraId="225A3DC9" w14:textId="3253A5FE" w:rsidR="00B126E7" w:rsidRPr="00A5542B" w:rsidRDefault="00B126E7"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This research aims to improve conversational AI's scalability and efficiency by creating a versatile and adaptive zero-shot question answering system using the mBERT model. Domain-specific training presents a barrier for traditional NLP systems, which led to the development of a zero-shot method that can generalize across multiple domains without requiring a lot of retraining. The approach seeks to improve conversational AI capabilities by minimizing the requirement for domain-specific model retraining by utilizing sophisticated pre-trained models such as mBERT and XLM-RoBERTa.</w:t>
      </w:r>
    </w:p>
    <w:p w14:paraId="32E6B9E1" w14:textId="47CB5BAF" w:rsidR="00B126E7" w:rsidRPr="00A5542B" w:rsidRDefault="00B126E7"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For model evaluation, the project makes use of the Natural Questions dataset, which is made up of various user inquiries and related responses from various domains. With an emphasis on reliable preprocessing and contextual interpretation, the system architecture consists of four parts: input processing, contextual understanding, answer generation and evaluation. In addition to zero-shot learning, NLP methods like tokenization and semantic embedding are used to handle queries without further training.</w:t>
      </w:r>
    </w:p>
    <w:p w14:paraId="2FA6BD36" w14:textId="1E9998F5" w:rsidR="00B126E7" w:rsidRPr="00A5542B" w:rsidRDefault="00B126E7"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 xml:space="preserve">Initial testing findings, performance evaluation and insights into model adaptability and learning efficiency are presented in the experimental results and analysis. Tools for visualizing model behavior and results are helpful and talks cover mistakes, </w:t>
      </w:r>
      <w:r w:rsidR="002922C5" w:rsidRPr="00A5542B">
        <w:rPr>
          <w:rFonts w:eastAsia="Times New Roman" w:cs="Times New Roman"/>
          <w:kern w:val="0"/>
          <w:lang w:bidi="hi-IN"/>
          <w14:ligatures w14:val="none"/>
        </w:rPr>
        <w:t>difficulties,</w:t>
      </w:r>
      <w:r w:rsidRPr="00A5542B">
        <w:rPr>
          <w:rFonts w:eastAsia="Times New Roman" w:cs="Times New Roman"/>
          <w:kern w:val="0"/>
          <w:lang w:bidi="hi-IN"/>
          <w14:ligatures w14:val="none"/>
        </w:rPr>
        <w:t xml:space="preserve"> and potential improvements. The project's viability and usefulness in real-world situations are assessed, emphasizing its achievements, </w:t>
      </w:r>
      <w:r w:rsidR="002922C5" w:rsidRPr="00A5542B">
        <w:rPr>
          <w:rFonts w:eastAsia="Times New Roman" w:cs="Times New Roman"/>
          <w:kern w:val="0"/>
          <w:lang w:bidi="hi-IN"/>
          <w14:ligatures w14:val="none"/>
        </w:rPr>
        <w:t>difficulties,</w:t>
      </w:r>
      <w:r w:rsidRPr="00A5542B">
        <w:rPr>
          <w:rFonts w:eastAsia="Times New Roman" w:cs="Times New Roman"/>
          <w:kern w:val="0"/>
          <w:lang w:bidi="hi-IN"/>
          <w14:ligatures w14:val="none"/>
        </w:rPr>
        <w:t xml:space="preserve"> and possible integration with already available conversational AI platforms.</w:t>
      </w:r>
    </w:p>
    <w:p w14:paraId="08E7BF52" w14:textId="77777777" w:rsidR="00281745" w:rsidRPr="00616B7E" w:rsidRDefault="00281745" w:rsidP="00616B7E">
      <w:pPr>
        <w:spacing w:after="240"/>
        <w:jc w:val="both"/>
        <w:rPr>
          <w:rFonts w:ascii="Times New Roman" w:eastAsia="Times New Roman" w:hAnsi="Times New Roman" w:cs="Times New Roman"/>
          <w:kern w:val="0"/>
          <w:lang w:bidi="hi-IN"/>
          <w14:ligatures w14:val="none"/>
        </w:rPr>
      </w:pPr>
      <w:r w:rsidRPr="00A5542B">
        <w:rPr>
          <w:rFonts w:eastAsia="Times New Roman" w:cs="Times New Roman"/>
          <w:kern w:val="0"/>
          <w:lang w:bidi="hi-IN"/>
          <w14:ligatures w14:val="none"/>
        </w:rPr>
        <w:t xml:space="preserve">The project concludes by validating the ability of zero-shot learning to answer questions, identifying important research areas, outlining lessons learned and outlining future work. By improving the system's resilience, </w:t>
      </w:r>
      <w:proofErr w:type="gramStart"/>
      <w:r w:rsidRPr="00A5542B">
        <w:rPr>
          <w:rFonts w:eastAsia="Times New Roman" w:cs="Times New Roman"/>
          <w:kern w:val="0"/>
          <w:lang w:bidi="hi-IN"/>
          <w14:ligatures w14:val="none"/>
        </w:rPr>
        <w:t>usability</w:t>
      </w:r>
      <w:proofErr w:type="gramEnd"/>
      <w:r w:rsidRPr="00A5542B">
        <w:rPr>
          <w:rFonts w:eastAsia="Times New Roman" w:cs="Times New Roman"/>
          <w:kern w:val="0"/>
          <w:lang w:bidi="hi-IN"/>
          <w14:ligatures w14:val="none"/>
        </w:rPr>
        <w:t> and effectiveness in a range of real-world situations, the iterative method hopes to progress conversational AI and information retrieval systems</w:t>
      </w:r>
      <w:r w:rsidRPr="00281745">
        <w:rPr>
          <w:rFonts w:ascii="Times New Roman" w:eastAsia="Times New Roman" w:hAnsi="Times New Roman" w:cs="Times New Roman"/>
          <w:kern w:val="0"/>
          <w:lang w:bidi="hi-IN"/>
          <w14:ligatures w14:val="none"/>
        </w:rPr>
        <w:t>.</w:t>
      </w:r>
    </w:p>
    <w:p w14:paraId="74B63205" w14:textId="4CE022CA" w:rsidR="00281745" w:rsidRPr="00A5542B" w:rsidRDefault="00FB2F70" w:rsidP="00616B7E">
      <w:pPr>
        <w:spacing w:after="240"/>
        <w:jc w:val="both"/>
        <w:rPr>
          <w:rFonts w:asciiTheme="majorHAnsi" w:eastAsia="Times New Roman" w:hAnsiTheme="majorHAnsi" w:cs="Times New Roman"/>
          <w:b/>
          <w:bCs/>
          <w:kern w:val="0"/>
          <w:lang w:bidi="hi-IN"/>
          <w14:ligatures w14:val="none"/>
        </w:rPr>
      </w:pPr>
      <w:r w:rsidRPr="00A5542B">
        <w:rPr>
          <w:rFonts w:asciiTheme="majorHAnsi" w:eastAsia="Times New Roman" w:hAnsiTheme="majorHAnsi" w:cs="Times New Roman"/>
          <w:b/>
          <w:bCs/>
          <w:kern w:val="0"/>
          <w:lang w:bidi="hi-IN"/>
          <w14:ligatures w14:val="none"/>
        </w:rPr>
        <w:t>KEYWORDS:</w:t>
      </w:r>
    </w:p>
    <w:p w14:paraId="61606630" w14:textId="77777777" w:rsidR="00281745"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This dataset consists of dictionaries with keys: 'id', 'context', 'correct', 'options', and 'is_possible'. The 'context' provides the information, 'options' list possible answers, 'correct' indicates the right answer, and 'is_possible' shows if the question can be answered from the context.</w:t>
      </w:r>
    </w:p>
    <w:p w14:paraId="5C31D2BA" w14:textId="21C04E64" w:rsidR="00281745" w:rsidRPr="00A5542B" w:rsidRDefault="00FB2F70" w:rsidP="00616B7E">
      <w:pPr>
        <w:spacing w:after="240"/>
        <w:jc w:val="both"/>
        <w:rPr>
          <w:rFonts w:asciiTheme="majorHAnsi" w:eastAsia="Times New Roman" w:hAnsiTheme="majorHAnsi" w:cs="Times New Roman"/>
          <w:b/>
          <w:bCs/>
          <w:kern w:val="0"/>
          <w:lang w:bidi="hi-IN"/>
          <w14:ligatures w14:val="none"/>
        </w:rPr>
      </w:pPr>
      <w:r w:rsidRPr="00A5542B">
        <w:rPr>
          <w:rFonts w:asciiTheme="majorHAnsi" w:eastAsia="Times New Roman" w:hAnsiTheme="majorHAnsi" w:cs="Times New Roman"/>
          <w:b/>
          <w:bCs/>
          <w:kern w:val="0"/>
          <w:lang w:bidi="hi-IN"/>
          <w14:ligatures w14:val="none"/>
        </w:rPr>
        <w:t>INTRODUCTION:</w:t>
      </w:r>
    </w:p>
    <w:p w14:paraId="173B5D0D" w14:textId="77777777" w:rsidR="000E248F"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 xml:space="preserve">The field of Natural Language Processing (NLP) has witnessed a surge in demand for resilient and flexible systems due to the growing requirement for effective information retrieval and conversational AI functionalities. Conventional NLP techniques frequently struggle with the difficulties presented by domain-specific training, which limits scalability and calls for constant retraining. </w:t>
      </w:r>
    </w:p>
    <w:p w14:paraId="0C3198D0" w14:textId="415C9134" w:rsidR="00281745"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New approaches, such zero-shot question answering systems, have been developed to overcome these constraints. They promise to be flexible and effective in a variety of contexts without requiring a large amount of domain-specific data.</w:t>
      </w:r>
    </w:p>
    <w:p w14:paraId="65C00CFF" w14:textId="77777777" w:rsidR="00281745" w:rsidRPr="00A5542B" w:rsidRDefault="00281745" w:rsidP="00616B7E">
      <w:pPr>
        <w:jc w:val="both"/>
        <w:rPr>
          <w:rFonts w:eastAsia="Times New Roman" w:cs="Times New Roman"/>
          <w:kern w:val="0"/>
          <w:lang w:bidi="hi-IN"/>
          <w14:ligatures w14:val="none"/>
        </w:rPr>
      </w:pPr>
    </w:p>
    <w:p w14:paraId="508CB73C" w14:textId="77777777" w:rsidR="00281745"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The use of sophisticated pre-trained models, such as XLM-RoBERTa and BERT (mBERT), which provide deep contextual knowledge and the possibility of seamless domain adaption, is essential to this effort. The goal is to improve question answering efficiency and scalability by utilizing these pre-trained models, which will advance conversational AI systems' capabilities.</w:t>
      </w:r>
    </w:p>
    <w:p w14:paraId="415E587B" w14:textId="77777777" w:rsidR="00281745" w:rsidRPr="00A5542B" w:rsidRDefault="00281745" w:rsidP="00616B7E">
      <w:pPr>
        <w:jc w:val="both"/>
        <w:rPr>
          <w:rFonts w:eastAsia="Times New Roman" w:cs="Times New Roman"/>
          <w:kern w:val="0"/>
          <w:lang w:bidi="hi-IN"/>
          <w14:ligatures w14:val="none"/>
        </w:rPr>
      </w:pPr>
    </w:p>
    <w:p w14:paraId="7A7C97FC" w14:textId="77777777" w:rsidR="000E248F"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This presents the idea of zero-shot question answering, lays out the framework for discussing the need for NLP systems that go beyond domain-specific limitations and emphasizes the importance of using sophisticated pre-trained models to do this.</w:t>
      </w:r>
    </w:p>
    <w:p w14:paraId="272B2533" w14:textId="2EF14F51" w:rsidR="00281745" w:rsidRPr="00A5542B" w:rsidRDefault="00281745" w:rsidP="00616B7E">
      <w:pPr>
        <w:spacing w:after="240"/>
        <w:jc w:val="both"/>
        <w:rPr>
          <w:rFonts w:eastAsia="Times New Roman" w:cs="Times New Roman"/>
          <w:kern w:val="0"/>
          <w:lang w:bidi="hi-IN"/>
          <w14:ligatures w14:val="none"/>
        </w:rPr>
      </w:pPr>
      <w:r w:rsidRPr="00A5542B">
        <w:rPr>
          <w:rFonts w:eastAsia="Times New Roman" w:cs="Times New Roman"/>
          <w:kern w:val="0"/>
          <w:lang w:bidi="hi-IN"/>
          <w14:ligatures w14:val="none"/>
        </w:rPr>
        <w:t xml:space="preserve">The goals, process, </w:t>
      </w:r>
      <w:proofErr w:type="gramStart"/>
      <w:r w:rsidRPr="00A5542B">
        <w:rPr>
          <w:rFonts w:eastAsia="Times New Roman" w:cs="Times New Roman"/>
          <w:kern w:val="0"/>
          <w:lang w:bidi="hi-IN"/>
          <w14:ligatures w14:val="none"/>
        </w:rPr>
        <w:t>findings</w:t>
      </w:r>
      <w:proofErr w:type="gramEnd"/>
      <w:r w:rsidRPr="00A5542B">
        <w:rPr>
          <w:rFonts w:eastAsia="Times New Roman" w:cs="Times New Roman"/>
          <w:kern w:val="0"/>
          <w:lang w:bidi="hi-IN"/>
          <w14:ligatures w14:val="none"/>
        </w:rPr>
        <w:t> and consequences of creating a zero-shot question answering system will be covered in detail in the following sections, with an emphasis on how this system might transform conversational AI and information retrieval paradigms.</w:t>
      </w:r>
    </w:p>
    <w:p w14:paraId="3668C5A2" w14:textId="77777777" w:rsidR="00281745" w:rsidRPr="00616B7E" w:rsidRDefault="00281745" w:rsidP="00616B7E">
      <w:pPr>
        <w:jc w:val="both"/>
        <w:rPr>
          <w:rFonts w:ascii="Times New Roman" w:hAnsi="Times New Roman" w:cs="Times New Roman"/>
          <w:b/>
          <w:bCs/>
        </w:rPr>
      </w:pPr>
      <w:r w:rsidRPr="00037856">
        <w:rPr>
          <w:rFonts w:asciiTheme="majorHAnsi" w:hAnsiTheme="majorHAnsi" w:cs="Times New Roman"/>
          <w:b/>
          <w:bCs/>
        </w:rPr>
        <w:t>RELATED WORK</w:t>
      </w:r>
      <w:r w:rsidRPr="00616B7E">
        <w:rPr>
          <w:rFonts w:ascii="Times New Roman" w:hAnsi="Times New Roman" w:cs="Times New Roman"/>
          <w:b/>
          <w:bCs/>
        </w:rPr>
        <w:t>:</w:t>
      </w:r>
    </w:p>
    <w:p w14:paraId="4873908E" w14:textId="77777777" w:rsidR="00281745" w:rsidRPr="00616B7E" w:rsidRDefault="00281745" w:rsidP="00616B7E">
      <w:pPr>
        <w:jc w:val="both"/>
        <w:rPr>
          <w:rFonts w:ascii="Times New Roman" w:hAnsi="Times New Roman" w:cs="Times New Roman"/>
          <w:b/>
          <w:bCs/>
        </w:rPr>
      </w:pPr>
    </w:p>
    <w:p w14:paraId="08234B87" w14:textId="7D128774" w:rsidR="00037856" w:rsidRPr="00037856" w:rsidRDefault="00281745" w:rsidP="00616B7E">
      <w:pPr>
        <w:jc w:val="both"/>
        <w:rPr>
          <w:rFonts w:asciiTheme="majorHAnsi" w:hAnsiTheme="majorHAnsi" w:cs="Times New Roman"/>
          <w:b/>
          <w:bCs/>
        </w:rPr>
      </w:pPr>
      <w:r w:rsidRPr="00037856">
        <w:rPr>
          <w:rFonts w:asciiTheme="majorHAnsi" w:hAnsiTheme="majorHAnsi" w:cs="Times New Roman"/>
          <w:b/>
          <w:bCs/>
        </w:rPr>
        <w:t>1. Zero-Shot Learning in NLP</w:t>
      </w:r>
      <w:r w:rsidR="00037856" w:rsidRPr="00037856">
        <w:rPr>
          <w:rFonts w:asciiTheme="majorHAnsi" w:hAnsiTheme="majorHAnsi" w:cs="Times New Roman"/>
          <w:b/>
          <w:bCs/>
        </w:rPr>
        <w:t>:</w:t>
      </w:r>
    </w:p>
    <w:p w14:paraId="07EC5B68" w14:textId="77777777" w:rsidR="00281745" w:rsidRPr="00037856" w:rsidRDefault="00281745" w:rsidP="00616B7E">
      <w:pPr>
        <w:jc w:val="both"/>
        <w:rPr>
          <w:rFonts w:cs="Times New Roman"/>
        </w:rPr>
      </w:pPr>
      <w:r w:rsidRPr="00037856">
        <w:rPr>
          <w:rFonts w:cs="Times New Roman"/>
        </w:rPr>
        <w:t>This study explores zero-shot learning's application across modalities, focusing on how models trained on textual data can generalize to picture data, utilizing semantic embeddings to execute tasks in different image classification tasks.</w:t>
      </w:r>
    </w:p>
    <w:p w14:paraId="29758B4B" w14:textId="77777777" w:rsidR="00281745" w:rsidRPr="00616B7E" w:rsidRDefault="00281745" w:rsidP="00616B7E">
      <w:pPr>
        <w:jc w:val="both"/>
        <w:rPr>
          <w:rFonts w:ascii="Times New Roman" w:hAnsi="Times New Roman" w:cs="Times New Roman"/>
          <w:b/>
          <w:bCs/>
        </w:rPr>
      </w:pPr>
    </w:p>
    <w:p w14:paraId="117B59C2" w14:textId="4AE36C5E" w:rsidR="00281745" w:rsidRPr="00037856" w:rsidRDefault="00281745" w:rsidP="00616B7E">
      <w:pPr>
        <w:jc w:val="both"/>
        <w:rPr>
          <w:rFonts w:asciiTheme="majorHAnsi" w:hAnsiTheme="majorHAnsi" w:cs="Times New Roman"/>
          <w:b/>
          <w:bCs/>
        </w:rPr>
      </w:pPr>
      <w:r w:rsidRPr="00037856">
        <w:rPr>
          <w:rFonts w:asciiTheme="majorHAnsi" w:hAnsiTheme="majorHAnsi" w:cs="Times New Roman"/>
          <w:b/>
          <w:bCs/>
        </w:rPr>
        <w:t>2. Multilingual Models</w:t>
      </w:r>
      <w:r w:rsidR="00037856" w:rsidRPr="00037856">
        <w:rPr>
          <w:rFonts w:asciiTheme="majorHAnsi" w:hAnsiTheme="majorHAnsi" w:cs="Times New Roman"/>
          <w:b/>
          <w:bCs/>
        </w:rPr>
        <w:t>:</w:t>
      </w:r>
    </w:p>
    <w:p w14:paraId="442F2B10" w14:textId="77777777" w:rsidR="00281745" w:rsidRPr="00037856" w:rsidRDefault="00281745" w:rsidP="00616B7E">
      <w:pPr>
        <w:jc w:val="both"/>
        <w:rPr>
          <w:rFonts w:cs="Times New Roman"/>
        </w:rPr>
      </w:pPr>
      <w:r w:rsidRPr="00037856">
        <w:rPr>
          <w:rFonts w:cs="Times New Roman"/>
        </w:rPr>
        <w:t>Devlin et al.'s 2018 publication introduces the BERT paradigm, a significant development in natural language processing. BERT is pre-trained on a large text corpus using masked language modeling and next sentence prediction, providing a deep understanding of linguistic context for various NLP tasks.</w:t>
      </w:r>
    </w:p>
    <w:p w14:paraId="0B04D6A4" w14:textId="77777777" w:rsidR="00281745" w:rsidRPr="00037856" w:rsidRDefault="00281745" w:rsidP="00616B7E">
      <w:pPr>
        <w:jc w:val="both"/>
        <w:rPr>
          <w:rFonts w:cs="Times New Roman"/>
          <w:b/>
          <w:bCs/>
        </w:rPr>
      </w:pPr>
    </w:p>
    <w:p w14:paraId="6093D881" w14:textId="4015186E" w:rsidR="00281745" w:rsidRPr="00037856" w:rsidRDefault="00281745" w:rsidP="00616B7E">
      <w:pPr>
        <w:jc w:val="both"/>
        <w:rPr>
          <w:rFonts w:asciiTheme="majorHAnsi" w:hAnsiTheme="majorHAnsi" w:cs="Times New Roman"/>
          <w:b/>
          <w:bCs/>
        </w:rPr>
      </w:pPr>
      <w:r w:rsidRPr="00037856">
        <w:rPr>
          <w:rFonts w:asciiTheme="majorHAnsi" w:hAnsiTheme="majorHAnsi" w:cs="Times New Roman"/>
          <w:b/>
          <w:bCs/>
        </w:rPr>
        <w:t>3. Evaluation of Multilingual and Zero-Shot Models</w:t>
      </w:r>
      <w:r w:rsidR="00037856" w:rsidRPr="00037856">
        <w:rPr>
          <w:rFonts w:asciiTheme="majorHAnsi" w:hAnsiTheme="majorHAnsi" w:cs="Times New Roman"/>
          <w:b/>
          <w:bCs/>
        </w:rPr>
        <w:t>:</w:t>
      </w:r>
    </w:p>
    <w:p w14:paraId="16BE8758" w14:textId="77777777" w:rsidR="00616B7E" w:rsidRPr="00037856" w:rsidRDefault="00281745" w:rsidP="00616B7E">
      <w:pPr>
        <w:jc w:val="both"/>
        <w:rPr>
          <w:rFonts w:cs="Times New Roman"/>
        </w:rPr>
      </w:pPr>
      <w:r w:rsidRPr="00037856">
        <w:rPr>
          <w:rFonts w:cs="Times New Roman"/>
        </w:rPr>
        <w:t>The 2019 study "Evaluating the Cross-Lingual Effectiveness of Massively Multilingual Neural Machine Translation" by Arivazhagan et al. evaluates the performance of neural machine translation systems trained on multiple languages, focusing on their transferability and generalization across languages, highlighting their potential and constraints.</w:t>
      </w:r>
    </w:p>
    <w:p w14:paraId="0C153F16" w14:textId="77777777" w:rsidR="00616B7E" w:rsidRDefault="00616B7E" w:rsidP="00616B7E">
      <w:pPr>
        <w:jc w:val="both"/>
        <w:rPr>
          <w:rFonts w:ascii="Times New Roman" w:hAnsi="Times New Roman" w:cs="Times New Roman"/>
        </w:rPr>
      </w:pPr>
    </w:p>
    <w:p w14:paraId="76A9F530" w14:textId="265AFFD4" w:rsidR="008B6F5A" w:rsidRPr="00037856" w:rsidRDefault="008B6F5A" w:rsidP="00616B7E">
      <w:pPr>
        <w:jc w:val="both"/>
        <w:rPr>
          <w:rFonts w:asciiTheme="majorHAnsi" w:hAnsiTheme="majorHAnsi" w:cs="Times New Roman"/>
        </w:rPr>
      </w:pPr>
      <w:r w:rsidRPr="00037856">
        <w:rPr>
          <w:rFonts w:asciiTheme="majorHAnsi" w:eastAsia="Times New Roman" w:hAnsiTheme="majorHAnsi" w:cs="Times New Roman"/>
          <w:b/>
          <w:bCs/>
          <w:kern w:val="0"/>
          <w:lang w:bidi="hi-IN"/>
          <w14:ligatures w14:val="none"/>
        </w:rPr>
        <w:t>OBJECTIVES:</w:t>
      </w:r>
    </w:p>
    <w:p w14:paraId="144A8CE2" w14:textId="77777777" w:rsidR="008B6F5A" w:rsidRPr="00616B7E" w:rsidRDefault="008B6F5A" w:rsidP="00616B7E">
      <w:pPr>
        <w:jc w:val="both"/>
        <w:rPr>
          <w:rFonts w:ascii="Times New Roman" w:hAnsi="Times New Roman" w:cs="Times New Roman"/>
          <w:b/>
          <w:bCs/>
        </w:rPr>
      </w:pPr>
    </w:p>
    <w:p w14:paraId="1ACE9309" w14:textId="7F644EA8" w:rsidR="000E248F" w:rsidRPr="00037856" w:rsidRDefault="004B6EB8" w:rsidP="00A45790">
      <w:pPr>
        <w:spacing w:after="240"/>
        <w:jc w:val="both"/>
        <w:rPr>
          <w:rFonts w:eastAsia="Times New Roman" w:cs="Times New Roman"/>
          <w:kern w:val="0"/>
          <w:lang w:bidi="hi-IN"/>
          <w14:ligatures w14:val="none"/>
        </w:rPr>
      </w:pPr>
      <w:r w:rsidRPr="00945E27">
        <w:rPr>
          <w:rFonts w:eastAsia="Times New Roman" w:cs="Times New Roman"/>
          <w:kern w:val="0"/>
          <w:lang w:bidi="hi-IN"/>
          <w14:ligatures w14:val="none"/>
        </w:rPr>
        <w:t>The main</w:t>
      </w:r>
      <w:r w:rsidRPr="00037856">
        <w:rPr>
          <w:rFonts w:eastAsia="Times New Roman" w:cs="Times New Roman"/>
          <w:kern w:val="0"/>
          <w:lang w:bidi="hi-IN"/>
          <w14:ligatures w14:val="none"/>
        </w:rPr>
        <w:t xml:space="preserve"> objective of the research project is to use pre-trained models like mBERT and XLM-RoBERTa to create a state-of-the-art zero-shot question answering system. By doing away with the necessity for domain-specific retraining, this approach seeks to revolutionize natural language processing and drastically cut down on the time and resources needed for model </w:t>
      </w:r>
      <w:r w:rsidR="00945E27" w:rsidRPr="00037856">
        <w:rPr>
          <w:rFonts w:eastAsia="Times New Roman" w:cs="Times New Roman"/>
          <w:kern w:val="0"/>
          <w:lang w:bidi="hi-IN"/>
          <w14:ligatures w14:val="none"/>
        </w:rPr>
        <w:t>adaptation</w:t>
      </w:r>
      <w:r w:rsidRPr="00037856">
        <w:rPr>
          <w:rFonts w:eastAsia="Times New Roman" w:cs="Times New Roman"/>
          <w:kern w:val="0"/>
          <w:lang w:bidi="hi-IN"/>
          <w14:ligatures w14:val="none"/>
        </w:rPr>
        <w:t xml:space="preserve">. </w:t>
      </w:r>
    </w:p>
    <w:p w14:paraId="3E38D26E" w14:textId="68E1001F" w:rsidR="004B6EB8" w:rsidRPr="00037856" w:rsidRDefault="004B6EB8" w:rsidP="00A45790">
      <w:pPr>
        <w:spacing w:after="240"/>
        <w:jc w:val="both"/>
        <w:rPr>
          <w:rFonts w:eastAsia="Times New Roman" w:cs="Times New Roman"/>
          <w:kern w:val="0"/>
          <w:lang w:bidi="hi-IN"/>
          <w14:ligatures w14:val="none"/>
        </w:rPr>
      </w:pPr>
      <w:r w:rsidRPr="00037856">
        <w:rPr>
          <w:rFonts w:eastAsia="Times New Roman" w:cs="Times New Roman"/>
          <w:kern w:val="0"/>
          <w:lang w:bidi="hi-IN"/>
          <w14:ligatures w14:val="none"/>
        </w:rPr>
        <w:t>The use of the Natural Questions dataset for training and zero-shot evaluation is essential to achieving this goal. Using this large-scale dataset, the system aims to guarantee that it can respond to questions from a variety of topics and domains with sufficient topic-specific retraining, demonstrating its flexibility and adaptability.</w:t>
      </w:r>
    </w:p>
    <w:p w14:paraId="221ABF8B" w14:textId="77777777" w:rsidR="00A45790" w:rsidRPr="00037856" w:rsidRDefault="00A45790" w:rsidP="00A45790">
      <w:pPr>
        <w:spacing w:after="240"/>
        <w:jc w:val="both"/>
        <w:rPr>
          <w:rFonts w:eastAsia="Times New Roman" w:cs="Times New Roman"/>
          <w:kern w:val="0"/>
          <w:lang w:bidi="hi-IN"/>
          <w14:ligatures w14:val="none"/>
        </w:rPr>
      </w:pPr>
    </w:p>
    <w:p w14:paraId="052C2143" w14:textId="01EB77B8" w:rsidR="00616B7E" w:rsidRDefault="004B6EB8" w:rsidP="00616B7E">
      <w:pPr>
        <w:spacing w:after="240"/>
        <w:jc w:val="both"/>
        <w:rPr>
          <w:rFonts w:ascii="Times New Roman" w:eastAsia="Times New Roman" w:hAnsi="Times New Roman" w:cs="Times New Roman"/>
          <w:kern w:val="0"/>
          <w:lang w:bidi="hi-IN"/>
          <w14:ligatures w14:val="none"/>
        </w:rPr>
      </w:pPr>
      <w:r w:rsidRPr="00037856">
        <w:rPr>
          <w:rFonts w:eastAsia="Times New Roman" w:cs="Times New Roman"/>
          <w:kern w:val="0"/>
          <w:lang w:bidi="hi-IN"/>
          <w14:ligatures w14:val="none"/>
        </w:rPr>
        <w:t xml:space="preserve">This zero-shot learning strategy has enormous potential to influence many different fields, such as information retrieval, virtual assistants, and conversational AI. </w:t>
      </w:r>
      <w:proofErr w:type="gramStart"/>
      <w:r w:rsidRPr="00037856">
        <w:rPr>
          <w:rFonts w:eastAsia="Times New Roman" w:cs="Times New Roman"/>
          <w:kern w:val="0"/>
          <w:lang w:bidi="hi-IN"/>
          <w14:ligatures w14:val="none"/>
        </w:rPr>
        <w:t>In order to</w:t>
      </w:r>
      <w:proofErr w:type="gramEnd"/>
      <w:r w:rsidRPr="00037856">
        <w:rPr>
          <w:rFonts w:eastAsia="Times New Roman" w:cs="Times New Roman"/>
          <w:kern w:val="0"/>
          <w:lang w:bidi="hi-IN"/>
          <w14:ligatures w14:val="none"/>
        </w:rPr>
        <w:t xml:space="preserve"> improve user interactions and expedite information retrieval operations, the suggested system aims to decrease ongoing training requirements and increase flexibility. The project intends to open the door for a new era of question-answering systems that can easily adjust to the changing demands and</w:t>
      </w:r>
      <w:r w:rsidR="00A45790" w:rsidRPr="00037856">
        <w:rPr>
          <w:rFonts w:eastAsia="Times New Roman" w:cs="Times New Roman"/>
          <w:kern w:val="0"/>
          <w:lang w:bidi="hi-IN"/>
          <w14:ligatures w14:val="none"/>
        </w:rPr>
        <w:t xml:space="preserve"> </w:t>
      </w:r>
      <w:r w:rsidRPr="00037856">
        <w:rPr>
          <w:rFonts w:eastAsia="Times New Roman" w:cs="Times New Roman"/>
          <w:kern w:val="0"/>
          <w:lang w:bidi="hi-IN"/>
          <w14:ligatures w14:val="none"/>
        </w:rPr>
        <w:t>preferences of users across a wide range of areas and topics through careful development and evaluation.</w:t>
      </w:r>
      <w:r w:rsidRPr="004B6EB8">
        <w:rPr>
          <w:rFonts w:ascii="Times New Roman" w:eastAsia="Times New Roman" w:hAnsi="Times New Roman" w:cs="Times New Roman"/>
          <w:kern w:val="0"/>
          <w:lang w:bidi="hi-IN"/>
          <w14:ligatures w14:val="none"/>
        </w:rPr>
        <w:br/>
      </w:r>
      <w:r w:rsidRPr="00945E27">
        <w:rPr>
          <w:rFonts w:asciiTheme="majorHAnsi" w:eastAsia="Times New Roman" w:hAnsiTheme="majorHAnsi" w:cs="Times New Roman"/>
          <w:kern w:val="0"/>
          <w:lang w:bidi="hi-IN"/>
          <w14:ligatures w14:val="none"/>
        </w:rPr>
        <w:br/>
      </w:r>
      <w:r w:rsidR="00FB2F70" w:rsidRPr="00945E27">
        <w:rPr>
          <w:rFonts w:asciiTheme="majorHAnsi" w:eastAsia="Times New Roman" w:hAnsiTheme="majorHAnsi" w:cs="Times New Roman"/>
          <w:b/>
          <w:bCs/>
          <w:kern w:val="0"/>
          <w:lang w:bidi="hi-IN"/>
          <w14:ligatures w14:val="none"/>
        </w:rPr>
        <w:t>DATASET DESCRIPTION:</w:t>
      </w:r>
    </w:p>
    <w:p w14:paraId="7DA2C809" w14:textId="77777777" w:rsidR="000E248F" w:rsidRPr="00945E27" w:rsidRDefault="008B6F5A" w:rsidP="00616B7E">
      <w:pPr>
        <w:spacing w:after="240"/>
        <w:jc w:val="both"/>
        <w:rPr>
          <w:rFonts w:cs="Times New Roman"/>
        </w:rPr>
      </w:pPr>
      <w:r w:rsidRPr="00945E27">
        <w:rPr>
          <w:rFonts w:cs="Times New Roman"/>
        </w:rPr>
        <w:t xml:space="preserve">This is Selected for its richness and </w:t>
      </w:r>
      <w:r w:rsidR="00CF6CC5" w:rsidRPr="00945E27">
        <w:rPr>
          <w:rFonts w:cs="Times New Roman"/>
        </w:rPr>
        <w:t>relevancy;</w:t>
      </w:r>
      <w:r w:rsidRPr="00945E27">
        <w:rPr>
          <w:rFonts w:cs="Times New Roman"/>
        </w:rPr>
        <w:t xml:space="preserve"> the Natural Questions dataset includes query-answer pairs drawn from actual search queries and the related pages. A distinct identification ('id') is assigned to every entry in the dataset to enable easy tracking and referencing during training and assessment procedures. </w:t>
      </w:r>
    </w:p>
    <w:p w14:paraId="5BF022E3" w14:textId="2BDAA2C2" w:rsidR="00CF6CC5" w:rsidRPr="00945E27" w:rsidRDefault="008B6F5A" w:rsidP="00616B7E">
      <w:pPr>
        <w:spacing w:after="240"/>
        <w:jc w:val="both"/>
        <w:rPr>
          <w:rFonts w:cs="Times New Roman"/>
        </w:rPr>
      </w:pPr>
      <w:r w:rsidRPr="00945E27">
        <w:rPr>
          <w:rFonts w:cs="Times New Roman"/>
        </w:rPr>
        <w:t xml:space="preserve">The 'context' characteristic provides the necessary background against which questions are put and answers are sought, hence enabling context-aware knowledge. It encapsulates contextual information that is important for understanding and responding to related inquiries. </w:t>
      </w:r>
    </w:p>
    <w:p w14:paraId="4B9A41C0" w14:textId="77777777" w:rsidR="00CF6CC5" w:rsidRPr="00945E27" w:rsidRDefault="008B6F5A" w:rsidP="00616B7E">
      <w:pPr>
        <w:spacing w:after="240"/>
        <w:jc w:val="both"/>
        <w:rPr>
          <w:rFonts w:eastAsia="Times New Roman" w:cs="Times New Roman"/>
          <w:kern w:val="0"/>
          <w:lang w:bidi="hi-IN"/>
          <w14:ligatures w14:val="none"/>
        </w:rPr>
      </w:pPr>
      <w:r w:rsidRPr="00945E27">
        <w:rPr>
          <w:rFonts w:cs="Times New Roman"/>
        </w:rPr>
        <w:t xml:space="preserve">Furthermore, the 'right' key indicates the actual, accurate response to every question in the </w:t>
      </w:r>
      <w:proofErr w:type="gramStart"/>
      <w:r w:rsidRPr="00945E27">
        <w:rPr>
          <w:rFonts w:cs="Times New Roman"/>
        </w:rPr>
        <w:t>particular context</w:t>
      </w:r>
      <w:proofErr w:type="gramEnd"/>
      <w:r w:rsidRPr="00945E27">
        <w:rPr>
          <w:rFonts w:cs="Times New Roman"/>
        </w:rPr>
        <w:t xml:space="preserve">, and thus functions as a benchmark for assessing how accurate question-answering systems are. </w:t>
      </w:r>
      <w:r w:rsidRPr="00945E27">
        <w:rPr>
          <w:rFonts w:eastAsia="Times New Roman" w:cs="Times New Roman"/>
          <w:kern w:val="0"/>
          <w:lang w:bidi="hi-IN"/>
          <w14:ligatures w14:val="none"/>
        </w:rPr>
        <w:t xml:space="preserve">The 'options' property offers a pool of potential responses for comparison, facilitating the evaluation of model performance with a list of probable answers corresponding to the presented question. </w:t>
      </w:r>
    </w:p>
    <w:p w14:paraId="521414A4" w14:textId="38175152" w:rsidR="00CF6CC5" w:rsidRPr="00945E27" w:rsidRDefault="008B6F5A" w:rsidP="00616B7E">
      <w:pPr>
        <w:spacing w:after="240"/>
        <w:jc w:val="both"/>
        <w:rPr>
          <w:rFonts w:eastAsia="Times New Roman" w:cs="Times New Roman"/>
          <w:kern w:val="0"/>
          <w:lang w:bidi="hi-IN"/>
          <w14:ligatures w14:val="none"/>
        </w:rPr>
      </w:pPr>
      <w:r w:rsidRPr="00945E27">
        <w:rPr>
          <w:rFonts w:eastAsia="Times New Roman" w:cs="Times New Roman"/>
          <w:kern w:val="0"/>
          <w:lang w:bidi="hi-IN"/>
          <w14:ligatures w14:val="none"/>
        </w:rPr>
        <w:t xml:space="preserve">Additionally, the 'is_possible' feature guides the evaluation process by separating answerable and unanswerable questions and indicates if it is feasible to appropriately answer the question given the context that has been provided. This extensive dataset is perfect for assessing </w:t>
      </w:r>
      <w:r w:rsidR="00945E27" w:rsidRPr="00945E27">
        <w:rPr>
          <w:rFonts w:eastAsia="Times New Roman" w:cs="Times New Roman"/>
          <w:kern w:val="0"/>
          <w:lang w:bidi="hi-IN"/>
          <w14:ligatures w14:val="none"/>
        </w:rPr>
        <w:t>questions</w:t>
      </w:r>
      <w:r w:rsidRPr="00945E27">
        <w:rPr>
          <w:rFonts w:eastAsia="Times New Roman" w:cs="Times New Roman"/>
          <w:kern w:val="0"/>
          <w:lang w:bidi="hi-IN"/>
          <w14:ligatures w14:val="none"/>
        </w:rPr>
        <w:t xml:space="preserve"> answering systems' zero-shot performance on open-domain, real-world </w:t>
      </w:r>
      <w:r w:rsidR="00CF6CC5" w:rsidRPr="00945E27">
        <w:rPr>
          <w:rFonts w:eastAsia="Times New Roman" w:cs="Times New Roman"/>
          <w:kern w:val="0"/>
          <w:lang w:bidi="hi-IN"/>
          <w14:ligatures w14:val="none"/>
        </w:rPr>
        <w:t>questions.</w:t>
      </w:r>
      <w:r w:rsidRPr="00945E27">
        <w:rPr>
          <w:rFonts w:eastAsia="Times New Roman" w:cs="Times New Roman"/>
          <w:kern w:val="0"/>
          <w:lang w:bidi="hi-IN"/>
          <w14:ligatures w14:val="none"/>
        </w:rPr>
        <w:t xml:space="preserve"> </w:t>
      </w:r>
    </w:p>
    <w:p w14:paraId="165A8A15" w14:textId="0004C55C" w:rsidR="008B6F5A" w:rsidRPr="00945E27" w:rsidRDefault="008B6F5A" w:rsidP="00616B7E">
      <w:pPr>
        <w:spacing w:after="240"/>
        <w:jc w:val="both"/>
        <w:rPr>
          <w:rFonts w:asciiTheme="majorHAnsi" w:eastAsia="Times New Roman" w:hAnsiTheme="majorHAnsi" w:cs="Times New Roman"/>
          <w:kern w:val="0"/>
          <w:lang w:bidi="hi-IN"/>
          <w14:ligatures w14:val="none"/>
        </w:rPr>
      </w:pPr>
      <w:r w:rsidRPr="00616B7E">
        <w:rPr>
          <w:rFonts w:ascii="Times New Roman" w:eastAsia="Times New Roman" w:hAnsi="Times New Roman" w:cs="Times New Roman"/>
          <w:kern w:val="0"/>
          <w:lang w:bidi="hi-IN"/>
          <w14:ligatures w14:val="none"/>
        </w:rPr>
        <w:br/>
      </w:r>
      <w:r w:rsidR="00FB2F70" w:rsidRPr="00945E27">
        <w:rPr>
          <w:rFonts w:asciiTheme="majorHAnsi" w:eastAsia="Times New Roman" w:hAnsiTheme="majorHAnsi" w:cs="Times New Roman"/>
          <w:b/>
          <w:bCs/>
          <w:kern w:val="0"/>
          <w:lang w:bidi="hi-IN"/>
          <w14:ligatures w14:val="none"/>
        </w:rPr>
        <w:t>SYSTEM</w:t>
      </w:r>
      <w:r w:rsidRPr="00945E27">
        <w:rPr>
          <w:rFonts w:asciiTheme="majorHAnsi" w:eastAsia="Times New Roman" w:hAnsiTheme="majorHAnsi" w:cs="Times New Roman"/>
          <w:b/>
          <w:bCs/>
          <w:kern w:val="0"/>
          <w:lang w:bidi="hi-IN"/>
          <w14:ligatures w14:val="none"/>
        </w:rPr>
        <w:t>:</w:t>
      </w:r>
    </w:p>
    <w:p w14:paraId="6962C784" w14:textId="03355F0F" w:rsidR="008B6F5A" w:rsidRPr="00945E27" w:rsidRDefault="00FB2F70" w:rsidP="00616B7E">
      <w:pPr>
        <w:spacing w:after="240"/>
        <w:jc w:val="both"/>
        <w:rPr>
          <w:rFonts w:asciiTheme="majorHAnsi" w:eastAsia="Times New Roman" w:hAnsiTheme="majorHAnsi" w:cs="Times New Roman"/>
          <w:b/>
          <w:bCs/>
          <w:kern w:val="0"/>
          <w:lang w:bidi="hi-IN"/>
          <w14:ligatures w14:val="none"/>
        </w:rPr>
      </w:pPr>
      <w:r w:rsidRPr="00945E27">
        <w:rPr>
          <w:rFonts w:asciiTheme="majorHAnsi" w:eastAsia="Times New Roman" w:hAnsiTheme="majorHAnsi" w:cs="Times New Roman"/>
          <w:b/>
          <w:bCs/>
          <w:kern w:val="0"/>
          <w:lang w:bidi="hi-IN"/>
          <w14:ligatures w14:val="none"/>
        </w:rPr>
        <w:t>ARCHITECTURE:</w:t>
      </w:r>
    </w:p>
    <w:p w14:paraId="2C466BFB" w14:textId="77777777" w:rsidR="008D4899" w:rsidRPr="00945E27" w:rsidRDefault="008D4899" w:rsidP="00616B7E">
      <w:pPr>
        <w:spacing w:after="240"/>
        <w:jc w:val="both"/>
        <w:rPr>
          <w:rFonts w:eastAsia="Times New Roman" w:cs="Times New Roman"/>
          <w:kern w:val="0"/>
          <w:lang w:bidi="hi-IN"/>
          <w14:ligatures w14:val="none"/>
        </w:rPr>
      </w:pPr>
      <w:r w:rsidRPr="00945E27">
        <w:rPr>
          <w:rFonts w:eastAsia="Times New Roman" w:cs="Times New Roman"/>
          <w:kern w:val="0"/>
          <w:lang w:bidi="hi-IN"/>
          <w14:ligatures w14:val="none"/>
        </w:rPr>
        <w:t>The modular and adaptable framework of the system architecture allows it to easily integrate different components. Answer generation, input processing, contextual understanding and evaluation make up its four primary parts. To guarantee that data and information move freely across the system, every component is linked. Additionally, the architecture incorporates sophisticated pre-trained models for deep contextual comprehension and improved performance in question answering tasks, such as XLM-RoBERTa or mBERT.</w:t>
      </w:r>
    </w:p>
    <w:p w14:paraId="35CAD41B" w14:textId="61CACF9A" w:rsidR="008D4899" w:rsidRPr="00945E27" w:rsidRDefault="00FB2F70" w:rsidP="00616B7E">
      <w:pPr>
        <w:spacing w:after="240"/>
        <w:jc w:val="both"/>
        <w:rPr>
          <w:rFonts w:asciiTheme="majorHAnsi" w:eastAsia="Times New Roman" w:hAnsiTheme="majorHAnsi" w:cs="Times New Roman"/>
          <w:b/>
          <w:bCs/>
          <w:kern w:val="0"/>
          <w:lang w:bidi="hi-IN"/>
          <w14:ligatures w14:val="none"/>
        </w:rPr>
      </w:pPr>
      <w:r w:rsidRPr="00945E27">
        <w:rPr>
          <w:rFonts w:asciiTheme="majorHAnsi" w:eastAsia="Times New Roman" w:hAnsiTheme="majorHAnsi" w:cs="Times New Roman"/>
          <w:b/>
          <w:bCs/>
          <w:kern w:val="0"/>
          <w:lang w:bidi="hi-IN"/>
          <w14:ligatures w14:val="none"/>
        </w:rPr>
        <w:t>DATA ANALYTICS APPROACH:</w:t>
      </w:r>
    </w:p>
    <w:p w14:paraId="444AFABB" w14:textId="7763B698" w:rsidR="002922C5" w:rsidRPr="00945E27" w:rsidRDefault="008D4899" w:rsidP="00616B7E">
      <w:pPr>
        <w:spacing w:after="240"/>
        <w:jc w:val="both"/>
        <w:rPr>
          <w:rFonts w:eastAsia="Times New Roman" w:cs="Times New Roman"/>
          <w:kern w:val="0"/>
          <w:lang w:bidi="hi-IN"/>
          <w14:ligatures w14:val="none"/>
        </w:rPr>
      </w:pPr>
      <w:r w:rsidRPr="00945E27">
        <w:rPr>
          <w:rFonts w:eastAsia="Times New Roman" w:cs="Times New Roman"/>
          <w:kern w:val="0"/>
          <w:lang w:bidi="hi-IN"/>
          <w14:ligatures w14:val="none"/>
        </w:rPr>
        <w:lastRenderedPageBreak/>
        <w:t xml:space="preserve">The system processes and analyzes textual data efficiently by utilizing a variety of NLP techniques and data analytics approaches. To handle queries without the requirement for additional training data, methods including tokenization, semantic embedding and zero-shot learning are used. Furthermore, sophisticated modeling methods are applied to improve processing precision and efficiency. The model's performance is assessed and improved </w:t>
      </w:r>
      <w:proofErr w:type="gramStart"/>
      <w:r w:rsidRPr="00945E27">
        <w:rPr>
          <w:rFonts w:eastAsia="Times New Roman" w:cs="Times New Roman"/>
          <w:kern w:val="0"/>
          <w:lang w:bidi="hi-IN"/>
          <w14:ligatures w14:val="none"/>
        </w:rPr>
        <w:t>through the use of</w:t>
      </w:r>
      <w:proofErr w:type="gramEnd"/>
      <w:r w:rsidRPr="00945E27">
        <w:rPr>
          <w:rFonts w:eastAsia="Times New Roman" w:cs="Times New Roman"/>
          <w:kern w:val="0"/>
          <w:lang w:bidi="hi-IN"/>
          <w14:ligatures w14:val="none"/>
        </w:rPr>
        <w:t xml:space="preserve"> data analytics techniques and visualization tools facilitate a deeper comprehension of the behavior and results of the model.</w:t>
      </w:r>
    </w:p>
    <w:p w14:paraId="6C06F273" w14:textId="77777777" w:rsidR="00820B8A" w:rsidRDefault="00820B8A" w:rsidP="00616B7E">
      <w:pPr>
        <w:spacing w:after="240"/>
        <w:jc w:val="both"/>
        <w:rPr>
          <w:rFonts w:ascii="Times New Roman" w:eastAsia="Times New Roman" w:hAnsi="Times New Roman" w:cs="Times New Roman"/>
          <w:b/>
          <w:bCs/>
          <w:kern w:val="0"/>
          <w:lang w:bidi="hi-IN"/>
          <w14:ligatures w14:val="none"/>
        </w:rPr>
      </w:pPr>
    </w:p>
    <w:p w14:paraId="16C65337" w14:textId="4DAFCAE1" w:rsidR="008D4899" w:rsidRPr="00945E27" w:rsidRDefault="008D4899" w:rsidP="00616B7E">
      <w:pPr>
        <w:spacing w:after="240"/>
        <w:jc w:val="both"/>
        <w:rPr>
          <w:rFonts w:asciiTheme="majorHAnsi" w:eastAsia="Times New Roman" w:hAnsiTheme="majorHAnsi" w:cs="Times New Roman"/>
          <w:b/>
          <w:bCs/>
          <w:kern w:val="0"/>
          <w:lang w:bidi="hi-IN"/>
          <w14:ligatures w14:val="none"/>
        </w:rPr>
      </w:pPr>
      <w:r w:rsidRPr="00945E27">
        <w:rPr>
          <w:rFonts w:asciiTheme="majorHAnsi" w:eastAsia="Times New Roman" w:hAnsiTheme="majorHAnsi" w:cs="Times New Roman"/>
          <w:b/>
          <w:bCs/>
          <w:kern w:val="0"/>
          <w:lang w:bidi="hi-IN"/>
          <w14:ligatures w14:val="none"/>
        </w:rPr>
        <w:t xml:space="preserve">SW/HW </w:t>
      </w:r>
      <w:r w:rsidR="00FB2F70" w:rsidRPr="00945E27">
        <w:rPr>
          <w:rFonts w:asciiTheme="majorHAnsi" w:eastAsia="Times New Roman" w:hAnsiTheme="majorHAnsi" w:cs="Times New Roman"/>
          <w:b/>
          <w:bCs/>
          <w:kern w:val="0"/>
          <w:lang w:bidi="hi-IN"/>
          <w14:ligatures w14:val="none"/>
        </w:rPr>
        <w:t>DEVELOPMENT PLATFORMS:</w:t>
      </w:r>
    </w:p>
    <w:p w14:paraId="2136C853" w14:textId="77777777" w:rsidR="00820B8A" w:rsidRPr="007C6CE1" w:rsidRDefault="008D4899" w:rsidP="00616B7E">
      <w:pPr>
        <w:spacing w:after="240"/>
        <w:jc w:val="both"/>
        <w:rPr>
          <w:rFonts w:eastAsia="Times New Roman" w:cs="Times New Roman"/>
          <w:kern w:val="0"/>
          <w:lang w:bidi="hi-IN"/>
          <w14:ligatures w14:val="none"/>
        </w:rPr>
      </w:pPr>
      <w:r w:rsidRPr="007C6CE1">
        <w:rPr>
          <w:rFonts w:eastAsia="Times New Roman" w:cs="Times New Roman"/>
          <w:kern w:val="0"/>
          <w:lang w:bidi="hi-IN"/>
          <w14:ligatures w14:val="none"/>
        </w:rPr>
        <w:t xml:space="preserve">Python is a flexible and popular programming language utilized in NLP and machine learning fields and it is the primary language used in software development for the system. The main development platform is Google </w:t>
      </w:r>
      <w:proofErr w:type="spellStart"/>
      <w:r w:rsidRPr="007C6CE1">
        <w:rPr>
          <w:rFonts w:eastAsia="Times New Roman" w:cs="Times New Roman"/>
          <w:kern w:val="0"/>
          <w:lang w:bidi="hi-IN"/>
          <w14:ligatures w14:val="none"/>
        </w:rPr>
        <w:t>Colab</w:t>
      </w:r>
      <w:proofErr w:type="spellEnd"/>
      <w:r w:rsidRPr="007C6CE1">
        <w:rPr>
          <w:rFonts w:eastAsia="Times New Roman" w:cs="Times New Roman"/>
          <w:kern w:val="0"/>
          <w:lang w:bidi="hi-IN"/>
          <w14:ligatures w14:val="none"/>
        </w:rPr>
        <w:t xml:space="preserve">, which provides interactive testing and visualization features. Additionally, the system makes use of the cloud platform Google </w:t>
      </w:r>
      <w:proofErr w:type="spellStart"/>
      <w:r w:rsidRPr="007C6CE1">
        <w:rPr>
          <w:rFonts w:eastAsia="Times New Roman" w:cs="Times New Roman"/>
          <w:kern w:val="0"/>
          <w:lang w:bidi="hi-IN"/>
          <w14:ligatures w14:val="none"/>
        </w:rPr>
        <w:t>Colab</w:t>
      </w:r>
      <w:proofErr w:type="spellEnd"/>
      <w:r w:rsidRPr="007C6CE1">
        <w:rPr>
          <w:rFonts w:eastAsia="Times New Roman" w:cs="Times New Roman"/>
          <w:kern w:val="0"/>
          <w:lang w:bidi="hi-IN"/>
          <w14:ligatures w14:val="none"/>
        </w:rPr>
        <w:t xml:space="preserve"> for scalable hardware resources, which makes GPU instances and model training effective. Coding and deployment procedures are streamlined by the integration of development tools and IDEs, guaranteeing a seamless development experience.</w:t>
      </w:r>
    </w:p>
    <w:p w14:paraId="2D60B624" w14:textId="77777777" w:rsidR="002A704D" w:rsidRPr="007C6CE1" w:rsidRDefault="00A80344" w:rsidP="003448DE">
      <w:pPr>
        <w:jc w:val="both"/>
        <w:rPr>
          <w:rFonts w:eastAsia="Times New Roman" w:cs="Times New Roman"/>
          <w:kern w:val="0"/>
          <w14:ligatures w14:val="none"/>
        </w:rPr>
      </w:pPr>
      <w:r w:rsidRPr="007C6CE1">
        <w:rPr>
          <w:rFonts w:eastAsia="Times New Roman" w:cs="Times New Roman"/>
          <w:b/>
          <w:bCs/>
          <w:kern w:val="0"/>
          <w:lang w:bidi="hi-IN"/>
          <w14:ligatures w14:val="none"/>
        </w:rPr>
        <w:t>1. Tokenization:</w:t>
      </w:r>
      <w:r w:rsidR="002A704D" w:rsidRPr="007C6CE1">
        <w:rPr>
          <w:rFonts w:eastAsia="Times New Roman" w:cs="Times New Roman"/>
          <w:b/>
          <w:bCs/>
          <w:kern w:val="0"/>
          <w:lang w:bidi="hi-IN"/>
          <w14:ligatures w14:val="none"/>
        </w:rPr>
        <w:t xml:space="preserve"> </w:t>
      </w:r>
      <w:r w:rsidR="002A704D" w:rsidRPr="007C6CE1">
        <w:rPr>
          <w:rFonts w:eastAsia="Times New Roman" w:cs="Times New Roman"/>
          <w:kern w:val="0"/>
          <w14:ligatures w14:val="none"/>
        </w:rPr>
        <w:t>Text is first broken down into smaller components, such as words or sentences. This simplification aids in comprehending and modifying the text's structure, which is important for the processing phases that follow.</w:t>
      </w:r>
    </w:p>
    <w:p w14:paraId="2F27FDD2" w14:textId="77777777" w:rsidR="0072514E" w:rsidRPr="007C6CE1" w:rsidRDefault="0072514E" w:rsidP="003448DE">
      <w:pPr>
        <w:jc w:val="both"/>
        <w:rPr>
          <w:rFonts w:eastAsia="Times New Roman" w:cs="Times New Roman"/>
          <w:kern w:val="0"/>
          <w14:ligatures w14:val="none"/>
        </w:rPr>
      </w:pPr>
    </w:p>
    <w:p w14:paraId="400426F6" w14:textId="77777777" w:rsidR="00644CE5" w:rsidRPr="007C6CE1" w:rsidRDefault="002A704D" w:rsidP="003448DE">
      <w:pPr>
        <w:jc w:val="both"/>
        <w:rPr>
          <w:rFonts w:eastAsia="Times New Roman" w:cs="Times New Roman"/>
          <w:kern w:val="0"/>
          <w14:ligatures w14:val="none"/>
        </w:rPr>
      </w:pPr>
      <w:r w:rsidRPr="007C6CE1">
        <w:rPr>
          <w:rFonts w:eastAsia="Times New Roman" w:cs="Times New Roman"/>
          <w:b/>
          <w:bCs/>
          <w:kern w:val="0"/>
          <w:lang w:bidi="hi-IN"/>
          <w14:ligatures w14:val="none"/>
        </w:rPr>
        <w:t xml:space="preserve">2. Semantic Embedding: </w:t>
      </w:r>
      <w:r w:rsidR="00644CE5" w:rsidRPr="007C6CE1">
        <w:rPr>
          <w:rFonts w:eastAsia="Times New Roman" w:cs="Times New Roman"/>
          <w:kern w:val="0"/>
          <w14:ligatures w14:val="none"/>
        </w:rPr>
        <w:t xml:space="preserve">Semantic embedding approaches like transformer-based models (e.g., BERT, GPT) or word embeddings (e.g., Word2Vec, </w:t>
      </w:r>
      <w:proofErr w:type="spellStart"/>
      <w:r w:rsidR="00644CE5" w:rsidRPr="007C6CE1">
        <w:rPr>
          <w:rFonts w:eastAsia="Times New Roman" w:cs="Times New Roman"/>
          <w:kern w:val="0"/>
          <w14:ligatures w14:val="none"/>
        </w:rPr>
        <w:t>GloVe</w:t>
      </w:r>
      <w:proofErr w:type="spellEnd"/>
      <w:r w:rsidR="00644CE5" w:rsidRPr="007C6CE1">
        <w:rPr>
          <w:rFonts w:eastAsia="Times New Roman" w:cs="Times New Roman"/>
          <w:kern w:val="0"/>
          <w14:ligatures w14:val="none"/>
        </w:rPr>
        <w:t>) are utilized after tokenization. By mapping the semantic meanings of words into high-dimensional space, these strategies improve the model's comprehension of actual language by making it easier to capture context and word connections.</w:t>
      </w:r>
    </w:p>
    <w:p w14:paraId="5930A494" w14:textId="77777777" w:rsidR="0072514E" w:rsidRPr="007C6CE1" w:rsidRDefault="0072514E" w:rsidP="003448DE">
      <w:pPr>
        <w:jc w:val="both"/>
        <w:rPr>
          <w:rFonts w:eastAsia="Times New Roman" w:cs="Times New Roman"/>
          <w:kern w:val="0"/>
          <w14:ligatures w14:val="none"/>
        </w:rPr>
      </w:pPr>
    </w:p>
    <w:p w14:paraId="78C73CF9" w14:textId="77777777" w:rsidR="0072514E" w:rsidRPr="007C6CE1" w:rsidRDefault="00644CE5" w:rsidP="003448DE">
      <w:pPr>
        <w:jc w:val="both"/>
        <w:rPr>
          <w:rFonts w:eastAsia="Times New Roman" w:cs="Times New Roman"/>
          <w:kern w:val="0"/>
          <w14:ligatures w14:val="none"/>
        </w:rPr>
      </w:pPr>
      <w:r w:rsidRPr="007C6CE1">
        <w:rPr>
          <w:rFonts w:eastAsia="Times New Roman" w:cs="Times New Roman"/>
          <w:b/>
          <w:bCs/>
          <w:kern w:val="0"/>
          <w:lang w:bidi="hi-IN"/>
          <w14:ligatures w14:val="none"/>
        </w:rPr>
        <w:t xml:space="preserve">3. Sophisticated Modeling </w:t>
      </w:r>
      <w:r w:rsidR="00536617" w:rsidRPr="007C6CE1">
        <w:rPr>
          <w:rFonts w:eastAsia="Times New Roman" w:cs="Times New Roman"/>
          <w:b/>
          <w:bCs/>
          <w:kern w:val="0"/>
          <w:lang w:bidi="hi-IN"/>
          <w14:ligatures w14:val="none"/>
        </w:rPr>
        <w:t>Techniques:</w:t>
      </w:r>
      <w:r w:rsidRPr="007C6CE1">
        <w:rPr>
          <w:rFonts w:eastAsia="Times New Roman" w:cs="Times New Roman"/>
          <w:b/>
          <w:bCs/>
          <w:kern w:val="0"/>
          <w:lang w:bidi="hi-IN"/>
          <w14:ligatures w14:val="none"/>
        </w:rPr>
        <w:t xml:space="preserve"> </w:t>
      </w:r>
      <w:r w:rsidR="00536617" w:rsidRPr="007C6CE1">
        <w:rPr>
          <w:rFonts w:eastAsia="Times New Roman" w:cs="Times New Roman"/>
          <w:kern w:val="0"/>
          <w14:ligatures w14:val="none"/>
        </w:rPr>
        <w:t>The system may use sophisticated algorithms, such as ensemble approaches, decision trees, or neural networks, which can recognize intricate patterns and correlations in the data, to increase accuracy and efficiency. A pre-trained model may be adapted to new, but similar tasks using techniques like transfer learning, which would minimize the need for a lot of computation and data.</w:t>
      </w:r>
    </w:p>
    <w:p w14:paraId="468F12DC" w14:textId="3A26ACFD" w:rsidR="00536617" w:rsidRPr="007C6CE1" w:rsidRDefault="00536617" w:rsidP="003448DE">
      <w:pPr>
        <w:jc w:val="both"/>
        <w:rPr>
          <w:rFonts w:eastAsia="Times New Roman" w:cs="Times New Roman"/>
          <w:kern w:val="0"/>
          <w14:ligatures w14:val="none"/>
        </w:rPr>
      </w:pPr>
      <w:r w:rsidRPr="007C6CE1">
        <w:rPr>
          <w:rFonts w:eastAsia="Times New Roman" w:cs="Times New Roman"/>
          <w:kern w:val="0"/>
          <w14:ligatures w14:val="none"/>
        </w:rPr>
        <w:t xml:space="preserve"> </w:t>
      </w:r>
    </w:p>
    <w:p w14:paraId="48E0AAE4" w14:textId="77777777" w:rsidR="004C0887" w:rsidRPr="007C6CE1" w:rsidRDefault="00536617" w:rsidP="003448DE">
      <w:pPr>
        <w:jc w:val="both"/>
        <w:rPr>
          <w:rFonts w:eastAsia="Times New Roman" w:cs="Times New Roman"/>
          <w:kern w:val="0"/>
          <w14:ligatures w14:val="none"/>
        </w:rPr>
      </w:pPr>
      <w:r w:rsidRPr="007C6CE1">
        <w:rPr>
          <w:rFonts w:eastAsia="Times New Roman" w:cs="Times New Roman"/>
          <w:b/>
          <w:bCs/>
          <w:kern w:val="0"/>
          <w14:ligatures w14:val="none"/>
        </w:rPr>
        <w:t xml:space="preserve">4. Performance Assessment: </w:t>
      </w:r>
      <w:r w:rsidR="004C0887" w:rsidRPr="007C6CE1">
        <w:rPr>
          <w:rFonts w:eastAsia="Times New Roman" w:cs="Times New Roman"/>
          <w:kern w:val="0"/>
          <w14:ligatures w14:val="none"/>
        </w:rPr>
        <w:t>Regular evaluations of the model's efficacy are conducted using measures including F1-score, recall, accuracy, and precision. These evaluations aid in locating potential overfitting or underfitting areas in the model.</w:t>
      </w:r>
    </w:p>
    <w:p w14:paraId="24690CBF" w14:textId="77777777" w:rsidR="0072514E" w:rsidRPr="007C6CE1" w:rsidRDefault="0072514E" w:rsidP="003448DE">
      <w:pPr>
        <w:jc w:val="both"/>
        <w:rPr>
          <w:rFonts w:eastAsia="Times New Roman" w:cs="Times New Roman"/>
          <w:kern w:val="0"/>
          <w14:ligatures w14:val="none"/>
        </w:rPr>
      </w:pPr>
    </w:p>
    <w:p w14:paraId="316EDC1C" w14:textId="77777777" w:rsidR="0072514E" w:rsidRPr="007C6CE1" w:rsidRDefault="004C0887" w:rsidP="0072514E">
      <w:pPr>
        <w:jc w:val="both"/>
        <w:rPr>
          <w:rFonts w:eastAsia="Times New Roman" w:cs="Times New Roman"/>
          <w:kern w:val="0"/>
          <w14:ligatures w14:val="none"/>
        </w:rPr>
      </w:pPr>
      <w:r w:rsidRPr="007C6CE1">
        <w:rPr>
          <w:rFonts w:eastAsia="Times New Roman" w:cs="Times New Roman"/>
          <w:b/>
          <w:bCs/>
          <w:kern w:val="0"/>
          <w14:ligatures w14:val="none"/>
        </w:rPr>
        <w:t xml:space="preserve">5. Scalability and Deployment: </w:t>
      </w:r>
      <w:r w:rsidR="003448DE" w:rsidRPr="007C6CE1">
        <w:rPr>
          <w:rFonts w:eastAsia="Times New Roman" w:cs="Times New Roman"/>
          <w:kern w:val="0"/>
          <w14:ligatures w14:val="none"/>
        </w:rPr>
        <w:t>Because of its scalable architecture, the system can accommodate growing amounts of data or user requests without seeing a decrease in efficiency. Cloud services and container technologies, such as Kubernetes or Docker, may be used to control deployment and guarantee that the system is resilient to changes in load.</w:t>
      </w:r>
    </w:p>
    <w:p w14:paraId="25193269" w14:textId="7D43E9D7" w:rsidR="008D4899" w:rsidRPr="007C6CE1" w:rsidRDefault="008D4899" w:rsidP="0072514E">
      <w:pPr>
        <w:jc w:val="both"/>
        <w:rPr>
          <w:rFonts w:cs="Times New Roman"/>
          <w:b/>
          <w:bCs/>
        </w:rPr>
      </w:pPr>
      <w:r w:rsidRPr="007C6CE1">
        <w:rPr>
          <w:rFonts w:eastAsia="Times New Roman" w:cs="Times New Roman"/>
          <w:kern w:val="0"/>
          <w:lang w:bidi="hi-IN"/>
          <w14:ligatures w14:val="none"/>
        </w:rPr>
        <w:lastRenderedPageBreak/>
        <w:br/>
      </w:r>
      <w:r w:rsidRPr="008D4899">
        <w:rPr>
          <w:rFonts w:ascii="Times New Roman" w:eastAsia="Times New Roman" w:hAnsi="Times New Roman" w:cs="Times New Roman"/>
          <w:kern w:val="0"/>
          <w:lang w:bidi="hi-IN"/>
          <w14:ligatures w14:val="none"/>
        </w:rPr>
        <w:br/>
      </w:r>
      <w:r w:rsidR="00FB2F70" w:rsidRPr="007C6CE1">
        <w:rPr>
          <w:rFonts w:cs="Times New Roman"/>
          <w:b/>
          <w:bCs/>
        </w:rPr>
        <w:t>EXPERIMENTAL RESULTS:</w:t>
      </w:r>
    </w:p>
    <w:p w14:paraId="43D0E485" w14:textId="77777777" w:rsidR="0072514E" w:rsidRPr="007C6CE1" w:rsidRDefault="0072514E" w:rsidP="0072514E">
      <w:pPr>
        <w:jc w:val="both"/>
        <w:rPr>
          <w:rFonts w:eastAsia="Times New Roman" w:cs="Times New Roman"/>
          <w:kern w:val="0"/>
          <w14:ligatures w14:val="none"/>
        </w:rPr>
      </w:pPr>
    </w:p>
    <w:p w14:paraId="303C3FCF" w14:textId="77777777" w:rsidR="005D3DA7" w:rsidRDefault="008D4899" w:rsidP="00616B7E">
      <w:pPr>
        <w:spacing w:after="240"/>
        <w:jc w:val="both"/>
        <w:rPr>
          <w:rFonts w:cs="Times New Roman"/>
        </w:rPr>
      </w:pPr>
      <w:r w:rsidRPr="007C6CE1">
        <w:rPr>
          <w:rFonts w:cs="Times New Roman"/>
        </w:rPr>
        <w:t xml:space="preserve">Using the considerable pre-training of BERT, our implementation of the BERT-based zero-shot question answering system showed significant capabilities in handling a wide range of questions effectively without requiring domain-specific training. </w:t>
      </w:r>
    </w:p>
    <w:p w14:paraId="3DBD07E0" w14:textId="491470E8" w:rsidR="00651F1E" w:rsidRDefault="008D4899" w:rsidP="00616B7E">
      <w:pPr>
        <w:spacing w:after="240"/>
        <w:jc w:val="both"/>
        <w:rPr>
          <w:rFonts w:cs="Times New Roman"/>
        </w:rPr>
      </w:pPr>
      <w:r w:rsidRPr="007C6CE1">
        <w:rPr>
          <w:rFonts w:cs="Times New Roman"/>
        </w:rPr>
        <w:t xml:space="preserve">We optimized and trained the model efficiently by using the </w:t>
      </w:r>
      <w:proofErr w:type="spellStart"/>
      <w:r w:rsidRPr="007C6CE1">
        <w:rPr>
          <w:rFonts w:cs="Times New Roman"/>
        </w:rPr>
        <w:t>simpletransformers</w:t>
      </w:r>
      <w:proofErr w:type="spellEnd"/>
      <w:r w:rsidRPr="007C6CE1">
        <w:rPr>
          <w:rFonts w:cs="Times New Roman"/>
        </w:rPr>
        <w:t xml:space="preserve"> library and the Natural Questions dataset. We also customized our approach to meet the unique needs of BERT, which improved the model's performance in initial testing. Although we had some success, we also had significant difficulties, especially when trying to answer questions where the context is too ambiguous or too complex. </w:t>
      </w:r>
    </w:p>
    <w:p w14:paraId="6C94BD67" w14:textId="77777777" w:rsidR="00F8086B" w:rsidRDefault="008D4899" w:rsidP="00616B7E">
      <w:pPr>
        <w:spacing w:after="240"/>
        <w:jc w:val="both"/>
        <w:rPr>
          <w:rFonts w:cs="Times New Roman"/>
        </w:rPr>
      </w:pPr>
      <w:r w:rsidRPr="007C6CE1">
        <w:rPr>
          <w:rFonts w:cs="Times New Roman"/>
        </w:rPr>
        <w:t>These issues underscored the inherent difficulties of zero-shot learning and the importance of having a variety of training data.</w:t>
      </w:r>
    </w:p>
    <w:p w14:paraId="030681A1" w14:textId="33736274" w:rsidR="00616B7E" w:rsidRPr="00651F1E" w:rsidRDefault="008D4899" w:rsidP="00616B7E">
      <w:pPr>
        <w:spacing w:after="240"/>
        <w:jc w:val="both"/>
        <w:rPr>
          <w:rFonts w:cs="Times New Roman"/>
        </w:rPr>
      </w:pPr>
      <w:r w:rsidRPr="007C6CE1">
        <w:rPr>
          <w:rFonts w:cs="Times New Roman"/>
        </w:rPr>
        <w:t xml:space="preserve"> In the future, we hope to improve model relevance and accuracy by training the model with larger datasets and continuously improving our error analysis procedure.</w:t>
      </w:r>
      <w:r w:rsidR="00281745" w:rsidRPr="007C6CE1">
        <w:rPr>
          <w:rFonts w:eastAsia="Times New Roman" w:cs="Times New Roman"/>
          <w:kern w:val="0"/>
          <w:lang w:bidi="hi-IN"/>
          <w14:ligatures w14:val="none"/>
        </w:rPr>
        <w:br/>
      </w:r>
    </w:p>
    <w:p w14:paraId="28A7AB58" w14:textId="682BF826" w:rsidR="0039150F" w:rsidRDefault="0039150F" w:rsidP="005D3DA7">
      <w:pPr>
        <w:spacing w:after="240"/>
        <w:jc w:val="center"/>
        <w:rPr>
          <w:rFonts w:ascii="Times New Roman" w:eastAsia="Times New Roman" w:hAnsi="Times New Roman" w:cs="Times New Roman"/>
          <w:kern w:val="0"/>
          <w:lang w:bidi="hi-IN"/>
          <w14:ligatures w14:val="none"/>
        </w:rPr>
      </w:pPr>
      <w:r>
        <w:rPr>
          <w:noProof/>
        </w:rPr>
        <w:drawing>
          <wp:inline distT="0" distB="0" distL="0" distR="0" wp14:anchorId="711BCC59" wp14:editId="30D5A9B4">
            <wp:extent cx="5943600" cy="3428365"/>
            <wp:effectExtent l="0" t="0" r="0" b="635"/>
            <wp:docPr id="923969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69749" name="Picture 1"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14:paraId="78F96500" w14:textId="0E5DDF88" w:rsidR="0039150F" w:rsidRPr="00651F1E" w:rsidRDefault="005D3DA7" w:rsidP="0039150F">
      <w:pPr>
        <w:spacing w:after="240"/>
        <w:jc w:val="center"/>
        <w:rPr>
          <w:rFonts w:eastAsia="Times New Roman" w:cs="Times New Roman"/>
          <w:kern w:val="0"/>
          <w:lang w:bidi="hi-IN"/>
          <w14:ligatures w14:val="none"/>
        </w:rPr>
      </w:pPr>
      <w:r w:rsidRPr="00651F1E">
        <w:rPr>
          <w:rFonts w:eastAsia="Times New Roman" w:cs="Times New Roman"/>
          <w:kern w:val="0"/>
          <w:lang w:bidi="hi-IN"/>
          <w14:ligatures w14:val="none"/>
        </w:rPr>
        <w:t>Fig (</w:t>
      </w:r>
      <w:r w:rsidR="002922C5" w:rsidRPr="00651F1E">
        <w:rPr>
          <w:rFonts w:eastAsia="Times New Roman" w:cs="Times New Roman"/>
          <w:kern w:val="0"/>
          <w:lang w:bidi="hi-IN"/>
          <w14:ligatures w14:val="none"/>
        </w:rPr>
        <w:t>1).</w:t>
      </w:r>
    </w:p>
    <w:p w14:paraId="3BB831F6" w14:textId="77777777" w:rsidR="00F8086B" w:rsidRDefault="004B6EB8" w:rsidP="00616B7E">
      <w:pPr>
        <w:spacing w:after="240"/>
        <w:jc w:val="both"/>
        <w:rPr>
          <w:rFonts w:eastAsia="Times New Roman" w:cs="Times New Roman"/>
          <w:kern w:val="0"/>
          <w:lang w:bidi="hi-IN"/>
          <w14:ligatures w14:val="none"/>
        </w:rPr>
      </w:pPr>
      <w:r w:rsidRPr="00651F1E">
        <w:rPr>
          <w:rFonts w:eastAsia="Times New Roman" w:cs="Times New Roman"/>
          <w:kern w:val="0"/>
          <w:lang w:bidi="hi-IN"/>
          <w14:ligatures w14:val="none"/>
        </w:rPr>
        <w:t xml:space="preserve">With its versatile, domain-agnostic features, our zero-shot question answering system has a great deal of promise to improve conversational AI, virtual assistants, and information retrieval systems. </w:t>
      </w:r>
    </w:p>
    <w:p w14:paraId="634B8DF1" w14:textId="2132FA47" w:rsidR="00616B7E" w:rsidRPr="00651F1E" w:rsidRDefault="004B6EB8" w:rsidP="00616B7E">
      <w:pPr>
        <w:spacing w:after="240"/>
        <w:jc w:val="both"/>
        <w:rPr>
          <w:rFonts w:eastAsia="Times New Roman" w:cs="Times New Roman"/>
          <w:kern w:val="0"/>
          <w:lang w:bidi="hi-IN"/>
          <w14:ligatures w14:val="none"/>
        </w:rPr>
      </w:pPr>
      <w:r w:rsidRPr="00651F1E">
        <w:rPr>
          <w:rFonts w:eastAsia="Times New Roman" w:cs="Times New Roman"/>
          <w:kern w:val="0"/>
          <w:lang w:bidi="hi-IN"/>
          <w14:ligatures w14:val="none"/>
        </w:rPr>
        <w:t xml:space="preserve">We aim to create an even more powerful system that can understand and answer to a wide range of inquiries and our commitment to iterative improvement demonstrates our </w:t>
      </w:r>
      <w:r w:rsidRPr="00651F1E">
        <w:rPr>
          <w:rFonts w:eastAsia="Times New Roman" w:cs="Times New Roman"/>
          <w:kern w:val="0"/>
          <w:lang w:bidi="hi-IN"/>
          <w14:ligatures w14:val="none"/>
        </w:rPr>
        <w:lastRenderedPageBreak/>
        <w:t xml:space="preserve">commitment to continue improving our model based on feedback and performance data. </w:t>
      </w:r>
      <w:r w:rsidRPr="00651F1E">
        <w:rPr>
          <w:rFonts w:eastAsia="Times New Roman" w:cs="Times New Roman"/>
          <w:kern w:val="0"/>
          <w:lang w:bidi="hi-IN"/>
          <w14:ligatures w14:val="none"/>
        </w:rPr>
        <w:br/>
      </w:r>
    </w:p>
    <w:p w14:paraId="591EF88B" w14:textId="5945BC09" w:rsidR="00FB2F70" w:rsidRPr="00651F1E" w:rsidRDefault="00FB2F70" w:rsidP="00616B7E">
      <w:pPr>
        <w:spacing w:after="240"/>
        <w:jc w:val="both"/>
        <w:rPr>
          <w:rFonts w:eastAsia="Times New Roman" w:cs="Times New Roman"/>
          <w:kern w:val="0"/>
          <w:lang w:bidi="hi-IN"/>
          <w14:ligatures w14:val="none"/>
        </w:rPr>
      </w:pPr>
      <w:r w:rsidRPr="00651F1E">
        <w:rPr>
          <w:rFonts w:eastAsia="Times New Roman" w:cs="Times New Roman"/>
          <w:b/>
          <w:bCs/>
          <w:kern w:val="0"/>
          <w:lang w:bidi="hi-IN"/>
          <w14:ligatures w14:val="none"/>
        </w:rPr>
        <w:t>CONCLUSION:</w:t>
      </w:r>
    </w:p>
    <w:p w14:paraId="4B47E05E" w14:textId="77777777" w:rsidR="00F8086B" w:rsidRDefault="004B6EB8" w:rsidP="00616B7E">
      <w:pPr>
        <w:spacing w:after="240"/>
        <w:jc w:val="both"/>
        <w:rPr>
          <w:rFonts w:eastAsia="Times New Roman" w:cs="Times New Roman"/>
          <w:kern w:val="0"/>
          <w:lang w:bidi="hi-IN"/>
          <w14:ligatures w14:val="none"/>
        </w:rPr>
      </w:pPr>
      <w:r w:rsidRPr="00651F1E">
        <w:rPr>
          <w:rFonts w:eastAsia="Times New Roman" w:cs="Times New Roman"/>
          <w:kern w:val="0"/>
          <w:lang w:bidi="hi-IN"/>
          <w14:ligatures w14:val="none"/>
        </w:rPr>
        <w:t xml:space="preserve">Our project's completion represents a major advancement in the creation of a reliable and flexible zero-shot question answering system that makes use of sophisticated pre-trained models like BERT. Without requiring domain-specific training, our implementation successfully illustrates the system's effectiveness in answering a wide range of queries across multiple domains. </w:t>
      </w:r>
    </w:p>
    <w:p w14:paraId="2424730A" w14:textId="24617EBD" w:rsidR="004B6EB8" w:rsidRPr="00651F1E" w:rsidRDefault="004B6EB8" w:rsidP="00616B7E">
      <w:pPr>
        <w:spacing w:after="240"/>
        <w:jc w:val="both"/>
        <w:rPr>
          <w:rFonts w:eastAsia="Times New Roman" w:cs="Times New Roman"/>
          <w:kern w:val="0"/>
          <w:lang w:bidi="hi-IN"/>
          <w14:ligatures w14:val="none"/>
        </w:rPr>
      </w:pPr>
      <w:r w:rsidRPr="00651F1E">
        <w:rPr>
          <w:rFonts w:eastAsia="Times New Roman" w:cs="Times New Roman"/>
          <w:kern w:val="0"/>
          <w:lang w:bidi="hi-IN"/>
          <w14:ligatures w14:val="none"/>
        </w:rPr>
        <w:t>Through the optimization of training procedures and the resolution of issues that arose during the experimental stage, we have established a solid basis for future developments in conversational AI and information retrieval systems.</w:t>
      </w:r>
    </w:p>
    <w:p w14:paraId="4DB7B838" w14:textId="77777777" w:rsidR="00FB2F70" w:rsidRPr="00651F1E" w:rsidRDefault="00FB2F70" w:rsidP="00616B7E">
      <w:pPr>
        <w:spacing w:after="240"/>
        <w:jc w:val="both"/>
        <w:rPr>
          <w:rFonts w:cs="Times New Roman"/>
          <w:b/>
          <w:bCs/>
        </w:rPr>
      </w:pPr>
      <w:r w:rsidRPr="00651F1E">
        <w:rPr>
          <w:rFonts w:cs="Times New Roman"/>
          <w:b/>
          <w:bCs/>
        </w:rPr>
        <w:t>LESSONS LEARNED:</w:t>
      </w:r>
    </w:p>
    <w:p w14:paraId="35BB0669" w14:textId="77777777" w:rsidR="00DD5354" w:rsidRDefault="004B6EB8" w:rsidP="00616B7E">
      <w:pPr>
        <w:spacing w:after="240"/>
        <w:jc w:val="both"/>
        <w:rPr>
          <w:rFonts w:cs="Times New Roman"/>
        </w:rPr>
      </w:pPr>
      <w:r w:rsidRPr="00651F1E">
        <w:rPr>
          <w:rFonts w:cs="Times New Roman"/>
        </w:rPr>
        <w:t xml:space="preserve">Over the project's duration, numerous insightful lessons have been discovered. </w:t>
      </w:r>
      <w:proofErr w:type="gramStart"/>
      <w:r w:rsidRPr="00651F1E">
        <w:rPr>
          <w:rFonts w:cs="Times New Roman"/>
        </w:rPr>
        <w:t>First of all</w:t>
      </w:r>
      <w:proofErr w:type="gramEnd"/>
      <w:r w:rsidRPr="00651F1E">
        <w:rPr>
          <w:rFonts w:cs="Times New Roman"/>
        </w:rPr>
        <w:t xml:space="preserve">, it is impossible to exaggerate the value of having a wide variety of thorough training data. Our findings demonstrated how important large datasets are for improving model flexibility and accuracy. </w:t>
      </w:r>
    </w:p>
    <w:p w14:paraId="55E2C792" w14:textId="1765C173" w:rsidR="00616B7E" w:rsidRPr="00651F1E" w:rsidRDefault="004B6EB8" w:rsidP="00616B7E">
      <w:pPr>
        <w:spacing w:after="240"/>
        <w:jc w:val="both"/>
        <w:rPr>
          <w:rFonts w:eastAsia="Times New Roman" w:cs="Times New Roman"/>
          <w:kern w:val="0"/>
          <w:lang w:bidi="hi-IN"/>
          <w14:ligatures w14:val="none"/>
        </w:rPr>
      </w:pPr>
      <w:r w:rsidRPr="00651F1E">
        <w:rPr>
          <w:rFonts w:cs="Times New Roman"/>
        </w:rPr>
        <w:t>Furthermore, the intricacies involved in zero-shot learning brought to light the necessity of ongoing improvement and modification to meet changing demands and problems from users. The success of our project was largely dependent on careful attention to detail in the preprocessing and model evaluation stages, as well as on strategic planning.</w:t>
      </w:r>
    </w:p>
    <w:p w14:paraId="7BBB5D82" w14:textId="37FF3D63" w:rsidR="00FB2F70" w:rsidRPr="00651F1E" w:rsidRDefault="00FB2F70" w:rsidP="00616B7E">
      <w:pPr>
        <w:spacing w:after="240"/>
        <w:jc w:val="both"/>
        <w:rPr>
          <w:rFonts w:eastAsia="Times New Roman" w:cs="Times New Roman"/>
          <w:kern w:val="0"/>
          <w:lang w:bidi="hi-IN"/>
          <w14:ligatures w14:val="none"/>
        </w:rPr>
      </w:pPr>
      <w:r w:rsidRPr="00651F1E">
        <w:rPr>
          <w:rFonts w:cs="Times New Roman"/>
          <w:b/>
          <w:bCs/>
        </w:rPr>
        <w:t>FUTURE WORK:</w:t>
      </w:r>
    </w:p>
    <w:p w14:paraId="6DC7E56F" w14:textId="77777777" w:rsidR="00DD5354" w:rsidRDefault="004B6EB8" w:rsidP="00616B7E">
      <w:pPr>
        <w:spacing w:after="240"/>
        <w:jc w:val="both"/>
        <w:rPr>
          <w:rFonts w:cs="Times New Roman"/>
        </w:rPr>
      </w:pPr>
      <w:r w:rsidRPr="00651F1E">
        <w:rPr>
          <w:rFonts w:cs="Times New Roman"/>
        </w:rPr>
        <w:t xml:space="preserve">In the future, we will be concentrating on improving and enhancing our zero-shot question answering technology. It is anticipated that additional research into sophisticated pre-trained models, like XLM-RoBERTa, would improve zero-shot learning capabilities and enhance multilingual support. </w:t>
      </w:r>
    </w:p>
    <w:p w14:paraId="4BE41C12" w14:textId="62F1B55F" w:rsidR="00A45790" w:rsidRPr="00651F1E" w:rsidRDefault="004B6EB8" w:rsidP="00616B7E">
      <w:pPr>
        <w:spacing w:after="240"/>
        <w:jc w:val="both"/>
        <w:rPr>
          <w:rFonts w:cs="Times New Roman"/>
        </w:rPr>
      </w:pPr>
      <w:r w:rsidRPr="00651F1E">
        <w:rPr>
          <w:rFonts w:cs="Times New Roman"/>
        </w:rPr>
        <w:t xml:space="preserve">Furthermore, there is potential to increase model performance and relevance through the incorporation of more intricate contextual understanding elements and the investigation of novel architectural enhancements. </w:t>
      </w:r>
    </w:p>
    <w:p w14:paraId="7B95B6AF" w14:textId="04E1220E" w:rsidR="004B6EB8" w:rsidRPr="00651F1E" w:rsidRDefault="004B6EB8" w:rsidP="00616B7E">
      <w:pPr>
        <w:spacing w:after="240"/>
        <w:jc w:val="both"/>
        <w:rPr>
          <w:rFonts w:cs="Times New Roman"/>
        </w:rPr>
      </w:pPr>
      <w:r w:rsidRPr="00651F1E">
        <w:rPr>
          <w:rFonts w:cs="Times New Roman"/>
        </w:rPr>
        <w:t>Opportunities to expand the potential applications of our system to other natural language processing jobs and real-world scenarios arise from collaborating with industrial partners and the larger scientific community. All things considered, our dedication to iterative innovation and improvement drives us toward a future in which conversational AI systems easily adjust to a variety of user inquiries, enhancing interactions between humans and computers.</w:t>
      </w:r>
    </w:p>
    <w:p w14:paraId="5310C099" w14:textId="77777777" w:rsidR="00651F1E" w:rsidRDefault="00651F1E" w:rsidP="00616B7E">
      <w:pPr>
        <w:spacing w:after="240"/>
        <w:jc w:val="both"/>
        <w:rPr>
          <w:rFonts w:ascii="Times New Roman" w:eastAsia="Times New Roman" w:hAnsi="Times New Roman" w:cs="Times New Roman"/>
          <w:kern w:val="0"/>
          <w:lang w:bidi="hi-IN"/>
          <w14:ligatures w14:val="none"/>
        </w:rPr>
      </w:pPr>
    </w:p>
    <w:p w14:paraId="20869E21" w14:textId="77777777" w:rsidR="00651F1E" w:rsidRPr="00B126E7" w:rsidRDefault="00651F1E" w:rsidP="00616B7E">
      <w:pPr>
        <w:spacing w:after="240"/>
        <w:jc w:val="both"/>
        <w:rPr>
          <w:rFonts w:ascii="Times New Roman" w:eastAsia="Times New Roman" w:hAnsi="Times New Roman" w:cs="Times New Roman"/>
          <w:kern w:val="0"/>
          <w:lang w:bidi="hi-IN"/>
          <w14:ligatures w14:val="none"/>
        </w:rPr>
      </w:pPr>
    </w:p>
    <w:p w14:paraId="3C2B9A3A" w14:textId="77777777" w:rsidR="00FB2F70" w:rsidRPr="00651F1E" w:rsidRDefault="00FB2F70" w:rsidP="00616B7E">
      <w:pPr>
        <w:jc w:val="both"/>
        <w:rPr>
          <w:rFonts w:cs="Times New Roman"/>
          <w:b/>
          <w:bCs/>
        </w:rPr>
      </w:pPr>
      <w:r w:rsidRPr="00651F1E">
        <w:rPr>
          <w:rFonts w:cs="Times New Roman"/>
          <w:b/>
          <w:bCs/>
        </w:rPr>
        <w:lastRenderedPageBreak/>
        <w:t>REFERENCES:</w:t>
      </w:r>
    </w:p>
    <w:p w14:paraId="60B39C48" w14:textId="77777777" w:rsidR="00FB2F70" w:rsidRPr="00651F1E" w:rsidRDefault="00FB2F70" w:rsidP="00616B7E">
      <w:pPr>
        <w:jc w:val="both"/>
        <w:rPr>
          <w:rFonts w:cs="Times New Roman"/>
          <w:b/>
          <w:bCs/>
        </w:rPr>
      </w:pPr>
    </w:p>
    <w:p w14:paraId="6FC88453" w14:textId="3A80C3FB" w:rsidR="00FB2F70" w:rsidRPr="00651F1E" w:rsidRDefault="00FB2F70" w:rsidP="00A45790">
      <w:pPr>
        <w:pStyle w:val="ListParagraph"/>
        <w:numPr>
          <w:ilvl w:val="0"/>
          <w:numId w:val="9"/>
        </w:numPr>
        <w:jc w:val="both"/>
        <w:rPr>
          <w:rFonts w:cs="Times New Roman"/>
        </w:rPr>
      </w:pPr>
      <w:r w:rsidRPr="00651F1E">
        <w:rPr>
          <w:rFonts w:cs="Times New Roman"/>
        </w:rPr>
        <w:t xml:space="preserve">Addison Howard, </w:t>
      </w:r>
      <w:proofErr w:type="spellStart"/>
      <w:r w:rsidRPr="00651F1E">
        <w:rPr>
          <w:rFonts w:cs="Times New Roman"/>
        </w:rPr>
        <w:t>Danicky</w:t>
      </w:r>
      <w:proofErr w:type="spellEnd"/>
      <w:r w:rsidRPr="00651F1E">
        <w:rPr>
          <w:rFonts w:cs="Times New Roman"/>
        </w:rPr>
        <w:t xml:space="preserve">, Praveen </w:t>
      </w:r>
      <w:proofErr w:type="spellStart"/>
      <w:r w:rsidRPr="00651F1E">
        <w:rPr>
          <w:rFonts w:cs="Times New Roman"/>
        </w:rPr>
        <w:t>Paritosh</w:t>
      </w:r>
      <w:proofErr w:type="spellEnd"/>
      <w:r w:rsidRPr="00651F1E">
        <w:rPr>
          <w:rFonts w:cs="Times New Roman"/>
        </w:rPr>
        <w:t xml:space="preserve">, Walter Reade, &amp; Mark McDonald. (n.d.). </w:t>
      </w:r>
      <w:r w:rsidRPr="00651F1E">
        <w:rPr>
          <w:rFonts w:cs="Times New Roman"/>
          <w:i/>
          <w:iCs/>
        </w:rPr>
        <w:t>Google quest Q&amp;A labeling</w:t>
      </w:r>
      <w:r w:rsidRPr="00651F1E">
        <w:rPr>
          <w:rFonts w:cs="Times New Roman"/>
        </w:rPr>
        <w:t xml:space="preserve">. Kaggle. https://www.kaggle.com/competitions/google-quest-challenge </w:t>
      </w:r>
    </w:p>
    <w:p w14:paraId="58380669" w14:textId="77777777" w:rsidR="00A45790" w:rsidRPr="00651F1E" w:rsidRDefault="00A45790" w:rsidP="00A45790">
      <w:pPr>
        <w:pStyle w:val="ListParagraph"/>
        <w:jc w:val="both"/>
        <w:rPr>
          <w:rFonts w:cs="Times New Roman"/>
        </w:rPr>
      </w:pPr>
    </w:p>
    <w:p w14:paraId="7A8966F9" w14:textId="1C6FB9C4" w:rsidR="00FB2F70" w:rsidRPr="00651F1E" w:rsidRDefault="00FB2F70" w:rsidP="00616B7E">
      <w:pPr>
        <w:pStyle w:val="ListParagraph"/>
        <w:numPr>
          <w:ilvl w:val="0"/>
          <w:numId w:val="9"/>
        </w:numPr>
        <w:jc w:val="both"/>
        <w:rPr>
          <w:rFonts w:cs="Times New Roman"/>
        </w:rPr>
      </w:pPr>
      <w:r w:rsidRPr="00651F1E">
        <w:rPr>
          <w:rFonts w:cs="Times New Roman"/>
        </w:rPr>
        <w:t xml:space="preserve">Devlin, J., Chang, M.-W., Lee, K., &amp; Toutanova, K. (2019, May 24). </w:t>
      </w:r>
      <w:r w:rsidRPr="00651F1E">
        <w:rPr>
          <w:rFonts w:cs="Times New Roman"/>
          <w:i/>
          <w:iCs/>
        </w:rPr>
        <w:t>Bert: Pre-training of deep bidirectional Transformers for language understanding</w:t>
      </w:r>
      <w:r w:rsidRPr="00651F1E">
        <w:rPr>
          <w:rFonts w:cs="Times New Roman"/>
        </w:rPr>
        <w:t xml:space="preserve">. arXiv.org. </w:t>
      </w:r>
      <w:hyperlink r:id="rId8" w:history="1">
        <w:r w:rsidR="00A45790" w:rsidRPr="00651F1E">
          <w:rPr>
            <w:rStyle w:val="Hyperlink"/>
            <w:rFonts w:cs="Times New Roman"/>
          </w:rPr>
          <w:t>https://arxiv.org/abs/1810.04805</w:t>
        </w:r>
      </w:hyperlink>
      <w:r w:rsidRPr="00651F1E">
        <w:rPr>
          <w:rFonts w:cs="Times New Roman"/>
        </w:rPr>
        <w:t xml:space="preserve"> </w:t>
      </w:r>
    </w:p>
    <w:p w14:paraId="206E5B6B" w14:textId="77777777" w:rsidR="00A45790" w:rsidRPr="00651F1E" w:rsidRDefault="00A45790" w:rsidP="00A45790">
      <w:pPr>
        <w:pStyle w:val="ListParagraph"/>
        <w:jc w:val="both"/>
        <w:rPr>
          <w:rFonts w:cs="Times New Roman"/>
        </w:rPr>
      </w:pPr>
    </w:p>
    <w:p w14:paraId="04406435" w14:textId="77777777" w:rsidR="00FB2F70" w:rsidRPr="00651F1E" w:rsidRDefault="00FB2F70" w:rsidP="00616B7E">
      <w:pPr>
        <w:pStyle w:val="ListParagraph"/>
        <w:numPr>
          <w:ilvl w:val="0"/>
          <w:numId w:val="9"/>
        </w:numPr>
        <w:jc w:val="both"/>
        <w:rPr>
          <w:rFonts w:cs="Times New Roman"/>
        </w:rPr>
      </w:pPr>
      <w:r w:rsidRPr="00651F1E">
        <w:rPr>
          <w:rFonts w:cs="Times New Roman"/>
        </w:rPr>
        <w:t xml:space="preserve">Kwiatkowski, T., Palomaki, J., Redfield, O., Collins, M., Parikh, A., Alberti, C., Epstein, D., </w:t>
      </w:r>
      <w:proofErr w:type="spellStart"/>
      <w:r w:rsidRPr="00651F1E">
        <w:rPr>
          <w:rFonts w:cs="Times New Roman"/>
        </w:rPr>
        <w:t>Polosukhin</w:t>
      </w:r>
      <w:proofErr w:type="spellEnd"/>
      <w:r w:rsidRPr="00651F1E">
        <w:rPr>
          <w:rFonts w:cs="Times New Roman"/>
        </w:rPr>
        <w:t xml:space="preserve">, I., Devlin, J., Lee, K., Toutanova, K., Jones, L., Kelcey, M., Chang, M.-W., Dai, A. M., </w:t>
      </w:r>
      <w:proofErr w:type="spellStart"/>
      <w:r w:rsidRPr="00651F1E">
        <w:rPr>
          <w:rFonts w:cs="Times New Roman"/>
        </w:rPr>
        <w:t>Uszkoreit</w:t>
      </w:r>
      <w:proofErr w:type="spellEnd"/>
      <w:r w:rsidRPr="00651F1E">
        <w:rPr>
          <w:rFonts w:cs="Times New Roman"/>
        </w:rPr>
        <w:t xml:space="preserve">, J., Le, Q., &amp; Petrov, S. (1970, January 1). </w:t>
      </w:r>
      <w:r w:rsidRPr="00651F1E">
        <w:rPr>
          <w:rFonts w:cs="Times New Roman"/>
          <w:i/>
          <w:iCs/>
        </w:rPr>
        <w:t>Natural questions: A benchmark for question answering research</w:t>
      </w:r>
      <w:r w:rsidRPr="00651F1E">
        <w:rPr>
          <w:rFonts w:cs="Times New Roman"/>
        </w:rPr>
        <w:t xml:space="preserve">. ACL Anthology. https://aclanthology.org/Q19-1026/ </w:t>
      </w:r>
    </w:p>
    <w:p w14:paraId="732ECF9A" w14:textId="77777777" w:rsidR="00A45790" w:rsidRPr="00651F1E" w:rsidRDefault="00A45790" w:rsidP="00A45790">
      <w:pPr>
        <w:pStyle w:val="ListParagraph"/>
        <w:jc w:val="both"/>
        <w:rPr>
          <w:rFonts w:cs="Times New Roman"/>
        </w:rPr>
      </w:pPr>
    </w:p>
    <w:p w14:paraId="35510192" w14:textId="77777777" w:rsidR="00FB2F70" w:rsidRPr="00651F1E" w:rsidRDefault="00FB2F70" w:rsidP="00616B7E">
      <w:pPr>
        <w:pStyle w:val="ListParagraph"/>
        <w:numPr>
          <w:ilvl w:val="0"/>
          <w:numId w:val="9"/>
        </w:numPr>
        <w:jc w:val="both"/>
        <w:rPr>
          <w:rFonts w:cs="Times New Roman"/>
        </w:rPr>
      </w:pPr>
      <w:r w:rsidRPr="00651F1E">
        <w:rPr>
          <w:rFonts w:cs="Times New Roman"/>
        </w:rPr>
        <w:t xml:space="preserve">Siddhant, A., Johnson, M., Tsai, H., Arivazhagan, N., Riesa, J., Bapna, A., </w:t>
      </w:r>
      <w:proofErr w:type="spellStart"/>
      <w:r w:rsidRPr="00651F1E">
        <w:rPr>
          <w:rFonts w:cs="Times New Roman"/>
        </w:rPr>
        <w:t>Firat</w:t>
      </w:r>
      <w:proofErr w:type="spellEnd"/>
      <w:r w:rsidRPr="00651F1E">
        <w:rPr>
          <w:rFonts w:cs="Times New Roman"/>
        </w:rPr>
        <w:t xml:space="preserve">, O., &amp; Raman, K. (2019, September 1). </w:t>
      </w:r>
      <w:r w:rsidRPr="00651F1E">
        <w:rPr>
          <w:rFonts w:cs="Times New Roman"/>
          <w:i/>
          <w:iCs/>
        </w:rPr>
        <w:t>Evaluating the cross-lingual effectiveness of Massively Multilingual Neural Machine Translation</w:t>
      </w:r>
      <w:r w:rsidRPr="00651F1E">
        <w:rPr>
          <w:rFonts w:cs="Times New Roman"/>
        </w:rPr>
        <w:t xml:space="preserve">. arXiv.org. https://arxiv.org/abs/1909.00437 </w:t>
      </w:r>
    </w:p>
    <w:p w14:paraId="41E18CBE" w14:textId="77777777" w:rsidR="00A45790" w:rsidRPr="00651F1E" w:rsidRDefault="00A45790" w:rsidP="00A45790">
      <w:pPr>
        <w:pStyle w:val="ListParagraph"/>
        <w:jc w:val="both"/>
        <w:rPr>
          <w:rFonts w:cs="Times New Roman"/>
        </w:rPr>
      </w:pPr>
    </w:p>
    <w:p w14:paraId="7FB62057" w14:textId="77777777" w:rsidR="00FB2F70" w:rsidRPr="00651F1E" w:rsidRDefault="00FB2F70" w:rsidP="00616B7E">
      <w:pPr>
        <w:pStyle w:val="ListParagraph"/>
        <w:numPr>
          <w:ilvl w:val="0"/>
          <w:numId w:val="9"/>
        </w:numPr>
        <w:jc w:val="both"/>
        <w:rPr>
          <w:rFonts w:cs="Times New Roman"/>
        </w:rPr>
      </w:pPr>
      <w:r w:rsidRPr="00651F1E">
        <w:rPr>
          <w:rFonts w:cs="Times New Roman"/>
        </w:rPr>
        <w:t xml:space="preserve">Socher, R., Ganjoo, M., Sridhar, H., Bastani, O., Manning, C. D., &amp; Ng, A. Y. (2013, March 20). </w:t>
      </w:r>
      <w:r w:rsidRPr="00651F1E">
        <w:rPr>
          <w:rFonts w:cs="Times New Roman"/>
          <w:i/>
          <w:iCs/>
        </w:rPr>
        <w:t>Zero-shot learning through cross-modal transfer</w:t>
      </w:r>
      <w:r w:rsidRPr="00651F1E">
        <w:rPr>
          <w:rFonts w:cs="Times New Roman"/>
        </w:rPr>
        <w:t xml:space="preserve">. arXiv.org. https://arxiv.org/abs/1301.3666 </w:t>
      </w:r>
    </w:p>
    <w:p w14:paraId="600799D4" w14:textId="77777777" w:rsidR="00B126E7" w:rsidRPr="00651F1E" w:rsidRDefault="00B126E7" w:rsidP="00B126E7">
      <w:pPr>
        <w:tabs>
          <w:tab w:val="left" w:pos="5454"/>
        </w:tabs>
        <w:rPr>
          <w:rFonts w:cs="Times New Roman"/>
        </w:rPr>
      </w:pPr>
    </w:p>
    <w:sectPr w:rsidR="00B126E7" w:rsidRPr="00651F1E" w:rsidSect="000E430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FEC" w14:textId="77777777" w:rsidR="000E430C" w:rsidRDefault="000E430C" w:rsidP="00616B7E">
      <w:r>
        <w:separator/>
      </w:r>
    </w:p>
  </w:endnote>
  <w:endnote w:type="continuationSeparator" w:id="0">
    <w:p w14:paraId="63EA1AC7" w14:textId="77777777" w:rsidR="000E430C" w:rsidRDefault="000E430C" w:rsidP="0061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217385"/>
      <w:docPartObj>
        <w:docPartGallery w:val="Page Numbers (Bottom of Page)"/>
        <w:docPartUnique/>
      </w:docPartObj>
    </w:sdtPr>
    <w:sdtEndPr>
      <w:rPr>
        <w:noProof/>
      </w:rPr>
    </w:sdtEndPr>
    <w:sdtContent>
      <w:p w14:paraId="0C93BADC" w14:textId="6BB2BB7D" w:rsidR="004261DE" w:rsidRDefault="004261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A3159" w14:textId="77777777" w:rsidR="004261DE" w:rsidRDefault="00426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CB43" w14:textId="77777777" w:rsidR="000E430C" w:rsidRDefault="000E430C" w:rsidP="00616B7E">
      <w:r>
        <w:separator/>
      </w:r>
    </w:p>
  </w:footnote>
  <w:footnote w:type="continuationSeparator" w:id="0">
    <w:p w14:paraId="0ACD9775" w14:textId="77777777" w:rsidR="000E430C" w:rsidRDefault="000E430C" w:rsidP="00616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2C87" w14:textId="07B27599" w:rsidR="004261DE" w:rsidRDefault="004261DE">
    <w:pPr>
      <w:pStyle w:val="Header"/>
    </w:pPr>
    <w:r>
      <w:t>AIT526-001</w:t>
    </w:r>
  </w:p>
  <w:p w14:paraId="507D805E" w14:textId="77777777" w:rsidR="001478C2" w:rsidRDefault="00147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99A579E"/>
    <w:multiLevelType w:val="hybridMultilevel"/>
    <w:tmpl w:val="2C8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624DD"/>
    <w:multiLevelType w:val="hybridMultilevel"/>
    <w:tmpl w:val="D90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598">
    <w:abstractNumId w:val="0"/>
  </w:num>
  <w:num w:numId="2" w16cid:durableId="1897885725">
    <w:abstractNumId w:val="1"/>
  </w:num>
  <w:num w:numId="3" w16cid:durableId="1580748526">
    <w:abstractNumId w:val="2"/>
  </w:num>
  <w:num w:numId="4" w16cid:durableId="1140270862">
    <w:abstractNumId w:val="3"/>
  </w:num>
  <w:num w:numId="5" w16cid:durableId="1990864936">
    <w:abstractNumId w:val="4"/>
  </w:num>
  <w:num w:numId="6" w16cid:durableId="519852979">
    <w:abstractNumId w:val="5"/>
  </w:num>
  <w:num w:numId="7" w16cid:durableId="1129057710">
    <w:abstractNumId w:val="6"/>
  </w:num>
  <w:num w:numId="8" w16cid:durableId="1861312546">
    <w:abstractNumId w:val="7"/>
  </w:num>
  <w:num w:numId="9" w16cid:durableId="213395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13"/>
    <w:rsid w:val="00037856"/>
    <w:rsid w:val="00043415"/>
    <w:rsid w:val="000B295B"/>
    <w:rsid w:val="000E248F"/>
    <w:rsid w:val="000E430C"/>
    <w:rsid w:val="001478C2"/>
    <w:rsid w:val="001C49AC"/>
    <w:rsid w:val="00281745"/>
    <w:rsid w:val="002922C5"/>
    <w:rsid w:val="002A704D"/>
    <w:rsid w:val="003448DE"/>
    <w:rsid w:val="00352CAE"/>
    <w:rsid w:val="0039150F"/>
    <w:rsid w:val="00395750"/>
    <w:rsid w:val="004261DE"/>
    <w:rsid w:val="004B6EB8"/>
    <w:rsid w:val="004C0887"/>
    <w:rsid w:val="00536617"/>
    <w:rsid w:val="005D3DA7"/>
    <w:rsid w:val="00616B7E"/>
    <w:rsid w:val="00644CE5"/>
    <w:rsid w:val="00651F1E"/>
    <w:rsid w:val="0072514E"/>
    <w:rsid w:val="007C6CE1"/>
    <w:rsid w:val="00810F36"/>
    <w:rsid w:val="00820B8A"/>
    <w:rsid w:val="0083340B"/>
    <w:rsid w:val="00867D21"/>
    <w:rsid w:val="008B6F5A"/>
    <w:rsid w:val="008D4899"/>
    <w:rsid w:val="00931843"/>
    <w:rsid w:val="00945E27"/>
    <w:rsid w:val="00A26116"/>
    <w:rsid w:val="00A45790"/>
    <w:rsid w:val="00A5542B"/>
    <w:rsid w:val="00A80344"/>
    <w:rsid w:val="00A816C1"/>
    <w:rsid w:val="00B126E7"/>
    <w:rsid w:val="00BD7713"/>
    <w:rsid w:val="00CF6CC5"/>
    <w:rsid w:val="00DA0B00"/>
    <w:rsid w:val="00DD5354"/>
    <w:rsid w:val="00F50240"/>
    <w:rsid w:val="00F8086B"/>
    <w:rsid w:val="00F93972"/>
    <w:rsid w:val="00FB2F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5D91"/>
  <w15:chartTrackingRefBased/>
  <w15:docId w15:val="{B96F825E-760F-0444-A480-993F05C0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13"/>
  </w:style>
  <w:style w:type="paragraph" w:styleId="Heading1">
    <w:name w:val="heading 1"/>
    <w:basedOn w:val="Normal"/>
    <w:next w:val="Normal"/>
    <w:link w:val="Heading1Char"/>
    <w:uiPriority w:val="9"/>
    <w:qFormat/>
    <w:rsid w:val="00BD7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7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7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7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7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713"/>
    <w:rPr>
      <w:rFonts w:eastAsiaTheme="majorEastAsia" w:cstheme="majorBidi"/>
      <w:color w:val="272727" w:themeColor="text1" w:themeTint="D8"/>
    </w:rPr>
  </w:style>
  <w:style w:type="paragraph" w:styleId="Title">
    <w:name w:val="Title"/>
    <w:basedOn w:val="Normal"/>
    <w:next w:val="Normal"/>
    <w:link w:val="TitleChar"/>
    <w:uiPriority w:val="10"/>
    <w:qFormat/>
    <w:rsid w:val="00BD77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7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7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713"/>
    <w:rPr>
      <w:i/>
      <w:iCs/>
      <w:color w:val="404040" w:themeColor="text1" w:themeTint="BF"/>
    </w:rPr>
  </w:style>
  <w:style w:type="paragraph" w:styleId="ListParagraph">
    <w:name w:val="List Paragraph"/>
    <w:basedOn w:val="Normal"/>
    <w:uiPriority w:val="34"/>
    <w:qFormat/>
    <w:rsid w:val="00BD7713"/>
    <w:pPr>
      <w:ind w:left="720"/>
      <w:contextualSpacing/>
    </w:pPr>
  </w:style>
  <w:style w:type="character" w:styleId="IntenseEmphasis">
    <w:name w:val="Intense Emphasis"/>
    <w:basedOn w:val="DefaultParagraphFont"/>
    <w:uiPriority w:val="21"/>
    <w:qFormat/>
    <w:rsid w:val="00BD7713"/>
    <w:rPr>
      <w:i/>
      <w:iCs/>
      <w:color w:val="0F4761" w:themeColor="accent1" w:themeShade="BF"/>
    </w:rPr>
  </w:style>
  <w:style w:type="paragraph" w:styleId="IntenseQuote">
    <w:name w:val="Intense Quote"/>
    <w:basedOn w:val="Normal"/>
    <w:next w:val="Normal"/>
    <w:link w:val="IntenseQuoteChar"/>
    <w:uiPriority w:val="30"/>
    <w:qFormat/>
    <w:rsid w:val="00BD7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713"/>
    <w:rPr>
      <w:i/>
      <w:iCs/>
      <w:color w:val="0F4761" w:themeColor="accent1" w:themeShade="BF"/>
    </w:rPr>
  </w:style>
  <w:style w:type="character" w:styleId="IntenseReference">
    <w:name w:val="Intense Reference"/>
    <w:basedOn w:val="DefaultParagraphFont"/>
    <w:uiPriority w:val="32"/>
    <w:qFormat/>
    <w:rsid w:val="00BD7713"/>
    <w:rPr>
      <w:b/>
      <w:bCs/>
      <w:smallCaps/>
      <w:color w:val="0F4761" w:themeColor="accent1" w:themeShade="BF"/>
      <w:spacing w:val="5"/>
    </w:rPr>
  </w:style>
  <w:style w:type="paragraph" w:styleId="NormalWeb">
    <w:name w:val="Normal (Web)"/>
    <w:basedOn w:val="Normal"/>
    <w:uiPriority w:val="99"/>
    <w:semiHidden/>
    <w:unhideWhenUsed/>
    <w:rsid w:val="00BD7713"/>
    <w:pPr>
      <w:spacing w:before="100" w:beforeAutospacing="1" w:after="100" w:afterAutospacing="1"/>
    </w:pPr>
    <w:rPr>
      <w:rFonts w:ascii="Times New Roman" w:eastAsia="Times New Roman" w:hAnsi="Times New Roman" w:cs="Times New Roman"/>
      <w:kern w:val="0"/>
      <w:lang w:bidi="hi-IN"/>
      <w14:ligatures w14:val="none"/>
    </w:rPr>
  </w:style>
  <w:style w:type="character" w:styleId="Strong">
    <w:name w:val="Strong"/>
    <w:basedOn w:val="DefaultParagraphFont"/>
    <w:uiPriority w:val="22"/>
    <w:qFormat/>
    <w:rsid w:val="00BD7713"/>
    <w:rPr>
      <w:b/>
      <w:bCs/>
      <w:color w:val="auto"/>
    </w:rPr>
  </w:style>
  <w:style w:type="character" w:styleId="Hyperlink">
    <w:name w:val="Hyperlink"/>
    <w:basedOn w:val="DefaultParagraphFont"/>
    <w:uiPriority w:val="99"/>
    <w:unhideWhenUsed/>
    <w:rsid w:val="00A45790"/>
    <w:rPr>
      <w:color w:val="467886" w:themeColor="hyperlink"/>
      <w:u w:val="single"/>
    </w:rPr>
  </w:style>
  <w:style w:type="character" w:styleId="UnresolvedMention">
    <w:name w:val="Unresolved Mention"/>
    <w:basedOn w:val="DefaultParagraphFont"/>
    <w:uiPriority w:val="99"/>
    <w:semiHidden/>
    <w:unhideWhenUsed/>
    <w:rsid w:val="00A45790"/>
    <w:rPr>
      <w:color w:val="605E5C"/>
      <w:shd w:val="clear" w:color="auto" w:fill="E1DFDD"/>
    </w:rPr>
  </w:style>
  <w:style w:type="paragraph" w:styleId="Header">
    <w:name w:val="header"/>
    <w:basedOn w:val="Normal"/>
    <w:link w:val="HeaderChar"/>
    <w:uiPriority w:val="99"/>
    <w:unhideWhenUsed/>
    <w:rsid w:val="001478C2"/>
    <w:pPr>
      <w:tabs>
        <w:tab w:val="center" w:pos="4680"/>
        <w:tab w:val="right" w:pos="9360"/>
      </w:tabs>
    </w:pPr>
  </w:style>
  <w:style w:type="character" w:customStyle="1" w:styleId="HeaderChar">
    <w:name w:val="Header Char"/>
    <w:basedOn w:val="DefaultParagraphFont"/>
    <w:link w:val="Header"/>
    <w:uiPriority w:val="99"/>
    <w:rsid w:val="001478C2"/>
  </w:style>
  <w:style w:type="paragraph" w:styleId="Footer">
    <w:name w:val="footer"/>
    <w:basedOn w:val="Normal"/>
    <w:link w:val="FooterChar"/>
    <w:uiPriority w:val="99"/>
    <w:unhideWhenUsed/>
    <w:rsid w:val="001478C2"/>
    <w:pPr>
      <w:tabs>
        <w:tab w:val="center" w:pos="4680"/>
        <w:tab w:val="right" w:pos="9360"/>
      </w:tabs>
    </w:pPr>
  </w:style>
  <w:style w:type="character" w:customStyle="1" w:styleId="FooterChar">
    <w:name w:val="Footer Char"/>
    <w:basedOn w:val="DefaultParagraphFont"/>
    <w:link w:val="Footer"/>
    <w:uiPriority w:val="99"/>
    <w:rsid w:val="0014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560">
      <w:bodyDiv w:val="1"/>
      <w:marLeft w:val="0"/>
      <w:marRight w:val="0"/>
      <w:marTop w:val="0"/>
      <w:marBottom w:val="0"/>
      <w:divBdr>
        <w:top w:val="none" w:sz="0" w:space="0" w:color="auto"/>
        <w:left w:val="none" w:sz="0" w:space="0" w:color="auto"/>
        <w:bottom w:val="none" w:sz="0" w:space="0" w:color="auto"/>
        <w:right w:val="none" w:sz="0" w:space="0" w:color="auto"/>
      </w:divBdr>
    </w:div>
    <w:div w:id="208028917">
      <w:bodyDiv w:val="1"/>
      <w:marLeft w:val="0"/>
      <w:marRight w:val="0"/>
      <w:marTop w:val="0"/>
      <w:marBottom w:val="0"/>
      <w:divBdr>
        <w:top w:val="none" w:sz="0" w:space="0" w:color="auto"/>
        <w:left w:val="none" w:sz="0" w:space="0" w:color="auto"/>
        <w:bottom w:val="none" w:sz="0" w:space="0" w:color="auto"/>
        <w:right w:val="none" w:sz="0" w:space="0" w:color="auto"/>
      </w:divBdr>
    </w:div>
    <w:div w:id="222176226">
      <w:bodyDiv w:val="1"/>
      <w:marLeft w:val="0"/>
      <w:marRight w:val="0"/>
      <w:marTop w:val="0"/>
      <w:marBottom w:val="0"/>
      <w:divBdr>
        <w:top w:val="none" w:sz="0" w:space="0" w:color="auto"/>
        <w:left w:val="none" w:sz="0" w:space="0" w:color="auto"/>
        <w:bottom w:val="none" w:sz="0" w:space="0" w:color="auto"/>
        <w:right w:val="none" w:sz="0" w:space="0" w:color="auto"/>
      </w:divBdr>
    </w:div>
    <w:div w:id="275908699">
      <w:bodyDiv w:val="1"/>
      <w:marLeft w:val="0"/>
      <w:marRight w:val="0"/>
      <w:marTop w:val="0"/>
      <w:marBottom w:val="0"/>
      <w:divBdr>
        <w:top w:val="none" w:sz="0" w:space="0" w:color="auto"/>
        <w:left w:val="none" w:sz="0" w:space="0" w:color="auto"/>
        <w:bottom w:val="none" w:sz="0" w:space="0" w:color="auto"/>
        <w:right w:val="none" w:sz="0" w:space="0" w:color="auto"/>
      </w:divBdr>
    </w:div>
    <w:div w:id="427314650">
      <w:bodyDiv w:val="1"/>
      <w:marLeft w:val="0"/>
      <w:marRight w:val="0"/>
      <w:marTop w:val="0"/>
      <w:marBottom w:val="0"/>
      <w:divBdr>
        <w:top w:val="none" w:sz="0" w:space="0" w:color="auto"/>
        <w:left w:val="none" w:sz="0" w:space="0" w:color="auto"/>
        <w:bottom w:val="none" w:sz="0" w:space="0" w:color="auto"/>
        <w:right w:val="none" w:sz="0" w:space="0" w:color="auto"/>
      </w:divBdr>
    </w:div>
    <w:div w:id="544291198">
      <w:bodyDiv w:val="1"/>
      <w:marLeft w:val="0"/>
      <w:marRight w:val="0"/>
      <w:marTop w:val="0"/>
      <w:marBottom w:val="0"/>
      <w:divBdr>
        <w:top w:val="none" w:sz="0" w:space="0" w:color="auto"/>
        <w:left w:val="none" w:sz="0" w:space="0" w:color="auto"/>
        <w:bottom w:val="none" w:sz="0" w:space="0" w:color="auto"/>
        <w:right w:val="none" w:sz="0" w:space="0" w:color="auto"/>
      </w:divBdr>
    </w:div>
    <w:div w:id="698315663">
      <w:bodyDiv w:val="1"/>
      <w:marLeft w:val="0"/>
      <w:marRight w:val="0"/>
      <w:marTop w:val="0"/>
      <w:marBottom w:val="0"/>
      <w:divBdr>
        <w:top w:val="none" w:sz="0" w:space="0" w:color="auto"/>
        <w:left w:val="none" w:sz="0" w:space="0" w:color="auto"/>
        <w:bottom w:val="none" w:sz="0" w:space="0" w:color="auto"/>
        <w:right w:val="none" w:sz="0" w:space="0" w:color="auto"/>
      </w:divBdr>
    </w:div>
    <w:div w:id="916129028">
      <w:bodyDiv w:val="1"/>
      <w:marLeft w:val="0"/>
      <w:marRight w:val="0"/>
      <w:marTop w:val="0"/>
      <w:marBottom w:val="0"/>
      <w:divBdr>
        <w:top w:val="none" w:sz="0" w:space="0" w:color="auto"/>
        <w:left w:val="none" w:sz="0" w:space="0" w:color="auto"/>
        <w:bottom w:val="none" w:sz="0" w:space="0" w:color="auto"/>
        <w:right w:val="none" w:sz="0" w:space="0" w:color="auto"/>
      </w:divBdr>
    </w:div>
    <w:div w:id="1243638077">
      <w:bodyDiv w:val="1"/>
      <w:marLeft w:val="0"/>
      <w:marRight w:val="0"/>
      <w:marTop w:val="0"/>
      <w:marBottom w:val="0"/>
      <w:divBdr>
        <w:top w:val="none" w:sz="0" w:space="0" w:color="auto"/>
        <w:left w:val="none" w:sz="0" w:space="0" w:color="auto"/>
        <w:bottom w:val="none" w:sz="0" w:space="0" w:color="auto"/>
        <w:right w:val="none" w:sz="0" w:space="0" w:color="auto"/>
      </w:divBdr>
    </w:div>
    <w:div w:id="1280261078">
      <w:bodyDiv w:val="1"/>
      <w:marLeft w:val="0"/>
      <w:marRight w:val="0"/>
      <w:marTop w:val="0"/>
      <w:marBottom w:val="0"/>
      <w:divBdr>
        <w:top w:val="none" w:sz="0" w:space="0" w:color="auto"/>
        <w:left w:val="none" w:sz="0" w:space="0" w:color="auto"/>
        <w:bottom w:val="none" w:sz="0" w:space="0" w:color="auto"/>
        <w:right w:val="none" w:sz="0" w:space="0" w:color="auto"/>
      </w:divBdr>
    </w:div>
    <w:div w:id="1316884143">
      <w:bodyDiv w:val="1"/>
      <w:marLeft w:val="0"/>
      <w:marRight w:val="0"/>
      <w:marTop w:val="0"/>
      <w:marBottom w:val="0"/>
      <w:divBdr>
        <w:top w:val="none" w:sz="0" w:space="0" w:color="auto"/>
        <w:left w:val="none" w:sz="0" w:space="0" w:color="auto"/>
        <w:bottom w:val="none" w:sz="0" w:space="0" w:color="auto"/>
        <w:right w:val="none" w:sz="0" w:space="0" w:color="auto"/>
      </w:divBdr>
    </w:div>
    <w:div w:id="1322847719">
      <w:bodyDiv w:val="1"/>
      <w:marLeft w:val="0"/>
      <w:marRight w:val="0"/>
      <w:marTop w:val="0"/>
      <w:marBottom w:val="0"/>
      <w:divBdr>
        <w:top w:val="none" w:sz="0" w:space="0" w:color="auto"/>
        <w:left w:val="none" w:sz="0" w:space="0" w:color="auto"/>
        <w:bottom w:val="none" w:sz="0" w:space="0" w:color="auto"/>
        <w:right w:val="none" w:sz="0" w:space="0" w:color="auto"/>
      </w:divBdr>
    </w:div>
    <w:div w:id="1355033695">
      <w:bodyDiv w:val="1"/>
      <w:marLeft w:val="0"/>
      <w:marRight w:val="0"/>
      <w:marTop w:val="0"/>
      <w:marBottom w:val="0"/>
      <w:divBdr>
        <w:top w:val="none" w:sz="0" w:space="0" w:color="auto"/>
        <w:left w:val="none" w:sz="0" w:space="0" w:color="auto"/>
        <w:bottom w:val="none" w:sz="0" w:space="0" w:color="auto"/>
        <w:right w:val="none" w:sz="0" w:space="0" w:color="auto"/>
      </w:divBdr>
    </w:div>
    <w:div w:id="1375691408">
      <w:bodyDiv w:val="1"/>
      <w:marLeft w:val="0"/>
      <w:marRight w:val="0"/>
      <w:marTop w:val="0"/>
      <w:marBottom w:val="0"/>
      <w:divBdr>
        <w:top w:val="none" w:sz="0" w:space="0" w:color="auto"/>
        <w:left w:val="none" w:sz="0" w:space="0" w:color="auto"/>
        <w:bottom w:val="none" w:sz="0" w:space="0" w:color="auto"/>
        <w:right w:val="none" w:sz="0" w:space="0" w:color="auto"/>
      </w:divBdr>
    </w:div>
    <w:div w:id="1422263275">
      <w:bodyDiv w:val="1"/>
      <w:marLeft w:val="0"/>
      <w:marRight w:val="0"/>
      <w:marTop w:val="0"/>
      <w:marBottom w:val="0"/>
      <w:divBdr>
        <w:top w:val="none" w:sz="0" w:space="0" w:color="auto"/>
        <w:left w:val="none" w:sz="0" w:space="0" w:color="auto"/>
        <w:bottom w:val="none" w:sz="0" w:space="0" w:color="auto"/>
        <w:right w:val="none" w:sz="0" w:space="0" w:color="auto"/>
      </w:divBdr>
    </w:div>
    <w:div w:id="1431850177">
      <w:bodyDiv w:val="1"/>
      <w:marLeft w:val="0"/>
      <w:marRight w:val="0"/>
      <w:marTop w:val="0"/>
      <w:marBottom w:val="0"/>
      <w:divBdr>
        <w:top w:val="none" w:sz="0" w:space="0" w:color="auto"/>
        <w:left w:val="none" w:sz="0" w:space="0" w:color="auto"/>
        <w:bottom w:val="none" w:sz="0" w:space="0" w:color="auto"/>
        <w:right w:val="none" w:sz="0" w:space="0" w:color="auto"/>
      </w:divBdr>
    </w:div>
    <w:div w:id="1470591491">
      <w:bodyDiv w:val="1"/>
      <w:marLeft w:val="0"/>
      <w:marRight w:val="0"/>
      <w:marTop w:val="0"/>
      <w:marBottom w:val="0"/>
      <w:divBdr>
        <w:top w:val="none" w:sz="0" w:space="0" w:color="auto"/>
        <w:left w:val="none" w:sz="0" w:space="0" w:color="auto"/>
        <w:bottom w:val="none" w:sz="0" w:space="0" w:color="auto"/>
        <w:right w:val="none" w:sz="0" w:space="0" w:color="auto"/>
      </w:divBdr>
    </w:div>
    <w:div w:id="1483160665">
      <w:bodyDiv w:val="1"/>
      <w:marLeft w:val="0"/>
      <w:marRight w:val="0"/>
      <w:marTop w:val="0"/>
      <w:marBottom w:val="0"/>
      <w:divBdr>
        <w:top w:val="none" w:sz="0" w:space="0" w:color="auto"/>
        <w:left w:val="none" w:sz="0" w:space="0" w:color="auto"/>
        <w:bottom w:val="none" w:sz="0" w:space="0" w:color="auto"/>
        <w:right w:val="none" w:sz="0" w:space="0" w:color="auto"/>
      </w:divBdr>
    </w:div>
    <w:div w:id="1780484403">
      <w:bodyDiv w:val="1"/>
      <w:marLeft w:val="0"/>
      <w:marRight w:val="0"/>
      <w:marTop w:val="0"/>
      <w:marBottom w:val="0"/>
      <w:divBdr>
        <w:top w:val="none" w:sz="0" w:space="0" w:color="auto"/>
        <w:left w:val="none" w:sz="0" w:space="0" w:color="auto"/>
        <w:bottom w:val="none" w:sz="0" w:space="0" w:color="auto"/>
        <w:right w:val="none" w:sz="0" w:space="0" w:color="auto"/>
      </w:divBdr>
    </w:div>
    <w:div w:id="1781026559">
      <w:bodyDiv w:val="1"/>
      <w:marLeft w:val="0"/>
      <w:marRight w:val="0"/>
      <w:marTop w:val="0"/>
      <w:marBottom w:val="0"/>
      <w:divBdr>
        <w:top w:val="none" w:sz="0" w:space="0" w:color="auto"/>
        <w:left w:val="none" w:sz="0" w:space="0" w:color="auto"/>
        <w:bottom w:val="none" w:sz="0" w:space="0" w:color="auto"/>
        <w:right w:val="none" w:sz="0" w:space="0" w:color="auto"/>
      </w:divBdr>
    </w:div>
    <w:div w:id="1804040803">
      <w:bodyDiv w:val="1"/>
      <w:marLeft w:val="0"/>
      <w:marRight w:val="0"/>
      <w:marTop w:val="0"/>
      <w:marBottom w:val="0"/>
      <w:divBdr>
        <w:top w:val="none" w:sz="0" w:space="0" w:color="auto"/>
        <w:left w:val="none" w:sz="0" w:space="0" w:color="auto"/>
        <w:bottom w:val="none" w:sz="0" w:space="0" w:color="auto"/>
        <w:right w:val="none" w:sz="0" w:space="0" w:color="auto"/>
      </w:divBdr>
    </w:div>
    <w:div w:id="1945575995">
      <w:bodyDiv w:val="1"/>
      <w:marLeft w:val="0"/>
      <w:marRight w:val="0"/>
      <w:marTop w:val="0"/>
      <w:marBottom w:val="0"/>
      <w:divBdr>
        <w:top w:val="none" w:sz="0" w:space="0" w:color="auto"/>
        <w:left w:val="none" w:sz="0" w:space="0" w:color="auto"/>
        <w:bottom w:val="none" w:sz="0" w:space="0" w:color="auto"/>
        <w:right w:val="none" w:sz="0" w:space="0" w:color="auto"/>
      </w:divBdr>
    </w:div>
    <w:div w:id="2016181745">
      <w:bodyDiv w:val="1"/>
      <w:marLeft w:val="0"/>
      <w:marRight w:val="0"/>
      <w:marTop w:val="0"/>
      <w:marBottom w:val="0"/>
      <w:divBdr>
        <w:top w:val="none" w:sz="0" w:space="0" w:color="auto"/>
        <w:left w:val="none" w:sz="0" w:space="0" w:color="auto"/>
        <w:bottom w:val="none" w:sz="0" w:space="0" w:color="auto"/>
        <w:right w:val="none" w:sz="0" w:space="0" w:color="auto"/>
      </w:divBdr>
    </w:div>
    <w:div w:id="21275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Yelagandula</dc:creator>
  <cp:keywords/>
  <dc:description/>
  <cp:lastModifiedBy>Shashank Yelagandula</cp:lastModifiedBy>
  <cp:revision>30</cp:revision>
  <dcterms:created xsi:type="dcterms:W3CDTF">2024-05-07T03:34:00Z</dcterms:created>
  <dcterms:modified xsi:type="dcterms:W3CDTF">2024-05-09T21:03:00Z</dcterms:modified>
</cp:coreProperties>
</file>