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A1DC" w14:textId="139B34EC" w:rsidR="009B414D" w:rsidRDefault="00096A6C">
      <w:pPr>
        <w:rPr>
          <w:lang w:val="en-US"/>
        </w:rPr>
      </w:pPr>
      <w:r>
        <w:rPr>
          <w:lang w:val="en-US"/>
        </w:rPr>
        <w:t>Practical 6</w:t>
      </w:r>
    </w:p>
    <w:p w14:paraId="4CEE3877" w14:textId="77777777" w:rsidR="00480BE5" w:rsidRDefault="00480BE5">
      <w:pPr>
        <w:rPr>
          <w:lang w:val="en-US"/>
        </w:rPr>
      </w:pPr>
      <w:r>
        <w:rPr>
          <w:lang w:val="en-US"/>
        </w:rPr>
        <w:t xml:space="preserve">M </w:t>
      </w:r>
      <w:proofErr w:type="gramStart"/>
      <w:r>
        <w:rPr>
          <w:lang w:val="en-US"/>
        </w:rPr>
        <w:t>Shashanth(</w:t>
      </w:r>
      <w:proofErr w:type="gramEnd"/>
      <w:r>
        <w:rPr>
          <w:lang w:val="en-US"/>
        </w:rPr>
        <w:t>2520090129)</w:t>
      </w:r>
    </w:p>
    <w:p w14:paraId="2D60106F" w14:textId="4D68EA38" w:rsidR="00096A6C" w:rsidRDefault="00096A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2F0DE6" wp14:editId="219E4145">
            <wp:extent cx="5731510" cy="3725545"/>
            <wp:effectExtent l="0" t="0" r="2540" b="8255"/>
            <wp:docPr id="8887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045" name="Picture 888740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9BB9" w14:textId="2B6B0B3C" w:rsidR="00096A6C" w:rsidRPr="00096A6C" w:rsidRDefault="00096A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9AC0FB" wp14:editId="20ACD619">
            <wp:extent cx="5731510" cy="3725545"/>
            <wp:effectExtent l="0" t="0" r="2540" b="8255"/>
            <wp:docPr id="1123835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5433" name="Picture 11238354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A6C" w:rsidRPr="00096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6C"/>
    <w:rsid w:val="00096A6C"/>
    <w:rsid w:val="00196CD0"/>
    <w:rsid w:val="00480BE5"/>
    <w:rsid w:val="005C17D5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4A59"/>
  <w15:chartTrackingRefBased/>
  <w15:docId w15:val="{BDC04324-6643-4EE4-A67A-DCFAE07A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2</cp:revision>
  <dcterms:created xsi:type="dcterms:W3CDTF">2026-09-15T06:39:00Z</dcterms:created>
  <dcterms:modified xsi:type="dcterms:W3CDTF">2026-09-15T06:39:00Z</dcterms:modified>
</cp:coreProperties>
</file>