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3FC70" w14:textId="77777777" w:rsidR="00225AD1" w:rsidRDefault="00225AD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Cs w:val="28"/>
        </w:rPr>
      </w:pPr>
      <w:r>
        <w:br w:type="page"/>
      </w:r>
    </w:p>
    <w:sdt>
      <w:sdtPr>
        <w:id w:val="-146292719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theme="minorBidi"/>
          <w:noProof/>
          <w:color w:val="auto"/>
          <w:szCs w:val="22"/>
        </w:rPr>
      </w:sdtEndPr>
      <w:sdtContent>
        <w:p w14:paraId="359D5BFA" w14:textId="6DA99C74" w:rsidR="00C928F2" w:rsidRPr="00ED26B7" w:rsidRDefault="00C928F2" w:rsidP="00C928F2">
          <w:pPr>
            <w:pStyle w:val="TOCHeading"/>
            <w:jc w:val="center"/>
            <w:rPr>
              <w:rFonts w:ascii="Times New Roman" w:hAnsi="Times New Roman" w:cs="Times New Roman"/>
              <w:lang w:val="ru-RU"/>
            </w:rPr>
          </w:pPr>
          <w:r w:rsidRPr="00ED26B7">
            <w:rPr>
              <w:rFonts w:ascii="Times New Roman" w:hAnsi="Times New Roman" w:cs="Times New Roman"/>
              <w:lang w:val="ru-RU"/>
            </w:rPr>
            <w:t>СОДЕРЖАНИЕ</w:t>
          </w:r>
        </w:p>
        <w:p w14:paraId="0C86BC9C" w14:textId="422EAE79" w:rsidR="00C928F2" w:rsidRPr="00ED26B7" w:rsidRDefault="00C928F2">
          <w:pPr>
            <w:pStyle w:val="TOC1"/>
            <w:tabs>
              <w:tab w:val="right" w:leader="dot" w:pos="9679"/>
            </w:tabs>
            <w:rPr>
              <w:i w:val="0"/>
              <w:iCs w:val="0"/>
              <w:noProof/>
            </w:rPr>
          </w:pPr>
          <w:r w:rsidRPr="00ED26B7">
            <w:rPr>
              <w:b w:val="0"/>
              <w:bCs w:val="0"/>
              <w:i w:val="0"/>
              <w:iCs w:val="0"/>
            </w:rPr>
            <w:fldChar w:fldCharType="begin"/>
          </w:r>
          <w:r w:rsidRPr="00ED26B7">
            <w:rPr>
              <w:i w:val="0"/>
              <w:iCs w:val="0"/>
            </w:rPr>
            <w:instrText xml:space="preserve"> TOC \o "1-3" \h \z \u </w:instrText>
          </w:r>
          <w:r w:rsidRPr="00ED26B7">
            <w:rPr>
              <w:b w:val="0"/>
              <w:bCs w:val="0"/>
              <w:i w:val="0"/>
              <w:iCs w:val="0"/>
            </w:rPr>
            <w:fldChar w:fldCharType="separate"/>
          </w:r>
          <w:hyperlink w:anchor="_Toc229558041" w:history="1">
            <w:r w:rsidRPr="00ED26B7">
              <w:rPr>
                <w:rStyle w:val="Hyperlink"/>
                <w:rFonts w:ascii="Times New Roman" w:eastAsia="Times New Roman" w:hAnsi="Times New Roman" w:cs="Times New Roman"/>
                <w:i w:val="0"/>
                <w:iCs w:val="0"/>
                <w:noProof/>
                <w:lang w:val="ru-RU"/>
              </w:rPr>
              <w:t>ВВЕДЕНИЕ</w:t>
            </w:r>
            <w:r w:rsidRPr="00ED26B7">
              <w:rPr>
                <w:i w:val="0"/>
                <w:iCs w:val="0"/>
                <w:noProof/>
                <w:webHidden/>
              </w:rPr>
              <w:tab/>
            </w:r>
            <w:r w:rsidRPr="00ED26B7">
              <w:rPr>
                <w:i w:val="0"/>
                <w:iCs w:val="0"/>
                <w:noProof/>
                <w:webHidden/>
              </w:rPr>
              <w:fldChar w:fldCharType="begin"/>
            </w:r>
            <w:r w:rsidRPr="00ED26B7">
              <w:rPr>
                <w:i w:val="0"/>
                <w:iCs w:val="0"/>
                <w:noProof/>
                <w:webHidden/>
              </w:rPr>
              <w:instrText xml:space="preserve"> PAGEREF _Toc229558041 \h </w:instrText>
            </w:r>
            <w:r w:rsidRPr="00ED26B7">
              <w:rPr>
                <w:i w:val="0"/>
                <w:iCs w:val="0"/>
                <w:noProof/>
                <w:webHidden/>
              </w:rPr>
            </w:r>
            <w:r w:rsidRPr="00ED26B7">
              <w:rPr>
                <w:i w:val="0"/>
                <w:iCs w:val="0"/>
                <w:noProof/>
                <w:webHidden/>
              </w:rPr>
              <w:fldChar w:fldCharType="separate"/>
            </w:r>
            <w:r w:rsidRPr="00ED26B7">
              <w:rPr>
                <w:i w:val="0"/>
                <w:iCs w:val="0"/>
                <w:noProof/>
                <w:webHidden/>
              </w:rPr>
              <w:t>1</w:t>
            </w:r>
            <w:r w:rsidRPr="00ED26B7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7FE6D43" w14:textId="4E88E83F" w:rsidR="00C928F2" w:rsidRPr="00ED26B7" w:rsidRDefault="00C928F2">
          <w:pPr>
            <w:pStyle w:val="TOC1"/>
            <w:tabs>
              <w:tab w:val="right" w:leader="dot" w:pos="9679"/>
            </w:tabs>
            <w:rPr>
              <w:i w:val="0"/>
              <w:iCs w:val="0"/>
              <w:noProof/>
            </w:rPr>
          </w:pPr>
          <w:hyperlink w:anchor="_Toc229558042" w:history="1">
            <w:r w:rsidRPr="00ED26B7">
              <w:rPr>
                <w:rStyle w:val="Hyperlink"/>
                <w:rFonts w:ascii="Times New Roman" w:eastAsia="Times New Roman" w:hAnsi="Times New Roman" w:cs="Times New Roman"/>
                <w:i w:val="0"/>
                <w:iCs w:val="0"/>
                <w:noProof/>
              </w:rPr>
              <w:t>1 Постановк</w:t>
            </w:r>
            <w:r w:rsidRPr="00ED26B7">
              <w:rPr>
                <w:rStyle w:val="Hyperlink"/>
                <w:rFonts w:ascii="Times New Roman" w:eastAsia="Times New Roman" w:hAnsi="Times New Roman" w:cs="Times New Roman"/>
                <w:i w:val="0"/>
                <w:iCs w:val="0"/>
                <w:noProof/>
              </w:rPr>
              <w:t>а</w:t>
            </w:r>
            <w:r w:rsidRPr="00ED26B7">
              <w:rPr>
                <w:rStyle w:val="Hyperlink"/>
                <w:rFonts w:ascii="Times New Roman" w:eastAsia="Times New Roman" w:hAnsi="Times New Roman" w:cs="Times New Roman"/>
                <w:i w:val="0"/>
                <w:iCs w:val="0"/>
                <w:noProof/>
              </w:rPr>
              <w:t xml:space="preserve"> задачи</w:t>
            </w:r>
            <w:r w:rsidRPr="00ED26B7">
              <w:rPr>
                <w:i w:val="0"/>
                <w:iCs w:val="0"/>
                <w:noProof/>
                <w:webHidden/>
              </w:rPr>
              <w:tab/>
            </w:r>
            <w:r w:rsidRPr="00ED26B7">
              <w:rPr>
                <w:i w:val="0"/>
                <w:iCs w:val="0"/>
                <w:noProof/>
                <w:webHidden/>
              </w:rPr>
              <w:fldChar w:fldCharType="begin"/>
            </w:r>
            <w:r w:rsidRPr="00ED26B7">
              <w:rPr>
                <w:i w:val="0"/>
                <w:iCs w:val="0"/>
                <w:noProof/>
                <w:webHidden/>
              </w:rPr>
              <w:instrText xml:space="preserve"> PAGEREF _Toc229558042 \h </w:instrText>
            </w:r>
            <w:r w:rsidRPr="00ED26B7">
              <w:rPr>
                <w:i w:val="0"/>
                <w:iCs w:val="0"/>
                <w:noProof/>
                <w:webHidden/>
              </w:rPr>
            </w:r>
            <w:r w:rsidRPr="00ED26B7">
              <w:rPr>
                <w:i w:val="0"/>
                <w:iCs w:val="0"/>
                <w:noProof/>
                <w:webHidden/>
              </w:rPr>
              <w:fldChar w:fldCharType="separate"/>
            </w:r>
            <w:r w:rsidRPr="00ED26B7">
              <w:rPr>
                <w:i w:val="0"/>
                <w:iCs w:val="0"/>
                <w:noProof/>
                <w:webHidden/>
              </w:rPr>
              <w:t>3</w:t>
            </w:r>
            <w:r w:rsidRPr="00ED26B7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6B26CD8" w14:textId="156E41F8" w:rsidR="00C928F2" w:rsidRPr="00ED26B7" w:rsidRDefault="00C928F2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8043" w:history="1">
            <w:r w:rsidRPr="00ED26B7">
              <w:rPr>
                <w:rStyle w:val="Hyperlink"/>
                <w:rFonts w:ascii="Times New Roman" w:eastAsia="Times New Roman" w:hAnsi="Times New Roman" w:cs="Times New Roman"/>
                <w:noProof/>
              </w:rPr>
              <w:t>1.1 Цель работы</w:t>
            </w:r>
            <w:r w:rsidRPr="00ED26B7">
              <w:rPr>
                <w:noProof/>
                <w:webHidden/>
              </w:rPr>
              <w:tab/>
            </w:r>
            <w:r w:rsidRPr="00ED26B7">
              <w:rPr>
                <w:noProof/>
                <w:webHidden/>
              </w:rPr>
              <w:fldChar w:fldCharType="begin"/>
            </w:r>
            <w:r w:rsidRPr="00ED26B7">
              <w:rPr>
                <w:noProof/>
                <w:webHidden/>
              </w:rPr>
              <w:instrText xml:space="preserve"> PAGEREF _Toc229558043 \h </w:instrText>
            </w:r>
            <w:r w:rsidRPr="00ED26B7">
              <w:rPr>
                <w:noProof/>
                <w:webHidden/>
              </w:rPr>
            </w:r>
            <w:r w:rsidRPr="00ED26B7">
              <w:rPr>
                <w:noProof/>
                <w:webHidden/>
              </w:rPr>
              <w:fldChar w:fldCharType="separate"/>
            </w:r>
            <w:r w:rsidRPr="00ED26B7">
              <w:rPr>
                <w:noProof/>
                <w:webHidden/>
              </w:rPr>
              <w:t>3</w:t>
            </w:r>
            <w:r w:rsidRPr="00ED26B7">
              <w:rPr>
                <w:noProof/>
                <w:webHidden/>
              </w:rPr>
              <w:fldChar w:fldCharType="end"/>
            </w:r>
          </w:hyperlink>
        </w:p>
        <w:p w14:paraId="66067B93" w14:textId="1EE91EB1" w:rsidR="00C928F2" w:rsidRPr="00ED26B7" w:rsidRDefault="00C928F2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8044" w:history="1">
            <w:r w:rsidRPr="00ED26B7">
              <w:rPr>
                <w:rStyle w:val="Hyperlink"/>
                <w:rFonts w:ascii="Times New Roman" w:eastAsia="Times New Roman" w:hAnsi="Times New Roman" w:cs="Times New Roman"/>
                <w:noProof/>
              </w:rPr>
              <w:t>1.2 Тип задачи</w:t>
            </w:r>
            <w:r w:rsidRPr="00ED26B7">
              <w:rPr>
                <w:noProof/>
                <w:webHidden/>
              </w:rPr>
              <w:tab/>
            </w:r>
            <w:r w:rsidRPr="00ED26B7">
              <w:rPr>
                <w:noProof/>
                <w:webHidden/>
              </w:rPr>
              <w:fldChar w:fldCharType="begin"/>
            </w:r>
            <w:r w:rsidRPr="00ED26B7">
              <w:rPr>
                <w:noProof/>
                <w:webHidden/>
              </w:rPr>
              <w:instrText xml:space="preserve"> PAGEREF _Toc229558044 \h </w:instrText>
            </w:r>
            <w:r w:rsidRPr="00ED26B7">
              <w:rPr>
                <w:noProof/>
                <w:webHidden/>
              </w:rPr>
            </w:r>
            <w:r w:rsidRPr="00ED26B7">
              <w:rPr>
                <w:noProof/>
                <w:webHidden/>
              </w:rPr>
              <w:fldChar w:fldCharType="separate"/>
            </w:r>
            <w:r w:rsidRPr="00ED26B7">
              <w:rPr>
                <w:noProof/>
                <w:webHidden/>
              </w:rPr>
              <w:t>3</w:t>
            </w:r>
            <w:r w:rsidRPr="00ED26B7">
              <w:rPr>
                <w:noProof/>
                <w:webHidden/>
              </w:rPr>
              <w:fldChar w:fldCharType="end"/>
            </w:r>
          </w:hyperlink>
        </w:p>
        <w:p w14:paraId="21BF9FD4" w14:textId="0F64CC11" w:rsidR="00C928F2" w:rsidRPr="00ED26B7" w:rsidRDefault="00C928F2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8045" w:history="1">
            <w:r w:rsidRPr="00ED26B7">
              <w:rPr>
                <w:rStyle w:val="Hyperlink"/>
                <w:rFonts w:ascii="Times New Roman" w:eastAsia="Times New Roman" w:hAnsi="Times New Roman" w:cs="Times New Roman"/>
                <w:noProof/>
              </w:rPr>
              <w:t>1.3 Пользовательские сценарии</w:t>
            </w:r>
            <w:r w:rsidRPr="00ED26B7">
              <w:rPr>
                <w:noProof/>
                <w:webHidden/>
              </w:rPr>
              <w:tab/>
            </w:r>
            <w:r w:rsidRPr="00ED26B7">
              <w:rPr>
                <w:noProof/>
                <w:webHidden/>
              </w:rPr>
              <w:fldChar w:fldCharType="begin"/>
            </w:r>
            <w:r w:rsidRPr="00ED26B7">
              <w:rPr>
                <w:noProof/>
                <w:webHidden/>
              </w:rPr>
              <w:instrText xml:space="preserve"> PAGEREF _Toc229558045 \h </w:instrText>
            </w:r>
            <w:r w:rsidRPr="00ED26B7">
              <w:rPr>
                <w:noProof/>
                <w:webHidden/>
              </w:rPr>
            </w:r>
            <w:r w:rsidRPr="00ED26B7">
              <w:rPr>
                <w:noProof/>
                <w:webHidden/>
              </w:rPr>
              <w:fldChar w:fldCharType="separate"/>
            </w:r>
            <w:r w:rsidRPr="00ED26B7">
              <w:rPr>
                <w:noProof/>
                <w:webHidden/>
              </w:rPr>
              <w:t>3</w:t>
            </w:r>
            <w:r w:rsidRPr="00ED26B7">
              <w:rPr>
                <w:noProof/>
                <w:webHidden/>
              </w:rPr>
              <w:fldChar w:fldCharType="end"/>
            </w:r>
          </w:hyperlink>
        </w:p>
        <w:p w14:paraId="4F63514B" w14:textId="6B7E7CA9" w:rsidR="00C928F2" w:rsidRPr="00ED26B7" w:rsidRDefault="00C928F2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8046" w:history="1">
            <w:r w:rsidRPr="00ED26B7">
              <w:rPr>
                <w:rStyle w:val="Hyperlink"/>
                <w:rFonts w:ascii="Times New Roman" w:eastAsia="Times New Roman" w:hAnsi="Times New Roman" w:cs="Times New Roman"/>
                <w:noProof/>
              </w:rPr>
              <w:t>1.4 Априорные знания о предметной области</w:t>
            </w:r>
            <w:r w:rsidRPr="00ED26B7">
              <w:rPr>
                <w:noProof/>
                <w:webHidden/>
              </w:rPr>
              <w:tab/>
            </w:r>
            <w:r w:rsidRPr="00ED26B7">
              <w:rPr>
                <w:noProof/>
                <w:webHidden/>
              </w:rPr>
              <w:fldChar w:fldCharType="begin"/>
            </w:r>
            <w:r w:rsidRPr="00ED26B7">
              <w:rPr>
                <w:noProof/>
                <w:webHidden/>
              </w:rPr>
              <w:instrText xml:space="preserve"> PAGEREF _Toc229558046 \h </w:instrText>
            </w:r>
            <w:r w:rsidRPr="00ED26B7">
              <w:rPr>
                <w:noProof/>
                <w:webHidden/>
              </w:rPr>
            </w:r>
            <w:r w:rsidRPr="00ED26B7">
              <w:rPr>
                <w:noProof/>
                <w:webHidden/>
              </w:rPr>
              <w:fldChar w:fldCharType="separate"/>
            </w:r>
            <w:r w:rsidRPr="00ED26B7">
              <w:rPr>
                <w:noProof/>
                <w:webHidden/>
              </w:rPr>
              <w:t>3</w:t>
            </w:r>
            <w:r w:rsidRPr="00ED26B7">
              <w:rPr>
                <w:noProof/>
                <w:webHidden/>
              </w:rPr>
              <w:fldChar w:fldCharType="end"/>
            </w:r>
          </w:hyperlink>
        </w:p>
        <w:p w14:paraId="30329CD0" w14:textId="7196E0D9" w:rsidR="00C928F2" w:rsidRPr="00ED26B7" w:rsidRDefault="00C928F2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8047" w:history="1">
            <w:r w:rsidRPr="00ED26B7">
              <w:rPr>
                <w:rStyle w:val="Hyperlink"/>
                <w:rFonts w:ascii="Times New Roman" w:eastAsia="Times New Roman" w:hAnsi="Times New Roman" w:cs="Times New Roman"/>
                <w:noProof/>
              </w:rPr>
              <w:t>1.5 Гипотезы</w:t>
            </w:r>
            <w:r w:rsidRPr="00ED26B7">
              <w:rPr>
                <w:noProof/>
                <w:webHidden/>
              </w:rPr>
              <w:tab/>
            </w:r>
            <w:r w:rsidRPr="00ED26B7">
              <w:rPr>
                <w:noProof/>
                <w:webHidden/>
              </w:rPr>
              <w:fldChar w:fldCharType="begin"/>
            </w:r>
            <w:r w:rsidRPr="00ED26B7">
              <w:rPr>
                <w:noProof/>
                <w:webHidden/>
              </w:rPr>
              <w:instrText xml:space="preserve"> PAGEREF _Toc229558047 \h </w:instrText>
            </w:r>
            <w:r w:rsidRPr="00ED26B7">
              <w:rPr>
                <w:noProof/>
                <w:webHidden/>
              </w:rPr>
            </w:r>
            <w:r w:rsidRPr="00ED26B7">
              <w:rPr>
                <w:noProof/>
                <w:webHidden/>
              </w:rPr>
              <w:fldChar w:fldCharType="separate"/>
            </w:r>
            <w:r w:rsidRPr="00ED26B7">
              <w:rPr>
                <w:noProof/>
                <w:webHidden/>
              </w:rPr>
              <w:t>4</w:t>
            </w:r>
            <w:r w:rsidRPr="00ED26B7">
              <w:rPr>
                <w:noProof/>
                <w:webHidden/>
              </w:rPr>
              <w:fldChar w:fldCharType="end"/>
            </w:r>
          </w:hyperlink>
        </w:p>
        <w:p w14:paraId="20B6A6FD" w14:textId="6C6DFB92" w:rsidR="00C928F2" w:rsidRPr="00ED26B7" w:rsidRDefault="00C928F2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8048" w:history="1">
            <w:r w:rsidRPr="00ED26B7">
              <w:rPr>
                <w:rStyle w:val="Hyperlink"/>
                <w:rFonts w:ascii="Times New Roman" w:eastAsia="Times New Roman" w:hAnsi="Times New Roman" w:cs="Times New Roman"/>
                <w:noProof/>
              </w:rPr>
              <w:t>1.6 Метрики качества</w:t>
            </w:r>
            <w:r w:rsidRPr="00ED26B7">
              <w:rPr>
                <w:noProof/>
                <w:webHidden/>
              </w:rPr>
              <w:tab/>
            </w:r>
            <w:r w:rsidRPr="00ED26B7">
              <w:rPr>
                <w:noProof/>
                <w:webHidden/>
              </w:rPr>
              <w:fldChar w:fldCharType="begin"/>
            </w:r>
            <w:r w:rsidRPr="00ED26B7">
              <w:rPr>
                <w:noProof/>
                <w:webHidden/>
              </w:rPr>
              <w:instrText xml:space="preserve"> PAGEREF _Toc229558048 \h </w:instrText>
            </w:r>
            <w:r w:rsidRPr="00ED26B7">
              <w:rPr>
                <w:noProof/>
                <w:webHidden/>
              </w:rPr>
            </w:r>
            <w:r w:rsidRPr="00ED26B7">
              <w:rPr>
                <w:noProof/>
                <w:webHidden/>
              </w:rPr>
              <w:fldChar w:fldCharType="separate"/>
            </w:r>
            <w:r w:rsidRPr="00ED26B7">
              <w:rPr>
                <w:noProof/>
                <w:webHidden/>
              </w:rPr>
              <w:t>5</w:t>
            </w:r>
            <w:r w:rsidRPr="00ED26B7">
              <w:rPr>
                <w:noProof/>
                <w:webHidden/>
              </w:rPr>
              <w:fldChar w:fldCharType="end"/>
            </w:r>
          </w:hyperlink>
        </w:p>
        <w:p w14:paraId="1A310012" w14:textId="3A41B531" w:rsidR="00C928F2" w:rsidRPr="00ED26B7" w:rsidRDefault="00C928F2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8049" w:history="1">
            <w:r w:rsidRPr="00ED26B7">
              <w:rPr>
                <w:rStyle w:val="Hyperlink"/>
                <w:rFonts w:ascii="Times New Roman" w:eastAsia="Times New Roman" w:hAnsi="Times New Roman" w:cs="Times New Roman"/>
                <w:noProof/>
              </w:rPr>
              <w:t>1.7 Критерий успеха</w:t>
            </w:r>
            <w:r w:rsidRPr="00ED26B7">
              <w:rPr>
                <w:noProof/>
                <w:webHidden/>
              </w:rPr>
              <w:tab/>
            </w:r>
            <w:r w:rsidRPr="00ED26B7">
              <w:rPr>
                <w:noProof/>
                <w:webHidden/>
              </w:rPr>
              <w:fldChar w:fldCharType="begin"/>
            </w:r>
            <w:r w:rsidRPr="00ED26B7">
              <w:rPr>
                <w:noProof/>
                <w:webHidden/>
              </w:rPr>
              <w:instrText xml:space="preserve"> PAGEREF _Toc229558049 \h </w:instrText>
            </w:r>
            <w:r w:rsidRPr="00ED26B7">
              <w:rPr>
                <w:noProof/>
                <w:webHidden/>
              </w:rPr>
            </w:r>
            <w:r w:rsidRPr="00ED26B7">
              <w:rPr>
                <w:noProof/>
                <w:webHidden/>
              </w:rPr>
              <w:fldChar w:fldCharType="separate"/>
            </w:r>
            <w:r w:rsidRPr="00ED26B7">
              <w:rPr>
                <w:noProof/>
                <w:webHidden/>
              </w:rPr>
              <w:t>5</w:t>
            </w:r>
            <w:r w:rsidRPr="00ED26B7">
              <w:rPr>
                <w:noProof/>
                <w:webHidden/>
              </w:rPr>
              <w:fldChar w:fldCharType="end"/>
            </w:r>
          </w:hyperlink>
        </w:p>
        <w:p w14:paraId="64DC62F1" w14:textId="3C35AC89" w:rsidR="00C928F2" w:rsidRPr="00ED26B7" w:rsidRDefault="00C928F2">
          <w:pPr>
            <w:pStyle w:val="TOC1"/>
            <w:tabs>
              <w:tab w:val="right" w:leader="dot" w:pos="9679"/>
            </w:tabs>
            <w:rPr>
              <w:i w:val="0"/>
              <w:iCs w:val="0"/>
              <w:noProof/>
            </w:rPr>
          </w:pPr>
          <w:hyperlink w:anchor="_Toc229558050" w:history="1">
            <w:r w:rsidRPr="00ED26B7">
              <w:rPr>
                <w:rStyle w:val="Hyperlink"/>
                <w:rFonts w:ascii="Times New Roman" w:eastAsia="Times New Roman" w:hAnsi="Times New Roman" w:cs="Times New Roman"/>
                <w:i w:val="0"/>
                <w:iCs w:val="0"/>
                <w:noProof/>
              </w:rPr>
              <w:t>2 Описание датасета</w:t>
            </w:r>
            <w:r w:rsidRPr="00ED26B7">
              <w:rPr>
                <w:i w:val="0"/>
                <w:iCs w:val="0"/>
                <w:noProof/>
                <w:webHidden/>
              </w:rPr>
              <w:tab/>
            </w:r>
            <w:r w:rsidRPr="00ED26B7">
              <w:rPr>
                <w:i w:val="0"/>
                <w:iCs w:val="0"/>
                <w:noProof/>
                <w:webHidden/>
              </w:rPr>
              <w:fldChar w:fldCharType="begin"/>
            </w:r>
            <w:r w:rsidRPr="00ED26B7">
              <w:rPr>
                <w:i w:val="0"/>
                <w:iCs w:val="0"/>
                <w:noProof/>
                <w:webHidden/>
              </w:rPr>
              <w:instrText xml:space="preserve"> PAGEREF _Toc229558050 \h </w:instrText>
            </w:r>
            <w:r w:rsidRPr="00ED26B7">
              <w:rPr>
                <w:i w:val="0"/>
                <w:iCs w:val="0"/>
                <w:noProof/>
                <w:webHidden/>
              </w:rPr>
            </w:r>
            <w:r w:rsidRPr="00ED26B7">
              <w:rPr>
                <w:i w:val="0"/>
                <w:iCs w:val="0"/>
                <w:noProof/>
                <w:webHidden/>
              </w:rPr>
              <w:fldChar w:fldCharType="separate"/>
            </w:r>
            <w:r w:rsidRPr="00ED26B7">
              <w:rPr>
                <w:i w:val="0"/>
                <w:iCs w:val="0"/>
                <w:noProof/>
                <w:webHidden/>
              </w:rPr>
              <w:t>7</w:t>
            </w:r>
            <w:r w:rsidRPr="00ED26B7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5CC9E6D" w14:textId="2340AD10" w:rsidR="00C928F2" w:rsidRPr="00ED26B7" w:rsidRDefault="00C928F2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8051" w:history="1">
            <w:r w:rsidRPr="00ED26B7">
              <w:rPr>
                <w:rStyle w:val="Hyperlink"/>
                <w:rFonts w:ascii="Times New Roman" w:eastAsia="Times New Roman" w:hAnsi="Times New Roman" w:cs="Times New Roman"/>
                <w:noProof/>
              </w:rPr>
              <w:t>2.1 Источник данных</w:t>
            </w:r>
            <w:r w:rsidRPr="00ED26B7">
              <w:rPr>
                <w:noProof/>
                <w:webHidden/>
              </w:rPr>
              <w:tab/>
            </w:r>
            <w:r w:rsidRPr="00ED26B7">
              <w:rPr>
                <w:noProof/>
                <w:webHidden/>
              </w:rPr>
              <w:fldChar w:fldCharType="begin"/>
            </w:r>
            <w:r w:rsidRPr="00ED26B7">
              <w:rPr>
                <w:noProof/>
                <w:webHidden/>
              </w:rPr>
              <w:instrText xml:space="preserve"> PAGEREF _Toc229558051 \h </w:instrText>
            </w:r>
            <w:r w:rsidRPr="00ED26B7">
              <w:rPr>
                <w:noProof/>
                <w:webHidden/>
              </w:rPr>
            </w:r>
            <w:r w:rsidRPr="00ED26B7">
              <w:rPr>
                <w:noProof/>
                <w:webHidden/>
              </w:rPr>
              <w:fldChar w:fldCharType="separate"/>
            </w:r>
            <w:r w:rsidRPr="00ED26B7">
              <w:rPr>
                <w:noProof/>
                <w:webHidden/>
              </w:rPr>
              <w:t>7</w:t>
            </w:r>
            <w:r w:rsidRPr="00ED26B7">
              <w:rPr>
                <w:noProof/>
                <w:webHidden/>
              </w:rPr>
              <w:fldChar w:fldCharType="end"/>
            </w:r>
          </w:hyperlink>
        </w:p>
        <w:p w14:paraId="45E6A47F" w14:textId="31DB63BD" w:rsidR="00C928F2" w:rsidRPr="00ED26B7" w:rsidRDefault="00C928F2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8052" w:history="1">
            <w:r w:rsidRPr="00ED26B7">
              <w:rPr>
                <w:rStyle w:val="Hyperlink"/>
                <w:rFonts w:ascii="Times New Roman" w:eastAsia="Times New Roman" w:hAnsi="Times New Roman" w:cs="Times New Roman"/>
                <w:noProof/>
              </w:rPr>
              <w:t>2.2 Общая характеристика</w:t>
            </w:r>
            <w:r w:rsidRPr="00ED26B7">
              <w:rPr>
                <w:noProof/>
                <w:webHidden/>
              </w:rPr>
              <w:tab/>
            </w:r>
            <w:r w:rsidRPr="00ED26B7">
              <w:rPr>
                <w:noProof/>
                <w:webHidden/>
              </w:rPr>
              <w:fldChar w:fldCharType="begin"/>
            </w:r>
            <w:r w:rsidRPr="00ED26B7">
              <w:rPr>
                <w:noProof/>
                <w:webHidden/>
              </w:rPr>
              <w:instrText xml:space="preserve"> PAGEREF _Toc229558052 \h </w:instrText>
            </w:r>
            <w:r w:rsidRPr="00ED26B7">
              <w:rPr>
                <w:noProof/>
                <w:webHidden/>
              </w:rPr>
            </w:r>
            <w:r w:rsidRPr="00ED26B7">
              <w:rPr>
                <w:noProof/>
                <w:webHidden/>
              </w:rPr>
              <w:fldChar w:fldCharType="separate"/>
            </w:r>
            <w:r w:rsidRPr="00ED26B7">
              <w:rPr>
                <w:noProof/>
                <w:webHidden/>
              </w:rPr>
              <w:t>7</w:t>
            </w:r>
            <w:r w:rsidRPr="00ED26B7">
              <w:rPr>
                <w:noProof/>
                <w:webHidden/>
              </w:rPr>
              <w:fldChar w:fldCharType="end"/>
            </w:r>
          </w:hyperlink>
        </w:p>
        <w:p w14:paraId="3C41815E" w14:textId="108A4774" w:rsidR="00C928F2" w:rsidRPr="00ED26B7" w:rsidRDefault="00C928F2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8053" w:history="1">
            <w:r w:rsidRPr="00ED26B7">
              <w:rPr>
                <w:rStyle w:val="Hyperlink"/>
                <w:rFonts w:ascii="Times New Roman" w:eastAsia="Times New Roman" w:hAnsi="Times New Roman" w:cs="Times New Roman"/>
                <w:noProof/>
              </w:rPr>
              <w:t>2.3 Описание признаков</w:t>
            </w:r>
            <w:r w:rsidRPr="00ED26B7">
              <w:rPr>
                <w:noProof/>
                <w:webHidden/>
              </w:rPr>
              <w:tab/>
            </w:r>
            <w:r w:rsidRPr="00ED26B7">
              <w:rPr>
                <w:noProof/>
                <w:webHidden/>
              </w:rPr>
              <w:fldChar w:fldCharType="begin"/>
            </w:r>
            <w:r w:rsidRPr="00ED26B7">
              <w:rPr>
                <w:noProof/>
                <w:webHidden/>
              </w:rPr>
              <w:instrText xml:space="preserve"> PAGEREF _Toc229558053 \h </w:instrText>
            </w:r>
            <w:r w:rsidRPr="00ED26B7">
              <w:rPr>
                <w:noProof/>
                <w:webHidden/>
              </w:rPr>
            </w:r>
            <w:r w:rsidRPr="00ED26B7">
              <w:rPr>
                <w:noProof/>
                <w:webHidden/>
              </w:rPr>
              <w:fldChar w:fldCharType="separate"/>
            </w:r>
            <w:r w:rsidRPr="00ED26B7">
              <w:rPr>
                <w:noProof/>
                <w:webHidden/>
              </w:rPr>
              <w:t>7</w:t>
            </w:r>
            <w:r w:rsidRPr="00ED26B7">
              <w:rPr>
                <w:noProof/>
                <w:webHidden/>
              </w:rPr>
              <w:fldChar w:fldCharType="end"/>
            </w:r>
          </w:hyperlink>
        </w:p>
        <w:p w14:paraId="380CB5D6" w14:textId="79213413" w:rsidR="00C928F2" w:rsidRPr="00ED26B7" w:rsidRDefault="00C928F2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8054" w:history="1">
            <w:r w:rsidRPr="00ED26B7">
              <w:rPr>
                <w:rStyle w:val="Hyperlink"/>
                <w:rFonts w:ascii="Times New Roman" w:eastAsia="Times New Roman" w:hAnsi="Times New Roman" w:cs="Times New Roman"/>
                <w:noProof/>
              </w:rPr>
              <w:t>2.4 Целевая переменная</w:t>
            </w:r>
            <w:r w:rsidRPr="00ED26B7">
              <w:rPr>
                <w:noProof/>
                <w:webHidden/>
              </w:rPr>
              <w:tab/>
            </w:r>
            <w:r w:rsidRPr="00ED26B7">
              <w:rPr>
                <w:noProof/>
                <w:webHidden/>
              </w:rPr>
              <w:fldChar w:fldCharType="begin"/>
            </w:r>
            <w:r w:rsidRPr="00ED26B7">
              <w:rPr>
                <w:noProof/>
                <w:webHidden/>
              </w:rPr>
              <w:instrText xml:space="preserve"> PAGEREF _Toc229558054 \h </w:instrText>
            </w:r>
            <w:r w:rsidRPr="00ED26B7">
              <w:rPr>
                <w:noProof/>
                <w:webHidden/>
              </w:rPr>
            </w:r>
            <w:r w:rsidRPr="00ED26B7">
              <w:rPr>
                <w:noProof/>
                <w:webHidden/>
              </w:rPr>
              <w:fldChar w:fldCharType="separate"/>
            </w:r>
            <w:r w:rsidRPr="00ED26B7">
              <w:rPr>
                <w:noProof/>
                <w:webHidden/>
              </w:rPr>
              <w:t>8</w:t>
            </w:r>
            <w:r w:rsidRPr="00ED26B7">
              <w:rPr>
                <w:noProof/>
                <w:webHidden/>
              </w:rPr>
              <w:fldChar w:fldCharType="end"/>
            </w:r>
          </w:hyperlink>
        </w:p>
        <w:p w14:paraId="5AA89F8B" w14:textId="33ACAFEC" w:rsidR="00C928F2" w:rsidRPr="00ED26B7" w:rsidRDefault="00C928F2">
          <w:pPr>
            <w:pStyle w:val="TOC1"/>
            <w:tabs>
              <w:tab w:val="right" w:leader="dot" w:pos="9679"/>
            </w:tabs>
            <w:rPr>
              <w:i w:val="0"/>
              <w:iCs w:val="0"/>
              <w:noProof/>
            </w:rPr>
          </w:pPr>
          <w:hyperlink w:anchor="_Toc229558055" w:history="1">
            <w:r w:rsidRPr="00ED26B7">
              <w:rPr>
                <w:rStyle w:val="Hyperlink"/>
                <w:rFonts w:ascii="Times New Roman" w:eastAsia="Times New Roman" w:hAnsi="Times New Roman" w:cs="Times New Roman"/>
                <w:i w:val="0"/>
                <w:iCs w:val="0"/>
                <w:noProof/>
              </w:rPr>
              <w:t>3 Разведочный анализ данных (EDA)</w:t>
            </w:r>
            <w:r w:rsidRPr="00ED26B7">
              <w:rPr>
                <w:i w:val="0"/>
                <w:iCs w:val="0"/>
                <w:noProof/>
                <w:webHidden/>
              </w:rPr>
              <w:tab/>
            </w:r>
            <w:r w:rsidRPr="00ED26B7">
              <w:rPr>
                <w:i w:val="0"/>
                <w:iCs w:val="0"/>
                <w:noProof/>
                <w:webHidden/>
              </w:rPr>
              <w:fldChar w:fldCharType="begin"/>
            </w:r>
            <w:r w:rsidRPr="00ED26B7">
              <w:rPr>
                <w:i w:val="0"/>
                <w:iCs w:val="0"/>
                <w:noProof/>
                <w:webHidden/>
              </w:rPr>
              <w:instrText xml:space="preserve"> PAGEREF _Toc229558055 \h </w:instrText>
            </w:r>
            <w:r w:rsidRPr="00ED26B7">
              <w:rPr>
                <w:i w:val="0"/>
                <w:iCs w:val="0"/>
                <w:noProof/>
                <w:webHidden/>
              </w:rPr>
            </w:r>
            <w:r w:rsidRPr="00ED26B7">
              <w:rPr>
                <w:i w:val="0"/>
                <w:iCs w:val="0"/>
                <w:noProof/>
                <w:webHidden/>
              </w:rPr>
              <w:fldChar w:fldCharType="separate"/>
            </w:r>
            <w:r w:rsidRPr="00ED26B7">
              <w:rPr>
                <w:i w:val="0"/>
                <w:iCs w:val="0"/>
                <w:noProof/>
                <w:webHidden/>
              </w:rPr>
              <w:t>10</w:t>
            </w:r>
            <w:r w:rsidRPr="00ED26B7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1FD784E" w14:textId="439F2653" w:rsidR="00C928F2" w:rsidRPr="00ED26B7" w:rsidRDefault="00C928F2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8056" w:history="1">
            <w:r w:rsidRPr="00ED26B7">
              <w:rPr>
                <w:rStyle w:val="Hyperlink"/>
                <w:rFonts w:ascii="Times New Roman" w:eastAsia="Times New Roman" w:hAnsi="Times New Roman" w:cs="Times New Roman"/>
                <w:noProof/>
              </w:rPr>
              <w:t>3.1 Анализ целевой переменной</w:t>
            </w:r>
            <w:r w:rsidRPr="00ED26B7">
              <w:rPr>
                <w:noProof/>
                <w:webHidden/>
              </w:rPr>
              <w:tab/>
            </w:r>
            <w:r w:rsidRPr="00ED26B7">
              <w:rPr>
                <w:noProof/>
                <w:webHidden/>
              </w:rPr>
              <w:fldChar w:fldCharType="begin"/>
            </w:r>
            <w:r w:rsidRPr="00ED26B7">
              <w:rPr>
                <w:noProof/>
                <w:webHidden/>
              </w:rPr>
              <w:instrText xml:space="preserve"> PAGEREF _Toc229558056 \h </w:instrText>
            </w:r>
            <w:r w:rsidRPr="00ED26B7">
              <w:rPr>
                <w:noProof/>
                <w:webHidden/>
              </w:rPr>
            </w:r>
            <w:r w:rsidRPr="00ED26B7">
              <w:rPr>
                <w:noProof/>
                <w:webHidden/>
              </w:rPr>
              <w:fldChar w:fldCharType="separate"/>
            </w:r>
            <w:r w:rsidRPr="00ED26B7">
              <w:rPr>
                <w:noProof/>
                <w:webHidden/>
              </w:rPr>
              <w:t>10</w:t>
            </w:r>
            <w:r w:rsidRPr="00ED26B7">
              <w:rPr>
                <w:noProof/>
                <w:webHidden/>
              </w:rPr>
              <w:fldChar w:fldCharType="end"/>
            </w:r>
          </w:hyperlink>
        </w:p>
        <w:p w14:paraId="43FD15E3" w14:textId="2726DDD6" w:rsidR="00C928F2" w:rsidRPr="00ED26B7" w:rsidRDefault="00C928F2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8057" w:history="1">
            <w:r w:rsidRPr="00ED26B7">
              <w:rPr>
                <w:rStyle w:val="Hyperlink"/>
                <w:rFonts w:ascii="Times New Roman" w:eastAsia="Times New Roman" w:hAnsi="Times New Roman" w:cs="Times New Roman"/>
                <w:noProof/>
              </w:rPr>
              <w:t>3.2 Пропущенные значения</w:t>
            </w:r>
            <w:r w:rsidRPr="00ED26B7">
              <w:rPr>
                <w:noProof/>
                <w:webHidden/>
              </w:rPr>
              <w:tab/>
            </w:r>
            <w:r w:rsidRPr="00ED26B7">
              <w:rPr>
                <w:noProof/>
                <w:webHidden/>
              </w:rPr>
              <w:fldChar w:fldCharType="begin"/>
            </w:r>
            <w:r w:rsidRPr="00ED26B7">
              <w:rPr>
                <w:noProof/>
                <w:webHidden/>
              </w:rPr>
              <w:instrText xml:space="preserve"> PAGEREF _Toc229558057 \h </w:instrText>
            </w:r>
            <w:r w:rsidRPr="00ED26B7">
              <w:rPr>
                <w:noProof/>
                <w:webHidden/>
              </w:rPr>
            </w:r>
            <w:r w:rsidRPr="00ED26B7">
              <w:rPr>
                <w:noProof/>
                <w:webHidden/>
              </w:rPr>
              <w:fldChar w:fldCharType="separate"/>
            </w:r>
            <w:r w:rsidRPr="00ED26B7">
              <w:rPr>
                <w:noProof/>
                <w:webHidden/>
              </w:rPr>
              <w:t>11</w:t>
            </w:r>
            <w:r w:rsidRPr="00ED26B7">
              <w:rPr>
                <w:noProof/>
                <w:webHidden/>
              </w:rPr>
              <w:fldChar w:fldCharType="end"/>
            </w:r>
          </w:hyperlink>
        </w:p>
        <w:p w14:paraId="5F3D7F3A" w14:textId="7376B2AA" w:rsidR="00C928F2" w:rsidRPr="00ED26B7" w:rsidRDefault="00C928F2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8058" w:history="1">
            <w:r w:rsidRPr="00ED26B7">
              <w:rPr>
                <w:rStyle w:val="Hyperlink"/>
                <w:rFonts w:ascii="Times New Roman" w:eastAsia="Times New Roman" w:hAnsi="Times New Roman" w:cs="Times New Roman"/>
                <w:noProof/>
              </w:rPr>
              <w:t>3.3 Распределение числовых признаков</w:t>
            </w:r>
            <w:r w:rsidRPr="00ED26B7">
              <w:rPr>
                <w:noProof/>
                <w:webHidden/>
              </w:rPr>
              <w:tab/>
            </w:r>
            <w:r w:rsidRPr="00ED26B7">
              <w:rPr>
                <w:noProof/>
                <w:webHidden/>
              </w:rPr>
              <w:fldChar w:fldCharType="begin"/>
            </w:r>
            <w:r w:rsidRPr="00ED26B7">
              <w:rPr>
                <w:noProof/>
                <w:webHidden/>
              </w:rPr>
              <w:instrText xml:space="preserve"> PAGEREF _Toc229558058 \h </w:instrText>
            </w:r>
            <w:r w:rsidRPr="00ED26B7">
              <w:rPr>
                <w:noProof/>
                <w:webHidden/>
              </w:rPr>
            </w:r>
            <w:r w:rsidRPr="00ED26B7">
              <w:rPr>
                <w:noProof/>
                <w:webHidden/>
              </w:rPr>
              <w:fldChar w:fldCharType="separate"/>
            </w:r>
            <w:r w:rsidRPr="00ED26B7">
              <w:rPr>
                <w:noProof/>
                <w:webHidden/>
              </w:rPr>
              <w:t>11</w:t>
            </w:r>
            <w:r w:rsidRPr="00ED26B7">
              <w:rPr>
                <w:noProof/>
                <w:webHidden/>
              </w:rPr>
              <w:fldChar w:fldCharType="end"/>
            </w:r>
          </w:hyperlink>
        </w:p>
        <w:p w14:paraId="5546C523" w14:textId="455BAA83" w:rsidR="00C928F2" w:rsidRPr="00ED26B7" w:rsidRDefault="00C928F2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8059" w:history="1">
            <w:r w:rsidRPr="00ED26B7">
              <w:rPr>
                <w:rStyle w:val="Hyperlink"/>
                <w:rFonts w:ascii="Times New Roman" w:eastAsia="Times New Roman" w:hAnsi="Times New Roman" w:cs="Times New Roman"/>
                <w:noProof/>
              </w:rPr>
              <w:t>3.4 Выбросы</w:t>
            </w:r>
            <w:r w:rsidRPr="00ED26B7">
              <w:rPr>
                <w:noProof/>
                <w:webHidden/>
              </w:rPr>
              <w:tab/>
            </w:r>
            <w:r w:rsidRPr="00ED26B7">
              <w:rPr>
                <w:noProof/>
                <w:webHidden/>
              </w:rPr>
              <w:fldChar w:fldCharType="begin"/>
            </w:r>
            <w:r w:rsidRPr="00ED26B7">
              <w:rPr>
                <w:noProof/>
                <w:webHidden/>
              </w:rPr>
              <w:instrText xml:space="preserve"> PAGEREF _Toc229558059 \h </w:instrText>
            </w:r>
            <w:r w:rsidRPr="00ED26B7">
              <w:rPr>
                <w:noProof/>
                <w:webHidden/>
              </w:rPr>
            </w:r>
            <w:r w:rsidRPr="00ED26B7">
              <w:rPr>
                <w:noProof/>
                <w:webHidden/>
              </w:rPr>
              <w:fldChar w:fldCharType="separate"/>
            </w:r>
            <w:r w:rsidRPr="00ED26B7">
              <w:rPr>
                <w:noProof/>
                <w:webHidden/>
              </w:rPr>
              <w:t>12</w:t>
            </w:r>
            <w:r w:rsidRPr="00ED26B7">
              <w:rPr>
                <w:noProof/>
                <w:webHidden/>
              </w:rPr>
              <w:fldChar w:fldCharType="end"/>
            </w:r>
          </w:hyperlink>
        </w:p>
        <w:p w14:paraId="1705AD3A" w14:textId="3EA0E267" w:rsidR="00C928F2" w:rsidRPr="00ED26B7" w:rsidRDefault="00C928F2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8060" w:history="1">
            <w:r w:rsidRPr="00ED26B7">
              <w:rPr>
                <w:rStyle w:val="Hyperlink"/>
                <w:rFonts w:ascii="Times New Roman" w:eastAsia="Times New Roman" w:hAnsi="Times New Roman" w:cs="Times New Roman"/>
                <w:noProof/>
              </w:rPr>
              <w:t>3.5 Корреляционный анализ</w:t>
            </w:r>
            <w:r w:rsidRPr="00ED26B7">
              <w:rPr>
                <w:noProof/>
                <w:webHidden/>
              </w:rPr>
              <w:tab/>
            </w:r>
            <w:r w:rsidRPr="00ED26B7">
              <w:rPr>
                <w:noProof/>
                <w:webHidden/>
              </w:rPr>
              <w:fldChar w:fldCharType="begin"/>
            </w:r>
            <w:r w:rsidRPr="00ED26B7">
              <w:rPr>
                <w:noProof/>
                <w:webHidden/>
              </w:rPr>
              <w:instrText xml:space="preserve"> PAGEREF _Toc229558060 \h </w:instrText>
            </w:r>
            <w:r w:rsidRPr="00ED26B7">
              <w:rPr>
                <w:noProof/>
                <w:webHidden/>
              </w:rPr>
            </w:r>
            <w:r w:rsidRPr="00ED26B7">
              <w:rPr>
                <w:noProof/>
                <w:webHidden/>
              </w:rPr>
              <w:fldChar w:fldCharType="separate"/>
            </w:r>
            <w:r w:rsidRPr="00ED26B7">
              <w:rPr>
                <w:noProof/>
                <w:webHidden/>
              </w:rPr>
              <w:t>13</w:t>
            </w:r>
            <w:r w:rsidRPr="00ED26B7">
              <w:rPr>
                <w:noProof/>
                <w:webHidden/>
              </w:rPr>
              <w:fldChar w:fldCharType="end"/>
            </w:r>
          </w:hyperlink>
        </w:p>
        <w:p w14:paraId="4FD357EC" w14:textId="3702DC4C" w:rsidR="00C928F2" w:rsidRPr="00ED26B7" w:rsidRDefault="00C928F2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8061" w:history="1">
            <w:r w:rsidRPr="00ED26B7">
              <w:rPr>
                <w:rStyle w:val="Hyperlink"/>
                <w:rFonts w:ascii="Times New Roman" w:eastAsia="Times New Roman" w:hAnsi="Times New Roman" w:cs="Times New Roman"/>
                <w:noProof/>
              </w:rPr>
              <w:t>3.6 Анализ категориальных признаков</w:t>
            </w:r>
            <w:r w:rsidRPr="00ED26B7">
              <w:rPr>
                <w:noProof/>
                <w:webHidden/>
              </w:rPr>
              <w:tab/>
            </w:r>
            <w:r w:rsidRPr="00ED26B7">
              <w:rPr>
                <w:noProof/>
                <w:webHidden/>
              </w:rPr>
              <w:fldChar w:fldCharType="begin"/>
            </w:r>
            <w:r w:rsidRPr="00ED26B7">
              <w:rPr>
                <w:noProof/>
                <w:webHidden/>
              </w:rPr>
              <w:instrText xml:space="preserve"> PAGEREF _Toc229558061 \h </w:instrText>
            </w:r>
            <w:r w:rsidRPr="00ED26B7">
              <w:rPr>
                <w:noProof/>
                <w:webHidden/>
              </w:rPr>
            </w:r>
            <w:r w:rsidRPr="00ED26B7">
              <w:rPr>
                <w:noProof/>
                <w:webHidden/>
              </w:rPr>
              <w:fldChar w:fldCharType="separate"/>
            </w:r>
            <w:r w:rsidRPr="00ED26B7">
              <w:rPr>
                <w:noProof/>
                <w:webHidden/>
              </w:rPr>
              <w:t>15</w:t>
            </w:r>
            <w:r w:rsidRPr="00ED26B7">
              <w:rPr>
                <w:noProof/>
                <w:webHidden/>
              </w:rPr>
              <w:fldChar w:fldCharType="end"/>
            </w:r>
          </w:hyperlink>
        </w:p>
        <w:p w14:paraId="79E0C801" w14:textId="7D90D35A" w:rsidR="00C928F2" w:rsidRPr="00ED26B7" w:rsidRDefault="00C928F2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8062" w:history="1">
            <w:r w:rsidRPr="00ED26B7">
              <w:rPr>
                <w:rStyle w:val="Hyperlink"/>
                <w:rFonts w:ascii="Times New Roman" w:eastAsia="Times New Roman" w:hAnsi="Times New Roman" w:cs="Times New Roman"/>
                <w:noProof/>
              </w:rPr>
              <w:t>3.7 Временной анализ</w:t>
            </w:r>
            <w:r w:rsidRPr="00ED26B7">
              <w:rPr>
                <w:noProof/>
                <w:webHidden/>
              </w:rPr>
              <w:tab/>
            </w:r>
            <w:r w:rsidRPr="00ED26B7">
              <w:rPr>
                <w:noProof/>
                <w:webHidden/>
              </w:rPr>
              <w:fldChar w:fldCharType="begin"/>
            </w:r>
            <w:r w:rsidRPr="00ED26B7">
              <w:rPr>
                <w:noProof/>
                <w:webHidden/>
              </w:rPr>
              <w:instrText xml:space="preserve"> PAGEREF _Toc229558062 \h </w:instrText>
            </w:r>
            <w:r w:rsidRPr="00ED26B7">
              <w:rPr>
                <w:noProof/>
                <w:webHidden/>
              </w:rPr>
            </w:r>
            <w:r w:rsidRPr="00ED26B7">
              <w:rPr>
                <w:noProof/>
                <w:webHidden/>
              </w:rPr>
              <w:fldChar w:fldCharType="separate"/>
            </w:r>
            <w:r w:rsidRPr="00ED26B7">
              <w:rPr>
                <w:noProof/>
                <w:webHidden/>
              </w:rPr>
              <w:t>16</w:t>
            </w:r>
            <w:r w:rsidRPr="00ED26B7">
              <w:rPr>
                <w:noProof/>
                <w:webHidden/>
              </w:rPr>
              <w:fldChar w:fldCharType="end"/>
            </w:r>
          </w:hyperlink>
        </w:p>
        <w:p w14:paraId="3F65D54F" w14:textId="5034B16D" w:rsidR="00C928F2" w:rsidRPr="00ED26B7" w:rsidRDefault="00C928F2">
          <w:pPr>
            <w:pStyle w:val="TOC1"/>
            <w:tabs>
              <w:tab w:val="right" w:leader="dot" w:pos="9679"/>
            </w:tabs>
            <w:rPr>
              <w:i w:val="0"/>
              <w:iCs w:val="0"/>
              <w:noProof/>
            </w:rPr>
          </w:pPr>
          <w:hyperlink w:anchor="_Toc229558063" w:history="1">
            <w:r w:rsidRPr="00ED26B7">
              <w:rPr>
                <w:rStyle w:val="Hyperlink"/>
                <w:rFonts w:ascii="Times New Roman" w:eastAsia="Times New Roman" w:hAnsi="Times New Roman" w:cs="Times New Roman"/>
                <w:i w:val="0"/>
                <w:iCs w:val="0"/>
                <w:noProof/>
              </w:rPr>
              <w:t>4 Предобработка данных</w:t>
            </w:r>
            <w:r w:rsidRPr="00ED26B7">
              <w:rPr>
                <w:i w:val="0"/>
                <w:iCs w:val="0"/>
                <w:noProof/>
                <w:webHidden/>
              </w:rPr>
              <w:tab/>
            </w:r>
            <w:r w:rsidRPr="00ED26B7">
              <w:rPr>
                <w:i w:val="0"/>
                <w:iCs w:val="0"/>
                <w:noProof/>
                <w:webHidden/>
              </w:rPr>
              <w:fldChar w:fldCharType="begin"/>
            </w:r>
            <w:r w:rsidRPr="00ED26B7">
              <w:rPr>
                <w:i w:val="0"/>
                <w:iCs w:val="0"/>
                <w:noProof/>
                <w:webHidden/>
              </w:rPr>
              <w:instrText xml:space="preserve"> PAGEREF _Toc229558063 \h </w:instrText>
            </w:r>
            <w:r w:rsidRPr="00ED26B7">
              <w:rPr>
                <w:i w:val="0"/>
                <w:iCs w:val="0"/>
                <w:noProof/>
                <w:webHidden/>
              </w:rPr>
            </w:r>
            <w:r w:rsidRPr="00ED26B7">
              <w:rPr>
                <w:i w:val="0"/>
                <w:iCs w:val="0"/>
                <w:noProof/>
                <w:webHidden/>
              </w:rPr>
              <w:fldChar w:fldCharType="separate"/>
            </w:r>
            <w:r w:rsidRPr="00ED26B7">
              <w:rPr>
                <w:i w:val="0"/>
                <w:iCs w:val="0"/>
                <w:noProof/>
                <w:webHidden/>
              </w:rPr>
              <w:t>17</w:t>
            </w:r>
            <w:r w:rsidRPr="00ED26B7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0B516C9" w14:textId="3A52F420" w:rsidR="00C928F2" w:rsidRPr="00ED26B7" w:rsidRDefault="00C928F2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8064" w:history="1">
            <w:r w:rsidRPr="00ED26B7">
              <w:rPr>
                <w:rStyle w:val="Hyperlink"/>
                <w:rFonts w:ascii="Times New Roman" w:eastAsia="Times New Roman" w:hAnsi="Times New Roman" w:cs="Times New Roman"/>
                <w:noProof/>
              </w:rPr>
              <w:t>4.1 Стратегия импутации пропущенных значений</w:t>
            </w:r>
            <w:r w:rsidRPr="00ED26B7">
              <w:rPr>
                <w:noProof/>
                <w:webHidden/>
              </w:rPr>
              <w:tab/>
            </w:r>
            <w:r w:rsidRPr="00ED26B7">
              <w:rPr>
                <w:noProof/>
                <w:webHidden/>
              </w:rPr>
              <w:fldChar w:fldCharType="begin"/>
            </w:r>
            <w:r w:rsidRPr="00ED26B7">
              <w:rPr>
                <w:noProof/>
                <w:webHidden/>
              </w:rPr>
              <w:instrText xml:space="preserve"> PAGEREF _Toc229558064 \h </w:instrText>
            </w:r>
            <w:r w:rsidRPr="00ED26B7">
              <w:rPr>
                <w:noProof/>
                <w:webHidden/>
              </w:rPr>
            </w:r>
            <w:r w:rsidRPr="00ED26B7">
              <w:rPr>
                <w:noProof/>
                <w:webHidden/>
              </w:rPr>
              <w:fldChar w:fldCharType="separate"/>
            </w:r>
            <w:r w:rsidRPr="00ED26B7">
              <w:rPr>
                <w:noProof/>
                <w:webHidden/>
              </w:rPr>
              <w:t>17</w:t>
            </w:r>
            <w:r w:rsidRPr="00ED26B7">
              <w:rPr>
                <w:noProof/>
                <w:webHidden/>
              </w:rPr>
              <w:fldChar w:fldCharType="end"/>
            </w:r>
          </w:hyperlink>
        </w:p>
        <w:p w14:paraId="7E37E3C0" w14:textId="23625661" w:rsidR="00C928F2" w:rsidRPr="00ED26B7" w:rsidRDefault="00C928F2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8065" w:history="1">
            <w:r w:rsidRPr="00ED26B7">
              <w:rPr>
                <w:rStyle w:val="Hyperlink"/>
                <w:rFonts w:ascii="Times New Roman" w:eastAsia="Times New Roman" w:hAnsi="Times New Roman" w:cs="Times New Roman"/>
                <w:noProof/>
              </w:rPr>
              <w:t>4.2 Обработка выбросов</w:t>
            </w:r>
            <w:r w:rsidRPr="00ED26B7">
              <w:rPr>
                <w:noProof/>
                <w:webHidden/>
              </w:rPr>
              <w:tab/>
            </w:r>
            <w:r w:rsidRPr="00ED26B7">
              <w:rPr>
                <w:noProof/>
                <w:webHidden/>
              </w:rPr>
              <w:fldChar w:fldCharType="begin"/>
            </w:r>
            <w:r w:rsidRPr="00ED26B7">
              <w:rPr>
                <w:noProof/>
                <w:webHidden/>
              </w:rPr>
              <w:instrText xml:space="preserve"> PAGEREF _Toc229558065 \h </w:instrText>
            </w:r>
            <w:r w:rsidRPr="00ED26B7">
              <w:rPr>
                <w:noProof/>
                <w:webHidden/>
              </w:rPr>
            </w:r>
            <w:r w:rsidRPr="00ED26B7">
              <w:rPr>
                <w:noProof/>
                <w:webHidden/>
              </w:rPr>
              <w:fldChar w:fldCharType="separate"/>
            </w:r>
            <w:r w:rsidRPr="00ED26B7">
              <w:rPr>
                <w:noProof/>
                <w:webHidden/>
              </w:rPr>
              <w:t>18</w:t>
            </w:r>
            <w:r w:rsidRPr="00ED26B7">
              <w:rPr>
                <w:noProof/>
                <w:webHidden/>
              </w:rPr>
              <w:fldChar w:fldCharType="end"/>
            </w:r>
          </w:hyperlink>
        </w:p>
        <w:p w14:paraId="41292892" w14:textId="0E9F4281" w:rsidR="00C928F2" w:rsidRPr="00ED26B7" w:rsidRDefault="00C928F2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8066" w:history="1">
            <w:r w:rsidRPr="00ED26B7">
              <w:rPr>
                <w:rStyle w:val="Hyperlink"/>
                <w:rFonts w:ascii="Times New Roman" w:eastAsia="Times New Roman" w:hAnsi="Times New Roman" w:cs="Times New Roman"/>
                <w:noProof/>
              </w:rPr>
              <w:t>4.3 Кодирование категориальных признаков</w:t>
            </w:r>
            <w:r w:rsidRPr="00ED26B7">
              <w:rPr>
                <w:noProof/>
                <w:webHidden/>
              </w:rPr>
              <w:tab/>
            </w:r>
            <w:r w:rsidRPr="00ED26B7">
              <w:rPr>
                <w:noProof/>
                <w:webHidden/>
              </w:rPr>
              <w:fldChar w:fldCharType="begin"/>
            </w:r>
            <w:r w:rsidRPr="00ED26B7">
              <w:rPr>
                <w:noProof/>
                <w:webHidden/>
              </w:rPr>
              <w:instrText xml:space="preserve"> PAGEREF _Toc229558066 \h </w:instrText>
            </w:r>
            <w:r w:rsidRPr="00ED26B7">
              <w:rPr>
                <w:noProof/>
                <w:webHidden/>
              </w:rPr>
            </w:r>
            <w:r w:rsidRPr="00ED26B7">
              <w:rPr>
                <w:noProof/>
                <w:webHidden/>
              </w:rPr>
              <w:fldChar w:fldCharType="separate"/>
            </w:r>
            <w:r w:rsidRPr="00ED26B7">
              <w:rPr>
                <w:noProof/>
                <w:webHidden/>
              </w:rPr>
              <w:t>18</w:t>
            </w:r>
            <w:r w:rsidRPr="00ED26B7">
              <w:rPr>
                <w:noProof/>
                <w:webHidden/>
              </w:rPr>
              <w:fldChar w:fldCharType="end"/>
            </w:r>
          </w:hyperlink>
        </w:p>
        <w:p w14:paraId="63065190" w14:textId="041630C1" w:rsidR="00C928F2" w:rsidRPr="00ED26B7" w:rsidRDefault="00C928F2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8067" w:history="1">
            <w:r w:rsidRPr="00ED26B7">
              <w:rPr>
                <w:rStyle w:val="Hyperlink"/>
                <w:rFonts w:ascii="Times New Roman" w:eastAsia="Times New Roman" w:hAnsi="Times New Roman" w:cs="Times New Roman"/>
                <w:noProof/>
              </w:rPr>
              <w:t>4.4 Логарифмирование целевой переменной</w:t>
            </w:r>
            <w:r w:rsidRPr="00ED26B7">
              <w:rPr>
                <w:noProof/>
                <w:webHidden/>
              </w:rPr>
              <w:tab/>
            </w:r>
            <w:r w:rsidRPr="00ED26B7">
              <w:rPr>
                <w:noProof/>
                <w:webHidden/>
              </w:rPr>
              <w:fldChar w:fldCharType="begin"/>
            </w:r>
            <w:r w:rsidRPr="00ED26B7">
              <w:rPr>
                <w:noProof/>
                <w:webHidden/>
              </w:rPr>
              <w:instrText xml:space="preserve"> PAGEREF _Toc229558067 \h </w:instrText>
            </w:r>
            <w:r w:rsidRPr="00ED26B7">
              <w:rPr>
                <w:noProof/>
                <w:webHidden/>
              </w:rPr>
            </w:r>
            <w:r w:rsidRPr="00ED26B7">
              <w:rPr>
                <w:noProof/>
                <w:webHidden/>
              </w:rPr>
              <w:fldChar w:fldCharType="separate"/>
            </w:r>
            <w:r w:rsidRPr="00ED26B7">
              <w:rPr>
                <w:noProof/>
                <w:webHidden/>
              </w:rPr>
              <w:t>19</w:t>
            </w:r>
            <w:r w:rsidRPr="00ED26B7">
              <w:rPr>
                <w:noProof/>
                <w:webHidden/>
              </w:rPr>
              <w:fldChar w:fldCharType="end"/>
            </w:r>
          </w:hyperlink>
        </w:p>
        <w:p w14:paraId="0473EA11" w14:textId="0F083666" w:rsidR="00C928F2" w:rsidRPr="00ED26B7" w:rsidRDefault="00C928F2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8068" w:history="1">
            <w:r w:rsidRPr="00ED26B7">
              <w:rPr>
                <w:rStyle w:val="Hyperlink"/>
                <w:rFonts w:ascii="Times New Roman" w:eastAsia="Times New Roman" w:hAnsi="Times New Roman" w:cs="Times New Roman"/>
                <w:noProof/>
              </w:rPr>
              <w:t>4.5 Разбивка данных</w:t>
            </w:r>
            <w:r w:rsidRPr="00ED26B7">
              <w:rPr>
                <w:noProof/>
                <w:webHidden/>
              </w:rPr>
              <w:tab/>
            </w:r>
            <w:r w:rsidRPr="00ED26B7">
              <w:rPr>
                <w:noProof/>
                <w:webHidden/>
              </w:rPr>
              <w:fldChar w:fldCharType="begin"/>
            </w:r>
            <w:r w:rsidRPr="00ED26B7">
              <w:rPr>
                <w:noProof/>
                <w:webHidden/>
              </w:rPr>
              <w:instrText xml:space="preserve"> PAGEREF _Toc229558068 \h </w:instrText>
            </w:r>
            <w:r w:rsidRPr="00ED26B7">
              <w:rPr>
                <w:noProof/>
                <w:webHidden/>
              </w:rPr>
            </w:r>
            <w:r w:rsidRPr="00ED26B7">
              <w:rPr>
                <w:noProof/>
                <w:webHidden/>
              </w:rPr>
              <w:fldChar w:fldCharType="separate"/>
            </w:r>
            <w:r w:rsidRPr="00ED26B7">
              <w:rPr>
                <w:noProof/>
                <w:webHidden/>
              </w:rPr>
              <w:t>19</w:t>
            </w:r>
            <w:r w:rsidRPr="00ED26B7">
              <w:rPr>
                <w:noProof/>
                <w:webHidden/>
              </w:rPr>
              <w:fldChar w:fldCharType="end"/>
            </w:r>
          </w:hyperlink>
        </w:p>
        <w:p w14:paraId="6DE73F1A" w14:textId="456E2946" w:rsidR="00C928F2" w:rsidRPr="00ED26B7" w:rsidRDefault="00C928F2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8069" w:history="1">
            <w:r w:rsidRPr="00ED26B7">
              <w:rPr>
                <w:rStyle w:val="Hyperlink"/>
                <w:rFonts w:ascii="Times New Roman" w:eastAsia="Times New Roman" w:hAnsi="Times New Roman" w:cs="Times New Roman"/>
                <w:noProof/>
              </w:rPr>
              <w:t>4.6 Итоговый набор признаков</w:t>
            </w:r>
            <w:r w:rsidRPr="00ED26B7">
              <w:rPr>
                <w:noProof/>
                <w:webHidden/>
              </w:rPr>
              <w:tab/>
            </w:r>
            <w:r w:rsidRPr="00ED26B7">
              <w:rPr>
                <w:noProof/>
                <w:webHidden/>
              </w:rPr>
              <w:fldChar w:fldCharType="begin"/>
            </w:r>
            <w:r w:rsidRPr="00ED26B7">
              <w:rPr>
                <w:noProof/>
                <w:webHidden/>
              </w:rPr>
              <w:instrText xml:space="preserve"> PAGEREF _Toc229558069 \h </w:instrText>
            </w:r>
            <w:r w:rsidRPr="00ED26B7">
              <w:rPr>
                <w:noProof/>
                <w:webHidden/>
              </w:rPr>
            </w:r>
            <w:r w:rsidRPr="00ED26B7">
              <w:rPr>
                <w:noProof/>
                <w:webHidden/>
              </w:rPr>
              <w:fldChar w:fldCharType="separate"/>
            </w:r>
            <w:r w:rsidRPr="00ED26B7">
              <w:rPr>
                <w:noProof/>
                <w:webHidden/>
              </w:rPr>
              <w:t>20</w:t>
            </w:r>
            <w:r w:rsidRPr="00ED26B7">
              <w:rPr>
                <w:noProof/>
                <w:webHidden/>
              </w:rPr>
              <w:fldChar w:fldCharType="end"/>
            </w:r>
          </w:hyperlink>
        </w:p>
        <w:p w14:paraId="5B6CB9BC" w14:textId="57A0DBDA" w:rsidR="00C928F2" w:rsidRPr="00ED26B7" w:rsidRDefault="00C928F2">
          <w:pPr>
            <w:pStyle w:val="TOC1"/>
            <w:tabs>
              <w:tab w:val="right" w:leader="dot" w:pos="9679"/>
            </w:tabs>
            <w:rPr>
              <w:i w:val="0"/>
              <w:iCs w:val="0"/>
              <w:noProof/>
            </w:rPr>
          </w:pPr>
          <w:hyperlink w:anchor="_Toc229558070" w:history="1">
            <w:r w:rsidRPr="00ED26B7">
              <w:rPr>
                <w:rStyle w:val="Hyperlink"/>
                <w:rFonts w:ascii="Times New Roman" w:eastAsia="Times New Roman" w:hAnsi="Times New Roman" w:cs="Times New Roman"/>
                <w:i w:val="0"/>
                <w:iCs w:val="0"/>
                <w:noProof/>
              </w:rPr>
              <w:t>5 Базовые модели (H1-H3)</w:t>
            </w:r>
            <w:r w:rsidRPr="00ED26B7">
              <w:rPr>
                <w:i w:val="0"/>
                <w:iCs w:val="0"/>
                <w:noProof/>
                <w:webHidden/>
              </w:rPr>
              <w:tab/>
            </w:r>
            <w:r w:rsidRPr="00ED26B7">
              <w:rPr>
                <w:i w:val="0"/>
                <w:iCs w:val="0"/>
                <w:noProof/>
                <w:webHidden/>
              </w:rPr>
              <w:fldChar w:fldCharType="begin"/>
            </w:r>
            <w:r w:rsidRPr="00ED26B7">
              <w:rPr>
                <w:i w:val="0"/>
                <w:iCs w:val="0"/>
                <w:noProof/>
                <w:webHidden/>
              </w:rPr>
              <w:instrText xml:space="preserve"> PAGEREF _Toc229558070 \h </w:instrText>
            </w:r>
            <w:r w:rsidRPr="00ED26B7">
              <w:rPr>
                <w:i w:val="0"/>
                <w:iCs w:val="0"/>
                <w:noProof/>
                <w:webHidden/>
              </w:rPr>
            </w:r>
            <w:r w:rsidRPr="00ED26B7">
              <w:rPr>
                <w:i w:val="0"/>
                <w:iCs w:val="0"/>
                <w:noProof/>
                <w:webHidden/>
              </w:rPr>
              <w:fldChar w:fldCharType="separate"/>
            </w:r>
            <w:r w:rsidRPr="00ED26B7">
              <w:rPr>
                <w:i w:val="0"/>
                <w:iCs w:val="0"/>
                <w:noProof/>
                <w:webHidden/>
              </w:rPr>
              <w:t>23</w:t>
            </w:r>
            <w:r w:rsidRPr="00ED26B7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51E53B6" w14:textId="2FB815CC" w:rsidR="00C928F2" w:rsidRPr="00ED26B7" w:rsidRDefault="00C928F2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8071" w:history="1">
            <w:r w:rsidRPr="00ED26B7">
              <w:rPr>
                <w:rStyle w:val="Hyperlink"/>
                <w:rFonts w:ascii="Times New Roman" w:eastAsia="Times New Roman" w:hAnsi="Times New Roman" w:cs="Times New Roman"/>
                <w:noProof/>
              </w:rPr>
              <w:t>5.1 Масштабирование признаков</w:t>
            </w:r>
            <w:r w:rsidRPr="00ED26B7">
              <w:rPr>
                <w:noProof/>
                <w:webHidden/>
              </w:rPr>
              <w:tab/>
            </w:r>
            <w:r w:rsidRPr="00ED26B7">
              <w:rPr>
                <w:noProof/>
                <w:webHidden/>
              </w:rPr>
              <w:fldChar w:fldCharType="begin"/>
            </w:r>
            <w:r w:rsidRPr="00ED26B7">
              <w:rPr>
                <w:noProof/>
                <w:webHidden/>
              </w:rPr>
              <w:instrText xml:space="preserve"> PAGEREF _Toc229558071 \h </w:instrText>
            </w:r>
            <w:r w:rsidRPr="00ED26B7">
              <w:rPr>
                <w:noProof/>
                <w:webHidden/>
              </w:rPr>
            </w:r>
            <w:r w:rsidRPr="00ED26B7">
              <w:rPr>
                <w:noProof/>
                <w:webHidden/>
              </w:rPr>
              <w:fldChar w:fldCharType="separate"/>
            </w:r>
            <w:r w:rsidRPr="00ED26B7">
              <w:rPr>
                <w:noProof/>
                <w:webHidden/>
              </w:rPr>
              <w:t>23</w:t>
            </w:r>
            <w:r w:rsidRPr="00ED26B7">
              <w:rPr>
                <w:noProof/>
                <w:webHidden/>
              </w:rPr>
              <w:fldChar w:fldCharType="end"/>
            </w:r>
          </w:hyperlink>
        </w:p>
        <w:p w14:paraId="277E54F8" w14:textId="740E0D07" w:rsidR="00C928F2" w:rsidRPr="00ED26B7" w:rsidRDefault="00C928F2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8072" w:history="1">
            <w:r w:rsidRPr="00ED26B7">
              <w:rPr>
                <w:rStyle w:val="Hyperlink"/>
                <w:rFonts w:ascii="Times New Roman" w:eastAsia="Times New Roman" w:hAnsi="Times New Roman" w:cs="Times New Roman"/>
                <w:noProof/>
              </w:rPr>
              <w:t>5.2 H1: Linear Regression</w:t>
            </w:r>
            <w:r w:rsidRPr="00ED26B7">
              <w:rPr>
                <w:noProof/>
                <w:webHidden/>
              </w:rPr>
              <w:tab/>
            </w:r>
            <w:r w:rsidRPr="00ED26B7">
              <w:rPr>
                <w:noProof/>
                <w:webHidden/>
              </w:rPr>
              <w:fldChar w:fldCharType="begin"/>
            </w:r>
            <w:r w:rsidRPr="00ED26B7">
              <w:rPr>
                <w:noProof/>
                <w:webHidden/>
              </w:rPr>
              <w:instrText xml:space="preserve"> PAGEREF _Toc229558072 \h </w:instrText>
            </w:r>
            <w:r w:rsidRPr="00ED26B7">
              <w:rPr>
                <w:noProof/>
                <w:webHidden/>
              </w:rPr>
            </w:r>
            <w:r w:rsidRPr="00ED26B7">
              <w:rPr>
                <w:noProof/>
                <w:webHidden/>
              </w:rPr>
              <w:fldChar w:fldCharType="separate"/>
            </w:r>
            <w:r w:rsidRPr="00ED26B7">
              <w:rPr>
                <w:noProof/>
                <w:webHidden/>
              </w:rPr>
              <w:t>23</w:t>
            </w:r>
            <w:r w:rsidRPr="00ED26B7">
              <w:rPr>
                <w:noProof/>
                <w:webHidden/>
              </w:rPr>
              <w:fldChar w:fldCharType="end"/>
            </w:r>
          </w:hyperlink>
        </w:p>
        <w:p w14:paraId="348E7E7E" w14:textId="33CA434C" w:rsidR="00C928F2" w:rsidRPr="00ED26B7" w:rsidRDefault="00C928F2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8073" w:history="1">
            <w:r w:rsidRPr="00ED26B7">
              <w:rPr>
                <w:rStyle w:val="Hyperlink"/>
                <w:rFonts w:ascii="Times New Roman" w:eastAsia="Times New Roman" w:hAnsi="Times New Roman" w:cs="Times New Roman"/>
                <w:noProof/>
              </w:rPr>
              <w:t>5.3 H2: Ridge Regression</w:t>
            </w:r>
            <w:r w:rsidRPr="00ED26B7">
              <w:rPr>
                <w:noProof/>
                <w:webHidden/>
              </w:rPr>
              <w:tab/>
            </w:r>
            <w:r w:rsidRPr="00ED26B7">
              <w:rPr>
                <w:noProof/>
                <w:webHidden/>
              </w:rPr>
              <w:fldChar w:fldCharType="begin"/>
            </w:r>
            <w:r w:rsidRPr="00ED26B7">
              <w:rPr>
                <w:noProof/>
                <w:webHidden/>
              </w:rPr>
              <w:instrText xml:space="preserve"> PAGEREF _Toc229558073 \h </w:instrText>
            </w:r>
            <w:r w:rsidRPr="00ED26B7">
              <w:rPr>
                <w:noProof/>
                <w:webHidden/>
              </w:rPr>
            </w:r>
            <w:r w:rsidRPr="00ED26B7">
              <w:rPr>
                <w:noProof/>
                <w:webHidden/>
              </w:rPr>
              <w:fldChar w:fldCharType="separate"/>
            </w:r>
            <w:r w:rsidRPr="00ED26B7">
              <w:rPr>
                <w:noProof/>
                <w:webHidden/>
              </w:rPr>
              <w:t>23</w:t>
            </w:r>
            <w:r w:rsidRPr="00ED26B7">
              <w:rPr>
                <w:noProof/>
                <w:webHidden/>
              </w:rPr>
              <w:fldChar w:fldCharType="end"/>
            </w:r>
          </w:hyperlink>
        </w:p>
        <w:p w14:paraId="59977DCA" w14:textId="03ECCC39" w:rsidR="00C928F2" w:rsidRPr="00ED26B7" w:rsidRDefault="00C928F2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8074" w:history="1">
            <w:r w:rsidRPr="00ED26B7">
              <w:rPr>
                <w:rStyle w:val="Hyperlink"/>
                <w:rFonts w:ascii="Times New Roman" w:eastAsia="Times New Roman" w:hAnsi="Times New Roman" w:cs="Times New Roman"/>
                <w:noProof/>
              </w:rPr>
              <w:t>5.4 H3: Lasso Regression</w:t>
            </w:r>
            <w:r w:rsidRPr="00ED26B7">
              <w:rPr>
                <w:noProof/>
                <w:webHidden/>
              </w:rPr>
              <w:tab/>
            </w:r>
            <w:r w:rsidRPr="00ED26B7">
              <w:rPr>
                <w:noProof/>
                <w:webHidden/>
              </w:rPr>
              <w:fldChar w:fldCharType="begin"/>
            </w:r>
            <w:r w:rsidRPr="00ED26B7">
              <w:rPr>
                <w:noProof/>
                <w:webHidden/>
              </w:rPr>
              <w:instrText xml:space="preserve"> PAGEREF _Toc229558074 \h </w:instrText>
            </w:r>
            <w:r w:rsidRPr="00ED26B7">
              <w:rPr>
                <w:noProof/>
                <w:webHidden/>
              </w:rPr>
            </w:r>
            <w:r w:rsidRPr="00ED26B7">
              <w:rPr>
                <w:noProof/>
                <w:webHidden/>
              </w:rPr>
              <w:fldChar w:fldCharType="separate"/>
            </w:r>
            <w:r w:rsidRPr="00ED26B7">
              <w:rPr>
                <w:noProof/>
                <w:webHidden/>
              </w:rPr>
              <w:t>23</w:t>
            </w:r>
            <w:r w:rsidRPr="00ED26B7">
              <w:rPr>
                <w:noProof/>
                <w:webHidden/>
              </w:rPr>
              <w:fldChar w:fldCharType="end"/>
            </w:r>
          </w:hyperlink>
        </w:p>
        <w:p w14:paraId="23C19C4E" w14:textId="35D4FFBF" w:rsidR="00C928F2" w:rsidRPr="00ED26B7" w:rsidRDefault="00C928F2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8075" w:history="1">
            <w:r w:rsidRPr="00ED26B7">
              <w:rPr>
                <w:rStyle w:val="Hyperlink"/>
                <w:rFonts w:ascii="Times New Roman" w:eastAsia="Times New Roman" w:hAnsi="Times New Roman" w:cs="Times New Roman"/>
                <w:noProof/>
              </w:rPr>
              <w:t>5.5 Результаты базовых моделей</w:t>
            </w:r>
            <w:r w:rsidRPr="00ED26B7">
              <w:rPr>
                <w:noProof/>
                <w:webHidden/>
              </w:rPr>
              <w:tab/>
            </w:r>
            <w:r w:rsidRPr="00ED26B7">
              <w:rPr>
                <w:noProof/>
                <w:webHidden/>
              </w:rPr>
              <w:fldChar w:fldCharType="begin"/>
            </w:r>
            <w:r w:rsidRPr="00ED26B7">
              <w:rPr>
                <w:noProof/>
                <w:webHidden/>
              </w:rPr>
              <w:instrText xml:space="preserve"> PAGEREF _Toc229558075 \h </w:instrText>
            </w:r>
            <w:r w:rsidRPr="00ED26B7">
              <w:rPr>
                <w:noProof/>
                <w:webHidden/>
              </w:rPr>
            </w:r>
            <w:r w:rsidRPr="00ED26B7">
              <w:rPr>
                <w:noProof/>
                <w:webHidden/>
              </w:rPr>
              <w:fldChar w:fldCharType="separate"/>
            </w:r>
            <w:r w:rsidRPr="00ED26B7">
              <w:rPr>
                <w:noProof/>
                <w:webHidden/>
              </w:rPr>
              <w:t>24</w:t>
            </w:r>
            <w:r w:rsidRPr="00ED26B7">
              <w:rPr>
                <w:noProof/>
                <w:webHidden/>
              </w:rPr>
              <w:fldChar w:fldCharType="end"/>
            </w:r>
          </w:hyperlink>
        </w:p>
        <w:p w14:paraId="559621B8" w14:textId="63E40E0A" w:rsidR="00C928F2" w:rsidRPr="00ED26B7" w:rsidRDefault="00C928F2">
          <w:pPr>
            <w:pStyle w:val="TOC1"/>
            <w:tabs>
              <w:tab w:val="right" w:leader="dot" w:pos="9679"/>
            </w:tabs>
            <w:rPr>
              <w:i w:val="0"/>
              <w:iCs w:val="0"/>
              <w:noProof/>
            </w:rPr>
          </w:pPr>
          <w:hyperlink w:anchor="_Toc229558076" w:history="1">
            <w:r w:rsidRPr="00ED26B7">
              <w:rPr>
                <w:rStyle w:val="Hyperlink"/>
                <w:rFonts w:ascii="Times New Roman" w:eastAsia="Times New Roman" w:hAnsi="Times New Roman" w:cs="Times New Roman"/>
                <w:i w:val="0"/>
                <w:iCs w:val="0"/>
                <w:noProof/>
              </w:rPr>
              <w:t>6 Продвинутые модели (H4-H6)</w:t>
            </w:r>
            <w:r w:rsidRPr="00ED26B7">
              <w:rPr>
                <w:i w:val="0"/>
                <w:iCs w:val="0"/>
                <w:noProof/>
                <w:webHidden/>
              </w:rPr>
              <w:tab/>
            </w:r>
            <w:r w:rsidRPr="00ED26B7">
              <w:rPr>
                <w:i w:val="0"/>
                <w:iCs w:val="0"/>
                <w:noProof/>
                <w:webHidden/>
              </w:rPr>
              <w:fldChar w:fldCharType="begin"/>
            </w:r>
            <w:r w:rsidRPr="00ED26B7">
              <w:rPr>
                <w:i w:val="0"/>
                <w:iCs w:val="0"/>
                <w:noProof/>
                <w:webHidden/>
              </w:rPr>
              <w:instrText xml:space="preserve"> PAGEREF _Toc229558076 \h </w:instrText>
            </w:r>
            <w:r w:rsidRPr="00ED26B7">
              <w:rPr>
                <w:i w:val="0"/>
                <w:iCs w:val="0"/>
                <w:noProof/>
                <w:webHidden/>
              </w:rPr>
            </w:r>
            <w:r w:rsidRPr="00ED26B7">
              <w:rPr>
                <w:i w:val="0"/>
                <w:iCs w:val="0"/>
                <w:noProof/>
                <w:webHidden/>
              </w:rPr>
              <w:fldChar w:fldCharType="separate"/>
            </w:r>
            <w:r w:rsidRPr="00ED26B7">
              <w:rPr>
                <w:i w:val="0"/>
                <w:iCs w:val="0"/>
                <w:noProof/>
                <w:webHidden/>
              </w:rPr>
              <w:t>25</w:t>
            </w:r>
            <w:r w:rsidRPr="00ED26B7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B987152" w14:textId="4ED947AA" w:rsidR="00C928F2" w:rsidRPr="00ED26B7" w:rsidRDefault="00C928F2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8077" w:history="1">
            <w:r w:rsidRPr="00ED26B7">
              <w:rPr>
                <w:rStyle w:val="Hyperlink"/>
                <w:rFonts w:ascii="Times New Roman" w:eastAsia="Times New Roman" w:hAnsi="Times New Roman" w:cs="Times New Roman"/>
                <w:noProof/>
              </w:rPr>
              <w:t>6.1 H4: Random Forest Regressor</w:t>
            </w:r>
            <w:r w:rsidRPr="00ED26B7">
              <w:rPr>
                <w:noProof/>
                <w:webHidden/>
              </w:rPr>
              <w:tab/>
            </w:r>
            <w:r w:rsidRPr="00ED26B7">
              <w:rPr>
                <w:noProof/>
                <w:webHidden/>
              </w:rPr>
              <w:fldChar w:fldCharType="begin"/>
            </w:r>
            <w:r w:rsidRPr="00ED26B7">
              <w:rPr>
                <w:noProof/>
                <w:webHidden/>
              </w:rPr>
              <w:instrText xml:space="preserve"> PAGEREF _Toc229558077 \h </w:instrText>
            </w:r>
            <w:r w:rsidRPr="00ED26B7">
              <w:rPr>
                <w:noProof/>
                <w:webHidden/>
              </w:rPr>
            </w:r>
            <w:r w:rsidRPr="00ED26B7">
              <w:rPr>
                <w:noProof/>
                <w:webHidden/>
              </w:rPr>
              <w:fldChar w:fldCharType="separate"/>
            </w:r>
            <w:r w:rsidRPr="00ED26B7">
              <w:rPr>
                <w:noProof/>
                <w:webHidden/>
              </w:rPr>
              <w:t>25</w:t>
            </w:r>
            <w:r w:rsidRPr="00ED26B7">
              <w:rPr>
                <w:noProof/>
                <w:webHidden/>
              </w:rPr>
              <w:fldChar w:fldCharType="end"/>
            </w:r>
          </w:hyperlink>
        </w:p>
        <w:p w14:paraId="2240630F" w14:textId="72856F57" w:rsidR="00C928F2" w:rsidRPr="00ED26B7" w:rsidRDefault="00C928F2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8078" w:history="1">
            <w:r w:rsidRPr="00ED26B7">
              <w:rPr>
                <w:rStyle w:val="Hyperlink"/>
                <w:rFonts w:ascii="Times New Roman" w:eastAsia="Times New Roman" w:hAnsi="Times New Roman" w:cs="Times New Roman"/>
                <w:noProof/>
              </w:rPr>
              <w:t>6.2 H5: HistGradientBoosting Regressor</w:t>
            </w:r>
            <w:r w:rsidRPr="00ED26B7">
              <w:rPr>
                <w:noProof/>
                <w:webHidden/>
              </w:rPr>
              <w:tab/>
            </w:r>
            <w:r w:rsidRPr="00ED26B7">
              <w:rPr>
                <w:noProof/>
                <w:webHidden/>
              </w:rPr>
              <w:fldChar w:fldCharType="begin"/>
            </w:r>
            <w:r w:rsidRPr="00ED26B7">
              <w:rPr>
                <w:noProof/>
                <w:webHidden/>
              </w:rPr>
              <w:instrText xml:space="preserve"> PAGEREF _Toc229558078 \h </w:instrText>
            </w:r>
            <w:r w:rsidRPr="00ED26B7">
              <w:rPr>
                <w:noProof/>
                <w:webHidden/>
              </w:rPr>
            </w:r>
            <w:r w:rsidRPr="00ED26B7">
              <w:rPr>
                <w:noProof/>
                <w:webHidden/>
              </w:rPr>
              <w:fldChar w:fldCharType="separate"/>
            </w:r>
            <w:r w:rsidRPr="00ED26B7">
              <w:rPr>
                <w:noProof/>
                <w:webHidden/>
              </w:rPr>
              <w:t>25</w:t>
            </w:r>
            <w:r w:rsidRPr="00ED26B7">
              <w:rPr>
                <w:noProof/>
                <w:webHidden/>
              </w:rPr>
              <w:fldChar w:fldCharType="end"/>
            </w:r>
          </w:hyperlink>
        </w:p>
        <w:p w14:paraId="1B24EB20" w14:textId="0C0AF83D" w:rsidR="00C928F2" w:rsidRPr="00ED26B7" w:rsidRDefault="00C928F2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8079" w:history="1">
            <w:r w:rsidRPr="00ED26B7">
              <w:rPr>
                <w:rStyle w:val="Hyperlink"/>
                <w:rFonts w:ascii="Times New Roman" w:eastAsia="Times New Roman" w:hAnsi="Times New Roman" w:cs="Times New Roman"/>
                <w:noProof/>
              </w:rPr>
              <w:t>6.3 H6: CatBoost Regressor</w:t>
            </w:r>
            <w:r w:rsidRPr="00ED26B7">
              <w:rPr>
                <w:noProof/>
                <w:webHidden/>
              </w:rPr>
              <w:tab/>
            </w:r>
            <w:r w:rsidRPr="00ED26B7">
              <w:rPr>
                <w:noProof/>
                <w:webHidden/>
              </w:rPr>
              <w:fldChar w:fldCharType="begin"/>
            </w:r>
            <w:r w:rsidRPr="00ED26B7">
              <w:rPr>
                <w:noProof/>
                <w:webHidden/>
              </w:rPr>
              <w:instrText xml:space="preserve"> PAGEREF _Toc229558079 \h </w:instrText>
            </w:r>
            <w:r w:rsidRPr="00ED26B7">
              <w:rPr>
                <w:noProof/>
                <w:webHidden/>
              </w:rPr>
            </w:r>
            <w:r w:rsidRPr="00ED26B7">
              <w:rPr>
                <w:noProof/>
                <w:webHidden/>
              </w:rPr>
              <w:fldChar w:fldCharType="separate"/>
            </w:r>
            <w:r w:rsidRPr="00ED26B7">
              <w:rPr>
                <w:noProof/>
                <w:webHidden/>
              </w:rPr>
              <w:t>25</w:t>
            </w:r>
            <w:r w:rsidRPr="00ED26B7">
              <w:rPr>
                <w:noProof/>
                <w:webHidden/>
              </w:rPr>
              <w:fldChar w:fldCharType="end"/>
            </w:r>
          </w:hyperlink>
        </w:p>
        <w:p w14:paraId="725CF8B3" w14:textId="490E8B38" w:rsidR="00C928F2" w:rsidRPr="00ED26B7" w:rsidRDefault="00C928F2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8080" w:history="1">
            <w:r w:rsidRPr="00ED26B7">
              <w:rPr>
                <w:rStyle w:val="Hyperlink"/>
                <w:rFonts w:ascii="Times New Roman" w:eastAsia="Times New Roman" w:hAnsi="Times New Roman" w:cs="Times New Roman"/>
                <w:noProof/>
              </w:rPr>
              <w:t>6.4 Результаты продвинутых моделей</w:t>
            </w:r>
            <w:r w:rsidRPr="00ED26B7">
              <w:rPr>
                <w:noProof/>
                <w:webHidden/>
              </w:rPr>
              <w:tab/>
            </w:r>
            <w:r w:rsidRPr="00ED26B7">
              <w:rPr>
                <w:noProof/>
                <w:webHidden/>
              </w:rPr>
              <w:fldChar w:fldCharType="begin"/>
            </w:r>
            <w:r w:rsidRPr="00ED26B7">
              <w:rPr>
                <w:noProof/>
                <w:webHidden/>
              </w:rPr>
              <w:instrText xml:space="preserve"> PAGEREF _Toc229558080 \h </w:instrText>
            </w:r>
            <w:r w:rsidRPr="00ED26B7">
              <w:rPr>
                <w:noProof/>
                <w:webHidden/>
              </w:rPr>
            </w:r>
            <w:r w:rsidRPr="00ED26B7">
              <w:rPr>
                <w:noProof/>
                <w:webHidden/>
              </w:rPr>
              <w:fldChar w:fldCharType="separate"/>
            </w:r>
            <w:r w:rsidRPr="00ED26B7">
              <w:rPr>
                <w:noProof/>
                <w:webHidden/>
              </w:rPr>
              <w:t>26</w:t>
            </w:r>
            <w:r w:rsidRPr="00ED26B7">
              <w:rPr>
                <w:noProof/>
                <w:webHidden/>
              </w:rPr>
              <w:fldChar w:fldCharType="end"/>
            </w:r>
          </w:hyperlink>
        </w:p>
        <w:p w14:paraId="73BDCF34" w14:textId="6648EE69" w:rsidR="00C928F2" w:rsidRPr="00ED26B7" w:rsidRDefault="00C928F2">
          <w:pPr>
            <w:pStyle w:val="TOC1"/>
            <w:tabs>
              <w:tab w:val="right" w:leader="dot" w:pos="9679"/>
            </w:tabs>
            <w:rPr>
              <w:i w:val="0"/>
              <w:iCs w:val="0"/>
              <w:noProof/>
            </w:rPr>
          </w:pPr>
          <w:hyperlink w:anchor="_Toc229558081" w:history="1">
            <w:r w:rsidRPr="00ED26B7">
              <w:rPr>
                <w:rStyle w:val="Hyperlink"/>
                <w:rFonts w:ascii="Times New Roman" w:eastAsia="Times New Roman" w:hAnsi="Times New Roman" w:cs="Times New Roman"/>
                <w:i w:val="0"/>
                <w:iCs w:val="0"/>
                <w:noProof/>
              </w:rPr>
              <w:t>7 Подбор гиперпараметров</w:t>
            </w:r>
            <w:r w:rsidRPr="00ED26B7">
              <w:rPr>
                <w:i w:val="0"/>
                <w:iCs w:val="0"/>
                <w:noProof/>
                <w:webHidden/>
              </w:rPr>
              <w:tab/>
            </w:r>
            <w:r w:rsidRPr="00ED26B7">
              <w:rPr>
                <w:i w:val="0"/>
                <w:iCs w:val="0"/>
                <w:noProof/>
                <w:webHidden/>
              </w:rPr>
              <w:fldChar w:fldCharType="begin"/>
            </w:r>
            <w:r w:rsidRPr="00ED26B7">
              <w:rPr>
                <w:i w:val="0"/>
                <w:iCs w:val="0"/>
                <w:noProof/>
                <w:webHidden/>
              </w:rPr>
              <w:instrText xml:space="preserve"> PAGEREF _Toc229558081 \h </w:instrText>
            </w:r>
            <w:r w:rsidRPr="00ED26B7">
              <w:rPr>
                <w:i w:val="0"/>
                <w:iCs w:val="0"/>
                <w:noProof/>
                <w:webHidden/>
              </w:rPr>
            </w:r>
            <w:r w:rsidRPr="00ED26B7">
              <w:rPr>
                <w:i w:val="0"/>
                <w:iCs w:val="0"/>
                <w:noProof/>
                <w:webHidden/>
              </w:rPr>
              <w:fldChar w:fldCharType="separate"/>
            </w:r>
            <w:r w:rsidRPr="00ED26B7">
              <w:rPr>
                <w:i w:val="0"/>
                <w:iCs w:val="0"/>
                <w:noProof/>
                <w:webHidden/>
              </w:rPr>
              <w:t>28</w:t>
            </w:r>
            <w:r w:rsidRPr="00ED26B7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3C2F88C" w14:textId="6CBCA7EE" w:rsidR="00C928F2" w:rsidRPr="00ED26B7" w:rsidRDefault="00C928F2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8082" w:history="1">
            <w:r w:rsidRPr="00ED26B7">
              <w:rPr>
                <w:rStyle w:val="Hyperlink"/>
                <w:rFonts w:ascii="Times New Roman" w:eastAsia="Times New Roman" w:hAnsi="Times New Roman" w:cs="Times New Roman"/>
                <w:noProof/>
              </w:rPr>
              <w:t>7.1 Стратегия: Bayesian optimization (Optuna)</w:t>
            </w:r>
            <w:r w:rsidRPr="00ED26B7">
              <w:rPr>
                <w:noProof/>
                <w:webHidden/>
              </w:rPr>
              <w:tab/>
            </w:r>
            <w:r w:rsidRPr="00ED26B7">
              <w:rPr>
                <w:noProof/>
                <w:webHidden/>
              </w:rPr>
              <w:fldChar w:fldCharType="begin"/>
            </w:r>
            <w:r w:rsidRPr="00ED26B7">
              <w:rPr>
                <w:noProof/>
                <w:webHidden/>
              </w:rPr>
              <w:instrText xml:space="preserve"> PAGEREF _Toc229558082 \h </w:instrText>
            </w:r>
            <w:r w:rsidRPr="00ED26B7">
              <w:rPr>
                <w:noProof/>
                <w:webHidden/>
              </w:rPr>
            </w:r>
            <w:r w:rsidRPr="00ED26B7">
              <w:rPr>
                <w:noProof/>
                <w:webHidden/>
              </w:rPr>
              <w:fldChar w:fldCharType="separate"/>
            </w:r>
            <w:r w:rsidRPr="00ED26B7">
              <w:rPr>
                <w:noProof/>
                <w:webHidden/>
              </w:rPr>
              <w:t>28</w:t>
            </w:r>
            <w:r w:rsidRPr="00ED26B7">
              <w:rPr>
                <w:noProof/>
                <w:webHidden/>
              </w:rPr>
              <w:fldChar w:fldCharType="end"/>
            </w:r>
          </w:hyperlink>
        </w:p>
        <w:p w14:paraId="79C5FA08" w14:textId="743B1AC8" w:rsidR="00C928F2" w:rsidRPr="00ED26B7" w:rsidRDefault="00C928F2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8083" w:history="1">
            <w:r w:rsidRPr="00ED26B7">
              <w:rPr>
                <w:rStyle w:val="Hyperlink"/>
                <w:rFonts w:ascii="Times New Roman" w:eastAsia="Times New Roman" w:hAnsi="Times New Roman" w:cs="Times New Roman"/>
                <w:noProof/>
              </w:rPr>
              <w:t>7.2 Статистическая проверка: парный критерий Вилкоксона</w:t>
            </w:r>
            <w:r w:rsidRPr="00ED26B7">
              <w:rPr>
                <w:noProof/>
                <w:webHidden/>
              </w:rPr>
              <w:tab/>
            </w:r>
            <w:r w:rsidRPr="00ED26B7">
              <w:rPr>
                <w:noProof/>
                <w:webHidden/>
              </w:rPr>
              <w:fldChar w:fldCharType="begin"/>
            </w:r>
            <w:r w:rsidRPr="00ED26B7">
              <w:rPr>
                <w:noProof/>
                <w:webHidden/>
              </w:rPr>
              <w:instrText xml:space="preserve"> PAGEREF _Toc229558083 \h </w:instrText>
            </w:r>
            <w:r w:rsidRPr="00ED26B7">
              <w:rPr>
                <w:noProof/>
                <w:webHidden/>
              </w:rPr>
            </w:r>
            <w:r w:rsidRPr="00ED26B7">
              <w:rPr>
                <w:noProof/>
                <w:webHidden/>
              </w:rPr>
              <w:fldChar w:fldCharType="separate"/>
            </w:r>
            <w:r w:rsidRPr="00ED26B7">
              <w:rPr>
                <w:noProof/>
                <w:webHidden/>
              </w:rPr>
              <w:t>28</w:t>
            </w:r>
            <w:r w:rsidRPr="00ED26B7">
              <w:rPr>
                <w:noProof/>
                <w:webHidden/>
              </w:rPr>
              <w:fldChar w:fldCharType="end"/>
            </w:r>
          </w:hyperlink>
        </w:p>
        <w:p w14:paraId="3B1609AE" w14:textId="24B1F16A" w:rsidR="00C928F2" w:rsidRPr="00ED26B7" w:rsidRDefault="00C928F2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8084" w:history="1">
            <w:r w:rsidRPr="00ED26B7">
              <w:rPr>
                <w:rStyle w:val="Hyperlink"/>
                <w:rFonts w:ascii="Times New Roman" w:eastAsia="Times New Roman" w:hAnsi="Times New Roman" w:cs="Times New Roman"/>
                <w:noProof/>
              </w:rPr>
              <w:t>7.3 Результаты тюнинга</w:t>
            </w:r>
            <w:r w:rsidRPr="00ED26B7">
              <w:rPr>
                <w:noProof/>
                <w:webHidden/>
              </w:rPr>
              <w:tab/>
            </w:r>
            <w:r w:rsidRPr="00ED26B7">
              <w:rPr>
                <w:noProof/>
                <w:webHidden/>
              </w:rPr>
              <w:fldChar w:fldCharType="begin"/>
            </w:r>
            <w:r w:rsidRPr="00ED26B7">
              <w:rPr>
                <w:noProof/>
                <w:webHidden/>
              </w:rPr>
              <w:instrText xml:space="preserve"> PAGEREF _Toc229558084 \h </w:instrText>
            </w:r>
            <w:r w:rsidRPr="00ED26B7">
              <w:rPr>
                <w:noProof/>
                <w:webHidden/>
              </w:rPr>
            </w:r>
            <w:r w:rsidRPr="00ED26B7">
              <w:rPr>
                <w:noProof/>
                <w:webHidden/>
              </w:rPr>
              <w:fldChar w:fldCharType="separate"/>
            </w:r>
            <w:r w:rsidRPr="00ED26B7">
              <w:rPr>
                <w:noProof/>
                <w:webHidden/>
              </w:rPr>
              <w:t>28</w:t>
            </w:r>
            <w:r w:rsidRPr="00ED26B7">
              <w:rPr>
                <w:noProof/>
                <w:webHidden/>
              </w:rPr>
              <w:fldChar w:fldCharType="end"/>
            </w:r>
          </w:hyperlink>
        </w:p>
        <w:p w14:paraId="577E2CF4" w14:textId="351018C6" w:rsidR="00C928F2" w:rsidRPr="00ED26B7" w:rsidRDefault="00C928F2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8085" w:history="1">
            <w:r w:rsidRPr="00ED26B7">
              <w:rPr>
                <w:rStyle w:val="Hyperlink"/>
                <w:rFonts w:ascii="Times New Roman" w:eastAsia="Times New Roman" w:hAnsi="Times New Roman" w:cs="Times New Roman"/>
                <w:noProof/>
              </w:rPr>
              <w:t>7.4 Лучшие параметры CatBoost</w:t>
            </w:r>
            <w:r w:rsidRPr="00ED26B7">
              <w:rPr>
                <w:noProof/>
                <w:webHidden/>
              </w:rPr>
              <w:tab/>
            </w:r>
            <w:r w:rsidRPr="00ED26B7">
              <w:rPr>
                <w:noProof/>
                <w:webHidden/>
              </w:rPr>
              <w:fldChar w:fldCharType="begin"/>
            </w:r>
            <w:r w:rsidRPr="00ED26B7">
              <w:rPr>
                <w:noProof/>
                <w:webHidden/>
              </w:rPr>
              <w:instrText xml:space="preserve"> PAGEREF _Toc229558085 \h </w:instrText>
            </w:r>
            <w:r w:rsidRPr="00ED26B7">
              <w:rPr>
                <w:noProof/>
                <w:webHidden/>
              </w:rPr>
            </w:r>
            <w:r w:rsidRPr="00ED26B7">
              <w:rPr>
                <w:noProof/>
                <w:webHidden/>
              </w:rPr>
              <w:fldChar w:fldCharType="separate"/>
            </w:r>
            <w:r w:rsidRPr="00ED26B7">
              <w:rPr>
                <w:noProof/>
                <w:webHidden/>
              </w:rPr>
              <w:t>30</w:t>
            </w:r>
            <w:r w:rsidRPr="00ED26B7">
              <w:rPr>
                <w:noProof/>
                <w:webHidden/>
              </w:rPr>
              <w:fldChar w:fldCharType="end"/>
            </w:r>
          </w:hyperlink>
        </w:p>
        <w:p w14:paraId="1E8F7731" w14:textId="3B59AFE3" w:rsidR="00C928F2" w:rsidRPr="00ED26B7" w:rsidRDefault="00C928F2">
          <w:pPr>
            <w:pStyle w:val="TOC1"/>
            <w:tabs>
              <w:tab w:val="right" w:leader="dot" w:pos="9679"/>
            </w:tabs>
            <w:rPr>
              <w:i w:val="0"/>
              <w:iCs w:val="0"/>
              <w:noProof/>
            </w:rPr>
          </w:pPr>
          <w:hyperlink w:anchor="_Toc229558086" w:history="1">
            <w:r w:rsidRPr="00ED26B7">
              <w:rPr>
                <w:rStyle w:val="Hyperlink"/>
                <w:rFonts w:ascii="Times New Roman" w:eastAsia="Times New Roman" w:hAnsi="Times New Roman" w:cs="Times New Roman"/>
                <w:i w:val="0"/>
                <w:iCs w:val="0"/>
                <w:noProof/>
              </w:rPr>
              <w:t>8 Инженерия признаков</w:t>
            </w:r>
            <w:r w:rsidRPr="00ED26B7">
              <w:rPr>
                <w:i w:val="0"/>
                <w:iCs w:val="0"/>
                <w:noProof/>
                <w:webHidden/>
              </w:rPr>
              <w:tab/>
            </w:r>
            <w:r w:rsidRPr="00ED26B7">
              <w:rPr>
                <w:i w:val="0"/>
                <w:iCs w:val="0"/>
                <w:noProof/>
                <w:webHidden/>
              </w:rPr>
              <w:fldChar w:fldCharType="begin"/>
            </w:r>
            <w:r w:rsidRPr="00ED26B7">
              <w:rPr>
                <w:i w:val="0"/>
                <w:iCs w:val="0"/>
                <w:noProof/>
                <w:webHidden/>
              </w:rPr>
              <w:instrText xml:space="preserve"> PAGEREF _Toc229558086 \h </w:instrText>
            </w:r>
            <w:r w:rsidRPr="00ED26B7">
              <w:rPr>
                <w:i w:val="0"/>
                <w:iCs w:val="0"/>
                <w:noProof/>
                <w:webHidden/>
              </w:rPr>
            </w:r>
            <w:r w:rsidRPr="00ED26B7">
              <w:rPr>
                <w:i w:val="0"/>
                <w:iCs w:val="0"/>
                <w:noProof/>
                <w:webHidden/>
              </w:rPr>
              <w:fldChar w:fldCharType="separate"/>
            </w:r>
            <w:r w:rsidRPr="00ED26B7">
              <w:rPr>
                <w:i w:val="0"/>
                <w:iCs w:val="0"/>
                <w:noProof/>
                <w:webHidden/>
              </w:rPr>
              <w:t>31</w:t>
            </w:r>
            <w:r w:rsidRPr="00ED26B7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0DC5185" w14:textId="509C6FEA" w:rsidR="00C928F2" w:rsidRPr="00ED26B7" w:rsidRDefault="00C928F2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8087" w:history="1">
            <w:r w:rsidRPr="00ED26B7">
              <w:rPr>
                <w:rStyle w:val="Hyperlink"/>
                <w:rFonts w:ascii="Times New Roman" w:eastAsia="Times New Roman" w:hAnsi="Times New Roman" w:cs="Times New Roman"/>
                <w:noProof/>
              </w:rPr>
              <w:t>8.1 Созданные признаки</w:t>
            </w:r>
            <w:r w:rsidRPr="00ED26B7">
              <w:rPr>
                <w:noProof/>
                <w:webHidden/>
              </w:rPr>
              <w:tab/>
            </w:r>
            <w:r w:rsidRPr="00ED26B7">
              <w:rPr>
                <w:noProof/>
                <w:webHidden/>
              </w:rPr>
              <w:fldChar w:fldCharType="begin"/>
            </w:r>
            <w:r w:rsidRPr="00ED26B7">
              <w:rPr>
                <w:noProof/>
                <w:webHidden/>
              </w:rPr>
              <w:instrText xml:space="preserve"> PAGEREF _Toc229558087 \h </w:instrText>
            </w:r>
            <w:r w:rsidRPr="00ED26B7">
              <w:rPr>
                <w:noProof/>
                <w:webHidden/>
              </w:rPr>
            </w:r>
            <w:r w:rsidRPr="00ED26B7">
              <w:rPr>
                <w:noProof/>
                <w:webHidden/>
              </w:rPr>
              <w:fldChar w:fldCharType="separate"/>
            </w:r>
            <w:r w:rsidRPr="00ED26B7">
              <w:rPr>
                <w:noProof/>
                <w:webHidden/>
              </w:rPr>
              <w:t>31</w:t>
            </w:r>
            <w:r w:rsidRPr="00ED26B7">
              <w:rPr>
                <w:noProof/>
                <w:webHidden/>
              </w:rPr>
              <w:fldChar w:fldCharType="end"/>
            </w:r>
          </w:hyperlink>
        </w:p>
        <w:p w14:paraId="1F301011" w14:textId="309C1093" w:rsidR="00C928F2" w:rsidRPr="00ED26B7" w:rsidRDefault="00C928F2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8088" w:history="1">
            <w:r w:rsidRPr="00ED26B7">
              <w:rPr>
                <w:rStyle w:val="Hyperlink"/>
                <w:rFonts w:ascii="Times New Roman" w:eastAsia="Times New Roman" w:hAnsi="Times New Roman" w:cs="Times New Roman"/>
                <w:noProof/>
              </w:rPr>
              <w:t>8.2 Результаты критерия Вилкоксона</w:t>
            </w:r>
            <w:r w:rsidRPr="00ED26B7">
              <w:rPr>
                <w:noProof/>
                <w:webHidden/>
              </w:rPr>
              <w:tab/>
            </w:r>
            <w:r w:rsidRPr="00ED26B7">
              <w:rPr>
                <w:noProof/>
                <w:webHidden/>
              </w:rPr>
              <w:fldChar w:fldCharType="begin"/>
            </w:r>
            <w:r w:rsidRPr="00ED26B7">
              <w:rPr>
                <w:noProof/>
                <w:webHidden/>
              </w:rPr>
              <w:instrText xml:space="preserve"> PAGEREF _Toc229558088 \h </w:instrText>
            </w:r>
            <w:r w:rsidRPr="00ED26B7">
              <w:rPr>
                <w:noProof/>
                <w:webHidden/>
              </w:rPr>
            </w:r>
            <w:r w:rsidRPr="00ED26B7">
              <w:rPr>
                <w:noProof/>
                <w:webHidden/>
              </w:rPr>
              <w:fldChar w:fldCharType="separate"/>
            </w:r>
            <w:r w:rsidRPr="00ED26B7">
              <w:rPr>
                <w:noProof/>
                <w:webHidden/>
              </w:rPr>
              <w:t>32</w:t>
            </w:r>
            <w:r w:rsidRPr="00ED26B7">
              <w:rPr>
                <w:noProof/>
                <w:webHidden/>
              </w:rPr>
              <w:fldChar w:fldCharType="end"/>
            </w:r>
          </w:hyperlink>
        </w:p>
        <w:p w14:paraId="11E53139" w14:textId="77779E12" w:rsidR="00C928F2" w:rsidRPr="00ED26B7" w:rsidRDefault="00C928F2">
          <w:pPr>
            <w:pStyle w:val="TOC1"/>
            <w:tabs>
              <w:tab w:val="right" w:leader="dot" w:pos="9679"/>
            </w:tabs>
            <w:rPr>
              <w:i w:val="0"/>
              <w:iCs w:val="0"/>
              <w:noProof/>
            </w:rPr>
          </w:pPr>
          <w:hyperlink w:anchor="_Toc229558089" w:history="1">
            <w:r w:rsidRPr="00ED26B7">
              <w:rPr>
                <w:rStyle w:val="Hyperlink"/>
                <w:rFonts w:ascii="Times New Roman" w:eastAsia="Times New Roman" w:hAnsi="Times New Roman" w:cs="Times New Roman"/>
                <w:i w:val="0"/>
                <w:iCs w:val="0"/>
                <w:noProof/>
              </w:rPr>
              <w:t>9 Итоговое сравнение моделей</w:t>
            </w:r>
            <w:r w:rsidRPr="00ED26B7">
              <w:rPr>
                <w:i w:val="0"/>
                <w:iCs w:val="0"/>
                <w:noProof/>
                <w:webHidden/>
              </w:rPr>
              <w:tab/>
            </w:r>
            <w:r w:rsidRPr="00ED26B7">
              <w:rPr>
                <w:i w:val="0"/>
                <w:iCs w:val="0"/>
                <w:noProof/>
                <w:webHidden/>
              </w:rPr>
              <w:fldChar w:fldCharType="begin"/>
            </w:r>
            <w:r w:rsidRPr="00ED26B7">
              <w:rPr>
                <w:i w:val="0"/>
                <w:iCs w:val="0"/>
                <w:noProof/>
                <w:webHidden/>
              </w:rPr>
              <w:instrText xml:space="preserve"> PAGEREF _Toc229558089 \h </w:instrText>
            </w:r>
            <w:r w:rsidRPr="00ED26B7">
              <w:rPr>
                <w:i w:val="0"/>
                <w:iCs w:val="0"/>
                <w:noProof/>
                <w:webHidden/>
              </w:rPr>
            </w:r>
            <w:r w:rsidRPr="00ED26B7">
              <w:rPr>
                <w:i w:val="0"/>
                <w:iCs w:val="0"/>
                <w:noProof/>
                <w:webHidden/>
              </w:rPr>
              <w:fldChar w:fldCharType="separate"/>
            </w:r>
            <w:r w:rsidRPr="00ED26B7">
              <w:rPr>
                <w:i w:val="0"/>
                <w:iCs w:val="0"/>
                <w:noProof/>
                <w:webHidden/>
              </w:rPr>
              <w:t>34</w:t>
            </w:r>
            <w:r w:rsidRPr="00ED26B7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09E1CE8" w14:textId="416A1353" w:rsidR="00C928F2" w:rsidRPr="00ED26B7" w:rsidRDefault="00C928F2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8090" w:history="1">
            <w:r w:rsidRPr="00ED26B7">
              <w:rPr>
                <w:rStyle w:val="Hyperlink"/>
                <w:rFonts w:ascii="Times New Roman" w:eastAsia="Times New Roman" w:hAnsi="Times New Roman" w:cs="Times New Roman"/>
                <w:noProof/>
              </w:rPr>
              <w:t>9.1 Полная таблица результатов</w:t>
            </w:r>
            <w:r w:rsidRPr="00ED26B7">
              <w:rPr>
                <w:noProof/>
                <w:webHidden/>
              </w:rPr>
              <w:tab/>
            </w:r>
            <w:r w:rsidRPr="00ED26B7">
              <w:rPr>
                <w:noProof/>
                <w:webHidden/>
              </w:rPr>
              <w:fldChar w:fldCharType="begin"/>
            </w:r>
            <w:r w:rsidRPr="00ED26B7">
              <w:rPr>
                <w:noProof/>
                <w:webHidden/>
              </w:rPr>
              <w:instrText xml:space="preserve"> PAGEREF _Toc229558090 \h </w:instrText>
            </w:r>
            <w:r w:rsidRPr="00ED26B7">
              <w:rPr>
                <w:noProof/>
                <w:webHidden/>
              </w:rPr>
            </w:r>
            <w:r w:rsidRPr="00ED26B7">
              <w:rPr>
                <w:noProof/>
                <w:webHidden/>
              </w:rPr>
              <w:fldChar w:fldCharType="separate"/>
            </w:r>
            <w:r w:rsidRPr="00ED26B7">
              <w:rPr>
                <w:noProof/>
                <w:webHidden/>
              </w:rPr>
              <w:t>34</w:t>
            </w:r>
            <w:r w:rsidRPr="00ED26B7">
              <w:rPr>
                <w:noProof/>
                <w:webHidden/>
              </w:rPr>
              <w:fldChar w:fldCharType="end"/>
            </w:r>
          </w:hyperlink>
        </w:p>
        <w:p w14:paraId="6CC7AD28" w14:textId="0D127740" w:rsidR="00C928F2" w:rsidRPr="00ED26B7" w:rsidRDefault="00C928F2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8091" w:history="1">
            <w:r w:rsidRPr="00ED26B7">
              <w:rPr>
                <w:rStyle w:val="Hyperlink"/>
                <w:rFonts w:ascii="Times New Roman" w:eastAsia="Times New Roman" w:hAnsi="Times New Roman" w:cs="Times New Roman"/>
                <w:noProof/>
              </w:rPr>
              <w:t>9.2 Финальная оценка на тестовой выборке</w:t>
            </w:r>
            <w:r w:rsidRPr="00ED26B7">
              <w:rPr>
                <w:noProof/>
                <w:webHidden/>
              </w:rPr>
              <w:tab/>
            </w:r>
            <w:r w:rsidRPr="00ED26B7">
              <w:rPr>
                <w:noProof/>
                <w:webHidden/>
              </w:rPr>
              <w:fldChar w:fldCharType="begin"/>
            </w:r>
            <w:r w:rsidRPr="00ED26B7">
              <w:rPr>
                <w:noProof/>
                <w:webHidden/>
              </w:rPr>
              <w:instrText xml:space="preserve"> PAGEREF _Toc229558091 \h </w:instrText>
            </w:r>
            <w:r w:rsidRPr="00ED26B7">
              <w:rPr>
                <w:noProof/>
                <w:webHidden/>
              </w:rPr>
            </w:r>
            <w:r w:rsidRPr="00ED26B7">
              <w:rPr>
                <w:noProof/>
                <w:webHidden/>
              </w:rPr>
              <w:fldChar w:fldCharType="separate"/>
            </w:r>
            <w:r w:rsidRPr="00ED26B7">
              <w:rPr>
                <w:noProof/>
                <w:webHidden/>
              </w:rPr>
              <w:t>34</w:t>
            </w:r>
            <w:r w:rsidRPr="00ED26B7">
              <w:rPr>
                <w:noProof/>
                <w:webHidden/>
              </w:rPr>
              <w:fldChar w:fldCharType="end"/>
            </w:r>
          </w:hyperlink>
        </w:p>
        <w:p w14:paraId="434ADAEB" w14:textId="71D9C83F" w:rsidR="00C928F2" w:rsidRPr="00ED26B7" w:rsidRDefault="00C928F2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8092" w:history="1">
            <w:r w:rsidRPr="00ED26B7">
              <w:rPr>
                <w:rStyle w:val="Hyperlink"/>
                <w:rFonts w:ascii="Times New Roman" w:eastAsia="Times New Roman" w:hAnsi="Times New Roman" w:cs="Times New Roman"/>
                <w:noProof/>
              </w:rPr>
              <w:t>9.3 Достижение целевого baseline</w:t>
            </w:r>
            <w:r w:rsidRPr="00ED26B7">
              <w:rPr>
                <w:noProof/>
                <w:webHidden/>
              </w:rPr>
              <w:tab/>
            </w:r>
            <w:r w:rsidRPr="00ED26B7">
              <w:rPr>
                <w:noProof/>
                <w:webHidden/>
              </w:rPr>
              <w:fldChar w:fldCharType="begin"/>
            </w:r>
            <w:r w:rsidRPr="00ED26B7">
              <w:rPr>
                <w:noProof/>
                <w:webHidden/>
              </w:rPr>
              <w:instrText xml:space="preserve"> PAGEREF _Toc229558092 \h </w:instrText>
            </w:r>
            <w:r w:rsidRPr="00ED26B7">
              <w:rPr>
                <w:noProof/>
                <w:webHidden/>
              </w:rPr>
            </w:r>
            <w:r w:rsidRPr="00ED26B7">
              <w:rPr>
                <w:noProof/>
                <w:webHidden/>
              </w:rPr>
              <w:fldChar w:fldCharType="separate"/>
            </w:r>
            <w:r w:rsidRPr="00ED26B7">
              <w:rPr>
                <w:noProof/>
                <w:webHidden/>
              </w:rPr>
              <w:t>35</w:t>
            </w:r>
            <w:r w:rsidRPr="00ED26B7">
              <w:rPr>
                <w:noProof/>
                <w:webHidden/>
              </w:rPr>
              <w:fldChar w:fldCharType="end"/>
            </w:r>
          </w:hyperlink>
        </w:p>
        <w:p w14:paraId="29BD4383" w14:textId="282B20FE" w:rsidR="00C928F2" w:rsidRPr="00ED26B7" w:rsidRDefault="00C928F2">
          <w:pPr>
            <w:pStyle w:val="TOC1"/>
            <w:tabs>
              <w:tab w:val="right" w:leader="dot" w:pos="9679"/>
            </w:tabs>
            <w:rPr>
              <w:i w:val="0"/>
              <w:iCs w:val="0"/>
              <w:noProof/>
            </w:rPr>
          </w:pPr>
          <w:hyperlink w:anchor="_Toc229558093" w:history="1">
            <w:r w:rsidRPr="00ED26B7">
              <w:rPr>
                <w:rStyle w:val="Hyperlink"/>
                <w:rFonts w:ascii="Times New Roman" w:eastAsia="Times New Roman" w:hAnsi="Times New Roman" w:cs="Times New Roman"/>
                <w:i w:val="0"/>
                <w:iCs w:val="0"/>
                <w:noProof/>
              </w:rPr>
              <w:t>10 Интерпретация модели (SHAP)</w:t>
            </w:r>
            <w:r w:rsidRPr="00ED26B7">
              <w:rPr>
                <w:i w:val="0"/>
                <w:iCs w:val="0"/>
                <w:noProof/>
                <w:webHidden/>
              </w:rPr>
              <w:tab/>
            </w:r>
            <w:r w:rsidRPr="00ED26B7">
              <w:rPr>
                <w:i w:val="0"/>
                <w:iCs w:val="0"/>
                <w:noProof/>
                <w:webHidden/>
              </w:rPr>
              <w:fldChar w:fldCharType="begin"/>
            </w:r>
            <w:r w:rsidRPr="00ED26B7">
              <w:rPr>
                <w:i w:val="0"/>
                <w:iCs w:val="0"/>
                <w:noProof/>
                <w:webHidden/>
              </w:rPr>
              <w:instrText xml:space="preserve"> PAGEREF _Toc229558093 \h </w:instrText>
            </w:r>
            <w:r w:rsidRPr="00ED26B7">
              <w:rPr>
                <w:i w:val="0"/>
                <w:iCs w:val="0"/>
                <w:noProof/>
                <w:webHidden/>
              </w:rPr>
            </w:r>
            <w:r w:rsidRPr="00ED26B7">
              <w:rPr>
                <w:i w:val="0"/>
                <w:iCs w:val="0"/>
                <w:noProof/>
                <w:webHidden/>
              </w:rPr>
              <w:fldChar w:fldCharType="separate"/>
            </w:r>
            <w:r w:rsidRPr="00ED26B7">
              <w:rPr>
                <w:i w:val="0"/>
                <w:iCs w:val="0"/>
                <w:noProof/>
                <w:webHidden/>
              </w:rPr>
              <w:t>36</w:t>
            </w:r>
            <w:r w:rsidRPr="00ED26B7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CD3BFC5" w14:textId="4713E265" w:rsidR="00C928F2" w:rsidRPr="00ED26B7" w:rsidRDefault="00C928F2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8094" w:history="1">
            <w:r w:rsidRPr="00ED26B7">
              <w:rPr>
                <w:rStyle w:val="Hyperlink"/>
                <w:rFonts w:ascii="Times New Roman" w:eastAsia="Times New Roman" w:hAnsi="Times New Roman" w:cs="Times New Roman"/>
                <w:noProof/>
              </w:rPr>
              <w:t>10.1 Глобальная важность признаков</w:t>
            </w:r>
            <w:r w:rsidRPr="00ED26B7">
              <w:rPr>
                <w:noProof/>
                <w:webHidden/>
              </w:rPr>
              <w:tab/>
            </w:r>
            <w:r w:rsidRPr="00ED26B7">
              <w:rPr>
                <w:noProof/>
                <w:webHidden/>
              </w:rPr>
              <w:fldChar w:fldCharType="begin"/>
            </w:r>
            <w:r w:rsidRPr="00ED26B7">
              <w:rPr>
                <w:noProof/>
                <w:webHidden/>
              </w:rPr>
              <w:instrText xml:space="preserve"> PAGEREF _Toc229558094 \h </w:instrText>
            </w:r>
            <w:r w:rsidRPr="00ED26B7">
              <w:rPr>
                <w:noProof/>
                <w:webHidden/>
              </w:rPr>
            </w:r>
            <w:r w:rsidRPr="00ED26B7">
              <w:rPr>
                <w:noProof/>
                <w:webHidden/>
              </w:rPr>
              <w:fldChar w:fldCharType="separate"/>
            </w:r>
            <w:r w:rsidRPr="00ED26B7">
              <w:rPr>
                <w:noProof/>
                <w:webHidden/>
              </w:rPr>
              <w:t>36</w:t>
            </w:r>
            <w:r w:rsidRPr="00ED26B7">
              <w:rPr>
                <w:noProof/>
                <w:webHidden/>
              </w:rPr>
              <w:fldChar w:fldCharType="end"/>
            </w:r>
          </w:hyperlink>
        </w:p>
        <w:p w14:paraId="4270D7D6" w14:textId="36275135" w:rsidR="00C928F2" w:rsidRPr="00ED26B7" w:rsidRDefault="00C928F2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8095" w:history="1">
            <w:r w:rsidRPr="00ED26B7">
              <w:rPr>
                <w:rStyle w:val="Hyperlink"/>
                <w:rFonts w:ascii="Times New Roman" w:eastAsia="Times New Roman" w:hAnsi="Times New Roman" w:cs="Times New Roman"/>
                <w:noProof/>
              </w:rPr>
              <w:t>10.2 Dependence Plots</w:t>
            </w:r>
            <w:r w:rsidRPr="00ED26B7">
              <w:rPr>
                <w:noProof/>
                <w:webHidden/>
              </w:rPr>
              <w:tab/>
            </w:r>
            <w:r w:rsidRPr="00ED26B7">
              <w:rPr>
                <w:noProof/>
                <w:webHidden/>
              </w:rPr>
              <w:fldChar w:fldCharType="begin"/>
            </w:r>
            <w:r w:rsidRPr="00ED26B7">
              <w:rPr>
                <w:noProof/>
                <w:webHidden/>
              </w:rPr>
              <w:instrText xml:space="preserve"> PAGEREF _Toc229558095 \h </w:instrText>
            </w:r>
            <w:r w:rsidRPr="00ED26B7">
              <w:rPr>
                <w:noProof/>
                <w:webHidden/>
              </w:rPr>
            </w:r>
            <w:r w:rsidRPr="00ED26B7">
              <w:rPr>
                <w:noProof/>
                <w:webHidden/>
              </w:rPr>
              <w:fldChar w:fldCharType="separate"/>
            </w:r>
            <w:r w:rsidRPr="00ED26B7">
              <w:rPr>
                <w:noProof/>
                <w:webHidden/>
              </w:rPr>
              <w:t>38</w:t>
            </w:r>
            <w:r w:rsidRPr="00ED26B7">
              <w:rPr>
                <w:noProof/>
                <w:webHidden/>
              </w:rPr>
              <w:fldChar w:fldCharType="end"/>
            </w:r>
          </w:hyperlink>
        </w:p>
        <w:p w14:paraId="7E14FC76" w14:textId="02F89C0F" w:rsidR="00C928F2" w:rsidRPr="00ED26B7" w:rsidRDefault="00C928F2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8096" w:history="1">
            <w:r w:rsidRPr="00ED26B7">
              <w:rPr>
                <w:rStyle w:val="Hyperlink"/>
                <w:rFonts w:ascii="Times New Roman" w:eastAsia="Times New Roman" w:hAnsi="Times New Roman" w:cs="Times New Roman"/>
                <w:noProof/>
              </w:rPr>
              <w:t>10.3 Локальные объяснения</w:t>
            </w:r>
            <w:r w:rsidRPr="00ED26B7">
              <w:rPr>
                <w:noProof/>
                <w:webHidden/>
              </w:rPr>
              <w:tab/>
            </w:r>
            <w:r w:rsidRPr="00ED26B7">
              <w:rPr>
                <w:noProof/>
                <w:webHidden/>
              </w:rPr>
              <w:fldChar w:fldCharType="begin"/>
            </w:r>
            <w:r w:rsidRPr="00ED26B7">
              <w:rPr>
                <w:noProof/>
                <w:webHidden/>
              </w:rPr>
              <w:instrText xml:space="preserve"> PAGEREF _Toc229558096 \h </w:instrText>
            </w:r>
            <w:r w:rsidRPr="00ED26B7">
              <w:rPr>
                <w:noProof/>
                <w:webHidden/>
              </w:rPr>
            </w:r>
            <w:r w:rsidRPr="00ED26B7">
              <w:rPr>
                <w:noProof/>
                <w:webHidden/>
              </w:rPr>
              <w:fldChar w:fldCharType="separate"/>
            </w:r>
            <w:r w:rsidRPr="00ED26B7">
              <w:rPr>
                <w:noProof/>
                <w:webHidden/>
              </w:rPr>
              <w:t>40</w:t>
            </w:r>
            <w:r w:rsidRPr="00ED26B7">
              <w:rPr>
                <w:noProof/>
                <w:webHidden/>
              </w:rPr>
              <w:fldChar w:fldCharType="end"/>
            </w:r>
          </w:hyperlink>
        </w:p>
        <w:p w14:paraId="06264543" w14:textId="6A536E01" w:rsidR="00C928F2" w:rsidRPr="00ED26B7" w:rsidRDefault="00C928F2">
          <w:pPr>
            <w:pStyle w:val="TOC1"/>
            <w:tabs>
              <w:tab w:val="right" w:leader="dot" w:pos="9679"/>
            </w:tabs>
            <w:rPr>
              <w:i w:val="0"/>
              <w:iCs w:val="0"/>
              <w:noProof/>
            </w:rPr>
          </w:pPr>
          <w:hyperlink w:anchor="_Toc229558097" w:history="1">
            <w:r w:rsidRPr="00ED26B7">
              <w:rPr>
                <w:rStyle w:val="Hyperlink"/>
                <w:rFonts w:ascii="Times New Roman" w:eastAsia="Times New Roman" w:hAnsi="Times New Roman" w:cs="Times New Roman"/>
                <w:i w:val="0"/>
                <w:iCs w:val="0"/>
                <w:noProof/>
              </w:rPr>
              <w:t>11 Выводы</w:t>
            </w:r>
            <w:r w:rsidRPr="00ED26B7">
              <w:rPr>
                <w:i w:val="0"/>
                <w:iCs w:val="0"/>
                <w:noProof/>
                <w:webHidden/>
              </w:rPr>
              <w:tab/>
            </w:r>
            <w:r w:rsidRPr="00ED26B7">
              <w:rPr>
                <w:i w:val="0"/>
                <w:iCs w:val="0"/>
                <w:noProof/>
                <w:webHidden/>
              </w:rPr>
              <w:fldChar w:fldCharType="begin"/>
            </w:r>
            <w:r w:rsidRPr="00ED26B7">
              <w:rPr>
                <w:i w:val="0"/>
                <w:iCs w:val="0"/>
                <w:noProof/>
                <w:webHidden/>
              </w:rPr>
              <w:instrText xml:space="preserve"> PAGEREF _Toc229558097 \h </w:instrText>
            </w:r>
            <w:r w:rsidRPr="00ED26B7">
              <w:rPr>
                <w:i w:val="0"/>
                <w:iCs w:val="0"/>
                <w:noProof/>
                <w:webHidden/>
              </w:rPr>
            </w:r>
            <w:r w:rsidRPr="00ED26B7">
              <w:rPr>
                <w:i w:val="0"/>
                <w:iCs w:val="0"/>
                <w:noProof/>
                <w:webHidden/>
              </w:rPr>
              <w:fldChar w:fldCharType="separate"/>
            </w:r>
            <w:r w:rsidRPr="00ED26B7">
              <w:rPr>
                <w:i w:val="0"/>
                <w:iCs w:val="0"/>
                <w:noProof/>
                <w:webHidden/>
              </w:rPr>
              <w:t>43</w:t>
            </w:r>
            <w:r w:rsidRPr="00ED26B7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53BE1B4" w14:textId="06BDC9F1" w:rsidR="00C928F2" w:rsidRPr="00ED26B7" w:rsidRDefault="00C928F2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8098" w:history="1">
            <w:r w:rsidRPr="00ED26B7">
              <w:rPr>
                <w:rStyle w:val="Hyperlink"/>
                <w:rFonts w:ascii="Times New Roman" w:eastAsia="Times New Roman" w:hAnsi="Times New Roman" w:cs="Times New Roman"/>
                <w:noProof/>
              </w:rPr>
              <w:t>11.1 Основные результаты</w:t>
            </w:r>
            <w:r w:rsidRPr="00ED26B7">
              <w:rPr>
                <w:noProof/>
                <w:webHidden/>
              </w:rPr>
              <w:tab/>
            </w:r>
            <w:r w:rsidRPr="00ED26B7">
              <w:rPr>
                <w:noProof/>
                <w:webHidden/>
              </w:rPr>
              <w:fldChar w:fldCharType="begin"/>
            </w:r>
            <w:r w:rsidRPr="00ED26B7">
              <w:rPr>
                <w:noProof/>
                <w:webHidden/>
              </w:rPr>
              <w:instrText xml:space="preserve"> PAGEREF _Toc229558098 \h </w:instrText>
            </w:r>
            <w:r w:rsidRPr="00ED26B7">
              <w:rPr>
                <w:noProof/>
                <w:webHidden/>
              </w:rPr>
            </w:r>
            <w:r w:rsidRPr="00ED26B7">
              <w:rPr>
                <w:noProof/>
                <w:webHidden/>
              </w:rPr>
              <w:fldChar w:fldCharType="separate"/>
            </w:r>
            <w:r w:rsidRPr="00ED26B7">
              <w:rPr>
                <w:noProof/>
                <w:webHidden/>
              </w:rPr>
              <w:t>43</w:t>
            </w:r>
            <w:r w:rsidRPr="00ED26B7">
              <w:rPr>
                <w:noProof/>
                <w:webHidden/>
              </w:rPr>
              <w:fldChar w:fldCharType="end"/>
            </w:r>
          </w:hyperlink>
        </w:p>
        <w:p w14:paraId="654E5901" w14:textId="17E776DC" w:rsidR="00C928F2" w:rsidRPr="00ED26B7" w:rsidRDefault="00C928F2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8099" w:history="1">
            <w:r w:rsidRPr="00ED26B7">
              <w:rPr>
                <w:rStyle w:val="Hyperlink"/>
                <w:rFonts w:ascii="Times New Roman" w:eastAsia="Times New Roman" w:hAnsi="Times New Roman" w:cs="Times New Roman"/>
                <w:noProof/>
              </w:rPr>
              <w:t>11.2 Прогрессия качества</w:t>
            </w:r>
            <w:r w:rsidRPr="00ED26B7">
              <w:rPr>
                <w:noProof/>
                <w:webHidden/>
              </w:rPr>
              <w:tab/>
            </w:r>
            <w:r w:rsidRPr="00ED26B7">
              <w:rPr>
                <w:noProof/>
                <w:webHidden/>
              </w:rPr>
              <w:fldChar w:fldCharType="begin"/>
            </w:r>
            <w:r w:rsidRPr="00ED26B7">
              <w:rPr>
                <w:noProof/>
                <w:webHidden/>
              </w:rPr>
              <w:instrText xml:space="preserve"> PAGEREF _Toc229558099 \h </w:instrText>
            </w:r>
            <w:r w:rsidRPr="00ED26B7">
              <w:rPr>
                <w:noProof/>
                <w:webHidden/>
              </w:rPr>
            </w:r>
            <w:r w:rsidRPr="00ED26B7">
              <w:rPr>
                <w:noProof/>
                <w:webHidden/>
              </w:rPr>
              <w:fldChar w:fldCharType="separate"/>
            </w:r>
            <w:r w:rsidRPr="00ED26B7">
              <w:rPr>
                <w:noProof/>
                <w:webHidden/>
              </w:rPr>
              <w:t>43</w:t>
            </w:r>
            <w:r w:rsidRPr="00ED26B7">
              <w:rPr>
                <w:noProof/>
                <w:webHidden/>
              </w:rPr>
              <w:fldChar w:fldCharType="end"/>
            </w:r>
          </w:hyperlink>
        </w:p>
        <w:p w14:paraId="09B9786C" w14:textId="739B57F7" w:rsidR="00C928F2" w:rsidRPr="00ED26B7" w:rsidRDefault="00C928F2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8100" w:history="1">
            <w:r w:rsidRPr="00ED26B7">
              <w:rPr>
                <w:rStyle w:val="Hyperlink"/>
                <w:rFonts w:ascii="Times New Roman" w:eastAsia="Times New Roman" w:hAnsi="Times New Roman" w:cs="Times New Roman"/>
                <w:noProof/>
              </w:rPr>
              <w:t>11.3 Практическая значимость</w:t>
            </w:r>
            <w:r w:rsidRPr="00ED26B7">
              <w:rPr>
                <w:noProof/>
                <w:webHidden/>
              </w:rPr>
              <w:tab/>
            </w:r>
            <w:r w:rsidRPr="00ED26B7">
              <w:rPr>
                <w:noProof/>
                <w:webHidden/>
              </w:rPr>
              <w:fldChar w:fldCharType="begin"/>
            </w:r>
            <w:r w:rsidRPr="00ED26B7">
              <w:rPr>
                <w:noProof/>
                <w:webHidden/>
              </w:rPr>
              <w:instrText xml:space="preserve"> PAGEREF _Toc229558100 \h </w:instrText>
            </w:r>
            <w:r w:rsidRPr="00ED26B7">
              <w:rPr>
                <w:noProof/>
                <w:webHidden/>
              </w:rPr>
            </w:r>
            <w:r w:rsidRPr="00ED26B7">
              <w:rPr>
                <w:noProof/>
                <w:webHidden/>
              </w:rPr>
              <w:fldChar w:fldCharType="separate"/>
            </w:r>
            <w:r w:rsidRPr="00ED26B7">
              <w:rPr>
                <w:noProof/>
                <w:webHidden/>
              </w:rPr>
              <w:t>43</w:t>
            </w:r>
            <w:r w:rsidRPr="00ED26B7">
              <w:rPr>
                <w:noProof/>
                <w:webHidden/>
              </w:rPr>
              <w:fldChar w:fldCharType="end"/>
            </w:r>
          </w:hyperlink>
        </w:p>
        <w:p w14:paraId="2B4D80C8" w14:textId="435F66D5" w:rsidR="00C928F2" w:rsidRPr="00ED26B7" w:rsidRDefault="00C928F2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8101" w:history="1">
            <w:r w:rsidRPr="00ED26B7">
              <w:rPr>
                <w:rStyle w:val="Hyperlink"/>
                <w:rFonts w:ascii="Times New Roman" w:eastAsia="Times New Roman" w:hAnsi="Times New Roman" w:cs="Times New Roman"/>
                <w:noProof/>
              </w:rPr>
              <w:t>11.4 Ограничения работы</w:t>
            </w:r>
            <w:r w:rsidRPr="00ED26B7">
              <w:rPr>
                <w:noProof/>
                <w:webHidden/>
              </w:rPr>
              <w:tab/>
            </w:r>
            <w:r w:rsidRPr="00ED26B7">
              <w:rPr>
                <w:noProof/>
                <w:webHidden/>
              </w:rPr>
              <w:fldChar w:fldCharType="begin"/>
            </w:r>
            <w:r w:rsidRPr="00ED26B7">
              <w:rPr>
                <w:noProof/>
                <w:webHidden/>
              </w:rPr>
              <w:instrText xml:space="preserve"> PAGEREF _Toc229558101 \h </w:instrText>
            </w:r>
            <w:r w:rsidRPr="00ED26B7">
              <w:rPr>
                <w:noProof/>
                <w:webHidden/>
              </w:rPr>
            </w:r>
            <w:r w:rsidRPr="00ED26B7">
              <w:rPr>
                <w:noProof/>
                <w:webHidden/>
              </w:rPr>
              <w:fldChar w:fldCharType="separate"/>
            </w:r>
            <w:r w:rsidRPr="00ED26B7">
              <w:rPr>
                <w:noProof/>
                <w:webHidden/>
              </w:rPr>
              <w:t>44</w:t>
            </w:r>
            <w:r w:rsidRPr="00ED26B7">
              <w:rPr>
                <w:noProof/>
                <w:webHidden/>
              </w:rPr>
              <w:fldChar w:fldCharType="end"/>
            </w:r>
          </w:hyperlink>
        </w:p>
        <w:p w14:paraId="57523F50" w14:textId="0F8F28B7" w:rsidR="00C928F2" w:rsidRPr="00ED26B7" w:rsidRDefault="00C928F2">
          <w:pPr>
            <w:pStyle w:val="TOC1"/>
            <w:tabs>
              <w:tab w:val="right" w:leader="dot" w:pos="9679"/>
            </w:tabs>
            <w:rPr>
              <w:i w:val="0"/>
              <w:iCs w:val="0"/>
              <w:noProof/>
            </w:rPr>
          </w:pPr>
          <w:hyperlink w:anchor="_Toc229558102" w:history="1">
            <w:r w:rsidRPr="00ED26B7">
              <w:rPr>
                <w:rStyle w:val="Hyperlink"/>
                <w:rFonts w:ascii="Times New Roman" w:eastAsia="Times New Roman" w:hAnsi="Times New Roman" w:cs="Times New Roman"/>
                <w:i w:val="0"/>
                <w:iCs w:val="0"/>
                <w:noProof/>
              </w:rPr>
              <w:t>СПИСОК ИСПОЛЬЗОВАННЫХ ИСТОЧНИКОВ</w:t>
            </w:r>
            <w:r w:rsidRPr="00ED26B7">
              <w:rPr>
                <w:i w:val="0"/>
                <w:iCs w:val="0"/>
                <w:noProof/>
                <w:webHidden/>
              </w:rPr>
              <w:tab/>
            </w:r>
            <w:r w:rsidRPr="00ED26B7">
              <w:rPr>
                <w:i w:val="0"/>
                <w:iCs w:val="0"/>
                <w:noProof/>
                <w:webHidden/>
              </w:rPr>
              <w:fldChar w:fldCharType="begin"/>
            </w:r>
            <w:r w:rsidRPr="00ED26B7">
              <w:rPr>
                <w:i w:val="0"/>
                <w:iCs w:val="0"/>
                <w:noProof/>
                <w:webHidden/>
              </w:rPr>
              <w:instrText xml:space="preserve"> PAGEREF _Toc229558102 \h </w:instrText>
            </w:r>
            <w:r w:rsidRPr="00ED26B7">
              <w:rPr>
                <w:i w:val="0"/>
                <w:iCs w:val="0"/>
                <w:noProof/>
                <w:webHidden/>
              </w:rPr>
            </w:r>
            <w:r w:rsidRPr="00ED26B7">
              <w:rPr>
                <w:i w:val="0"/>
                <w:iCs w:val="0"/>
                <w:noProof/>
                <w:webHidden/>
              </w:rPr>
              <w:fldChar w:fldCharType="separate"/>
            </w:r>
            <w:r w:rsidRPr="00ED26B7">
              <w:rPr>
                <w:i w:val="0"/>
                <w:iCs w:val="0"/>
                <w:noProof/>
                <w:webHidden/>
              </w:rPr>
              <w:t>45</w:t>
            </w:r>
            <w:r w:rsidRPr="00ED26B7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BBD2D9A" w14:textId="72A0F7BA" w:rsidR="0025720E" w:rsidRPr="00225AD1" w:rsidRDefault="00C928F2">
          <w:r w:rsidRPr="00ED26B7">
            <w:rPr>
              <w:b/>
              <w:bCs/>
              <w:noProof/>
            </w:rPr>
            <w:fldChar w:fldCharType="end"/>
          </w:r>
        </w:p>
      </w:sdtContent>
    </w:sdt>
    <w:p w14:paraId="038B62A9" w14:textId="77777777" w:rsidR="0025720E" w:rsidRPr="00C928F2" w:rsidRDefault="00000000">
      <w:pPr>
        <w:pStyle w:val="Heading1"/>
        <w:spacing w:after="240"/>
        <w:jc w:val="center"/>
        <w:rPr>
          <w:lang w:val="ru-RU"/>
        </w:rPr>
      </w:pPr>
      <w:bookmarkStart w:id="0" w:name="_Toc229558041"/>
      <w:r w:rsidRPr="00C928F2">
        <w:rPr>
          <w:rFonts w:ascii="Times New Roman" w:eastAsia="Times New Roman" w:hAnsi="Times New Roman" w:cs="Times New Roman"/>
          <w:lang w:val="ru-RU"/>
        </w:rPr>
        <w:lastRenderedPageBreak/>
        <w:t>ВВЕДЕНИЕ</w:t>
      </w:r>
      <w:bookmarkEnd w:id="0"/>
    </w:p>
    <w:p w14:paraId="1554AE96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>Рынок недвижимости является одним из ключевых секторов экономики, а точное прогнозирование цен на жильё представляет практическую ценность как для покупателей и продавцов, так и для финансовых институтов. Мельбурн — второй по величине город Австралии — характеризуется высокой динамикой рынка недвижимости и значительной вариативностью цен.</w:t>
      </w:r>
    </w:p>
    <w:p w14:paraId="6CBA6504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Настоящая курсовая работа посвящена разработке и сравнительному анализу моделей машинного обучения для прогнозирования рыночной стоимости объектов недвижимости в Мельбурне на основе датасета </w:t>
      </w:r>
      <w:r>
        <w:rPr>
          <w:rFonts w:eastAsia="Times New Roman" w:cs="Times New Roman"/>
        </w:rPr>
        <w:t>Melbourne</w:t>
      </w:r>
      <w:r w:rsidRPr="00C928F2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Housing</w:t>
      </w:r>
      <w:r w:rsidRPr="00C928F2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Market</w:t>
      </w:r>
      <w:r w:rsidRPr="00C928F2">
        <w:rPr>
          <w:rFonts w:eastAsia="Times New Roman" w:cs="Times New Roman"/>
          <w:lang w:val="ru-RU"/>
        </w:rPr>
        <w:t xml:space="preserve"> (13 580 записей, 2016-2017 гг.).</w:t>
      </w:r>
    </w:p>
    <w:p w14:paraId="45C230F4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Цель работы — разработать модель машинного обучения, обеспечивающую точное прогнозирование цен на недвижимость в Мельбурне, и провести её интерпретацию с помощью метода </w:t>
      </w:r>
      <w:r>
        <w:rPr>
          <w:rFonts w:eastAsia="Times New Roman" w:cs="Times New Roman"/>
        </w:rPr>
        <w:t>SHAP</w:t>
      </w:r>
      <w:r w:rsidRPr="00C928F2">
        <w:rPr>
          <w:rFonts w:eastAsia="Times New Roman" w:cs="Times New Roman"/>
          <w:lang w:val="ru-RU"/>
        </w:rPr>
        <w:t>.</w:t>
      </w:r>
    </w:p>
    <w:p w14:paraId="45DCED10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>Для достижения цели решаются задачи:</w:t>
      </w:r>
    </w:p>
    <w:p w14:paraId="477F5248" w14:textId="0ACC413D" w:rsidR="0025720E" w:rsidRPr="00C928F2" w:rsidRDefault="00000000" w:rsidP="00225AD1">
      <w:pPr>
        <w:pStyle w:val="ListParagraph"/>
        <w:numPr>
          <w:ilvl w:val="0"/>
          <w:numId w:val="11"/>
        </w:numPr>
        <w:tabs>
          <w:tab w:val="left" w:pos="1134"/>
        </w:tabs>
        <w:spacing w:after="60" w:line="360" w:lineRule="auto"/>
        <w:ind w:left="0"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провести </w:t>
      </w:r>
      <w:r>
        <w:rPr>
          <w:rFonts w:eastAsia="Times New Roman" w:cs="Times New Roman"/>
        </w:rPr>
        <w:t>EDA</w:t>
      </w:r>
      <w:r w:rsidRPr="00C928F2">
        <w:rPr>
          <w:rFonts w:eastAsia="Times New Roman" w:cs="Times New Roman"/>
          <w:lang w:val="ru-RU"/>
        </w:rPr>
        <w:t xml:space="preserve"> и выявить ключевые закономерности;</w:t>
      </w:r>
    </w:p>
    <w:p w14:paraId="7A847B54" w14:textId="50DBA0C2" w:rsidR="0025720E" w:rsidRPr="00C928F2" w:rsidRDefault="00000000" w:rsidP="00225AD1">
      <w:pPr>
        <w:pStyle w:val="ListParagraph"/>
        <w:numPr>
          <w:ilvl w:val="0"/>
          <w:numId w:val="11"/>
        </w:numPr>
        <w:tabs>
          <w:tab w:val="left" w:pos="1134"/>
        </w:tabs>
        <w:spacing w:after="60" w:line="360" w:lineRule="auto"/>
        <w:ind w:left="0"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>выполнить предобработку данных;</w:t>
      </w:r>
    </w:p>
    <w:p w14:paraId="477C4A4A" w14:textId="14B30C52" w:rsidR="0025720E" w:rsidRPr="00C928F2" w:rsidRDefault="00000000" w:rsidP="00225AD1">
      <w:pPr>
        <w:pStyle w:val="ListParagraph"/>
        <w:numPr>
          <w:ilvl w:val="0"/>
          <w:numId w:val="11"/>
        </w:numPr>
        <w:tabs>
          <w:tab w:val="left" w:pos="1134"/>
        </w:tabs>
        <w:spacing w:after="60" w:line="360" w:lineRule="auto"/>
        <w:ind w:left="0"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>обучить и сравнить базовые линейные модели (</w:t>
      </w:r>
      <w:r>
        <w:rPr>
          <w:rFonts w:eastAsia="Times New Roman" w:cs="Times New Roman"/>
        </w:rPr>
        <w:t>H</w:t>
      </w:r>
      <w:r w:rsidRPr="00C928F2">
        <w:rPr>
          <w:rFonts w:eastAsia="Times New Roman" w:cs="Times New Roman"/>
          <w:lang w:val="ru-RU"/>
        </w:rPr>
        <w:t>1-</w:t>
      </w:r>
      <w:r>
        <w:rPr>
          <w:rFonts w:eastAsia="Times New Roman" w:cs="Times New Roman"/>
        </w:rPr>
        <w:t>H</w:t>
      </w:r>
      <w:r w:rsidRPr="00C928F2">
        <w:rPr>
          <w:rFonts w:eastAsia="Times New Roman" w:cs="Times New Roman"/>
          <w:lang w:val="ru-RU"/>
        </w:rPr>
        <w:t>3);</w:t>
      </w:r>
    </w:p>
    <w:p w14:paraId="063ACDA1" w14:textId="33EC5119" w:rsidR="0025720E" w:rsidRPr="00C928F2" w:rsidRDefault="00000000" w:rsidP="00225AD1">
      <w:pPr>
        <w:pStyle w:val="ListParagraph"/>
        <w:numPr>
          <w:ilvl w:val="0"/>
          <w:numId w:val="11"/>
        </w:numPr>
        <w:tabs>
          <w:tab w:val="left" w:pos="1134"/>
        </w:tabs>
        <w:spacing w:after="60" w:line="360" w:lineRule="auto"/>
        <w:ind w:left="0"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>обучить и сравнить продвинутые ансамблевые модели (</w:t>
      </w:r>
      <w:r>
        <w:rPr>
          <w:rFonts w:eastAsia="Times New Roman" w:cs="Times New Roman"/>
        </w:rPr>
        <w:t>H</w:t>
      </w:r>
      <w:r w:rsidRPr="00C928F2">
        <w:rPr>
          <w:rFonts w:eastAsia="Times New Roman" w:cs="Times New Roman"/>
          <w:lang w:val="ru-RU"/>
        </w:rPr>
        <w:t>4-</w:t>
      </w:r>
      <w:r>
        <w:rPr>
          <w:rFonts w:eastAsia="Times New Roman" w:cs="Times New Roman"/>
        </w:rPr>
        <w:t>H</w:t>
      </w:r>
      <w:r w:rsidRPr="00C928F2">
        <w:rPr>
          <w:rFonts w:eastAsia="Times New Roman" w:cs="Times New Roman"/>
          <w:lang w:val="ru-RU"/>
        </w:rPr>
        <w:t>6);</w:t>
      </w:r>
    </w:p>
    <w:p w14:paraId="18EF5DAD" w14:textId="0BF0057A" w:rsidR="0025720E" w:rsidRPr="00C928F2" w:rsidRDefault="00000000" w:rsidP="00225AD1">
      <w:pPr>
        <w:pStyle w:val="ListParagraph"/>
        <w:numPr>
          <w:ilvl w:val="0"/>
          <w:numId w:val="11"/>
        </w:numPr>
        <w:tabs>
          <w:tab w:val="left" w:pos="1134"/>
        </w:tabs>
        <w:spacing w:after="60" w:line="360" w:lineRule="auto"/>
        <w:ind w:left="0"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выполнить подбор </w:t>
      </w:r>
      <w:proofErr w:type="spellStart"/>
      <w:r w:rsidRPr="00C928F2">
        <w:rPr>
          <w:rFonts w:eastAsia="Times New Roman" w:cs="Times New Roman"/>
          <w:lang w:val="ru-RU"/>
        </w:rPr>
        <w:t>гиперпараметров</w:t>
      </w:r>
      <w:proofErr w:type="spellEnd"/>
      <w:r w:rsidRPr="00C928F2">
        <w:rPr>
          <w:rFonts w:eastAsia="Times New Roman" w:cs="Times New Roman"/>
          <w:lang w:val="ru-RU"/>
        </w:rPr>
        <w:t xml:space="preserve"> и статистически проверить улучшение критерием </w:t>
      </w:r>
      <w:proofErr w:type="spellStart"/>
      <w:r w:rsidRPr="00C928F2">
        <w:rPr>
          <w:rFonts w:eastAsia="Times New Roman" w:cs="Times New Roman"/>
          <w:lang w:val="ru-RU"/>
        </w:rPr>
        <w:t>Вилкоксона</w:t>
      </w:r>
      <w:proofErr w:type="spellEnd"/>
      <w:r w:rsidRPr="00C928F2">
        <w:rPr>
          <w:rFonts w:eastAsia="Times New Roman" w:cs="Times New Roman"/>
          <w:lang w:val="ru-RU"/>
        </w:rPr>
        <w:t>;</w:t>
      </w:r>
    </w:p>
    <w:p w14:paraId="31E97490" w14:textId="120EC12F" w:rsidR="0025720E" w:rsidRPr="00C928F2" w:rsidRDefault="00000000" w:rsidP="00225AD1">
      <w:pPr>
        <w:pStyle w:val="ListParagraph"/>
        <w:numPr>
          <w:ilvl w:val="0"/>
          <w:numId w:val="11"/>
        </w:numPr>
        <w:tabs>
          <w:tab w:val="left" w:pos="1134"/>
        </w:tabs>
        <w:spacing w:after="60" w:line="360" w:lineRule="auto"/>
        <w:ind w:left="0"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>исследовать влияние инженерии признаков;</w:t>
      </w:r>
    </w:p>
    <w:p w14:paraId="6429936C" w14:textId="5B15F3D3" w:rsidR="0025720E" w:rsidRPr="00C928F2" w:rsidRDefault="00000000" w:rsidP="00225AD1">
      <w:pPr>
        <w:pStyle w:val="ListParagraph"/>
        <w:numPr>
          <w:ilvl w:val="0"/>
          <w:numId w:val="11"/>
        </w:numPr>
        <w:tabs>
          <w:tab w:val="left" w:pos="1134"/>
        </w:tabs>
        <w:spacing w:after="60" w:line="360" w:lineRule="auto"/>
        <w:ind w:left="0"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>провести итоговое сравнение и оценить финальную модель;</w:t>
      </w:r>
    </w:p>
    <w:p w14:paraId="2A0991A5" w14:textId="7437D7FD" w:rsidR="0025720E" w:rsidRPr="00C928F2" w:rsidRDefault="00000000" w:rsidP="00225AD1">
      <w:pPr>
        <w:pStyle w:val="ListParagraph"/>
        <w:numPr>
          <w:ilvl w:val="0"/>
          <w:numId w:val="11"/>
        </w:numPr>
        <w:tabs>
          <w:tab w:val="left" w:pos="1134"/>
        </w:tabs>
        <w:spacing w:after="60" w:line="360" w:lineRule="auto"/>
        <w:ind w:left="0"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интерпретировать предсказания с помощью </w:t>
      </w:r>
      <w:r>
        <w:rPr>
          <w:rFonts w:eastAsia="Times New Roman" w:cs="Times New Roman"/>
        </w:rPr>
        <w:t>SHAP</w:t>
      </w:r>
      <w:r w:rsidRPr="00C928F2">
        <w:rPr>
          <w:rFonts w:eastAsia="Times New Roman" w:cs="Times New Roman"/>
          <w:lang w:val="ru-RU"/>
        </w:rPr>
        <w:t>.</w:t>
      </w:r>
    </w:p>
    <w:p w14:paraId="4761E1CF" w14:textId="2BABE8FD" w:rsidR="0025720E" w:rsidRPr="00C928F2" w:rsidRDefault="00000000" w:rsidP="00225AD1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>Практическая значимость работы состоит в разработке интерпретируемой модели оценки недвижимости, применимой в системах автоматической оценки и поддержки принятия решений на рынке жилья.</w:t>
      </w:r>
    </w:p>
    <w:p w14:paraId="11209ED0" w14:textId="77777777" w:rsidR="0025720E" w:rsidRPr="00C928F2" w:rsidRDefault="00000000">
      <w:pPr>
        <w:pStyle w:val="Heading1"/>
        <w:spacing w:after="240"/>
        <w:rPr>
          <w:lang w:val="ru-RU"/>
        </w:rPr>
      </w:pPr>
      <w:bookmarkStart w:id="1" w:name="_Toc229558042"/>
      <w:r w:rsidRPr="00C928F2">
        <w:rPr>
          <w:rFonts w:ascii="Times New Roman" w:eastAsia="Times New Roman" w:hAnsi="Times New Roman" w:cs="Times New Roman"/>
          <w:lang w:val="ru-RU"/>
        </w:rPr>
        <w:lastRenderedPageBreak/>
        <w:t>1 Постановка задачи</w:t>
      </w:r>
      <w:bookmarkEnd w:id="1"/>
    </w:p>
    <w:p w14:paraId="2B795885" w14:textId="77777777" w:rsidR="0025720E" w:rsidRPr="00C928F2" w:rsidRDefault="00000000">
      <w:pPr>
        <w:pStyle w:val="Heading2"/>
        <w:spacing w:before="160" w:after="120"/>
        <w:rPr>
          <w:lang w:val="ru-RU"/>
        </w:rPr>
      </w:pPr>
      <w:bookmarkStart w:id="2" w:name="_Toc229558043"/>
      <w:r w:rsidRPr="00C928F2">
        <w:rPr>
          <w:rFonts w:eastAsia="Times New Roman" w:cs="Times New Roman"/>
          <w:lang w:val="ru-RU"/>
        </w:rPr>
        <w:t>1.1 Цель работы</w:t>
      </w:r>
      <w:bookmarkEnd w:id="2"/>
    </w:p>
    <w:p w14:paraId="6945C0AD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>Разработать модель машинного обучения для прогнозирования рыночной стоимости объектов недвижимости в Мельбурне (Австралия) на основе их характеристик. Провести сравнительный анализ различных алгоритмов, обосновать выбор лучшей модели и интерпретировать её предсказания.</w:t>
      </w:r>
    </w:p>
    <w:p w14:paraId="33FDAF4D" w14:textId="77777777" w:rsidR="0025720E" w:rsidRPr="00C928F2" w:rsidRDefault="00000000">
      <w:pPr>
        <w:pStyle w:val="Heading2"/>
        <w:spacing w:before="160" w:after="120"/>
        <w:rPr>
          <w:lang w:val="ru-RU"/>
        </w:rPr>
      </w:pPr>
      <w:bookmarkStart w:id="3" w:name="_Toc229558044"/>
      <w:r w:rsidRPr="00C928F2">
        <w:rPr>
          <w:rFonts w:eastAsia="Times New Roman" w:cs="Times New Roman"/>
          <w:lang w:val="ru-RU"/>
        </w:rPr>
        <w:t>1.2 Тип задачи</w:t>
      </w:r>
      <w:bookmarkEnd w:id="3"/>
    </w:p>
    <w:p w14:paraId="263AD984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b/>
          <w:lang w:val="ru-RU"/>
        </w:rPr>
        <w:t>Регрессия</w:t>
      </w:r>
      <w:r w:rsidRPr="00C928F2">
        <w:rPr>
          <w:rFonts w:eastAsia="Times New Roman" w:cs="Times New Roman"/>
          <w:lang w:val="ru-RU"/>
        </w:rPr>
        <w:t xml:space="preserve"> — предсказание непрерывной целевой переменной (цена объекта в австралийских долларах, </w:t>
      </w:r>
      <w:r>
        <w:rPr>
          <w:rFonts w:eastAsia="Times New Roman" w:cs="Times New Roman"/>
        </w:rPr>
        <w:t>AUD</w:t>
      </w:r>
      <w:r w:rsidRPr="00C928F2">
        <w:rPr>
          <w:rFonts w:eastAsia="Times New Roman" w:cs="Times New Roman"/>
          <w:lang w:val="ru-RU"/>
        </w:rPr>
        <w:t>).</w:t>
      </w:r>
    </w:p>
    <w:p w14:paraId="3AB76DCD" w14:textId="77777777" w:rsidR="0025720E" w:rsidRPr="00C928F2" w:rsidRDefault="00000000">
      <w:pPr>
        <w:pStyle w:val="Heading2"/>
        <w:spacing w:before="160" w:after="120"/>
        <w:rPr>
          <w:lang w:val="ru-RU"/>
        </w:rPr>
      </w:pPr>
      <w:bookmarkStart w:id="4" w:name="_Toc229558045"/>
      <w:r w:rsidRPr="00C928F2">
        <w:rPr>
          <w:rFonts w:eastAsia="Times New Roman" w:cs="Times New Roman"/>
          <w:lang w:val="ru-RU"/>
        </w:rPr>
        <w:t>1.3 Пользовательские сценарии</w:t>
      </w:r>
      <w:bookmarkEnd w:id="4"/>
    </w:p>
    <w:p w14:paraId="29FC2AF0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>Разрабатываемая система прогнозирования цен предназначена для следующих пользовательских сценариев:</w:t>
      </w:r>
    </w:p>
    <w:p w14:paraId="4A080E61" w14:textId="2126E41C" w:rsidR="0025720E" w:rsidRPr="00C928F2" w:rsidRDefault="00000000" w:rsidP="00225AD1">
      <w:pPr>
        <w:pStyle w:val="ListParagraph"/>
        <w:numPr>
          <w:ilvl w:val="0"/>
          <w:numId w:val="12"/>
        </w:numPr>
        <w:tabs>
          <w:tab w:val="left" w:pos="1134"/>
        </w:tabs>
        <w:spacing w:after="60" w:line="360" w:lineRule="auto"/>
        <w:ind w:left="0"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>Покупатель недвижимости: ввод характеристик объекта (район, площадь, количество комнат) → получение оценки справедливой рыночной стоимости для проверки адекватности запрашиваемой цены;</w:t>
      </w:r>
    </w:p>
    <w:p w14:paraId="321C8D3C" w14:textId="4E740C56" w:rsidR="0025720E" w:rsidRPr="00C928F2" w:rsidRDefault="00000000" w:rsidP="00225AD1">
      <w:pPr>
        <w:pStyle w:val="ListParagraph"/>
        <w:numPr>
          <w:ilvl w:val="0"/>
          <w:numId w:val="12"/>
        </w:numPr>
        <w:tabs>
          <w:tab w:val="left" w:pos="1134"/>
        </w:tabs>
        <w:spacing w:after="60" w:line="360" w:lineRule="auto"/>
        <w:ind w:left="0"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>Продавец / риелтор: ввод параметров объекта → получение рекомендуемой цены листинга на основе рыночных данных;</w:t>
      </w:r>
    </w:p>
    <w:p w14:paraId="0C630327" w14:textId="7EA2159C" w:rsidR="0025720E" w:rsidRPr="00C928F2" w:rsidRDefault="00000000" w:rsidP="00225AD1">
      <w:pPr>
        <w:pStyle w:val="ListParagraph"/>
        <w:numPr>
          <w:ilvl w:val="0"/>
          <w:numId w:val="12"/>
        </w:numPr>
        <w:tabs>
          <w:tab w:val="left" w:pos="1134"/>
        </w:tabs>
        <w:spacing w:after="60" w:line="360" w:lineRule="auto"/>
        <w:ind w:left="0"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>Аналитик рынка: пакетная оценка портфеля объектов → анализ недооценённых и переоценённых активов;</w:t>
      </w:r>
    </w:p>
    <w:p w14:paraId="4D7CA62A" w14:textId="1DD0927D" w:rsidR="0025720E" w:rsidRPr="00C928F2" w:rsidRDefault="00000000" w:rsidP="00225AD1">
      <w:pPr>
        <w:pStyle w:val="ListParagraph"/>
        <w:numPr>
          <w:ilvl w:val="0"/>
          <w:numId w:val="12"/>
        </w:numPr>
        <w:tabs>
          <w:tab w:val="left" w:pos="1134"/>
        </w:tabs>
        <w:spacing w:after="60" w:line="360" w:lineRule="auto"/>
        <w:ind w:left="0"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>Разработчик модели: обучение и сравнение алгоритмов → выбор оптимальной модели по метрикам качества.</w:t>
      </w:r>
    </w:p>
    <w:p w14:paraId="41FF7F89" w14:textId="77777777" w:rsidR="0025720E" w:rsidRPr="00C928F2" w:rsidRDefault="00000000">
      <w:pPr>
        <w:pStyle w:val="Heading2"/>
        <w:spacing w:before="160" w:after="120"/>
        <w:rPr>
          <w:lang w:val="ru-RU"/>
        </w:rPr>
      </w:pPr>
      <w:bookmarkStart w:id="5" w:name="_Toc229558046"/>
      <w:r w:rsidRPr="00C928F2">
        <w:rPr>
          <w:rFonts w:eastAsia="Times New Roman" w:cs="Times New Roman"/>
          <w:lang w:val="ru-RU"/>
        </w:rPr>
        <w:t>1.4 Априорные знания о предметной области</w:t>
      </w:r>
      <w:bookmarkEnd w:id="5"/>
    </w:p>
    <w:p w14:paraId="01CC824A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>До начала моделирования сформулированы следующие априорные знания о рынке недвижимости Мельбурна, которые использовались при проектировании признаков и интерпретации результатов:</w:t>
      </w:r>
    </w:p>
    <w:p w14:paraId="1DAF0A5B" w14:textId="2CC7EA9E" w:rsidR="0025720E" w:rsidRPr="00C928F2" w:rsidRDefault="00000000" w:rsidP="00225AD1">
      <w:pPr>
        <w:pStyle w:val="ListParagraph"/>
        <w:numPr>
          <w:ilvl w:val="0"/>
          <w:numId w:val="12"/>
        </w:numPr>
        <w:tabs>
          <w:tab w:val="left" w:pos="1134"/>
        </w:tabs>
        <w:spacing w:after="60" w:line="360" w:lineRule="auto"/>
        <w:ind w:left="0"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lastRenderedPageBreak/>
        <w:t xml:space="preserve">Географическое положение является ключевым фактором: близость к </w:t>
      </w:r>
      <w:r>
        <w:rPr>
          <w:rFonts w:eastAsia="Times New Roman" w:cs="Times New Roman"/>
        </w:rPr>
        <w:t>CBD</w:t>
      </w:r>
      <w:r w:rsidRPr="00C928F2">
        <w:rPr>
          <w:rFonts w:eastAsia="Times New Roman" w:cs="Times New Roman"/>
          <w:lang w:val="ru-RU"/>
        </w:rPr>
        <w:t xml:space="preserve"> (</w:t>
      </w:r>
      <w:r>
        <w:rPr>
          <w:rFonts w:eastAsia="Times New Roman" w:cs="Times New Roman"/>
        </w:rPr>
        <w:t>Central</w:t>
      </w:r>
      <w:r w:rsidRPr="00C928F2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Business</w:t>
      </w:r>
      <w:r w:rsidRPr="00C928F2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District</w:t>
      </w:r>
      <w:r w:rsidRPr="00C928F2">
        <w:rPr>
          <w:rFonts w:eastAsia="Times New Roman" w:cs="Times New Roman"/>
          <w:lang w:val="ru-RU"/>
        </w:rPr>
        <w:t xml:space="preserve"> — деловой центр города) существенно повышает цену;</w:t>
      </w:r>
    </w:p>
    <w:p w14:paraId="5F2D04C0" w14:textId="37ED340D" w:rsidR="0025720E" w:rsidRPr="00C928F2" w:rsidRDefault="00000000" w:rsidP="00225AD1">
      <w:pPr>
        <w:pStyle w:val="ListParagraph"/>
        <w:numPr>
          <w:ilvl w:val="0"/>
          <w:numId w:val="12"/>
        </w:numPr>
        <w:tabs>
          <w:tab w:val="left" w:pos="1134"/>
        </w:tabs>
        <w:spacing w:after="60" w:line="360" w:lineRule="auto"/>
        <w:ind w:left="0"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>Размер объекта (площадь здания, участка, количество комнат) положительно коррелирует с ценой;</w:t>
      </w:r>
    </w:p>
    <w:p w14:paraId="5D1C135D" w14:textId="760D7A40" w:rsidR="0025720E" w:rsidRPr="00C928F2" w:rsidRDefault="00000000" w:rsidP="00225AD1">
      <w:pPr>
        <w:pStyle w:val="ListParagraph"/>
        <w:numPr>
          <w:ilvl w:val="0"/>
          <w:numId w:val="12"/>
        </w:numPr>
        <w:tabs>
          <w:tab w:val="left" w:pos="1134"/>
        </w:tabs>
        <w:spacing w:after="60" w:line="360" w:lineRule="auto"/>
        <w:ind w:left="0"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>Тип объекта влияет на цену: дома (</w:t>
      </w:r>
      <w:r>
        <w:rPr>
          <w:rFonts w:eastAsia="Times New Roman" w:cs="Times New Roman"/>
        </w:rPr>
        <w:t>h</w:t>
      </w:r>
      <w:r w:rsidRPr="00C928F2">
        <w:rPr>
          <w:rFonts w:eastAsia="Times New Roman" w:cs="Times New Roman"/>
          <w:lang w:val="ru-RU"/>
        </w:rPr>
        <w:t>) дороже юнитов (</w:t>
      </w:r>
      <w:r>
        <w:rPr>
          <w:rFonts w:eastAsia="Times New Roman" w:cs="Times New Roman"/>
        </w:rPr>
        <w:t>u</w:t>
      </w:r>
      <w:r w:rsidRPr="00C928F2">
        <w:rPr>
          <w:rFonts w:eastAsia="Times New Roman" w:cs="Times New Roman"/>
          <w:lang w:val="ru-RU"/>
        </w:rPr>
        <w:t>) и таунхаусов (</w:t>
      </w:r>
      <w:r>
        <w:rPr>
          <w:rFonts w:eastAsia="Times New Roman" w:cs="Times New Roman"/>
        </w:rPr>
        <w:t>t</w:t>
      </w:r>
      <w:r w:rsidRPr="00C928F2">
        <w:rPr>
          <w:rFonts w:eastAsia="Times New Roman" w:cs="Times New Roman"/>
          <w:lang w:val="ru-RU"/>
        </w:rPr>
        <w:t>);</w:t>
      </w:r>
    </w:p>
    <w:p w14:paraId="191FB9EB" w14:textId="73B4D7B8" w:rsidR="0025720E" w:rsidRPr="00C928F2" w:rsidRDefault="00000000" w:rsidP="00225AD1">
      <w:pPr>
        <w:pStyle w:val="ListParagraph"/>
        <w:numPr>
          <w:ilvl w:val="0"/>
          <w:numId w:val="12"/>
        </w:numPr>
        <w:tabs>
          <w:tab w:val="left" w:pos="1134"/>
        </w:tabs>
        <w:spacing w:after="60" w:line="360" w:lineRule="auto"/>
        <w:ind w:left="0"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>Год постройки влияет нелинейно: очень старые и очень новые объекты могут стоить дороже объектов средней постройки;</w:t>
      </w:r>
    </w:p>
    <w:p w14:paraId="712C2BC2" w14:textId="41676A5A" w:rsidR="0025720E" w:rsidRPr="00C928F2" w:rsidRDefault="00000000" w:rsidP="00225AD1">
      <w:pPr>
        <w:pStyle w:val="ListParagraph"/>
        <w:numPr>
          <w:ilvl w:val="0"/>
          <w:numId w:val="12"/>
        </w:numPr>
        <w:tabs>
          <w:tab w:val="left" w:pos="1134"/>
        </w:tabs>
        <w:spacing w:after="60" w:line="360" w:lineRule="auto"/>
        <w:ind w:left="0"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>Зависимость цены от признаков нелинейна, что предполагает преимущество ансамблевых методов над линейными.</w:t>
      </w:r>
    </w:p>
    <w:p w14:paraId="4697A4F1" w14:textId="77777777" w:rsidR="0025720E" w:rsidRPr="00C928F2" w:rsidRDefault="00000000">
      <w:pPr>
        <w:pStyle w:val="Heading2"/>
        <w:spacing w:before="160" w:after="120"/>
        <w:rPr>
          <w:lang w:val="ru-RU"/>
        </w:rPr>
      </w:pPr>
      <w:bookmarkStart w:id="6" w:name="_Toc229558047"/>
      <w:r w:rsidRPr="00C928F2">
        <w:rPr>
          <w:rFonts w:eastAsia="Times New Roman" w:cs="Times New Roman"/>
          <w:lang w:val="ru-RU"/>
        </w:rPr>
        <w:t>1.5 Гипотезы</w:t>
      </w:r>
      <w:bookmarkEnd w:id="6"/>
    </w:p>
    <w:p w14:paraId="429F87F1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>В работе последовательно проверяются шесть гипотез о применимости различных алгоритмов машинного обучения к задаче регрессии цен на недвижимость:</w:t>
      </w:r>
    </w:p>
    <w:p w14:paraId="7D2F12F2" w14:textId="77777777" w:rsidR="0025720E" w:rsidRDefault="00000000">
      <w:pPr>
        <w:spacing w:before="160" w:after="60" w:line="360" w:lineRule="auto"/>
      </w:pPr>
      <w:proofErr w:type="spellStart"/>
      <w:r>
        <w:rPr>
          <w:rFonts w:eastAsia="Times New Roman" w:cs="Times New Roman"/>
        </w:rPr>
        <w:t>Таблица</w:t>
      </w:r>
      <w:proofErr w:type="spellEnd"/>
      <w:r>
        <w:rPr>
          <w:rFonts w:eastAsia="Times New Roman" w:cs="Times New Roman"/>
        </w:rPr>
        <w:t xml:space="preserve"> 1 — </w:t>
      </w:r>
      <w:proofErr w:type="spellStart"/>
      <w:r>
        <w:rPr>
          <w:rFonts w:eastAsia="Times New Roman" w:cs="Times New Roman"/>
        </w:rPr>
        <w:t>Перечень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проверяемых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гипотез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07"/>
        <w:gridCol w:w="2551"/>
        <w:gridCol w:w="5102"/>
      </w:tblGrid>
      <w:tr w:rsidR="0025720E" w14:paraId="434BD4C7" w14:textId="77777777">
        <w:trPr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11F6CB6C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Гипотеза</w:t>
            </w:r>
          </w:p>
        </w:tc>
        <w:tc>
          <w:tcPr>
            <w:tcW w:w="2551" w:type="dxa"/>
            <w:shd w:val="clear" w:color="auto" w:fill="D9D9D9"/>
            <w:vAlign w:val="center"/>
          </w:tcPr>
          <w:p w14:paraId="43E6AB4D" w14:textId="77777777" w:rsidR="0025720E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 w:cs="Times New Roman"/>
                <w:b/>
                <w:sz w:val="24"/>
              </w:rPr>
              <w:t>Алгоритм</w:t>
            </w:r>
            <w:proofErr w:type="spellEnd"/>
          </w:p>
        </w:tc>
        <w:tc>
          <w:tcPr>
            <w:tcW w:w="5102" w:type="dxa"/>
            <w:shd w:val="clear" w:color="auto" w:fill="D9D9D9"/>
            <w:vAlign w:val="center"/>
          </w:tcPr>
          <w:p w14:paraId="0346843D" w14:textId="77777777" w:rsidR="0025720E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 w:cs="Times New Roman"/>
                <w:b/>
                <w:sz w:val="24"/>
              </w:rPr>
              <w:t>Обоснование</w:t>
            </w:r>
            <w:proofErr w:type="spellEnd"/>
            <w:r>
              <w:rPr>
                <w:rFonts w:eastAsia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4"/>
              </w:rPr>
              <w:t>применимости</w:t>
            </w:r>
            <w:proofErr w:type="spellEnd"/>
          </w:p>
        </w:tc>
      </w:tr>
      <w:tr w:rsidR="0025720E" w:rsidRPr="00C928F2" w14:paraId="051BC33A" w14:textId="77777777">
        <w:trPr>
          <w:jc w:val="center"/>
        </w:trPr>
        <w:tc>
          <w:tcPr>
            <w:tcW w:w="1134" w:type="dxa"/>
            <w:vAlign w:val="center"/>
          </w:tcPr>
          <w:p w14:paraId="4F2EAE1C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H1</w:t>
            </w:r>
          </w:p>
        </w:tc>
        <w:tc>
          <w:tcPr>
            <w:tcW w:w="2551" w:type="dxa"/>
            <w:vAlign w:val="center"/>
          </w:tcPr>
          <w:p w14:paraId="4CDA5485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Linear Regression</w:t>
            </w:r>
          </w:p>
        </w:tc>
        <w:tc>
          <w:tcPr>
            <w:tcW w:w="5102" w:type="dxa"/>
            <w:vAlign w:val="center"/>
          </w:tcPr>
          <w:p w14:paraId="6EE93ED1" w14:textId="77777777" w:rsidR="0025720E" w:rsidRPr="00C928F2" w:rsidRDefault="00000000">
            <w:pPr>
              <w:spacing w:before="40" w:after="40"/>
              <w:rPr>
                <w:lang w:val="ru-RU"/>
              </w:rPr>
            </w:pPr>
            <w:r w:rsidRPr="00C928F2">
              <w:rPr>
                <w:rFonts w:eastAsia="Times New Roman" w:cs="Times New Roman"/>
                <w:sz w:val="24"/>
                <w:lang w:val="ru-RU"/>
              </w:rPr>
              <w:t xml:space="preserve">Линейная зависимость между признаками и </w:t>
            </w:r>
            <w:proofErr w:type="gramStart"/>
            <w:r>
              <w:rPr>
                <w:rFonts w:eastAsia="Times New Roman" w:cs="Times New Roman"/>
                <w:sz w:val="24"/>
              </w:rPr>
              <w:t>log</w:t>
            </w:r>
            <w:r w:rsidRPr="00C928F2">
              <w:rPr>
                <w:rFonts w:eastAsia="Times New Roman" w:cs="Times New Roman"/>
                <w:sz w:val="24"/>
                <w:lang w:val="ru-RU"/>
              </w:rPr>
              <w:t>(</w:t>
            </w:r>
            <w:proofErr w:type="gramEnd"/>
            <w:r>
              <w:rPr>
                <w:rFonts w:eastAsia="Times New Roman" w:cs="Times New Roman"/>
                <w:sz w:val="24"/>
              </w:rPr>
              <w:t>Price</w:t>
            </w:r>
            <w:r w:rsidRPr="00C928F2">
              <w:rPr>
                <w:rFonts w:eastAsia="Times New Roman" w:cs="Times New Roman"/>
                <w:sz w:val="24"/>
                <w:lang w:val="ru-RU"/>
              </w:rPr>
              <w:t>) — простейшая проверяемая гипотеза; служит нижней границей качества</w:t>
            </w:r>
          </w:p>
        </w:tc>
      </w:tr>
      <w:tr w:rsidR="0025720E" w:rsidRPr="00C928F2" w14:paraId="735A50B0" w14:textId="77777777">
        <w:trPr>
          <w:jc w:val="center"/>
        </w:trPr>
        <w:tc>
          <w:tcPr>
            <w:tcW w:w="1134" w:type="dxa"/>
            <w:vAlign w:val="center"/>
          </w:tcPr>
          <w:p w14:paraId="151D3FBF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H2</w:t>
            </w:r>
          </w:p>
        </w:tc>
        <w:tc>
          <w:tcPr>
            <w:tcW w:w="2551" w:type="dxa"/>
            <w:vAlign w:val="center"/>
          </w:tcPr>
          <w:p w14:paraId="1E23344B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Ridge Regression (L2)</w:t>
            </w:r>
          </w:p>
        </w:tc>
        <w:tc>
          <w:tcPr>
            <w:tcW w:w="5102" w:type="dxa"/>
            <w:vAlign w:val="center"/>
          </w:tcPr>
          <w:p w14:paraId="4799D3AC" w14:textId="77777777" w:rsidR="0025720E" w:rsidRPr="00C928F2" w:rsidRDefault="00000000">
            <w:pPr>
              <w:spacing w:before="40" w:after="40"/>
              <w:rPr>
                <w:lang w:val="ru-RU"/>
              </w:rPr>
            </w:pPr>
            <w:r w:rsidRPr="00C928F2">
              <w:rPr>
                <w:rFonts w:eastAsia="Times New Roman" w:cs="Times New Roman"/>
                <w:sz w:val="24"/>
                <w:lang w:val="ru-RU"/>
              </w:rPr>
              <w:t xml:space="preserve">Наличие </w:t>
            </w:r>
            <w:proofErr w:type="spellStart"/>
            <w:r w:rsidRPr="00C928F2">
              <w:rPr>
                <w:rFonts w:eastAsia="Times New Roman" w:cs="Times New Roman"/>
                <w:sz w:val="24"/>
                <w:lang w:val="ru-RU"/>
              </w:rPr>
              <w:t>мультиколлинеарности</w:t>
            </w:r>
            <w:proofErr w:type="spellEnd"/>
            <w:r w:rsidRPr="00C928F2">
              <w:rPr>
                <w:rFonts w:eastAsia="Times New Roman" w:cs="Times New Roman"/>
                <w:sz w:val="24"/>
                <w:lang w:val="ru-RU"/>
              </w:rPr>
              <w:t xml:space="preserve"> (</w:t>
            </w:r>
            <w:r>
              <w:rPr>
                <w:rFonts w:eastAsia="Times New Roman" w:cs="Times New Roman"/>
                <w:sz w:val="24"/>
              </w:rPr>
              <w:t>Rooms</w:t>
            </w:r>
            <w:r w:rsidRPr="00C928F2">
              <w:rPr>
                <w:rFonts w:eastAsia="Times New Roman" w:cs="Times New Roman"/>
                <w:sz w:val="24"/>
                <w:lang w:val="ru-RU"/>
              </w:rPr>
              <w:t>/</w:t>
            </w:r>
            <w:r>
              <w:rPr>
                <w:rFonts w:eastAsia="Times New Roman" w:cs="Times New Roman"/>
                <w:sz w:val="24"/>
              </w:rPr>
              <w:t>Bedroom</w:t>
            </w:r>
            <w:r w:rsidRPr="00C928F2">
              <w:rPr>
                <w:rFonts w:eastAsia="Times New Roman" w:cs="Times New Roman"/>
                <w:sz w:val="24"/>
                <w:lang w:val="ru-RU"/>
              </w:rPr>
              <w:t xml:space="preserve">2, </w:t>
            </w:r>
            <w:r>
              <w:rPr>
                <w:rFonts w:eastAsia="Times New Roman" w:cs="Times New Roman"/>
                <w:sz w:val="24"/>
              </w:rPr>
              <w:t>r</w:t>
            </w:r>
            <w:r w:rsidRPr="00C928F2">
              <w:rPr>
                <w:rFonts w:eastAsia="Times New Roman" w:cs="Times New Roman"/>
                <w:sz w:val="24"/>
                <w:lang w:val="ru-RU"/>
              </w:rPr>
              <w:t>=0.94) требует регуляризации для стабилизации коэффициентов</w:t>
            </w:r>
          </w:p>
        </w:tc>
      </w:tr>
      <w:tr w:rsidR="0025720E" w:rsidRPr="00C928F2" w14:paraId="266D6159" w14:textId="77777777">
        <w:trPr>
          <w:jc w:val="center"/>
        </w:trPr>
        <w:tc>
          <w:tcPr>
            <w:tcW w:w="1134" w:type="dxa"/>
            <w:vAlign w:val="center"/>
          </w:tcPr>
          <w:p w14:paraId="6AD65CA8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H3</w:t>
            </w:r>
          </w:p>
        </w:tc>
        <w:tc>
          <w:tcPr>
            <w:tcW w:w="2551" w:type="dxa"/>
            <w:vAlign w:val="center"/>
          </w:tcPr>
          <w:p w14:paraId="3CAD8873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Lasso Regression (L1)</w:t>
            </w:r>
          </w:p>
        </w:tc>
        <w:tc>
          <w:tcPr>
            <w:tcW w:w="5102" w:type="dxa"/>
            <w:vAlign w:val="center"/>
          </w:tcPr>
          <w:p w14:paraId="68588183" w14:textId="77777777" w:rsidR="0025720E" w:rsidRPr="00C928F2" w:rsidRDefault="00000000">
            <w:pPr>
              <w:spacing w:before="40" w:after="40"/>
              <w:rPr>
                <w:lang w:val="ru-RU"/>
              </w:rPr>
            </w:pPr>
            <w:r>
              <w:rPr>
                <w:rFonts w:eastAsia="Times New Roman" w:cs="Times New Roman"/>
                <w:sz w:val="24"/>
              </w:rPr>
              <w:t>L</w:t>
            </w:r>
            <w:r w:rsidRPr="00C928F2">
              <w:rPr>
                <w:rFonts w:eastAsia="Times New Roman" w:cs="Times New Roman"/>
                <w:sz w:val="24"/>
                <w:lang w:val="ru-RU"/>
              </w:rPr>
              <w:t>1-регуляризация обнуляет незначимые признаки — проверка гипотезы о разреженности важных предикторов</w:t>
            </w:r>
          </w:p>
        </w:tc>
      </w:tr>
      <w:tr w:rsidR="0025720E" w:rsidRPr="00C928F2" w14:paraId="27B1DF6A" w14:textId="77777777">
        <w:trPr>
          <w:jc w:val="center"/>
        </w:trPr>
        <w:tc>
          <w:tcPr>
            <w:tcW w:w="1134" w:type="dxa"/>
            <w:vAlign w:val="center"/>
          </w:tcPr>
          <w:p w14:paraId="4D3C563E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H4</w:t>
            </w:r>
          </w:p>
        </w:tc>
        <w:tc>
          <w:tcPr>
            <w:tcW w:w="2551" w:type="dxa"/>
            <w:vAlign w:val="center"/>
          </w:tcPr>
          <w:p w14:paraId="1EC56A3B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Random Forest</w:t>
            </w:r>
          </w:p>
        </w:tc>
        <w:tc>
          <w:tcPr>
            <w:tcW w:w="5102" w:type="dxa"/>
            <w:vAlign w:val="center"/>
          </w:tcPr>
          <w:p w14:paraId="16892DE1" w14:textId="77777777" w:rsidR="0025720E" w:rsidRPr="00C928F2" w:rsidRDefault="00000000">
            <w:pPr>
              <w:spacing w:before="40" w:after="40"/>
              <w:rPr>
                <w:lang w:val="ru-RU"/>
              </w:rPr>
            </w:pPr>
            <w:r w:rsidRPr="00C928F2">
              <w:rPr>
                <w:rFonts w:eastAsia="Times New Roman" w:cs="Times New Roman"/>
                <w:sz w:val="24"/>
                <w:lang w:val="ru-RU"/>
              </w:rPr>
              <w:t>Ансамбль деревьев улавливает нелинейные зависимости и взаимодействия признаков без явного задания формы зависимости</w:t>
            </w:r>
          </w:p>
        </w:tc>
      </w:tr>
      <w:tr w:rsidR="0025720E" w:rsidRPr="00C928F2" w14:paraId="3ED9038C" w14:textId="77777777">
        <w:trPr>
          <w:jc w:val="center"/>
        </w:trPr>
        <w:tc>
          <w:tcPr>
            <w:tcW w:w="1134" w:type="dxa"/>
            <w:vAlign w:val="center"/>
          </w:tcPr>
          <w:p w14:paraId="6DD4B4B4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H5</w:t>
            </w:r>
          </w:p>
        </w:tc>
        <w:tc>
          <w:tcPr>
            <w:tcW w:w="2551" w:type="dxa"/>
            <w:vAlign w:val="center"/>
          </w:tcPr>
          <w:p w14:paraId="14255D5F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HistGradientBoosting</w:t>
            </w:r>
            <w:proofErr w:type="spellEnd"/>
          </w:p>
        </w:tc>
        <w:tc>
          <w:tcPr>
            <w:tcW w:w="5102" w:type="dxa"/>
            <w:vAlign w:val="center"/>
          </w:tcPr>
          <w:p w14:paraId="787BC247" w14:textId="77777777" w:rsidR="0025720E" w:rsidRPr="00C928F2" w:rsidRDefault="00000000">
            <w:pPr>
              <w:spacing w:before="40" w:after="40"/>
              <w:rPr>
                <w:lang w:val="ru-RU"/>
              </w:rPr>
            </w:pPr>
            <w:r w:rsidRPr="00C928F2">
              <w:rPr>
                <w:rFonts w:eastAsia="Times New Roman" w:cs="Times New Roman"/>
                <w:sz w:val="24"/>
                <w:lang w:val="ru-RU"/>
              </w:rPr>
              <w:t xml:space="preserve">Градиентный </w:t>
            </w:r>
            <w:proofErr w:type="spellStart"/>
            <w:r w:rsidRPr="00C928F2">
              <w:rPr>
                <w:rFonts w:eastAsia="Times New Roman" w:cs="Times New Roman"/>
                <w:sz w:val="24"/>
                <w:lang w:val="ru-RU"/>
              </w:rPr>
              <w:t>бустинг</w:t>
            </w:r>
            <w:proofErr w:type="spellEnd"/>
            <w:r w:rsidRPr="00C928F2">
              <w:rPr>
                <w:rFonts w:eastAsia="Times New Roman" w:cs="Times New Roman"/>
                <w:sz w:val="24"/>
                <w:lang w:val="ru-RU"/>
              </w:rPr>
              <w:t xml:space="preserve"> на гистограммах (аналог </w:t>
            </w:r>
            <w:proofErr w:type="spellStart"/>
            <w:r>
              <w:rPr>
                <w:rFonts w:eastAsia="Times New Roman" w:cs="Times New Roman"/>
                <w:sz w:val="24"/>
              </w:rPr>
              <w:t>LightGBM</w:t>
            </w:r>
            <w:proofErr w:type="spellEnd"/>
            <w:r w:rsidRPr="00C928F2">
              <w:rPr>
                <w:rFonts w:eastAsia="Times New Roman" w:cs="Times New Roman"/>
                <w:sz w:val="24"/>
                <w:lang w:val="ru-RU"/>
              </w:rPr>
              <w:t xml:space="preserve"> [5]) — эффективен на табличных данных со смешанными типами признаков</w:t>
            </w:r>
          </w:p>
        </w:tc>
      </w:tr>
      <w:tr w:rsidR="0025720E" w:rsidRPr="00C928F2" w14:paraId="4E3E6BA0" w14:textId="77777777">
        <w:trPr>
          <w:jc w:val="center"/>
        </w:trPr>
        <w:tc>
          <w:tcPr>
            <w:tcW w:w="1134" w:type="dxa"/>
            <w:vAlign w:val="center"/>
          </w:tcPr>
          <w:p w14:paraId="2669DEF6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lastRenderedPageBreak/>
              <w:t>H6</w:t>
            </w:r>
          </w:p>
        </w:tc>
        <w:tc>
          <w:tcPr>
            <w:tcW w:w="2551" w:type="dxa"/>
            <w:vAlign w:val="center"/>
          </w:tcPr>
          <w:p w14:paraId="469B59AF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CatBoost</w:t>
            </w:r>
            <w:proofErr w:type="spellEnd"/>
          </w:p>
        </w:tc>
        <w:tc>
          <w:tcPr>
            <w:tcW w:w="5102" w:type="dxa"/>
            <w:vAlign w:val="center"/>
          </w:tcPr>
          <w:p w14:paraId="50CC7201" w14:textId="77777777" w:rsidR="0025720E" w:rsidRPr="00C928F2" w:rsidRDefault="00000000">
            <w:pPr>
              <w:spacing w:before="40" w:after="40"/>
              <w:rPr>
                <w:lang w:val="ru-RU"/>
              </w:rPr>
            </w:pPr>
            <w:r>
              <w:rPr>
                <w:rFonts w:eastAsia="Times New Roman" w:cs="Times New Roman"/>
                <w:sz w:val="24"/>
              </w:rPr>
              <w:t>Ordered</w:t>
            </w:r>
            <w:r w:rsidRPr="00C928F2">
              <w:rPr>
                <w:rFonts w:eastAsia="Times New Roman" w:cs="Times New Roman"/>
                <w:sz w:val="24"/>
                <w:lang w:val="ru-RU"/>
              </w:rPr>
              <w:t xml:space="preserve"> </w:t>
            </w:r>
            <w:r>
              <w:rPr>
                <w:rFonts w:eastAsia="Times New Roman" w:cs="Times New Roman"/>
                <w:sz w:val="24"/>
              </w:rPr>
              <w:t>Boosting</w:t>
            </w:r>
            <w:r w:rsidRPr="00C928F2">
              <w:rPr>
                <w:rFonts w:eastAsia="Times New Roman" w:cs="Times New Roman"/>
                <w:sz w:val="24"/>
                <w:lang w:val="ru-RU"/>
              </w:rPr>
              <w:t xml:space="preserve"> [6] устраняет смещение предсказаний при обучении; особенно эффективен на небольших датасетах (~13 тыс. объектов)</w:t>
            </w:r>
          </w:p>
        </w:tc>
      </w:tr>
    </w:tbl>
    <w:p w14:paraId="4BB3BC1B" w14:textId="77777777" w:rsidR="0025720E" w:rsidRPr="00C928F2" w:rsidRDefault="00000000">
      <w:pPr>
        <w:pStyle w:val="Heading2"/>
        <w:spacing w:before="160" w:after="120"/>
        <w:rPr>
          <w:lang w:val="ru-RU"/>
        </w:rPr>
      </w:pPr>
      <w:bookmarkStart w:id="7" w:name="_Toc229558048"/>
      <w:r w:rsidRPr="00C928F2">
        <w:rPr>
          <w:rFonts w:eastAsia="Times New Roman" w:cs="Times New Roman"/>
          <w:lang w:val="ru-RU"/>
        </w:rPr>
        <w:t>1.6 Метрики качества</w:t>
      </w:r>
      <w:bookmarkEnd w:id="7"/>
    </w:p>
    <w:p w14:paraId="49442FA0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>Основные метрики оценки качества моделей:</w:t>
      </w:r>
    </w:p>
    <w:p w14:paraId="57E3E278" w14:textId="50070F5B" w:rsidR="0025720E" w:rsidRPr="00C928F2" w:rsidRDefault="00000000" w:rsidP="00225AD1">
      <w:pPr>
        <w:pStyle w:val="ListParagraph"/>
        <w:numPr>
          <w:ilvl w:val="0"/>
          <w:numId w:val="12"/>
        </w:numPr>
        <w:tabs>
          <w:tab w:val="left" w:pos="1134"/>
        </w:tabs>
        <w:spacing w:after="60" w:line="360" w:lineRule="auto"/>
        <w:ind w:left="0" w:firstLine="709"/>
        <w:jc w:val="both"/>
        <w:rPr>
          <w:lang w:val="ru-RU"/>
        </w:rPr>
      </w:pPr>
      <w:r>
        <w:rPr>
          <w:rFonts w:eastAsia="Times New Roman" w:cs="Times New Roman"/>
        </w:rPr>
        <w:t>RMSE</w:t>
      </w:r>
      <w:r w:rsidRPr="00C928F2">
        <w:rPr>
          <w:rFonts w:eastAsia="Times New Roman" w:cs="Times New Roman"/>
          <w:lang w:val="ru-RU"/>
        </w:rPr>
        <w:t xml:space="preserve"> (</w:t>
      </w:r>
      <w:r>
        <w:rPr>
          <w:rFonts w:eastAsia="Times New Roman" w:cs="Times New Roman"/>
        </w:rPr>
        <w:t>Root</w:t>
      </w:r>
      <w:r w:rsidRPr="00C928F2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Mean</w:t>
      </w:r>
      <w:r w:rsidRPr="00C928F2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Squared</w:t>
      </w:r>
      <w:r w:rsidRPr="00C928F2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Error</w:t>
      </w:r>
      <w:r w:rsidRPr="00C928F2">
        <w:rPr>
          <w:rFonts w:eastAsia="Times New Roman" w:cs="Times New Roman"/>
          <w:lang w:val="ru-RU"/>
        </w:rPr>
        <w:t xml:space="preserve">, среднеквадратичная ошибка) — штрафует крупные ошибки сильнее, чем </w:t>
      </w:r>
      <w:r>
        <w:rPr>
          <w:rFonts w:eastAsia="Times New Roman" w:cs="Times New Roman"/>
        </w:rPr>
        <w:t>MAE</w:t>
      </w:r>
      <w:r w:rsidRPr="00C928F2">
        <w:rPr>
          <w:rFonts w:eastAsia="Times New Roman" w:cs="Times New Roman"/>
          <w:lang w:val="ru-RU"/>
        </w:rPr>
        <w:t xml:space="preserve">; вычисляется в </w:t>
      </w:r>
      <w:r>
        <w:rPr>
          <w:rFonts w:eastAsia="Times New Roman" w:cs="Times New Roman"/>
        </w:rPr>
        <w:t>AUD</w:t>
      </w:r>
      <w:r w:rsidRPr="00C928F2">
        <w:rPr>
          <w:rFonts w:eastAsia="Times New Roman" w:cs="Times New Roman"/>
          <w:lang w:val="ru-RU"/>
        </w:rPr>
        <w:t>;</w:t>
      </w:r>
    </w:p>
    <w:p w14:paraId="5C73EB29" w14:textId="3E503022" w:rsidR="0025720E" w:rsidRPr="00C928F2" w:rsidRDefault="00000000" w:rsidP="00225AD1">
      <w:pPr>
        <w:pStyle w:val="ListParagraph"/>
        <w:numPr>
          <w:ilvl w:val="0"/>
          <w:numId w:val="12"/>
        </w:numPr>
        <w:tabs>
          <w:tab w:val="left" w:pos="1134"/>
        </w:tabs>
        <w:spacing w:after="60" w:line="360" w:lineRule="auto"/>
        <w:ind w:left="0" w:firstLine="709"/>
        <w:jc w:val="both"/>
        <w:rPr>
          <w:lang w:val="ru-RU"/>
        </w:rPr>
      </w:pPr>
      <w:r>
        <w:rPr>
          <w:rFonts w:eastAsia="Times New Roman" w:cs="Times New Roman"/>
        </w:rPr>
        <w:t>MAE</w:t>
      </w:r>
      <w:r w:rsidRPr="00C928F2">
        <w:rPr>
          <w:rFonts w:eastAsia="Times New Roman" w:cs="Times New Roman"/>
          <w:lang w:val="ru-RU"/>
        </w:rPr>
        <w:t xml:space="preserve"> (</w:t>
      </w:r>
      <w:r>
        <w:rPr>
          <w:rFonts w:eastAsia="Times New Roman" w:cs="Times New Roman"/>
        </w:rPr>
        <w:t>Mean</w:t>
      </w:r>
      <w:r w:rsidRPr="00C928F2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Absolute</w:t>
      </w:r>
      <w:r w:rsidRPr="00C928F2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Error</w:t>
      </w:r>
      <w:r w:rsidRPr="00C928F2">
        <w:rPr>
          <w:rFonts w:eastAsia="Times New Roman" w:cs="Times New Roman"/>
          <w:lang w:val="ru-RU"/>
        </w:rPr>
        <w:t xml:space="preserve">, средняя абсолютная ошибка) — робастная метрика, менее чувствительная к выбросам; в </w:t>
      </w:r>
      <w:r>
        <w:rPr>
          <w:rFonts w:eastAsia="Times New Roman" w:cs="Times New Roman"/>
        </w:rPr>
        <w:t>AUD</w:t>
      </w:r>
      <w:r w:rsidRPr="00C928F2">
        <w:rPr>
          <w:rFonts w:eastAsia="Times New Roman" w:cs="Times New Roman"/>
          <w:lang w:val="ru-RU"/>
        </w:rPr>
        <w:t>;</w:t>
      </w:r>
    </w:p>
    <w:p w14:paraId="66116E5E" w14:textId="0C1B75C4" w:rsidR="0025720E" w:rsidRPr="00C928F2" w:rsidRDefault="00000000" w:rsidP="00225AD1">
      <w:pPr>
        <w:pStyle w:val="ListParagraph"/>
        <w:numPr>
          <w:ilvl w:val="0"/>
          <w:numId w:val="12"/>
        </w:numPr>
        <w:tabs>
          <w:tab w:val="left" w:pos="1134"/>
        </w:tabs>
        <w:spacing w:after="60" w:line="360" w:lineRule="auto"/>
        <w:ind w:left="0" w:firstLine="709"/>
        <w:jc w:val="both"/>
        <w:rPr>
          <w:lang w:val="ru-RU"/>
        </w:rPr>
      </w:pPr>
      <w:r>
        <w:rPr>
          <w:rFonts w:eastAsia="Times New Roman" w:cs="Times New Roman"/>
        </w:rPr>
        <w:t>R</w:t>
      </w:r>
      <w:r w:rsidRPr="00C928F2">
        <w:rPr>
          <w:rFonts w:eastAsia="Times New Roman" w:cs="Times New Roman"/>
          <w:lang w:val="ru-RU"/>
        </w:rPr>
        <w:t xml:space="preserve">² (коэффициент детерминации) — доля объяснённой дисперсии целевой переменной; </w:t>
      </w:r>
      <w:r>
        <w:rPr>
          <w:rFonts w:eastAsia="Times New Roman" w:cs="Times New Roman"/>
        </w:rPr>
        <w:t>R</w:t>
      </w:r>
      <w:r w:rsidRPr="00C928F2">
        <w:rPr>
          <w:rFonts w:eastAsia="Times New Roman" w:cs="Times New Roman"/>
          <w:lang w:val="ru-RU"/>
        </w:rPr>
        <w:t>²=1 означает идеальное предсказание;</w:t>
      </w:r>
    </w:p>
    <w:p w14:paraId="45C3EA42" w14:textId="4D80A40D" w:rsidR="0025720E" w:rsidRPr="00C928F2" w:rsidRDefault="00000000" w:rsidP="00225AD1">
      <w:pPr>
        <w:pStyle w:val="ListParagraph"/>
        <w:numPr>
          <w:ilvl w:val="0"/>
          <w:numId w:val="12"/>
        </w:numPr>
        <w:tabs>
          <w:tab w:val="left" w:pos="1134"/>
        </w:tabs>
        <w:spacing w:after="60" w:line="360" w:lineRule="auto"/>
        <w:ind w:left="0" w:firstLine="709"/>
        <w:jc w:val="both"/>
        <w:rPr>
          <w:lang w:val="ru-RU"/>
        </w:rPr>
      </w:pPr>
      <w:r>
        <w:rPr>
          <w:rFonts w:eastAsia="Times New Roman" w:cs="Times New Roman"/>
        </w:rPr>
        <w:t>MAPE</w:t>
      </w:r>
      <w:r w:rsidRPr="00C928F2">
        <w:rPr>
          <w:rFonts w:eastAsia="Times New Roman" w:cs="Times New Roman"/>
          <w:lang w:val="ru-RU"/>
        </w:rPr>
        <w:t xml:space="preserve"> (</w:t>
      </w:r>
      <w:r>
        <w:rPr>
          <w:rFonts w:eastAsia="Times New Roman" w:cs="Times New Roman"/>
        </w:rPr>
        <w:t>Mean</w:t>
      </w:r>
      <w:r w:rsidRPr="00C928F2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Absolute</w:t>
      </w:r>
      <w:r w:rsidRPr="00C928F2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Percentage</w:t>
      </w:r>
      <w:r w:rsidRPr="00C928F2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Error</w:t>
      </w:r>
      <w:r w:rsidRPr="00C928F2">
        <w:rPr>
          <w:rFonts w:eastAsia="Times New Roman" w:cs="Times New Roman"/>
          <w:lang w:val="ru-RU"/>
        </w:rPr>
        <w:t>, средняя абсолютная процентная ошибка) — относительная ошибка в %.</w:t>
      </w:r>
    </w:p>
    <w:p w14:paraId="07FEC537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>Целевая переменная логарифмируется (</w:t>
      </w:r>
      <w:proofErr w:type="gramStart"/>
      <w:r>
        <w:rPr>
          <w:rFonts w:eastAsia="Times New Roman" w:cs="Times New Roman"/>
        </w:rPr>
        <w:t>log</w:t>
      </w:r>
      <w:r w:rsidRPr="00C928F2">
        <w:rPr>
          <w:rFonts w:eastAsia="Times New Roman" w:cs="Times New Roman"/>
          <w:lang w:val="ru-RU"/>
        </w:rPr>
        <w:t>(</w:t>
      </w:r>
      <w:proofErr w:type="gramEnd"/>
      <w:r>
        <w:rPr>
          <w:rFonts w:eastAsia="Times New Roman" w:cs="Times New Roman"/>
        </w:rPr>
        <w:t>Price</w:t>
      </w:r>
      <w:r w:rsidRPr="00C928F2">
        <w:rPr>
          <w:rFonts w:eastAsia="Times New Roman" w:cs="Times New Roman"/>
          <w:lang w:val="ru-RU"/>
        </w:rPr>
        <w:t xml:space="preserve">)) для нормализации распределения. Метрики вычисляются в оригинальном масштабе через </w:t>
      </w:r>
      <w:proofErr w:type="gramStart"/>
      <w:r>
        <w:rPr>
          <w:rFonts w:eastAsia="Times New Roman" w:cs="Times New Roman"/>
        </w:rPr>
        <w:t>exp</w:t>
      </w:r>
      <w:r w:rsidRPr="00C928F2">
        <w:rPr>
          <w:rFonts w:eastAsia="Times New Roman" w:cs="Times New Roman"/>
          <w:lang w:val="ru-RU"/>
        </w:rPr>
        <w:t>(</w:t>
      </w:r>
      <w:proofErr w:type="gramEnd"/>
      <w:r w:rsidRPr="00C928F2">
        <w:rPr>
          <w:rFonts w:eastAsia="Times New Roman" w:cs="Times New Roman"/>
          <w:lang w:val="ru-RU"/>
        </w:rPr>
        <w:t>).</w:t>
      </w:r>
    </w:p>
    <w:p w14:paraId="53E07D49" w14:textId="77777777" w:rsidR="0025720E" w:rsidRPr="00C928F2" w:rsidRDefault="00000000">
      <w:pPr>
        <w:pStyle w:val="Heading2"/>
        <w:spacing w:before="160" w:after="120"/>
        <w:rPr>
          <w:lang w:val="ru-RU"/>
        </w:rPr>
      </w:pPr>
      <w:bookmarkStart w:id="8" w:name="_Toc229558049"/>
      <w:r w:rsidRPr="00C928F2">
        <w:rPr>
          <w:rFonts w:eastAsia="Times New Roman" w:cs="Times New Roman"/>
          <w:lang w:val="ru-RU"/>
        </w:rPr>
        <w:t>1.7 Критерий успеха</w:t>
      </w:r>
      <w:bookmarkEnd w:id="8"/>
    </w:p>
    <w:p w14:paraId="66333D19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>В качестве базового уровня (</w:t>
      </w:r>
      <w:r>
        <w:rPr>
          <w:rFonts w:eastAsia="Times New Roman" w:cs="Times New Roman"/>
        </w:rPr>
        <w:t>baseline</w:t>
      </w:r>
      <w:r w:rsidRPr="00C928F2">
        <w:rPr>
          <w:rFonts w:eastAsia="Times New Roman" w:cs="Times New Roman"/>
          <w:lang w:val="ru-RU"/>
        </w:rPr>
        <w:t xml:space="preserve">) принято предсказание медианы обучающей выборки — наивная модель, не использующая признаки объекта. Это нижняя граница, которую должна превзойти любая обученная модель. Наивный </w:t>
      </w:r>
      <w:r>
        <w:rPr>
          <w:rFonts w:eastAsia="Times New Roman" w:cs="Times New Roman"/>
        </w:rPr>
        <w:t>baseline</w:t>
      </w:r>
      <w:r w:rsidRPr="00C928F2">
        <w:rPr>
          <w:rFonts w:eastAsia="Times New Roman" w:cs="Times New Roman"/>
          <w:lang w:val="ru-RU"/>
        </w:rPr>
        <w:t xml:space="preserve"> на </w:t>
      </w:r>
      <w:r>
        <w:rPr>
          <w:rFonts w:eastAsia="Times New Roman" w:cs="Times New Roman"/>
        </w:rPr>
        <w:t>validation</w:t>
      </w:r>
      <w:r w:rsidRPr="00C928F2">
        <w:rPr>
          <w:rFonts w:eastAsia="Times New Roman" w:cs="Times New Roman"/>
          <w:lang w:val="ru-RU"/>
        </w:rPr>
        <w:t xml:space="preserve">-выборке: </w:t>
      </w:r>
      <w:r>
        <w:rPr>
          <w:rFonts w:eastAsia="Times New Roman" w:cs="Times New Roman"/>
        </w:rPr>
        <w:t>RMSE</w:t>
      </w:r>
      <w:r w:rsidRPr="00C928F2">
        <w:rPr>
          <w:rFonts w:eastAsia="Times New Roman" w:cs="Times New Roman"/>
          <w:lang w:val="ru-RU"/>
        </w:rPr>
        <w:t xml:space="preserve"> ≈ 616 872 </w:t>
      </w:r>
      <w:r>
        <w:rPr>
          <w:rFonts w:eastAsia="Times New Roman" w:cs="Times New Roman"/>
        </w:rPr>
        <w:t>AUD</w:t>
      </w:r>
      <w:r w:rsidRPr="00C928F2">
        <w:rPr>
          <w:rFonts w:eastAsia="Times New Roman" w:cs="Times New Roman"/>
          <w:lang w:val="ru-RU"/>
        </w:rPr>
        <w:t xml:space="preserve">, </w:t>
      </w:r>
      <w:r>
        <w:rPr>
          <w:rFonts w:eastAsia="Times New Roman" w:cs="Times New Roman"/>
        </w:rPr>
        <w:t>R</w:t>
      </w:r>
      <w:r w:rsidRPr="00C928F2">
        <w:rPr>
          <w:rFonts w:eastAsia="Times New Roman" w:cs="Times New Roman"/>
          <w:lang w:val="ru-RU"/>
        </w:rPr>
        <w:t>² ≈ -0.05.</w:t>
      </w:r>
    </w:p>
    <w:p w14:paraId="56BBD148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>Целевой критерий успеха для финальной модели:</w:t>
      </w:r>
    </w:p>
    <w:p w14:paraId="7E5891E4" w14:textId="075C4716" w:rsidR="0025720E" w:rsidRPr="00C928F2" w:rsidRDefault="00000000" w:rsidP="00225AD1">
      <w:pPr>
        <w:pStyle w:val="ListParagraph"/>
        <w:numPr>
          <w:ilvl w:val="0"/>
          <w:numId w:val="12"/>
        </w:numPr>
        <w:tabs>
          <w:tab w:val="left" w:pos="1134"/>
        </w:tabs>
        <w:spacing w:after="60" w:line="360" w:lineRule="auto"/>
        <w:ind w:left="0" w:firstLine="709"/>
        <w:jc w:val="both"/>
        <w:rPr>
          <w:lang w:val="ru-RU"/>
        </w:rPr>
      </w:pPr>
      <w:r>
        <w:rPr>
          <w:rFonts w:eastAsia="Times New Roman" w:cs="Times New Roman"/>
        </w:rPr>
        <w:t>R</w:t>
      </w:r>
      <w:r w:rsidRPr="00C928F2">
        <w:rPr>
          <w:rFonts w:eastAsia="Times New Roman" w:cs="Times New Roman"/>
          <w:lang w:val="ru-RU"/>
        </w:rPr>
        <w:t>² &gt; 0.80 на тестовой выборке — модель объясняет более 80% вариации цен;</w:t>
      </w:r>
    </w:p>
    <w:p w14:paraId="26E1D6C2" w14:textId="2E0F2D24" w:rsidR="0025720E" w:rsidRPr="00C928F2" w:rsidRDefault="00000000" w:rsidP="00225AD1">
      <w:pPr>
        <w:pStyle w:val="ListParagraph"/>
        <w:numPr>
          <w:ilvl w:val="0"/>
          <w:numId w:val="12"/>
        </w:numPr>
        <w:tabs>
          <w:tab w:val="left" w:pos="1134"/>
        </w:tabs>
        <w:spacing w:after="60" w:line="360" w:lineRule="auto"/>
        <w:ind w:left="0" w:firstLine="709"/>
        <w:jc w:val="both"/>
        <w:rPr>
          <w:lang w:val="ru-RU"/>
        </w:rPr>
      </w:pPr>
      <w:r>
        <w:rPr>
          <w:rFonts w:eastAsia="Times New Roman" w:cs="Times New Roman"/>
        </w:rPr>
        <w:t>RMSE</w:t>
      </w:r>
      <w:r w:rsidRPr="00C928F2">
        <w:rPr>
          <w:rFonts w:eastAsia="Times New Roman" w:cs="Times New Roman"/>
          <w:lang w:val="ru-RU"/>
        </w:rPr>
        <w:t xml:space="preserve"> &lt; 300 000 </w:t>
      </w:r>
      <w:r>
        <w:rPr>
          <w:rFonts w:eastAsia="Times New Roman" w:cs="Times New Roman"/>
        </w:rPr>
        <w:t>AUD</w:t>
      </w:r>
      <w:r w:rsidRPr="00C928F2">
        <w:rPr>
          <w:rFonts w:eastAsia="Times New Roman" w:cs="Times New Roman"/>
          <w:lang w:val="ru-RU"/>
        </w:rPr>
        <w:t xml:space="preserve"> на тестовой выборке — средняя ошибка не превышает ~33% медианной цены (903 000 </w:t>
      </w:r>
      <w:r>
        <w:rPr>
          <w:rFonts w:eastAsia="Times New Roman" w:cs="Times New Roman"/>
        </w:rPr>
        <w:t>AUD</w:t>
      </w:r>
      <w:r w:rsidRPr="00C928F2">
        <w:rPr>
          <w:rFonts w:eastAsia="Times New Roman" w:cs="Times New Roman"/>
          <w:lang w:val="ru-RU"/>
        </w:rPr>
        <w:t>).</w:t>
      </w:r>
    </w:p>
    <w:p w14:paraId="1CF00B04" w14:textId="6E20B868" w:rsidR="0025720E" w:rsidRPr="00C928F2" w:rsidRDefault="00000000" w:rsidP="00225AD1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lastRenderedPageBreak/>
        <w:t>Данный критерий установлен до начала экспериментов на основе априорных знаний о задаче и типичных результатов ансамблевых методов на аналогичных датасетах недвижимости [9].</w:t>
      </w:r>
    </w:p>
    <w:p w14:paraId="3FE3604F" w14:textId="77777777" w:rsidR="0025720E" w:rsidRPr="00C928F2" w:rsidRDefault="00000000">
      <w:pPr>
        <w:pStyle w:val="Heading1"/>
        <w:spacing w:after="240"/>
        <w:rPr>
          <w:lang w:val="ru-RU"/>
        </w:rPr>
      </w:pPr>
      <w:bookmarkStart w:id="9" w:name="_Toc229558050"/>
      <w:r w:rsidRPr="00C928F2">
        <w:rPr>
          <w:rFonts w:ascii="Times New Roman" w:eastAsia="Times New Roman" w:hAnsi="Times New Roman" w:cs="Times New Roman"/>
          <w:lang w:val="ru-RU"/>
        </w:rPr>
        <w:t>2 Описание датасета</w:t>
      </w:r>
      <w:bookmarkEnd w:id="9"/>
    </w:p>
    <w:p w14:paraId="10F297F6" w14:textId="77777777" w:rsidR="0025720E" w:rsidRPr="00C928F2" w:rsidRDefault="00000000">
      <w:pPr>
        <w:pStyle w:val="Heading2"/>
        <w:spacing w:before="160" w:after="120"/>
        <w:rPr>
          <w:lang w:val="ru-RU"/>
        </w:rPr>
      </w:pPr>
      <w:bookmarkStart w:id="10" w:name="_Toc229558051"/>
      <w:r w:rsidRPr="00C928F2">
        <w:rPr>
          <w:rFonts w:eastAsia="Times New Roman" w:cs="Times New Roman"/>
          <w:lang w:val="ru-RU"/>
        </w:rPr>
        <w:t>2.1 Источник данных</w:t>
      </w:r>
      <w:bookmarkEnd w:id="10"/>
    </w:p>
    <w:p w14:paraId="45BC6300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Датасет </w:t>
      </w:r>
      <w:r>
        <w:rPr>
          <w:rFonts w:eastAsia="Times New Roman" w:cs="Times New Roman"/>
        </w:rPr>
        <w:t>Melbourne</w:t>
      </w:r>
      <w:r w:rsidRPr="00C928F2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Housing</w:t>
      </w:r>
      <w:r w:rsidRPr="00C928F2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Market</w:t>
      </w:r>
      <w:r w:rsidRPr="00C928F2">
        <w:rPr>
          <w:rFonts w:eastAsia="Times New Roman" w:cs="Times New Roman"/>
          <w:lang w:val="ru-RU"/>
        </w:rPr>
        <w:t xml:space="preserve"> [1] содержит данные о продажах объектов недвижимости в Мельбурне (Австралия) за 2016-2017 годы. Данные собраны агентством </w:t>
      </w:r>
      <w:r>
        <w:rPr>
          <w:rFonts w:eastAsia="Times New Roman" w:cs="Times New Roman"/>
        </w:rPr>
        <w:t>Domain</w:t>
      </w:r>
      <w:r w:rsidRPr="00C928F2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Holdings</w:t>
      </w:r>
      <w:r w:rsidRPr="00C928F2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Australia</w:t>
      </w:r>
      <w:r w:rsidRPr="00C928F2">
        <w:rPr>
          <w:rFonts w:eastAsia="Times New Roman" w:cs="Times New Roman"/>
          <w:lang w:val="ru-RU"/>
        </w:rPr>
        <w:t xml:space="preserve"> и опубликованы на платформе </w:t>
      </w:r>
      <w:r>
        <w:rPr>
          <w:rFonts w:eastAsia="Times New Roman" w:cs="Times New Roman"/>
        </w:rPr>
        <w:t>Kaggle</w:t>
      </w:r>
      <w:r w:rsidRPr="00C928F2">
        <w:rPr>
          <w:rFonts w:eastAsia="Times New Roman" w:cs="Times New Roman"/>
          <w:lang w:val="ru-RU"/>
        </w:rPr>
        <w:t>.</w:t>
      </w:r>
    </w:p>
    <w:p w14:paraId="672EDE66" w14:textId="77777777" w:rsidR="0025720E" w:rsidRPr="00C928F2" w:rsidRDefault="00000000">
      <w:pPr>
        <w:pStyle w:val="Heading2"/>
        <w:spacing w:before="160" w:after="120"/>
        <w:rPr>
          <w:lang w:val="ru-RU"/>
        </w:rPr>
      </w:pPr>
      <w:bookmarkStart w:id="11" w:name="_Toc229558052"/>
      <w:r w:rsidRPr="00C928F2">
        <w:rPr>
          <w:rFonts w:eastAsia="Times New Roman" w:cs="Times New Roman"/>
          <w:lang w:val="ru-RU"/>
        </w:rPr>
        <w:t>2.2 Общая характеристика</w:t>
      </w:r>
      <w:bookmarkEnd w:id="11"/>
    </w:p>
    <w:p w14:paraId="0C16E25F" w14:textId="77777777" w:rsidR="0025720E" w:rsidRPr="00C928F2" w:rsidRDefault="00000000">
      <w:pPr>
        <w:spacing w:before="160" w:after="60" w:line="360" w:lineRule="auto"/>
        <w:rPr>
          <w:lang w:val="ru-RU"/>
        </w:rPr>
      </w:pPr>
      <w:r w:rsidRPr="00C928F2">
        <w:rPr>
          <w:rFonts w:eastAsia="Times New Roman" w:cs="Times New Roman"/>
          <w:lang w:val="ru-RU"/>
        </w:rPr>
        <w:t>Таблица 2 — Общая характеристика датасета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4819"/>
      </w:tblGrid>
      <w:tr w:rsidR="0025720E" w14:paraId="11AB9504" w14:textId="77777777">
        <w:trPr>
          <w:jc w:val="center"/>
        </w:trPr>
        <w:tc>
          <w:tcPr>
            <w:tcW w:w="3969" w:type="dxa"/>
            <w:shd w:val="clear" w:color="auto" w:fill="D9D9D9"/>
            <w:vAlign w:val="center"/>
          </w:tcPr>
          <w:p w14:paraId="64F71EE4" w14:textId="77777777" w:rsidR="0025720E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 w:cs="Times New Roman"/>
                <w:b/>
                <w:sz w:val="24"/>
              </w:rPr>
              <w:t>Параметр</w:t>
            </w:r>
            <w:proofErr w:type="spellEnd"/>
          </w:p>
        </w:tc>
        <w:tc>
          <w:tcPr>
            <w:tcW w:w="4819" w:type="dxa"/>
            <w:shd w:val="clear" w:color="auto" w:fill="D9D9D9"/>
            <w:vAlign w:val="center"/>
          </w:tcPr>
          <w:p w14:paraId="7768FC7F" w14:textId="77777777" w:rsidR="0025720E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 w:cs="Times New Roman"/>
                <w:b/>
                <w:sz w:val="24"/>
              </w:rPr>
              <w:t>Значение</w:t>
            </w:r>
            <w:proofErr w:type="spellEnd"/>
          </w:p>
        </w:tc>
      </w:tr>
      <w:tr w:rsidR="0025720E" w14:paraId="2FCEEB20" w14:textId="77777777">
        <w:trPr>
          <w:jc w:val="center"/>
        </w:trPr>
        <w:tc>
          <w:tcPr>
            <w:tcW w:w="3969" w:type="dxa"/>
            <w:vAlign w:val="center"/>
          </w:tcPr>
          <w:p w14:paraId="7E807E1C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Число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записей</w:t>
            </w:r>
            <w:proofErr w:type="spellEnd"/>
          </w:p>
        </w:tc>
        <w:tc>
          <w:tcPr>
            <w:tcW w:w="4819" w:type="dxa"/>
            <w:vAlign w:val="center"/>
          </w:tcPr>
          <w:p w14:paraId="2272F933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13 580</w:t>
            </w:r>
          </w:p>
        </w:tc>
      </w:tr>
      <w:tr w:rsidR="0025720E" w14:paraId="0708F623" w14:textId="77777777">
        <w:trPr>
          <w:jc w:val="center"/>
        </w:trPr>
        <w:tc>
          <w:tcPr>
            <w:tcW w:w="3969" w:type="dxa"/>
            <w:vAlign w:val="center"/>
          </w:tcPr>
          <w:p w14:paraId="301EFD0C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Число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признаков</w:t>
            </w:r>
            <w:proofErr w:type="spellEnd"/>
          </w:p>
        </w:tc>
        <w:tc>
          <w:tcPr>
            <w:tcW w:w="4819" w:type="dxa"/>
            <w:vAlign w:val="center"/>
          </w:tcPr>
          <w:p w14:paraId="2FDE87B5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21 (</w:t>
            </w:r>
            <w:proofErr w:type="spellStart"/>
            <w:r>
              <w:rPr>
                <w:rFonts w:eastAsia="Times New Roman" w:cs="Times New Roman"/>
                <w:sz w:val="24"/>
              </w:rPr>
              <w:t>включая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целевую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переменную</w:t>
            </w:r>
            <w:proofErr w:type="spellEnd"/>
            <w:r>
              <w:rPr>
                <w:rFonts w:eastAsia="Times New Roman" w:cs="Times New Roman"/>
                <w:sz w:val="24"/>
              </w:rPr>
              <w:t>)</w:t>
            </w:r>
          </w:p>
        </w:tc>
      </w:tr>
      <w:tr w:rsidR="0025720E" w14:paraId="71B09B6F" w14:textId="77777777">
        <w:trPr>
          <w:jc w:val="center"/>
        </w:trPr>
        <w:tc>
          <w:tcPr>
            <w:tcW w:w="3969" w:type="dxa"/>
            <w:vAlign w:val="center"/>
          </w:tcPr>
          <w:p w14:paraId="7DD745D9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Целевая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переменная</w:t>
            </w:r>
            <w:proofErr w:type="spellEnd"/>
          </w:p>
        </w:tc>
        <w:tc>
          <w:tcPr>
            <w:tcW w:w="4819" w:type="dxa"/>
            <w:vAlign w:val="center"/>
          </w:tcPr>
          <w:p w14:paraId="469F8B52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Price (</w:t>
            </w:r>
            <w:proofErr w:type="spellStart"/>
            <w:r>
              <w:rPr>
                <w:rFonts w:eastAsia="Times New Roman" w:cs="Times New Roman"/>
                <w:sz w:val="24"/>
              </w:rPr>
              <w:t>цена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в AUD)</w:t>
            </w:r>
          </w:p>
        </w:tc>
      </w:tr>
      <w:tr w:rsidR="0025720E" w14:paraId="67C31D47" w14:textId="77777777">
        <w:trPr>
          <w:jc w:val="center"/>
        </w:trPr>
        <w:tc>
          <w:tcPr>
            <w:tcW w:w="3969" w:type="dxa"/>
            <w:vAlign w:val="center"/>
          </w:tcPr>
          <w:p w14:paraId="1F47D894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Период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данных</w:t>
            </w:r>
            <w:proofErr w:type="spellEnd"/>
          </w:p>
        </w:tc>
        <w:tc>
          <w:tcPr>
            <w:tcW w:w="4819" w:type="dxa"/>
            <w:vAlign w:val="center"/>
          </w:tcPr>
          <w:p w14:paraId="224C64C8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январь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2016 — </w:t>
            </w:r>
            <w:proofErr w:type="spellStart"/>
            <w:r>
              <w:rPr>
                <w:rFonts w:eastAsia="Times New Roman" w:cs="Times New Roman"/>
                <w:sz w:val="24"/>
              </w:rPr>
              <w:t>сентябрь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2017</w:t>
            </w:r>
          </w:p>
        </w:tc>
      </w:tr>
      <w:tr w:rsidR="0025720E" w14:paraId="6C12AB23" w14:textId="77777777">
        <w:trPr>
          <w:jc w:val="center"/>
        </w:trPr>
        <w:tc>
          <w:tcPr>
            <w:tcW w:w="3969" w:type="dxa"/>
            <w:vAlign w:val="center"/>
          </w:tcPr>
          <w:p w14:paraId="434717B7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Пропущенные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значения</w:t>
            </w:r>
            <w:proofErr w:type="spellEnd"/>
          </w:p>
        </w:tc>
        <w:tc>
          <w:tcPr>
            <w:tcW w:w="4819" w:type="dxa"/>
            <w:vAlign w:val="center"/>
          </w:tcPr>
          <w:p w14:paraId="1965A90A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Есть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sz w:val="24"/>
              </w:rPr>
              <w:t>до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47.5% в </w:t>
            </w:r>
            <w:proofErr w:type="spellStart"/>
            <w:r>
              <w:rPr>
                <w:rFonts w:eastAsia="Times New Roman" w:cs="Times New Roman"/>
                <w:sz w:val="24"/>
              </w:rPr>
              <w:t>BuildingArea</w:t>
            </w:r>
            <w:proofErr w:type="spellEnd"/>
            <w:r>
              <w:rPr>
                <w:rFonts w:eastAsia="Times New Roman" w:cs="Times New Roman"/>
                <w:sz w:val="24"/>
              </w:rPr>
              <w:t>)</w:t>
            </w:r>
          </w:p>
        </w:tc>
      </w:tr>
      <w:tr w:rsidR="0025720E" w14:paraId="6E2BA7A6" w14:textId="77777777">
        <w:trPr>
          <w:jc w:val="center"/>
        </w:trPr>
        <w:tc>
          <w:tcPr>
            <w:tcW w:w="3969" w:type="dxa"/>
            <w:vAlign w:val="center"/>
          </w:tcPr>
          <w:p w14:paraId="233C5AFF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Число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уникальных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пригородов</w:t>
            </w:r>
            <w:proofErr w:type="spellEnd"/>
          </w:p>
        </w:tc>
        <w:tc>
          <w:tcPr>
            <w:tcW w:w="4819" w:type="dxa"/>
            <w:vAlign w:val="center"/>
          </w:tcPr>
          <w:p w14:paraId="5D7BB716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314</w:t>
            </w:r>
          </w:p>
        </w:tc>
      </w:tr>
    </w:tbl>
    <w:p w14:paraId="1BCB7149" w14:textId="77777777" w:rsidR="0025720E" w:rsidRDefault="00000000">
      <w:pPr>
        <w:pStyle w:val="Heading2"/>
        <w:spacing w:before="160" w:after="120"/>
      </w:pPr>
      <w:bookmarkStart w:id="12" w:name="_Toc229558053"/>
      <w:r>
        <w:rPr>
          <w:rFonts w:eastAsia="Times New Roman" w:cs="Times New Roman"/>
        </w:rPr>
        <w:t xml:space="preserve">2.3 </w:t>
      </w:r>
      <w:proofErr w:type="spellStart"/>
      <w:r>
        <w:rPr>
          <w:rFonts w:eastAsia="Times New Roman" w:cs="Times New Roman"/>
        </w:rPr>
        <w:t>Описание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признаков</w:t>
      </w:r>
      <w:bookmarkEnd w:id="12"/>
      <w:proofErr w:type="spellEnd"/>
    </w:p>
    <w:p w14:paraId="66C5B93C" w14:textId="77777777" w:rsidR="0025720E" w:rsidRDefault="00000000">
      <w:pPr>
        <w:spacing w:before="160" w:after="60" w:line="360" w:lineRule="auto"/>
      </w:pPr>
      <w:proofErr w:type="spellStart"/>
      <w:r>
        <w:rPr>
          <w:rFonts w:eastAsia="Times New Roman" w:cs="Times New Roman"/>
        </w:rPr>
        <w:t>Таблица</w:t>
      </w:r>
      <w:proofErr w:type="spellEnd"/>
      <w:r>
        <w:rPr>
          <w:rFonts w:eastAsia="Times New Roman" w:cs="Times New Roman"/>
        </w:rPr>
        <w:t xml:space="preserve"> 3 — </w:t>
      </w:r>
      <w:proofErr w:type="spellStart"/>
      <w:r>
        <w:rPr>
          <w:rFonts w:eastAsia="Times New Roman" w:cs="Times New Roman"/>
        </w:rPr>
        <w:t>Описание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признаков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датасета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1"/>
        <w:gridCol w:w="1915"/>
        <w:gridCol w:w="2514"/>
        <w:gridCol w:w="3669"/>
      </w:tblGrid>
      <w:tr w:rsidR="0025720E" w14:paraId="589ED4C9" w14:textId="77777777">
        <w:trPr>
          <w:jc w:val="center"/>
        </w:trPr>
        <w:tc>
          <w:tcPr>
            <w:tcW w:w="1587" w:type="dxa"/>
            <w:shd w:val="clear" w:color="auto" w:fill="D9D9D9"/>
            <w:vAlign w:val="center"/>
          </w:tcPr>
          <w:p w14:paraId="4A602A15" w14:textId="77777777" w:rsidR="0025720E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 w:cs="Times New Roman"/>
                <w:b/>
                <w:sz w:val="24"/>
              </w:rPr>
              <w:t>Признак</w:t>
            </w:r>
            <w:proofErr w:type="spellEnd"/>
          </w:p>
        </w:tc>
        <w:tc>
          <w:tcPr>
            <w:tcW w:w="1587" w:type="dxa"/>
            <w:shd w:val="clear" w:color="auto" w:fill="D9D9D9"/>
            <w:vAlign w:val="center"/>
          </w:tcPr>
          <w:p w14:paraId="663B480F" w14:textId="77777777" w:rsidR="0025720E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 w:cs="Times New Roman"/>
                <w:b/>
                <w:sz w:val="24"/>
              </w:rPr>
              <w:t>Тип</w:t>
            </w:r>
            <w:proofErr w:type="spellEnd"/>
          </w:p>
        </w:tc>
        <w:tc>
          <w:tcPr>
            <w:tcW w:w="3118" w:type="dxa"/>
            <w:shd w:val="clear" w:color="auto" w:fill="D9D9D9"/>
            <w:vAlign w:val="center"/>
          </w:tcPr>
          <w:p w14:paraId="0B485EE3" w14:textId="77777777" w:rsidR="0025720E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 w:cs="Times New Roman"/>
                <w:b/>
                <w:sz w:val="24"/>
              </w:rPr>
              <w:t>Описание</w:t>
            </w:r>
            <w:proofErr w:type="spellEnd"/>
          </w:p>
        </w:tc>
        <w:tc>
          <w:tcPr>
            <w:tcW w:w="2494" w:type="dxa"/>
            <w:shd w:val="clear" w:color="auto" w:fill="D9D9D9"/>
            <w:vAlign w:val="center"/>
          </w:tcPr>
          <w:p w14:paraId="726CF278" w14:textId="77777777" w:rsidR="0025720E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 w:cs="Times New Roman"/>
                <w:b/>
                <w:sz w:val="24"/>
              </w:rPr>
              <w:t>Диапазон</w:t>
            </w:r>
            <w:proofErr w:type="spellEnd"/>
            <w:r>
              <w:rPr>
                <w:rFonts w:eastAsia="Times New Roman" w:cs="Times New Roman"/>
                <w:b/>
                <w:sz w:val="24"/>
              </w:rPr>
              <w:t xml:space="preserve"> / </w:t>
            </w:r>
            <w:proofErr w:type="spellStart"/>
            <w:r>
              <w:rPr>
                <w:rFonts w:eastAsia="Times New Roman" w:cs="Times New Roman"/>
                <w:b/>
                <w:sz w:val="24"/>
              </w:rPr>
              <w:t>значения</w:t>
            </w:r>
            <w:proofErr w:type="spellEnd"/>
          </w:p>
        </w:tc>
      </w:tr>
      <w:tr w:rsidR="0025720E" w14:paraId="63332F1A" w14:textId="77777777">
        <w:trPr>
          <w:jc w:val="center"/>
        </w:trPr>
        <w:tc>
          <w:tcPr>
            <w:tcW w:w="1587" w:type="dxa"/>
            <w:vAlign w:val="center"/>
          </w:tcPr>
          <w:p w14:paraId="60561223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Suburb</w:t>
            </w:r>
          </w:p>
        </w:tc>
        <w:tc>
          <w:tcPr>
            <w:tcW w:w="1587" w:type="dxa"/>
            <w:vAlign w:val="center"/>
          </w:tcPr>
          <w:p w14:paraId="6102B0DD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Категориальный</w:t>
            </w:r>
            <w:proofErr w:type="spellEnd"/>
          </w:p>
        </w:tc>
        <w:tc>
          <w:tcPr>
            <w:tcW w:w="3118" w:type="dxa"/>
            <w:vAlign w:val="center"/>
          </w:tcPr>
          <w:p w14:paraId="3F47FA8F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Пригород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Мельбурна</w:t>
            </w:r>
            <w:proofErr w:type="spellEnd"/>
          </w:p>
        </w:tc>
        <w:tc>
          <w:tcPr>
            <w:tcW w:w="2494" w:type="dxa"/>
            <w:vAlign w:val="center"/>
          </w:tcPr>
          <w:p w14:paraId="4764057C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 xml:space="preserve">314 </w:t>
            </w:r>
            <w:proofErr w:type="spellStart"/>
            <w:r>
              <w:rPr>
                <w:rFonts w:eastAsia="Times New Roman" w:cs="Times New Roman"/>
                <w:sz w:val="24"/>
              </w:rPr>
              <w:t>уникальных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значений</w:t>
            </w:r>
            <w:proofErr w:type="spellEnd"/>
          </w:p>
        </w:tc>
      </w:tr>
      <w:tr w:rsidR="0025720E" w14:paraId="0C88431E" w14:textId="77777777">
        <w:trPr>
          <w:jc w:val="center"/>
        </w:trPr>
        <w:tc>
          <w:tcPr>
            <w:tcW w:w="1587" w:type="dxa"/>
            <w:vAlign w:val="center"/>
          </w:tcPr>
          <w:p w14:paraId="3DA2D61B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Address</w:t>
            </w:r>
          </w:p>
        </w:tc>
        <w:tc>
          <w:tcPr>
            <w:tcW w:w="1587" w:type="dxa"/>
            <w:vAlign w:val="center"/>
          </w:tcPr>
          <w:p w14:paraId="2AFCA599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Текстовый</w:t>
            </w:r>
            <w:proofErr w:type="spellEnd"/>
          </w:p>
        </w:tc>
        <w:tc>
          <w:tcPr>
            <w:tcW w:w="3118" w:type="dxa"/>
            <w:vAlign w:val="center"/>
          </w:tcPr>
          <w:p w14:paraId="3969A59D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Адрес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объекта</w:t>
            </w:r>
            <w:proofErr w:type="spellEnd"/>
          </w:p>
        </w:tc>
        <w:tc>
          <w:tcPr>
            <w:tcW w:w="2494" w:type="dxa"/>
            <w:vAlign w:val="center"/>
          </w:tcPr>
          <w:p w14:paraId="2503595E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не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используется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в </w:t>
            </w:r>
            <w:proofErr w:type="spellStart"/>
            <w:r>
              <w:rPr>
                <w:rFonts w:eastAsia="Times New Roman" w:cs="Times New Roman"/>
                <w:sz w:val="24"/>
              </w:rPr>
              <w:t>модели</w:t>
            </w:r>
            <w:proofErr w:type="spellEnd"/>
          </w:p>
        </w:tc>
      </w:tr>
      <w:tr w:rsidR="0025720E" w14:paraId="1929F684" w14:textId="77777777">
        <w:trPr>
          <w:jc w:val="center"/>
        </w:trPr>
        <w:tc>
          <w:tcPr>
            <w:tcW w:w="1587" w:type="dxa"/>
            <w:vAlign w:val="center"/>
          </w:tcPr>
          <w:p w14:paraId="628392D0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Rooms</w:t>
            </w:r>
          </w:p>
        </w:tc>
        <w:tc>
          <w:tcPr>
            <w:tcW w:w="1587" w:type="dxa"/>
            <w:vAlign w:val="center"/>
          </w:tcPr>
          <w:p w14:paraId="6CA42940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Числовой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sz w:val="24"/>
              </w:rPr>
              <w:t>целый</w:t>
            </w:r>
            <w:proofErr w:type="spellEnd"/>
            <w:r>
              <w:rPr>
                <w:rFonts w:eastAsia="Times New Roman" w:cs="Times New Roman"/>
                <w:sz w:val="24"/>
              </w:rPr>
              <w:t>)</w:t>
            </w:r>
          </w:p>
        </w:tc>
        <w:tc>
          <w:tcPr>
            <w:tcW w:w="3118" w:type="dxa"/>
            <w:vAlign w:val="center"/>
          </w:tcPr>
          <w:p w14:paraId="70CF6778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Количество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комнат</w:t>
            </w:r>
            <w:proofErr w:type="spellEnd"/>
          </w:p>
        </w:tc>
        <w:tc>
          <w:tcPr>
            <w:tcW w:w="2494" w:type="dxa"/>
            <w:vAlign w:val="center"/>
          </w:tcPr>
          <w:p w14:paraId="5FC16419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 xml:space="preserve">1–10, </w:t>
            </w:r>
            <w:proofErr w:type="spellStart"/>
            <w:r>
              <w:rPr>
                <w:rFonts w:eastAsia="Times New Roman" w:cs="Times New Roman"/>
                <w:sz w:val="24"/>
              </w:rPr>
              <w:t>медиана</w:t>
            </w:r>
            <w:proofErr w:type="spellEnd"/>
            <w:r>
              <w:rPr>
                <w:rFonts w:eastAsia="Times New Roman" w:cs="Times New Roman"/>
                <w:sz w:val="24"/>
              </w:rPr>
              <w:t>: 3</w:t>
            </w:r>
          </w:p>
        </w:tc>
      </w:tr>
      <w:tr w:rsidR="0025720E" w:rsidRPr="00C928F2" w14:paraId="08F97968" w14:textId="77777777">
        <w:trPr>
          <w:jc w:val="center"/>
        </w:trPr>
        <w:tc>
          <w:tcPr>
            <w:tcW w:w="1587" w:type="dxa"/>
            <w:vAlign w:val="center"/>
          </w:tcPr>
          <w:p w14:paraId="79E2DAD9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Type</w:t>
            </w:r>
          </w:p>
        </w:tc>
        <w:tc>
          <w:tcPr>
            <w:tcW w:w="1587" w:type="dxa"/>
            <w:vAlign w:val="center"/>
          </w:tcPr>
          <w:p w14:paraId="0EF2C02E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Категориальный</w:t>
            </w:r>
            <w:proofErr w:type="spellEnd"/>
          </w:p>
        </w:tc>
        <w:tc>
          <w:tcPr>
            <w:tcW w:w="3118" w:type="dxa"/>
            <w:vAlign w:val="center"/>
          </w:tcPr>
          <w:p w14:paraId="11C3563E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Тип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объекта</w:t>
            </w:r>
            <w:proofErr w:type="spellEnd"/>
          </w:p>
        </w:tc>
        <w:tc>
          <w:tcPr>
            <w:tcW w:w="2494" w:type="dxa"/>
            <w:vAlign w:val="center"/>
          </w:tcPr>
          <w:p w14:paraId="0DD03E7A" w14:textId="77777777" w:rsidR="0025720E" w:rsidRPr="00C928F2" w:rsidRDefault="00000000">
            <w:pPr>
              <w:spacing w:before="40" w:after="40"/>
              <w:rPr>
                <w:lang w:val="ru-RU"/>
              </w:rPr>
            </w:pPr>
            <w:r>
              <w:rPr>
                <w:rFonts w:eastAsia="Times New Roman" w:cs="Times New Roman"/>
                <w:sz w:val="24"/>
              </w:rPr>
              <w:t>h</w:t>
            </w:r>
            <w:r w:rsidRPr="00C928F2">
              <w:rPr>
                <w:rFonts w:eastAsia="Times New Roman" w:cs="Times New Roman"/>
                <w:sz w:val="24"/>
                <w:lang w:val="ru-RU"/>
              </w:rPr>
              <w:t xml:space="preserve"> — дом (69.6%), </w:t>
            </w:r>
            <w:r>
              <w:rPr>
                <w:rFonts w:eastAsia="Times New Roman" w:cs="Times New Roman"/>
                <w:sz w:val="24"/>
              </w:rPr>
              <w:t>u</w:t>
            </w:r>
            <w:r w:rsidRPr="00C928F2">
              <w:rPr>
                <w:rFonts w:eastAsia="Times New Roman" w:cs="Times New Roman"/>
                <w:sz w:val="24"/>
                <w:lang w:val="ru-RU"/>
              </w:rPr>
              <w:t xml:space="preserve"> — юнит (22.2%), </w:t>
            </w:r>
            <w:r>
              <w:rPr>
                <w:rFonts w:eastAsia="Times New Roman" w:cs="Times New Roman"/>
                <w:sz w:val="24"/>
              </w:rPr>
              <w:t>t</w:t>
            </w:r>
            <w:r w:rsidRPr="00C928F2">
              <w:rPr>
                <w:rFonts w:eastAsia="Times New Roman" w:cs="Times New Roman"/>
                <w:sz w:val="24"/>
                <w:lang w:val="ru-RU"/>
              </w:rPr>
              <w:t xml:space="preserve"> — таунхаус (8.2%)</w:t>
            </w:r>
          </w:p>
        </w:tc>
      </w:tr>
      <w:tr w:rsidR="0025720E" w:rsidRPr="00C928F2" w14:paraId="3F95A958" w14:textId="77777777">
        <w:trPr>
          <w:jc w:val="center"/>
        </w:trPr>
        <w:tc>
          <w:tcPr>
            <w:tcW w:w="1587" w:type="dxa"/>
            <w:vAlign w:val="center"/>
          </w:tcPr>
          <w:p w14:paraId="65B34F44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Price</w:t>
            </w:r>
          </w:p>
        </w:tc>
        <w:tc>
          <w:tcPr>
            <w:tcW w:w="1587" w:type="dxa"/>
            <w:vAlign w:val="center"/>
          </w:tcPr>
          <w:p w14:paraId="2AF4BE4B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Числовой</w:t>
            </w:r>
            <w:proofErr w:type="spellEnd"/>
          </w:p>
        </w:tc>
        <w:tc>
          <w:tcPr>
            <w:tcW w:w="3118" w:type="dxa"/>
            <w:vAlign w:val="center"/>
          </w:tcPr>
          <w:p w14:paraId="0A350DE1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Целевая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переменная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— </w:t>
            </w:r>
            <w:proofErr w:type="spellStart"/>
            <w:r>
              <w:rPr>
                <w:rFonts w:eastAsia="Times New Roman" w:cs="Times New Roman"/>
                <w:sz w:val="24"/>
              </w:rPr>
              <w:t>цена</w:t>
            </w:r>
            <w:proofErr w:type="spellEnd"/>
          </w:p>
        </w:tc>
        <w:tc>
          <w:tcPr>
            <w:tcW w:w="2494" w:type="dxa"/>
            <w:vAlign w:val="center"/>
          </w:tcPr>
          <w:p w14:paraId="306220EB" w14:textId="77777777" w:rsidR="0025720E" w:rsidRPr="00C928F2" w:rsidRDefault="00000000">
            <w:pPr>
              <w:spacing w:before="40" w:after="40"/>
              <w:rPr>
                <w:lang w:val="ru-RU"/>
              </w:rPr>
            </w:pPr>
            <w:r w:rsidRPr="00C928F2">
              <w:rPr>
                <w:rFonts w:eastAsia="Times New Roman" w:cs="Times New Roman"/>
                <w:sz w:val="24"/>
                <w:lang w:val="ru-RU"/>
              </w:rPr>
              <w:t xml:space="preserve">85 000–9 000 000 </w:t>
            </w:r>
            <w:r>
              <w:rPr>
                <w:rFonts w:eastAsia="Times New Roman" w:cs="Times New Roman"/>
                <w:sz w:val="24"/>
              </w:rPr>
              <w:t>AUD</w:t>
            </w:r>
            <w:r w:rsidRPr="00C928F2">
              <w:rPr>
                <w:rFonts w:eastAsia="Times New Roman" w:cs="Times New Roman"/>
                <w:sz w:val="24"/>
                <w:lang w:val="ru-RU"/>
              </w:rPr>
              <w:t>, медиана: 903 000</w:t>
            </w:r>
          </w:p>
        </w:tc>
      </w:tr>
      <w:tr w:rsidR="0025720E" w14:paraId="1FD73AD3" w14:textId="77777777">
        <w:trPr>
          <w:jc w:val="center"/>
        </w:trPr>
        <w:tc>
          <w:tcPr>
            <w:tcW w:w="1587" w:type="dxa"/>
            <w:vAlign w:val="center"/>
          </w:tcPr>
          <w:p w14:paraId="6B8E63DE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Method</w:t>
            </w:r>
          </w:p>
        </w:tc>
        <w:tc>
          <w:tcPr>
            <w:tcW w:w="1587" w:type="dxa"/>
            <w:vAlign w:val="center"/>
          </w:tcPr>
          <w:p w14:paraId="509A1FC0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Категориальный</w:t>
            </w:r>
            <w:proofErr w:type="spellEnd"/>
          </w:p>
        </w:tc>
        <w:tc>
          <w:tcPr>
            <w:tcW w:w="3118" w:type="dxa"/>
            <w:vAlign w:val="center"/>
          </w:tcPr>
          <w:p w14:paraId="43C0FC5D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Метод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продажи</w:t>
            </w:r>
            <w:proofErr w:type="spellEnd"/>
          </w:p>
        </w:tc>
        <w:tc>
          <w:tcPr>
            <w:tcW w:w="2494" w:type="dxa"/>
            <w:vAlign w:val="center"/>
          </w:tcPr>
          <w:p w14:paraId="5D9E600A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S (66.4%), SP, PI, VB, SA</w:t>
            </w:r>
          </w:p>
        </w:tc>
      </w:tr>
      <w:tr w:rsidR="0025720E" w14:paraId="463FBA57" w14:textId="77777777">
        <w:trPr>
          <w:jc w:val="center"/>
        </w:trPr>
        <w:tc>
          <w:tcPr>
            <w:tcW w:w="1587" w:type="dxa"/>
            <w:vAlign w:val="center"/>
          </w:tcPr>
          <w:p w14:paraId="1EF8664E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lastRenderedPageBreak/>
              <w:t>SellerG</w:t>
            </w:r>
            <w:proofErr w:type="spellEnd"/>
          </w:p>
        </w:tc>
        <w:tc>
          <w:tcPr>
            <w:tcW w:w="1587" w:type="dxa"/>
            <w:vAlign w:val="center"/>
          </w:tcPr>
          <w:p w14:paraId="3A7973E9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Категориальный</w:t>
            </w:r>
            <w:proofErr w:type="spellEnd"/>
          </w:p>
        </w:tc>
        <w:tc>
          <w:tcPr>
            <w:tcW w:w="3118" w:type="dxa"/>
            <w:vAlign w:val="center"/>
          </w:tcPr>
          <w:p w14:paraId="6060869D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Агентство-продавец</w:t>
            </w:r>
            <w:proofErr w:type="spellEnd"/>
          </w:p>
        </w:tc>
        <w:tc>
          <w:tcPr>
            <w:tcW w:w="2494" w:type="dxa"/>
            <w:vAlign w:val="center"/>
          </w:tcPr>
          <w:p w14:paraId="72190E1F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 xml:space="preserve">268 </w:t>
            </w:r>
            <w:proofErr w:type="spellStart"/>
            <w:r>
              <w:rPr>
                <w:rFonts w:eastAsia="Times New Roman" w:cs="Times New Roman"/>
                <w:sz w:val="24"/>
              </w:rPr>
              <w:t>уникальных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значений</w:t>
            </w:r>
            <w:proofErr w:type="spellEnd"/>
          </w:p>
        </w:tc>
      </w:tr>
      <w:tr w:rsidR="0025720E" w14:paraId="17EBFA94" w14:textId="77777777">
        <w:trPr>
          <w:jc w:val="center"/>
        </w:trPr>
        <w:tc>
          <w:tcPr>
            <w:tcW w:w="1587" w:type="dxa"/>
            <w:vAlign w:val="center"/>
          </w:tcPr>
          <w:p w14:paraId="15DC77D8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Date</w:t>
            </w:r>
          </w:p>
        </w:tc>
        <w:tc>
          <w:tcPr>
            <w:tcW w:w="1587" w:type="dxa"/>
            <w:vAlign w:val="center"/>
          </w:tcPr>
          <w:p w14:paraId="45EE63F3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Дата</w:t>
            </w:r>
            <w:proofErr w:type="spellEnd"/>
          </w:p>
        </w:tc>
        <w:tc>
          <w:tcPr>
            <w:tcW w:w="3118" w:type="dxa"/>
            <w:vAlign w:val="center"/>
          </w:tcPr>
          <w:p w14:paraId="657D29E2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Дата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продажи</w:t>
            </w:r>
            <w:proofErr w:type="spellEnd"/>
          </w:p>
        </w:tc>
        <w:tc>
          <w:tcPr>
            <w:tcW w:w="2494" w:type="dxa"/>
            <w:vAlign w:val="center"/>
          </w:tcPr>
          <w:p w14:paraId="0DBC9D52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2016-01 — 2017-09</w:t>
            </w:r>
          </w:p>
        </w:tc>
      </w:tr>
      <w:tr w:rsidR="0025720E" w14:paraId="3F5EEC8E" w14:textId="77777777">
        <w:trPr>
          <w:jc w:val="center"/>
        </w:trPr>
        <w:tc>
          <w:tcPr>
            <w:tcW w:w="1587" w:type="dxa"/>
            <w:vAlign w:val="center"/>
          </w:tcPr>
          <w:p w14:paraId="52F8C48D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Distance</w:t>
            </w:r>
          </w:p>
        </w:tc>
        <w:tc>
          <w:tcPr>
            <w:tcW w:w="1587" w:type="dxa"/>
            <w:vAlign w:val="center"/>
          </w:tcPr>
          <w:p w14:paraId="2C992553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Числовой</w:t>
            </w:r>
            <w:proofErr w:type="spellEnd"/>
          </w:p>
        </w:tc>
        <w:tc>
          <w:tcPr>
            <w:tcW w:w="3118" w:type="dxa"/>
            <w:vAlign w:val="center"/>
          </w:tcPr>
          <w:p w14:paraId="0A399B4D" w14:textId="77777777" w:rsidR="0025720E" w:rsidRPr="00C928F2" w:rsidRDefault="00000000">
            <w:pPr>
              <w:spacing w:before="40" w:after="40"/>
              <w:rPr>
                <w:lang w:val="ru-RU"/>
              </w:rPr>
            </w:pPr>
            <w:r w:rsidRPr="00C928F2">
              <w:rPr>
                <w:rFonts w:eastAsia="Times New Roman" w:cs="Times New Roman"/>
                <w:sz w:val="24"/>
                <w:lang w:val="ru-RU"/>
              </w:rPr>
              <w:t xml:space="preserve">Расстояние до </w:t>
            </w:r>
            <w:r>
              <w:rPr>
                <w:rFonts w:eastAsia="Times New Roman" w:cs="Times New Roman"/>
                <w:sz w:val="24"/>
              </w:rPr>
              <w:t>CBD</w:t>
            </w:r>
            <w:r w:rsidRPr="00C928F2">
              <w:rPr>
                <w:rFonts w:eastAsia="Times New Roman" w:cs="Times New Roman"/>
                <w:sz w:val="24"/>
                <w:lang w:val="ru-RU"/>
              </w:rPr>
              <w:t xml:space="preserve"> в км</w:t>
            </w:r>
          </w:p>
        </w:tc>
        <w:tc>
          <w:tcPr>
            <w:tcW w:w="2494" w:type="dxa"/>
            <w:vAlign w:val="center"/>
          </w:tcPr>
          <w:p w14:paraId="5F078AA6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 xml:space="preserve">0–48.1, </w:t>
            </w:r>
            <w:proofErr w:type="spellStart"/>
            <w:r>
              <w:rPr>
                <w:rFonts w:eastAsia="Times New Roman" w:cs="Times New Roman"/>
                <w:sz w:val="24"/>
              </w:rPr>
              <w:t>медиана</w:t>
            </w:r>
            <w:proofErr w:type="spellEnd"/>
            <w:r>
              <w:rPr>
                <w:rFonts w:eastAsia="Times New Roman" w:cs="Times New Roman"/>
                <w:sz w:val="24"/>
              </w:rPr>
              <w:t>: 9.2</w:t>
            </w:r>
          </w:p>
        </w:tc>
      </w:tr>
      <w:tr w:rsidR="0025720E" w14:paraId="277D0BA4" w14:textId="77777777">
        <w:trPr>
          <w:jc w:val="center"/>
        </w:trPr>
        <w:tc>
          <w:tcPr>
            <w:tcW w:w="1587" w:type="dxa"/>
            <w:vAlign w:val="center"/>
          </w:tcPr>
          <w:p w14:paraId="37A5CCCB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Postcode</w:t>
            </w:r>
          </w:p>
        </w:tc>
        <w:tc>
          <w:tcPr>
            <w:tcW w:w="1587" w:type="dxa"/>
            <w:vAlign w:val="center"/>
          </w:tcPr>
          <w:p w14:paraId="6EAE4CFA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Числовой</w:t>
            </w:r>
            <w:proofErr w:type="spellEnd"/>
          </w:p>
        </w:tc>
        <w:tc>
          <w:tcPr>
            <w:tcW w:w="3118" w:type="dxa"/>
            <w:vAlign w:val="center"/>
          </w:tcPr>
          <w:p w14:paraId="2FCC0CBB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Почтовый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индекс</w:t>
            </w:r>
            <w:proofErr w:type="spellEnd"/>
          </w:p>
        </w:tc>
        <w:tc>
          <w:tcPr>
            <w:tcW w:w="2494" w:type="dxa"/>
            <w:vAlign w:val="center"/>
          </w:tcPr>
          <w:p w14:paraId="421129CA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 xml:space="preserve">3000–3977; </w:t>
            </w:r>
            <w:proofErr w:type="spellStart"/>
            <w:r>
              <w:rPr>
                <w:rFonts w:eastAsia="Times New Roman" w:cs="Times New Roman"/>
                <w:sz w:val="24"/>
              </w:rPr>
              <w:t>не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используется</w:t>
            </w:r>
            <w:proofErr w:type="spellEnd"/>
          </w:p>
        </w:tc>
      </w:tr>
      <w:tr w:rsidR="0025720E" w14:paraId="15EEB5D6" w14:textId="77777777">
        <w:trPr>
          <w:jc w:val="center"/>
        </w:trPr>
        <w:tc>
          <w:tcPr>
            <w:tcW w:w="1587" w:type="dxa"/>
            <w:vAlign w:val="center"/>
          </w:tcPr>
          <w:p w14:paraId="03346394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Bedroom2</w:t>
            </w:r>
          </w:p>
        </w:tc>
        <w:tc>
          <w:tcPr>
            <w:tcW w:w="1587" w:type="dxa"/>
            <w:vAlign w:val="center"/>
          </w:tcPr>
          <w:p w14:paraId="0BDCE5CF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Числовой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sz w:val="24"/>
              </w:rPr>
              <w:t>целый</w:t>
            </w:r>
            <w:proofErr w:type="spellEnd"/>
            <w:r>
              <w:rPr>
                <w:rFonts w:eastAsia="Times New Roman" w:cs="Times New Roman"/>
                <w:sz w:val="24"/>
              </w:rPr>
              <w:t>)</w:t>
            </w:r>
          </w:p>
        </w:tc>
        <w:tc>
          <w:tcPr>
            <w:tcW w:w="3118" w:type="dxa"/>
            <w:vAlign w:val="center"/>
          </w:tcPr>
          <w:p w14:paraId="3468DCCA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Количество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спален</w:t>
            </w:r>
            <w:proofErr w:type="spellEnd"/>
          </w:p>
        </w:tc>
        <w:tc>
          <w:tcPr>
            <w:tcW w:w="2494" w:type="dxa"/>
            <w:vAlign w:val="center"/>
          </w:tcPr>
          <w:p w14:paraId="35EB10C2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 xml:space="preserve">0–20, </w:t>
            </w:r>
            <w:proofErr w:type="spellStart"/>
            <w:r>
              <w:rPr>
                <w:rFonts w:eastAsia="Times New Roman" w:cs="Times New Roman"/>
                <w:sz w:val="24"/>
              </w:rPr>
              <w:t>медиана</w:t>
            </w:r>
            <w:proofErr w:type="spellEnd"/>
            <w:r>
              <w:rPr>
                <w:rFonts w:eastAsia="Times New Roman" w:cs="Times New Roman"/>
                <w:sz w:val="24"/>
              </w:rPr>
              <w:t>: 3</w:t>
            </w:r>
          </w:p>
        </w:tc>
      </w:tr>
      <w:tr w:rsidR="0025720E" w14:paraId="1DEF1092" w14:textId="77777777">
        <w:trPr>
          <w:jc w:val="center"/>
        </w:trPr>
        <w:tc>
          <w:tcPr>
            <w:tcW w:w="1587" w:type="dxa"/>
            <w:vAlign w:val="center"/>
          </w:tcPr>
          <w:p w14:paraId="01C29C53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Bathroom</w:t>
            </w:r>
          </w:p>
        </w:tc>
        <w:tc>
          <w:tcPr>
            <w:tcW w:w="1587" w:type="dxa"/>
            <w:vAlign w:val="center"/>
          </w:tcPr>
          <w:p w14:paraId="21F3DDDE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Числовой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sz w:val="24"/>
              </w:rPr>
              <w:t>целый</w:t>
            </w:r>
            <w:proofErr w:type="spellEnd"/>
            <w:r>
              <w:rPr>
                <w:rFonts w:eastAsia="Times New Roman" w:cs="Times New Roman"/>
                <w:sz w:val="24"/>
              </w:rPr>
              <w:t>)</w:t>
            </w:r>
          </w:p>
        </w:tc>
        <w:tc>
          <w:tcPr>
            <w:tcW w:w="3118" w:type="dxa"/>
            <w:vAlign w:val="center"/>
          </w:tcPr>
          <w:p w14:paraId="23934C98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Количество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ванных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комнат</w:t>
            </w:r>
            <w:proofErr w:type="spellEnd"/>
          </w:p>
        </w:tc>
        <w:tc>
          <w:tcPr>
            <w:tcW w:w="2494" w:type="dxa"/>
            <w:vAlign w:val="center"/>
          </w:tcPr>
          <w:p w14:paraId="64EE1D83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 xml:space="preserve">0–8, </w:t>
            </w:r>
            <w:proofErr w:type="spellStart"/>
            <w:r>
              <w:rPr>
                <w:rFonts w:eastAsia="Times New Roman" w:cs="Times New Roman"/>
                <w:sz w:val="24"/>
              </w:rPr>
              <w:t>медиана</w:t>
            </w:r>
            <w:proofErr w:type="spellEnd"/>
            <w:r>
              <w:rPr>
                <w:rFonts w:eastAsia="Times New Roman" w:cs="Times New Roman"/>
                <w:sz w:val="24"/>
              </w:rPr>
              <w:t>: 1</w:t>
            </w:r>
          </w:p>
        </w:tc>
      </w:tr>
      <w:tr w:rsidR="0025720E" w14:paraId="4AA49793" w14:textId="77777777">
        <w:trPr>
          <w:jc w:val="center"/>
        </w:trPr>
        <w:tc>
          <w:tcPr>
            <w:tcW w:w="1587" w:type="dxa"/>
            <w:vAlign w:val="center"/>
          </w:tcPr>
          <w:p w14:paraId="775B6CAE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Car</w:t>
            </w:r>
          </w:p>
        </w:tc>
        <w:tc>
          <w:tcPr>
            <w:tcW w:w="1587" w:type="dxa"/>
            <w:vAlign w:val="center"/>
          </w:tcPr>
          <w:p w14:paraId="09653F88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Числовой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sz w:val="24"/>
              </w:rPr>
              <w:t>целый</w:t>
            </w:r>
            <w:proofErr w:type="spellEnd"/>
            <w:r>
              <w:rPr>
                <w:rFonts w:eastAsia="Times New Roman" w:cs="Times New Roman"/>
                <w:sz w:val="24"/>
              </w:rPr>
              <w:t>)</w:t>
            </w:r>
          </w:p>
        </w:tc>
        <w:tc>
          <w:tcPr>
            <w:tcW w:w="3118" w:type="dxa"/>
            <w:vAlign w:val="center"/>
          </w:tcPr>
          <w:p w14:paraId="0C4302AD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Парковочных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мест</w:t>
            </w:r>
            <w:proofErr w:type="spellEnd"/>
          </w:p>
        </w:tc>
        <w:tc>
          <w:tcPr>
            <w:tcW w:w="2494" w:type="dxa"/>
            <w:vAlign w:val="center"/>
          </w:tcPr>
          <w:p w14:paraId="01CA5828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 xml:space="preserve">0–10, </w:t>
            </w:r>
            <w:proofErr w:type="spellStart"/>
            <w:r>
              <w:rPr>
                <w:rFonts w:eastAsia="Times New Roman" w:cs="Times New Roman"/>
                <w:sz w:val="24"/>
              </w:rPr>
              <w:t>медиана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: 2; 0.5% </w:t>
            </w:r>
            <w:proofErr w:type="spellStart"/>
            <w:r>
              <w:rPr>
                <w:rFonts w:eastAsia="Times New Roman" w:cs="Times New Roman"/>
                <w:sz w:val="24"/>
              </w:rPr>
              <w:t>пропусков</w:t>
            </w:r>
            <w:proofErr w:type="spellEnd"/>
          </w:p>
        </w:tc>
      </w:tr>
      <w:tr w:rsidR="0025720E" w14:paraId="56459411" w14:textId="77777777">
        <w:trPr>
          <w:jc w:val="center"/>
        </w:trPr>
        <w:tc>
          <w:tcPr>
            <w:tcW w:w="1587" w:type="dxa"/>
            <w:vAlign w:val="center"/>
          </w:tcPr>
          <w:p w14:paraId="2757C037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Landsize</w:t>
            </w:r>
            <w:proofErr w:type="spellEnd"/>
          </w:p>
        </w:tc>
        <w:tc>
          <w:tcPr>
            <w:tcW w:w="1587" w:type="dxa"/>
            <w:vAlign w:val="center"/>
          </w:tcPr>
          <w:p w14:paraId="6C75D857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Числовой</w:t>
            </w:r>
            <w:proofErr w:type="spellEnd"/>
          </w:p>
        </w:tc>
        <w:tc>
          <w:tcPr>
            <w:tcW w:w="3118" w:type="dxa"/>
            <w:vAlign w:val="center"/>
          </w:tcPr>
          <w:p w14:paraId="7FF9840D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Площадь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участка</w:t>
            </w:r>
            <w:proofErr w:type="spellEnd"/>
            <w:r>
              <w:rPr>
                <w:rFonts w:eastAsia="Times New Roman" w:cs="Times New Roman"/>
                <w:sz w:val="24"/>
              </w:rPr>
              <w:t>, м²</w:t>
            </w:r>
          </w:p>
        </w:tc>
        <w:tc>
          <w:tcPr>
            <w:tcW w:w="2494" w:type="dxa"/>
            <w:vAlign w:val="center"/>
          </w:tcPr>
          <w:p w14:paraId="224BF011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 xml:space="preserve">0–433 014, </w:t>
            </w:r>
            <w:proofErr w:type="spellStart"/>
            <w:r>
              <w:rPr>
                <w:rFonts w:eastAsia="Times New Roman" w:cs="Times New Roman"/>
                <w:sz w:val="24"/>
              </w:rPr>
              <w:t>медиана</w:t>
            </w:r>
            <w:proofErr w:type="spellEnd"/>
            <w:r>
              <w:rPr>
                <w:rFonts w:eastAsia="Times New Roman" w:cs="Times New Roman"/>
                <w:sz w:val="24"/>
              </w:rPr>
              <w:t>: 440</w:t>
            </w:r>
          </w:p>
        </w:tc>
      </w:tr>
      <w:tr w:rsidR="0025720E" w14:paraId="7647FB23" w14:textId="77777777">
        <w:trPr>
          <w:jc w:val="center"/>
        </w:trPr>
        <w:tc>
          <w:tcPr>
            <w:tcW w:w="1587" w:type="dxa"/>
            <w:vAlign w:val="center"/>
          </w:tcPr>
          <w:p w14:paraId="464E2C7D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BuildingArea</w:t>
            </w:r>
            <w:proofErr w:type="spellEnd"/>
          </w:p>
        </w:tc>
        <w:tc>
          <w:tcPr>
            <w:tcW w:w="1587" w:type="dxa"/>
            <w:vAlign w:val="center"/>
          </w:tcPr>
          <w:p w14:paraId="400D88DC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Числовой</w:t>
            </w:r>
            <w:proofErr w:type="spellEnd"/>
          </w:p>
        </w:tc>
        <w:tc>
          <w:tcPr>
            <w:tcW w:w="3118" w:type="dxa"/>
            <w:vAlign w:val="center"/>
          </w:tcPr>
          <w:p w14:paraId="62482468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Площадь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здания</w:t>
            </w:r>
            <w:proofErr w:type="spellEnd"/>
            <w:r>
              <w:rPr>
                <w:rFonts w:eastAsia="Times New Roman" w:cs="Times New Roman"/>
                <w:sz w:val="24"/>
              </w:rPr>
              <w:t>, м²</w:t>
            </w:r>
          </w:p>
        </w:tc>
        <w:tc>
          <w:tcPr>
            <w:tcW w:w="2494" w:type="dxa"/>
            <w:vAlign w:val="center"/>
          </w:tcPr>
          <w:p w14:paraId="04A98460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 xml:space="preserve">0–44 515, </w:t>
            </w:r>
            <w:proofErr w:type="spellStart"/>
            <w:r>
              <w:rPr>
                <w:rFonts w:eastAsia="Times New Roman" w:cs="Times New Roman"/>
                <w:sz w:val="24"/>
              </w:rPr>
              <w:t>медиана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: 126; 47.5% </w:t>
            </w:r>
            <w:proofErr w:type="spellStart"/>
            <w:r>
              <w:rPr>
                <w:rFonts w:eastAsia="Times New Roman" w:cs="Times New Roman"/>
                <w:sz w:val="24"/>
              </w:rPr>
              <w:t>пропусков</w:t>
            </w:r>
            <w:proofErr w:type="spellEnd"/>
          </w:p>
        </w:tc>
      </w:tr>
      <w:tr w:rsidR="0025720E" w14:paraId="4308E485" w14:textId="77777777">
        <w:trPr>
          <w:jc w:val="center"/>
        </w:trPr>
        <w:tc>
          <w:tcPr>
            <w:tcW w:w="1587" w:type="dxa"/>
            <w:vAlign w:val="center"/>
          </w:tcPr>
          <w:p w14:paraId="427A6A9F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YearBuilt</w:t>
            </w:r>
          </w:p>
        </w:tc>
        <w:tc>
          <w:tcPr>
            <w:tcW w:w="1587" w:type="dxa"/>
            <w:vAlign w:val="center"/>
          </w:tcPr>
          <w:p w14:paraId="6D5927CE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Числовой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sz w:val="24"/>
              </w:rPr>
              <w:t>целый</w:t>
            </w:r>
            <w:proofErr w:type="spellEnd"/>
            <w:r>
              <w:rPr>
                <w:rFonts w:eastAsia="Times New Roman" w:cs="Times New Roman"/>
                <w:sz w:val="24"/>
              </w:rPr>
              <w:t>)</w:t>
            </w:r>
          </w:p>
        </w:tc>
        <w:tc>
          <w:tcPr>
            <w:tcW w:w="3118" w:type="dxa"/>
            <w:vAlign w:val="center"/>
          </w:tcPr>
          <w:p w14:paraId="10590612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Год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постройки</w:t>
            </w:r>
            <w:proofErr w:type="spellEnd"/>
          </w:p>
        </w:tc>
        <w:tc>
          <w:tcPr>
            <w:tcW w:w="2494" w:type="dxa"/>
            <w:vAlign w:val="center"/>
          </w:tcPr>
          <w:p w14:paraId="424A9A29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 xml:space="preserve">1196–2018, </w:t>
            </w:r>
            <w:proofErr w:type="spellStart"/>
            <w:r>
              <w:rPr>
                <w:rFonts w:eastAsia="Times New Roman" w:cs="Times New Roman"/>
                <w:sz w:val="24"/>
              </w:rPr>
              <w:t>медиана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: 1970; 39.6% </w:t>
            </w:r>
            <w:proofErr w:type="spellStart"/>
            <w:r>
              <w:rPr>
                <w:rFonts w:eastAsia="Times New Roman" w:cs="Times New Roman"/>
                <w:sz w:val="24"/>
              </w:rPr>
              <w:t>пропусков</w:t>
            </w:r>
            <w:proofErr w:type="spellEnd"/>
          </w:p>
        </w:tc>
      </w:tr>
      <w:tr w:rsidR="0025720E" w14:paraId="4018494D" w14:textId="77777777">
        <w:trPr>
          <w:jc w:val="center"/>
        </w:trPr>
        <w:tc>
          <w:tcPr>
            <w:tcW w:w="1587" w:type="dxa"/>
            <w:vAlign w:val="center"/>
          </w:tcPr>
          <w:p w14:paraId="4733A30C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CouncilArea</w:t>
            </w:r>
            <w:proofErr w:type="spellEnd"/>
          </w:p>
        </w:tc>
        <w:tc>
          <w:tcPr>
            <w:tcW w:w="1587" w:type="dxa"/>
            <w:vAlign w:val="center"/>
          </w:tcPr>
          <w:p w14:paraId="2302F04F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Категориальный</w:t>
            </w:r>
            <w:proofErr w:type="spellEnd"/>
          </w:p>
        </w:tc>
        <w:tc>
          <w:tcPr>
            <w:tcW w:w="3118" w:type="dxa"/>
            <w:vAlign w:val="center"/>
          </w:tcPr>
          <w:p w14:paraId="42C9BE39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Муниципальный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район</w:t>
            </w:r>
            <w:proofErr w:type="spellEnd"/>
          </w:p>
        </w:tc>
        <w:tc>
          <w:tcPr>
            <w:tcW w:w="2494" w:type="dxa"/>
            <w:vAlign w:val="center"/>
          </w:tcPr>
          <w:p w14:paraId="50935B09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 xml:space="preserve">33 </w:t>
            </w:r>
            <w:proofErr w:type="spellStart"/>
            <w:r>
              <w:rPr>
                <w:rFonts w:eastAsia="Times New Roman" w:cs="Times New Roman"/>
                <w:sz w:val="24"/>
              </w:rPr>
              <w:t>значения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; 10.1% </w:t>
            </w:r>
            <w:proofErr w:type="spellStart"/>
            <w:r>
              <w:rPr>
                <w:rFonts w:eastAsia="Times New Roman" w:cs="Times New Roman"/>
                <w:sz w:val="24"/>
              </w:rPr>
              <w:t>пропусков</w:t>
            </w:r>
            <w:proofErr w:type="spellEnd"/>
          </w:p>
        </w:tc>
      </w:tr>
      <w:tr w:rsidR="0025720E" w14:paraId="240539D6" w14:textId="77777777">
        <w:trPr>
          <w:jc w:val="center"/>
        </w:trPr>
        <w:tc>
          <w:tcPr>
            <w:tcW w:w="1587" w:type="dxa"/>
            <w:vAlign w:val="center"/>
          </w:tcPr>
          <w:p w14:paraId="7EC0F16D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Lattitude</w:t>
            </w:r>
            <w:proofErr w:type="spellEnd"/>
          </w:p>
        </w:tc>
        <w:tc>
          <w:tcPr>
            <w:tcW w:w="1587" w:type="dxa"/>
            <w:vAlign w:val="center"/>
          </w:tcPr>
          <w:p w14:paraId="4AFAD65D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Числовой</w:t>
            </w:r>
            <w:proofErr w:type="spellEnd"/>
          </w:p>
        </w:tc>
        <w:tc>
          <w:tcPr>
            <w:tcW w:w="3118" w:type="dxa"/>
            <w:vAlign w:val="center"/>
          </w:tcPr>
          <w:p w14:paraId="13FE79B1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Географическая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широта</w:t>
            </w:r>
            <w:proofErr w:type="spellEnd"/>
          </w:p>
        </w:tc>
        <w:tc>
          <w:tcPr>
            <w:tcW w:w="2494" w:type="dxa"/>
            <w:vAlign w:val="center"/>
          </w:tcPr>
          <w:p w14:paraId="248F2EDA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-38.18 — -37.41</w:t>
            </w:r>
          </w:p>
        </w:tc>
      </w:tr>
      <w:tr w:rsidR="0025720E" w14:paraId="5E8E73B9" w14:textId="77777777">
        <w:trPr>
          <w:jc w:val="center"/>
        </w:trPr>
        <w:tc>
          <w:tcPr>
            <w:tcW w:w="1587" w:type="dxa"/>
            <w:vAlign w:val="center"/>
          </w:tcPr>
          <w:p w14:paraId="77889C02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Longtitude</w:t>
            </w:r>
            <w:proofErr w:type="spellEnd"/>
          </w:p>
        </w:tc>
        <w:tc>
          <w:tcPr>
            <w:tcW w:w="1587" w:type="dxa"/>
            <w:vAlign w:val="center"/>
          </w:tcPr>
          <w:p w14:paraId="4ED5EDB0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Числовой</w:t>
            </w:r>
            <w:proofErr w:type="spellEnd"/>
          </w:p>
        </w:tc>
        <w:tc>
          <w:tcPr>
            <w:tcW w:w="3118" w:type="dxa"/>
            <w:vAlign w:val="center"/>
          </w:tcPr>
          <w:p w14:paraId="000C679C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Географическая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долгота</w:t>
            </w:r>
            <w:proofErr w:type="spellEnd"/>
          </w:p>
        </w:tc>
        <w:tc>
          <w:tcPr>
            <w:tcW w:w="2494" w:type="dxa"/>
            <w:vAlign w:val="center"/>
          </w:tcPr>
          <w:p w14:paraId="76EF8A02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144.43 — 145.53</w:t>
            </w:r>
          </w:p>
        </w:tc>
      </w:tr>
      <w:tr w:rsidR="0025720E" w14:paraId="2AFE1DE1" w14:textId="77777777">
        <w:trPr>
          <w:jc w:val="center"/>
        </w:trPr>
        <w:tc>
          <w:tcPr>
            <w:tcW w:w="1587" w:type="dxa"/>
            <w:vAlign w:val="center"/>
          </w:tcPr>
          <w:p w14:paraId="19FA7792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Regionname</w:t>
            </w:r>
            <w:proofErr w:type="spellEnd"/>
          </w:p>
        </w:tc>
        <w:tc>
          <w:tcPr>
            <w:tcW w:w="1587" w:type="dxa"/>
            <w:vAlign w:val="center"/>
          </w:tcPr>
          <w:p w14:paraId="38C9DD14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Категориальный</w:t>
            </w:r>
            <w:proofErr w:type="spellEnd"/>
          </w:p>
        </w:tc>
        <w:tc>
          <w:tcPr>
            <w:tcW w:w="3118" w:type="dxa"/>
            <w:vAlign w:val="center"/>
          </w:tcPr>
          <w:p w14:paraId="33331538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Регион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Мельбурна</w:t>
            </w:r>
            <w:proofErr w:type="spellEnd"/>
          </w:p>
        </w:tc>
        <w:tc>
          <w:tcPr>
            <w:tcW w:w="2494" w:type="dxa"/>
            <w:vAlign w:val="center"/>
          </w:tcPr>
          <w:p w14:paraId="49C1CDB9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 xml:space="preserve">8 </w:t>
            </w:r>
            <w:proofErr w:type="spellStart"/>
            <w:r>
              <w:rPr>
                <w:rFonts w:eastAsia="Times New Roman" w:cs="Times New Roman"/>
                <w:sz w:val="24"/>
              </w:rPr>
              <w:t>значений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: Southern/Northern/Western/Eastern Metropolitan и </w:t>
            </w:r>
            <w:proofErr w:type="spellStart"/>
            <w:r>
              <w:rPr>
                <w:rFonts w:eastAsia="Times New Roman" w:cs="Times New Roman"/>
                <w:sz w:val="24"/>
              </w:rPr>
              <w:t>др</w:t>
            </w:r>
            <w:proofErr w:type="spellEnd"/>
            <w:r>
              <w:rPr>
                <w:rFonts w:eastAsia="Times New Roman" w:cs="Times New Roman"/>
                <w:sz w:val="24"/>
              </w:rPr>
              <w:t>.</w:t>
            </w:r>
          </w:p>
        </w:tc>
      </w:tr>
      <w:tr w:rsidR="0025720E" w14:paraId="34E689BD" w14:textId="77777777">
        <w:trPr>
          <w:jc w:val="center"/>
        </w:trPr>
        <w:tc>
          <w:tcPr>
            <w:tcW w:w="1587" w:type="dxa"/>
            <w:vAlign w:val="center"/>
          </w:tcPr>
          <w:p w14:paraId="71CD1B40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Propertycount</w:t>
            </w:r>
            <w:proofErr w:type="spellEnd"/>
          </w:p>
        </w:tc>
        <w:tc>
          <w:tcPr>
            <w:tcW w:w="1587" w:type="dxa"/>
            <w:vAlign w:val="center"/>
          </w:tcPr>
          <w:p w14:paraId="649B5046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Числовой</w:t>
            </w:r>
            <w:proofErr w:type="spellEnd"/>
          </w:p>
        </w:tc>
        <w:tc>
          <w:tcPr>
            <w:tcW w:w="3118" w:type="dxa"/>
            <w:vAlign w:val="center"/>
          </w:tcPr>
          <w:p w14:paraId="3563682B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Число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объектов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в </w:t>
            </w:r>
            <w:proofErr w:type="spellStart"/>
            <w:r>
              <w:rPr>
                <w:rFonts w:eastAsia="Times New Roman" w:cs="Times New Roman"/>
                <w:sz w:val="24"/>
              </w:rPr>
              <w:t>пригороде</w:t>
            </w:r>
            <w:proofErr w:type="spellEnd"/>
          </w:p>
        </w:tc>
        <w:tc>
          <w:tcPr>
            <w:tcW w:w="2494" w:type="dxa"/>
            <w:vAlign w:val="center"/>
          </w:tcPr>
          <w:p w14:paraId="41A01230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249–21 650</w:t>
            </w:r>
          </w:p>
        </w:tc>
      </w:tr>
    </w:tbl>
    <w:p w14:paraId="0B3EEA62" w14:textId="77777777" w:rsidR="0025720E" w:rsidRDefault="00000000">
      <w:pPr>
        <w:pStyle w:val="Heading2"/>
        <w:spacing w:before="160" w:after="120"/>
      </w:pPr>
      <w:bookmarkStart w:id="13" w:name="_Toc229558054"/>
      <w:r>
        <w:rPr>
          <w:rFonts w:eastAsia="Times New Roman" w:cs="Times New Roman"/>
        </w:rPr>
        <w:t xml:space="preserve">2.4 </w:t>
      </w:r>
      <w:proofErr w:type="spellStart"/>
      <w:r>
        <w:rPr>
          <w:rFonts w:eastAsia="Times New Roman" w:cs="Times New Roman"/>
        </w:rPr>
        <w:t>Целевая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переменная</w:t>
      </w:r>
      <w:bookmarkEnd w:id="13"/>
      <w:proofErr w:type="spellEnd"/>
    </w:p>
    <w:p w14:paraId="07B27976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Целевая переменная </w:t>
      </w:r>
      <w:r>
        <w:rPr>
          <w:rFonts w:eastAsia="Times New Roman" w:cs="Times New Roman"/>
        </w:rPr>
        <w:t>Price</w:t>
      </w:r>
      <w:r w:rsidRPr="00C928F2">
        <w:rPr>
          <w:rFonts w:eastAsia="Times New Roman" w:cs="Times New Roman"/>
          <w:lang w:val="ru-RU"/>
        </w:rPr>
        <w:t xml:space="preserve"> — рыночная стоимость объекта недвижимости в австралийских долларах (</w:t>
      </w:r>
      <w:r>
        <w:rPr>
          <w:rFonts w:eastAsia="Times New Roman" w:cs="Times New Roman"/>
        </w:rPr>
        <w:t>AUD</w:t>
      </w:r>
      <w:r w:rsidRPr="00C928F2">
        <w:rPr>
          <w:rFonts w:eastAsia="Times New Roman" w:cs="Times New Roman"/>
          <w:lang w:val="ru-RU"/>
        </w:rPr>
        <w:t>). Ниже приведены основные статистики исходного распределения.</w:t>
      </w:r>
    </w:p>
    <w:p w14:paraId="64EA5EC2" w14:textId="77777777" w:rsidR="0025720E" w:rsidRPr="00C928F2" w:rsidRDefault="00000000">
      <w:pPr>
        <w:spacing w:before="160" w:after="60" w:line="360" w:lineRule="auto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Таблица 4 — Описательные статистики целевой переменной </w:t>
      </w:r>
      <w:r>
        <w:rPr>
          <w:rFonts w:eastAsia="Times New Roman" w:cs="Times New Roman"/>
        </w:rPr>
        <w:t>Price</w:t>
      </w:r>
      <w:r w:rsidRPr="00C928F2">
        <w:rPr>
          <w:rFonts w:eastAsia="Times New Roman" w:cs="Times New Roman"/>
          <w:lang w:val="ru-RU"/>
        </w:rPr>
        <w:t xml:space="preserve"> (</w:t>
      </w:r>
      <w:r>
        <w:rPr>
          <w:rFonts w:eastAsia="Times New Roman" w:cs="Times New Roman"/>
        </w:rPr>
        <w:t>AUD</w:t>
      </w:r>
      <w:r w:rsidRPr="00C928F2">
        <w:rPr>
          <w:rFonts w:eastAsia="Times New Roman" w:cs="Times New Roman"/>
          <w:lang w:val="ru-RU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4819"/>
      </w:tblGrid>
      <w:tr w:rsidR="0025720E" w14:paraId="4708B465" w14:textId="77777777">
        <w:trPr>
          <w:jc w:val="center"/>
        </w:trPr>
        <w:tc>
          <w:tcPr>
            <w:tcW w:w="3969" w:type="dxa"/>
            <w:shd w:val="clear" w:color="auto" w:fill="D9D9D9"/>
            <w:vAlign w:val="center"/>
          </w:tcPr>
          <w:p w14:paraId="0E422FD7" w14:textId="77777777" w:rsidR="0025720E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 w:cs="Times New Roman"/>
                <w:b/>
                <w:sz w:val="24"/>
              </w:rPr>
              <w:t>Статистика</w:t>
            </w:r>
            <w:proofErr w:type="spellEnd"/>
          </w:p>
        </w:tc>
        <w:tc>
          <w:tcPr>
            <w:tcW w:w="4819" w:type="dxa"/>
            <w:shd w:val="clear" w:color="auto" w:fill="D9D9D9"/>
            <w:vAlign w:val="center"/>
          </w:tcPr>
          <w:p w14:paraId="1C320C25" w14:textId="77777777" w:rsidR="0025720E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 w:cs="Times New Roman"/>
                <w:b/>
                <w:sz w:val="24"/>
              </w:rPr>
              <w:t>Значение</w:t>
            </w:r>
            <w:proofErr w:type="spellEnd"/>
          </w:p>
        </w:tc>
      </w:tr>
      <w:tr w:rsidR="0025720E" w14:paraId="076B5F22" w14:textId="77777777">
        <w:trPr>
          <w:jc w:val="center"/>
        </w:trPr>
        <w:tc>
          <w:tcPr>
            <w:tcW w:w="3969" w:type="dxa"/>
            <w:vAlign w:val="center"/>
          </w:tcPr>
          <w:p w14:paraId="33FD4F13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Минимум</w:t>
            </w:r>
            <w:proofErr w:type="spellEnd"/>
          </w:p>
        </w:tc>
        <w:tc>
          <w:tcPr>
            <w:tcW w:w="4819" w:type="dxa"/>
            <w:vAlign w:val="center"/>
          </w:tcPr>
          <w:p w14:paraId="17CF5137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85 000 AUD</w:t>
            </w:r>
          </w:p>
        </w:tc>
      </w:tr>
      <w:tr w:rsidR="0025720E" w14:paraId="512F4DB6" w14:textId="77777777">
        <w:trPr>
          <w:jc w:val="center"/>
        </w:trPr>
        <w:tc>
          <w:tcPr>
            <w:tcW w:w="3969" w:type="dxa"/>
            <w:vAlign w:val="center"/>
          </w:tcPr>
          <w:p w14:paraId="3D2D5F03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 xml:space="preserve">25-й </w:t>
            </w:r>
            <w:proofErr w:type="spellStart"/>
            <w:r>
              <w:rPr>
                <w:rFonts w:eastAsia="Times New Roman" w:cs="Times New Roman"/>
                <w:sz w:val="24"/>
              </w:rPr>
              <w:t>перцентиль</w:t>
            </w:r>
            <w:proofErr w:type="spellEnd"/>
          </w:p>
        </w:tc>
        <w:tc>
          <w:tcPr>
            <w:tcW w:w="4819" w:type="dxa"/>
            <w:vAlign w:val="center"/>
          </w:tcPr>
          <w:p w14:paraId="10A2D0C2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650 000 AUD</w:t>
            </w:r>
          </w:p>
        </w:tc>
      </w:tr>
      <w:tr w:rsidR="0025720E" w14:paraId="44921310" w14:textId="77777777">
        <w:trPr>
          <w:jc w:val="center"/>
        </w:trPr>
        <w:tc>
          <w:tcPr>
            <w:tcW w:w="3969" w:type="dxa"/>
            <w:vAlign w:val="center"/>
          </w:tcPr>
          <w:p w14:paraId="1EC5118A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Медиана</w:t>
            </w:r>
            <w:proofErr w:type="spellEnd"/>
          </w:p>
        </w:tc>
        <w:tc>
          <w:tcPr>
            <w:tcW w:w="4819" w:type="dxa"/>
            <w:vAlign w:val="center"/>
          </w:tcPr>
          <w:p w14:paraId="093EAD7C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903 000 AUD</w:t>
            </w:r>
          </w:p>
        </w:tc>
      </w:tr>
      <w:tr w:rsidR="0025720E" w14:paraId="44221C15" w14:textId="77777777">
        <w:trPr>
          <w:jc w:val="center"/>
        </w:trPr>
        <w:tc>
          <w:tcPr>
            <w:tcW w:w="3969" w:type="dxa"/>
            <w:vAlign w:val="center"/>
          </w:tcPr>
          <w:p w14:paraId="32F21C50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Среднее</w:t>
            </w:r>
            <w:proofErr w:type="spellEnd"/>
          </w:p>
        </w:tc>
        <w:tc>
          <w:tcPr>
            <w:tcW w:w="4819" w:type="dxa"/>
            <w:vAlign w:val="center"/>
          </w:tcPr>
          <w:p w14:paraId="0D34F831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1 075 684 AUD</w:t>
            </w:r>
          </w:p>
        </w:tc>
      </w:tr>
      <w:tr w:rsidR="0025720E" w14:paraId="014E509A" w14:textId="77777777">
        <w:trPr>
          <w:jc w:val="center"/>
        </w:trPr>
        <w:tc>
          <w:tcPr>
            <w:tcW w:w="3969" w:type="dxa"/>
            <w:vAlign w:val="center"/>
          </w:tcPr>
          <w:p w14:paraId="6B9C38E1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 xml:space="preserve">75-й </w:t>
            </w:r>
            <w:proofErr w:type="spellStart"/>
            <w:r>
              <w:rPr>
                <w:rFonts w:eastAsia="Times New Roman" w:cs="Times New Roman"/>
                <w:sz w:val="24"/>
              </w:rPr>
              <w:t>перцентиль</w:t>
            </w:r>
            <w:proofErr w:type="spellEnd"/>
          </w:p>
        </w:tc>
        <w:tc>
          <w:tcPr>
            <w:tcW w:w="4819" w:type="dxa"/>
            <w:vAlign w:val="center"/>
          </w:tcPr>
          <w:p w14:paraId="633EF51D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1 330 000 AUD</w:t>
            </w:r>
          </w:p>
        </w:tc>
      </w:tr>
      <w:tr w:rsidR="0025720E" w14:paraId="5339770E" w14:textId="77777777">
        <w:trPr>
          <w:jc w:val="center"/>
        </w:trPr>
        <w:tc>
          <w:tcPr>
            <w:tcW w:w="3969" w:type="dxa"/>
            <w:vAlign w:val="center"/>
          </w:tcPr>
          <w:p w14:paraId="3476C91C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Максимум</w:t>
            </w:r>
            <w:proofErr w:type="spellEnd"/>
          </w:p>
        </w:tc>
        <w:tc>
          <w:tcPr>
            <w:tcW w:w="4819" w:type="dxa"/>
            <w:vAlign w:val="center"/>
          </w:tcPr>
          <w:p w14:paraId="4C0E149C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9 000 000 AUD</w:t>
            </w:r>
          </w:p>
        </w:tc>
      </w:tr>
      <w:tr w:rsidR="0025720E" w14:paraId="7A1614ED" w14:textId="77777777">
        <w:trPr>
          <w:jc w:val="center"/>
        </w:trPr>
        <w:tc>
          <w:tcPr>
            <w:tcW w:w="3969" w:type="dxa"/>
            <w:vAlign w:val="center"/>
          </w:tcPr>
          <w:p w14:paraId="5E99362A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Асимметрия</w:t>
            </w:r>
            <w:proofErr w:type="spellEnd"/>
          </w:p>
        </w:tc>
        <w:tc>
          <w:tcPr>
            <w:tcW w:w="4819" w:type="dxa"/>
            <w:vAlign w:val="center"/>
          </w:tcPr>
          <w:p w14:paraId="36BFE08B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2.24 (</w:t>
            </w:r>
            <w:proofErr w:type="spellStart"/>
            <w:r>
              <w:rPr>
                <w:rFonts w:eastAsia="Times New Roman" w:cs="Times New Roman"/>
                <w:sz w:val="24"/>
              </w:rPr>
              <w:t>выраженная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правосторонняя</w:t>
            </w:r>
            <w:proofErr w:type="spellEnd"/>
            <w:r>
              <w:rPr>
                <w:rFonts w:eastAsia="Times New Roman" w:cs="Times New Roman"/>
                <w:sz w:val="24"/>
              </w:rPr>
              <w:t>)</w:t>
            </w:r>
          </w:p>
        </w:tc>
      </w:tr>
      <w:tr w:rsidR="0025720E" w14:paraId="6EEC451F" w14:textId="77777777">
        <w:trPr>
          <w:jc w:val="center"/>
        </w:trPr>
        <w:tc>
          <w:tcPr>
            <w:tcW w:w="3969" w:type="dxa"/>
            <w:vAlign w:val="center"/>
          </w:tcPr>
          <w:p w14:paraId="3C2DBF89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lastRenderedPageBreak/>
              <w:t>Эксцесс</w:t>
            </w:r>
            <w:proofErr w:type="spellEnd"/>
          </w:p>
        </w:tc>
        <w:tc>
          <w:tcPr>
            <w:tcW w:w="4819" w:type="dxa"/>
            <w:vAlign w:val="center"/>
          </w:tcPr>
          <w:p w14:paraId="4219B2C7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9.87 (</w:t>
            </w:r>
            <w:proofErr w:type="spellStart"/>
            <w:r>
              <w:rPr>
                <w:rFonts w:eastAsia="Times New Roman" w:cs="Times New Roman"/>
                <w:sz w:val="24"/>
              </w:rPr>
              <w:t>тяжёлый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правый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хвост</w:t>
            </w:r>
            <w:proofErr w:type="spellEnd"/>
            <w:r>
              <w:rPr>
                <w:rFonts w:eastAsia="Times New Roman" w:cs="Times New Roman"/>
                <w:sz w:val="24"/>
              </w:rPr>
              <w:t>)</w:t>
            </w:r>
          </w:p>
        </w:tc>
      </w:tr>
    </w:tbl>
    <w:p w14:paraId="0DE96278" w14:textId="7A38E3D3" w:rsidR="0025720E" w:rsidRPr="00C928F2" w:rsidRDefault="00000000" w:rsidP="00225AD1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>Распределение цен имеет выраженную правостороннюю асимметрию (</w:t>
      </w:r>
      <w:r>
        <w:rPr>
          <w:rFonts w:eastAsia="Times New Roman" w:cs="Times New Roman"/>
        </w:rPr>
        <w:t>skewness</w:t>
      </w:r>
      <w:r w:rsidRPr="00C928F2">
        <w:rPr>
          <w:rFonts w:eastAsia="Times New Roman" w:cs="Times New Roman"/>
          <w:lang w:val="ru-RU"/>
        </w:rPr>
        <w:t xml:space="preserve"> = 2.24) и тяжёлый правый хвост (</w:t>
      </w:r>
      <w:r>
        <w:rPr>
          <w:rFonts w:eastAsia="Times New Roman" w:cs="Times New Roman"/>
        </w:rPr>
        <w:t>kurtosis</w:t>
      </w:r>
      <w:r w:rsidRPr="00C928F2">
        <w:rPr>
          <w:rFonts w:eastAsia="Times New Roman" w:cs="Times New Roman"/>
          <w:lang w:val="ru-RU"/>
        </w:rPr>
        <w:t xml:space="preserve"> = 9.87): большинство объектов стоит 600 000–1 300 000 </w:t>
      </w:r>
      <w:r>
        <w:rPr>
          <w:rFonts w:eastAsia="Times New Roman" w:cs="Times New Roman"/>
        </w:rPr>
        <w:t>AUD</w:t>
      </w:r>
      <w:r w:rsidRPr="00C928F2">
        <w:rPr>
          <w:rFonts w:eastAsia="Times New Roman" w:cs="Times New Roman"/>
          <w:lang w:val="ru-RU"/>
        </w:rPr>
        <w:t xml:space="preserve">, однако встречаются объекты дороже 5 000 000 </w:t>
      </w:r>
      <w:r>
        <w:rPr>
          <w:rFonts w:eastAsia="Times New Roman" w:cs="Times New Roman"/>
        </w:rPr>
        <w:t>AUD</w:t>
      </w:r>
      <w:r w:rsidRPr="00C928F2">
        <w:rPr>
          <w:rFonts w:eastAsia="Times New Roman" w:cs="Times New Roman"/>
          <w:lang w:val="ru-RU"/>
        </w:rPr>
        <w:t>. Такое распределение затрудняет прямое применение линейных моделей, поскольку нарушается предположение о нормальности остатков. Анализ распределения и обоснование логарифмирования приведены в разделе 3.</w:t>
      </w:r>
    </w:p>
    <w:p w14:paraId="4D733C2E" w14:textId="77777777" w:rsidR="0025720E" w:rsidRPr="00C928F2" w:rsidRDefault="00000000">
      <w:pPr>
        <w:pStyle w:val="Heading1"/>
        <w:spacing w:after="240"/>
        <w:rPr>
          <w:lang w:val="ru-RU"/>
        </w:rPr>
      </w:pPr>
      <w:bookmarkStart w:id="14" w:name="_Toc229558055"/>
      <w:r w:rsidRPr="00C928F2">
        <w:rPr>
          <w:rFonts w:ascii="Times New Roman" w:eastAsia="Times New Roman" w:hAnsi="Times New Roman" w:cs="Times New Roman"/>
          <w:lang w:val="ru-RU"/>
        </w:rPr>
        <w:t>3 Разведочный анализ данных (</w:t>
      </w:r>
      <w:r>
        <w:rPr>
          <w:rFonts w:ascii="Times New Roman" w:eastAsia="Times New Roman" w:hAnsi="Times New Roman" w:cs="Times New Roman"/>
        </w:rPr>
        <w:t>EDA</w:t>
      </w:r>
      <w:r w:rsidRPr="00C928F2">
        <w:rPr>
          <w:rFonts w:ascii="Times New Roman" w:eastAsia="Times New Roman" w:hAnsi="Times New Roman" w:cs="Times New Roman"/>
          <w:lang w:val="ru-RU"/>
        </w:rPr>
        <w:t>)</w:t>
      </w:r>
      <w:bookmarkEnd w:id="14"/>
    </w:p>
    <w:p w14:paraId="58D89F74" w14:textId="77777777" w:rsidR="0025720E" w:rsidRPr="00C928F2" w:rsidRDefault="00000000">
      <w:pPr>
        <w:pStyle w:val="Heading2"/>
        <w:spacing w:before="160" w:after="120"/>
        <w:rPr>
          <w:lang w:val="ru-RU"/>
        </w:rPr>
      </w:pPr>
      <w:bookmarkStart w:id="15" w:name="_Toc229558056"/>
      <w:r w:rsidRPr="00C928F2">
        <w:rPr>
          <w:rFonts w:eastAsia="Times New Roman" w:cs="Times New Roman"/>
          <w:lang w:val="ru-RU"/>
        </w:rPr>
        <w:t>3.1 Анализ целевой переменной</w:t>
      </w:r>
      <w:bookmarkEnd w:id="15"/>
    </w:p>
    <w:p w14:paraId="096A10D1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Исходное распределение </w:t>
      </w:r>
      <w:r>
        <w:rPr>
          <w:rFonts w:eastAsia="Times New Roman" w:cs="Times New Roman"/>
        </w:rPr>
        <w:t>Price</w:t>
      </w:r>
      <w:r w:rsidRPr="00C928F2">
        <w:rPr>
          <w:rFonts w:eastAsia="Times New Roman" w:cs="Times New Roman"/>
          <w:lang w:val="ru-RU"/>
        </w:rPr>
        <w:t xml:space="preserve"> (рисунок 1, левая панель) имеет выраженную правостороннюю асимметрию (</w:t>
      </w:r>
      <w:r>
        <w:rPr>
          <w:rFonts w:eastAsia="Times New Roman" w:cs="Times New Roman"/>
        </w:rPr>
        <w:t>skewness</w:t>
      </w:r>
      <w:r w:rsidRPr="00C928F2">
        <w:rPr>
          <w:rFonts w:eastAsia="Times New Roman" w:cs="Times New Roman"/>
          <w:lang w:val="ru-RU"/>
        </w:rPr>
        <w:t xml:space="preserve"> = 2.24) и тяжёлый правый хвост (</w:t>
      </w:r>
      <w:r>
        <w:rPr>
          <w:rFonts w:eastAsia="Times New Roman" w:cs="Times New Roman"/>
        </w:rPr>
        <w:t>kurtosis</w:t>
      </w:r>
      <w:r w:rsidRPr="00C928F2">
        <w:rPr>
          <w:rFonts w:eastAsia="Times New Roman" w:cs="Times New Roman"/>
          <w:lang w:val="ru-RU"/>
        </w:rPr>
        <w:t xml:space="preserve"> = 9.87). Это означает, что большинство объектов сосредоточено в диапазоне 600 000–1 300 000 </w:t>
      </w:r>
      <w:r>
        <w:rPr>
          <w:rFonts w:eastAsia="Times New Roman" w:cs="Times New Roman"/>
        </w:rPr>
        <w:t>AUD</w:t>
      </w:r>
      <w:r w:rsidRPr="00C928F2">
        <w:rPr>
          <w:rFonts w:eastAsia="Times New Roman" w:cs="Times New Roman"/>
          <w:lang w:val="ru-RU"/>
        </w:rPr>
        <w:t xml:space="preserve">, тогда как единичные объекты дороже 5 000 000 </w:t>
      </w:r>
      <w:r>
        <w:rPr>
          <w:rFonts w:eastAsia="Times New Roman" w:cs="Times New Roman"/>
        </w:rPr>
        <w:t>AUD</w:t>
      </w:r>
      <w:r w:rsidRPr="00C928F2">
        <w:rPr>
          <w:rFonts w:eastAsia="Times New Roman" w:cs="Times New Roman"/>
          <w:lang w:val="ru-RU"/>
        </w:rPr>
        <w:t xml:space="preserve"> сильно смещают среднее вверх. Такая форма распределения нарушает предположение о нормальности остатков, необходимое для корректной работы линейных моделей, и требует преобразования целевой переменной.</w:t>
      </w:r>
    </w:p>
    <w:p w14:paraId="4513D613" w14:textId="77777777" w:rsidR="0025720E" w:rsidRDefault="00000000">
      <w:pPr>
        <w:spacing w:before="120" w:after="60" w:line="360" w:lineRule="auto"/>
        <w:jc w:val="center"/>
      </w:pPr>
      <w:r>
        <w:rPr>
          <w:noProof/>
        </w:rPr>
        <w:drawing>
          <wp:inline distT="0" distB="0" distL="0" distR="0" wp14:anchorId="1BEF53F4" wp14:editId="47747887">
            <wp:extent cx="6120000" cy="26421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price_distribu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4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880EE" w14:textId="77777777" w:rsidR="0025720E" w:rsidRPr="00C928F2" w:rsidRDefault="00000000">
      <w:pPr>
        <w:spacing w:after="160" w:line="360" w:lineRule="auto"/>
        <w:jc w:val="center"/>
        <w:rPr>
          <w:lang w:val="ru-RU"/>
        </w:rPr>
      </w:pPr>
      <w:r w:rsidRPr="00C928F2">
        <w:rPr>
          <w:rFonts w:eastAsia="Times New Roman" w:cs="Times New Roman"/>
          <w:lang w:val="ru-RU"/>
        </w:rPr>
        <w:lastRenderedPageBreak/>
        <w:t>Рисунок 1 — Распределение цен на недвижимость: исходное и после логарифмирования</w:t>
      </w:r>
    </w:p>
    <w:p w14:paraId="5246DEC3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После логарифмирования (правая панель) распределение </w:t>
      </w:r>
      <w:proofErr w:type="gramStart"/>
      <w:r>
        <w:rPr>
          <w:rFonts w:eastAsia="Times New Roman" w:cs="Times New Roman"/>
        </w:rPr>
        <w:t>log</w:t>
      </w:r>
      <w:r w:rsidRPr="00C928F2">
        <w:rPr>
          <w:rFonts w:eastAsia="Times New Roman" w:cs="Times New Roman"/>
          <w:lang w:val="ru-RU"/>
        </w:rPr>
        <w:t>(</w:t>
      </w:r>
      <w:proofErr w:type="gramEnd"/>
      <w:r>
        <w:rPr>
          <w:rFonts w:eastAsia="Times New Roman" w:cs="Times New Roman"/>
        </w:rPr>
        <w:t>Price</w:t>
      </w:r>
      <w:r w:rsidRPr="00C928F2">
        <w:rPr>
          <w:rFonts w:eastAsia="Times New Roman" w:cs="Times New Roman"/>
          <w:lang w:val="ru-RU"/>
        </w:rPr>
        <w:t xml:space="preserve">) становится практически симметричным: асимметрия снижается с 2.24 до 0.18. Это подтверждает, что логарифмическое преобразование устраняет влияние выбросов и делает зависимость между признаками и целевой переменной более линейной [8]. Все модели обучаются на </w:t>
      </w:r>
      <w:proofErr w:type="gramStart"/>
      <w:r>
        <w:rPr>
          <w:rFonts w:eastAsia="Times New Roman" w:cs="Times New Roman"/>
        </w:rPr>
        <w:t>log</w:t>
      </w:r>
      <w:r w:rsidRPr="00C928F2">
        <w:rPr>
          <w:rFonts w:eastAsia="Times New Roman" w:cs="Times New Roman"/>
          <w:lang w:val="ru-RU"/>
        </w:rPr>
        <w:t>(</w:t>
      </w:r>
      <w:proofErr w:type="gramEnd"/>
      <w:r>
        <w:rPr>
          <w:rFonts w:eastAsia="Times New Roman" w:cs="Times New Roman"/>
        </w:rPr>
        <w:t>Price</w:t>
      </w:r>
      <w:r w:rsidRPr="00C928F2">
        <w:rPr>
          <w:rFonts w:eastAsia="Times New Roman" w:cs="Times New Roman"/>
          <w:lang w:val="ru-RU"/>
        </w:rPr>
        <w:t xml:space="preserve">); предсказания переводятся обратно через </w:t>
      </w:r>
      <w:proofErr w:type="gramStart"/>
      <w:r>
        <w:rPr>
          <w:rFonts w:eastAsia="Times New Roman" w:cs="Times New Roman"/>
        </w:rPr>
        <w:t>exp</w:t>
      </w:r>
      <w:r w:rsidRPr="00C928F2">
        <w:rPr>
          <w:rFonts w:eastAsia="Times New Roman" w:cs="Times New Roman"/>
          <w:lang w:val="ru-RU"/>
        </w:rPr>
        <w:t>(</w:t>
      </w:r>
      <w:proofErr w:type="gramEnd"/>
      <w:r w:rsidRPr="00C928F2">
        <w:rPr>
          <w:rFonts w:eastAsia="Times New Roman" w:cs="Times New Roman"/>
          <w:lang w:val="ru-RU"/>
        </w:rPr>
        <w:t xml:space="preserve">) для интерпретации в </w:t>
      </w:r>
      <w:r>
        <w:rPr>
          <w:rFonts w:eastAsia="Times New Roman" w:cs="Times New Roman"/>
        </w:rPr>
        <w:t>AUD</w:t>
      </w:r>
      <w:r w:rsidRPr="00C928F2">
        <w:rPr>
          <w:rFonts w:eastAsia="Times New Roman" w:cs="Times New Roman"/>
          <w:lang w:val="ru-RU"/>
        </w:rPr>
        <w:t>.</w:t>
      </w:r>
    </w:p>
    <w:p w14:paraId="03DCB071" w14:textId="77777777" w:rsidR="0025720E" w:rsidRPr="00C928F2" w:rsidRDefault="00000000">
      <w:pPr>
        <w:pStyle w:val="Heading2"/>
        <w:spacing w:before="160" w:after="120"/>
        <w:rPr>
          <w:lang w:val="ru-RU"/>
        </w:rPr>
      </w:pPr>
      <w:bookmarkStart w:id="16" w:name="_Toc229558057"/>
      <w:r w:rsidRPr="00C928F2">
        <w:rPr>
          <w:rFonts w:eastAsia="Times New Roman" w:cs="Times New Roman"/>
          <w:lang w:val="ru-RU"/>
        </w:rPr>
        <w:t>3.2 Пропущенные значения</w:t>
      </w:r>
      <w:bookmarkEnd w:id="16"/>
    </w:p>
    <w:p w14:paraId="44698B1C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Анализ пропущенных значений выявил критически высокий процент пропусков в двух признаках, что требует специальной стратегии </w:t>
      </w:r>
      <w:proofErr w:type="spellStart"/>
      <w:r w:rsidRPr="00C928F2">
        <w:rPr>
          <w:rFonts w:eastAsia="Times New Roman" w:cs="Times New Roman"/>
          <w:lang w:val="ru-RU"/>
        </w:rPr>
        <w:t>импутации</w:t>
      </w:r>
      <w:proofErr w:type="spellEnd"/>
      <w:r w:rsidRPr="00C928F2">
        <w:rPr>
          <w:rFonts w:eastAsia="Times New Roman" w:cs="Times New Roman"/>
          <w:lang w:val="ru-RU"/>
        </w:rPr>
        <w:t>. Доли пропусков по признакам приведены в таблице 5.</w:t>
      </w:r>
    </w:p>
    <w:p w14:paraId="200A8385" w14:textId="77777777" w:rsidR="0025720E" w:rsidRPr="00C928F2" w:rsidRDefault="00000000">
      <w:pPr>
        <w:spacing w:before="160" w:after="60" w:line="360" w:lineRule="auto"/>
        <w:rPr>
          <w:lang w:val="ru-RU"/>
        </w:rPr>
      </w:pPr>
      <w:r w:rsidRPr="00C928F2">
        <w:rPr>
          <w:rFonts w:eastAsia="Times New Roman" w:cs="Times New Roman"/>
          <w:lang w:val="ru-RU"/>
        </w:rPr>
        <w:t>Таблица 5 — Пропущенные значения в датасете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268"/>
        <w:gridCol w:w="1701"/>
      </w:tblGrid>
      <w:tr w:rsidR="0025720E" w14:paraId="19E9E040" w14:textId="77777777">
        <w:trPr>
          <w:jc w:val="center"/>
        </w:trPr>
        <w:tc>
          <w:tcPr>
            <w:tcW w:w="2835" w:type="dxa"/>
            <w:shd w:val="clear" w:color="auto" w:fill="D9D9D9"/>
            <w:vAlign w:val="center"/>
          </w:tcPr>
          <w:p w14:paraId="4E6450B2" w14:textId="77777777" w:rsidR="0025720E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 w:cs="Times New Roman"/>
                <w:b/>
                <w:sz w:val="24"/>
              </w:rPr>
              <w:t>Признак</w:t>
            </w:r>
            <w:proofErr w:type="spellEnd"/>
          </w:p>
        </w:tc>
        <w:tc>
          <w:tcPr>
            <w:tcW w:w="2268" w:type="dxa"/>
            <w:shd w:val="clear" w:color="auto" w:fill="D9D9D9"/>
            <w:vAlign w:val="center"/>
          </w:tcPr>
          <w:p w14:paraId="79788C29" w14:textId="77777777" w:rsidR="0025720E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 w:cs="Times New Roman"/>
                <w:b/>
                <w:sz w:val="24"/>
              </w:rPr>
              <w:t>Пропусков</w:t>
            </w:r>
            <w:proofErr w:type="spellEnd"/>
          </w:p>
        </w:tc>
        <w:tc>
          <w:tcPr>
            <w:tcW w:w="1701" w:type="dxa"/>
            <w:shd w:val="clear" w:color="auto" w:fill="D9D9D9"/>
            <w:vAlign w:val="center"/>
          </w:tcPr>
          <w:p w14:paraId="20A5F662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%</w:t>
            </w:r>
          </w:p>
        </w:tc>
      </w:tr>
      <w:tr w:rsidR="0025720E" w14:paraId="26B7F588" w14:textId="77777777">
        <w:trPr>
          <w:jc w:val="center"/>
        </w:trPr>
        <w:tc>
          <w:tcPr>
            <w:tcW w:w="2835" w:type="dxa"/>
            <w:vAlign w:val="center"/>
          </w:tcPr>
          <w:p w14:paraId="3C4CB823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BuildingArea</w:t>
            </w:r>
            <w:proofErr w:type="spellEnd"/>
          </w:p>
        </w:tc>
        <w:tc>
          <w:tcPr>
            <w:tcW w:w="2268" w:type="dxa"/>
            <w:vAlign w:val="center"/>
          </w:tcPr>
          <w:p w14:paraId="6640FC17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6 450</w:t>
            </w:r>
          </w:p>
        </w:tc>
        <w:tc>
          <w:tcPr>
            <w:tcW w:w="1701" w:type="dxa"/>
            <w:vAlign w:val="center"/>
          </w:tcPr>
          <w:p w14:paraId="6613F557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47.5%</w:t>
            </w:r>
          </w:p>
        </w:tc>
      </w:tr>
      <w:tr w:rsidR="0025720E" w14:paraId="17E25DC6" w14:textId="77777777">
        <w:trPr>
          <w:jc w:val="center"/>
        </w:trPr>
        <w:tc>
          <w:tcPr>
            <w:tcW w:w="2835" w:type="dxa"/>
            <w:vAlign w:val="center"/>
          </w:tcPr>
          <w:p w14:paraId="7A531D99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YearBuilt</w:t>
            </w:r>
          </w:p>
        </w:tc>
        <w:tc>
          <w:tcPr>
            <w:tcW w:w="2268" w:type="dxa"/>
            <w:vAlign w:val="center"/>
          </w:tcPr>
          <w:p w14:paraId="61A36373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5 375</w:t>
            </w:r>
          </w:p>
        </w:tc>
        <w:tc>
          <w:tcPr>
            <w:tcW w:w="1701" w:type="dxa"/>
            <w:vAlign w:val="center"/>
          </w:tcPr>
          <w:p w14:paraId="542B3022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39.6%</w:t>
            </w:r>
          </w:p>
        </w:tc>
      </w:tr>
      <w:tr w:rsidR="0025720E" w14:paraId="25368CEF" w14:textId="77777777">
        <w:trPr>
          <w:jc w:val="center"/>
        </w:trPr>
        <w:tc>
          <w:tcPr>
            <w:tcW w:w="2835" w:type="dxa"/>
            <w:vAlign w:val="center"/>
          </w:tcPr>
          <w:p w14:paraId="62342B1A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CouncilArea</w:t>
            </w:r>
            <w:proofErr w:type="spellEnd"/>
          </w:p>
        </w:tc>
        <w:tc>
          <w:tcPr>
            <w:tcW w:w="2268" w:type="dxa"/>
            <w:vAlign w:val="center"/>
          </w:tcPr>
          <w:p w14:paraId="06666ACD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1 369</w:t>
            </w:r>
          </w:p>
        </w:tc>
        <w:tc>
          <w:tcPr>
            <w:tcW w:w="1701" w:type="dxa"/>
            <w:vAlign w:val="center"/>
          </w:tcPr>
          <w:p w14:paraId="221BF299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10.1%</w:t>
            </w:r>
          </w:p>
        </w:tc>
      </w:tr>
      <w:tr w:rsidR="0025720E" w14:paraId="6AE3E72B" w14:textId="77777777">
        <w:trPr>
          <w:jc w:val="center"/>
        </w:trPr>
        <w:tc>
          <w:tcPr>
            <w:tcW w:w="2835" w:type="dxa"/>
            <w:vAlign w:val="center"/>
          </w:tcPr>
          <w:p w14:paraId="38C96CE4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Car</w:t>
            </w:r>
          </w:p>
        </w:tc>
        <w:tc>
          <w:tcPr>
            <w:tcW w:w="2268" w:type="dxa"/>
            <w:vAlign w:val="center"/>
          </w:tcPr>
          <w:p w14:paraId="226325EB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62</w:t>
            </w:r>
          </w:p>
        </w:tc>
        <w:tc>
          <w:tcPr>
            <w:tcW w:w="1701" w:type="dxa"/>
            <w:vAlign w:val="center"/>
          </w:tcPr>
          <w:p w14:paraId="50B27FF6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0.5%</w:t>
            </w:r>
          </w:p>
        </w:tc>
      </w:tr>
    </w:tbl>
    <w:p w14:paraId="44283E8D" w14:textId="77777777" w:rsidR="0025720E" w:rsidRDefault="00000000">
      <w:pPr>
        <w:pStyle w:val="Heading2"/>
        <w:spacing w:before="160" w:after="120"/>
      </w:pPr>
      <w:bookmarkStart w:id="17" w:name="_Toc229558058"/>
      <w:r>
        <w:rPr>
          <w:rFonts w:eastAsia="Times New Roman" w:cs="Times New Roman"/>
        </w:rPr>
        <w:t xml:space="preserve">3.3 </w:t>
      </w:r>
      <w:proofErr w:type="spellStart"/>
      <w:r>
        <w:rPr>
          <w:rFonts w:eastAsia="Times New Roman" w:cs="Times New Roman"/>
        </w:rPr>
        <w:t>Распределение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числовых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признаков</w:t>
      </w:r>
      <w:bookmarkEnd w:id="17"/>
      <w:proofErr w:type="spellEnd"/>
    </w:p>
    <w:p w14:paraId="56F490A5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>Гистограммы трёх ключевых признаков (рисунок 2) выявляют характерные особенности данных, которые необходимо учитывать при предобработке.</w:t>
      </w:r>
    </w:p>
    <w:p w14:paraId="7F5DF995" w14:textId="77777777" w:rsidR="0025720E" w:rsidRDefault="00000000">
      <w:pPr>
        <w:spacing w:before="120" w:after="6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A40B86B" wp14:editId="7FEFD7DB">
            <wp:extent cx="6120000" cy="210539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numeric_distribu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0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CBBB2" w14:textId="77777777" w:rsidR="0025720E" w:rsidRPr="00C928F2" w:rsidRDefault="00000000">
      <w:pPr>
        <w:spacing w:after="160" w:line="360" w:lineRule="auto"/>
        <w:jc w:val="center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Рисунок 2 — Гистограммы распределений признаков </w:t>
      </w:r>
      <w:r>
        <w:rPr>
          <w:rFonts w:eastAsia="Times New Roman" w:cs="Times New Roman"/>
        </w:rPr>
        <w:t>Distance</w:t>
      </w:r>
      <w:r w:rsidRPr="00C928F2">
        <w:rPr>
          <w:rFonts w:eastAsia="Times New Roman" w:cs="Times New Roman"/>
          <w:lang w:val="ru-RU"/>
        </w:rPr>
        <w:t xml:space="preserve">, </w:t>
      </w:r>
      <w:proofErr w:type="spellStart"/>
      <w:r>
        <w:rPr>
          <w:rFonts w:eastAsia="Times New Roman" w:cs="Times New Roman"/>
        </w:rPr>
        <w:t>Landsize</w:t>
      </w:r>
      <w:proofErr w:type="spellEnd"/>
      <w:r w:rsidRPr="00C928F2">
        <w:rPr>
          <w:rFonts w:eastAsia="Times New Roman" w:cs="Times New Roman"/>
          <w:lang w:val="ru-RU"/>
        </w:rPr>
        <w:t xml:space="preserve"> и </w:t>
      </w:r>
      <w:r>
        <w:rPr>
          <w:rFonts w:eastAsia="Times New Roman" w:cs="Times New Roman"/>
        </w:rPr>
        <w:t>YearBuilt</w:t>
      </w:r>
    </w:p>
    <w:p w14:paraId="5BF96B29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>Из рисунка следует:</w:t>
      </w:r>
    </w:p>
    <w:p w14:paraId="0A90F963" w14:textId="1624DD5F" w:rsidR="0025720E" w:rsidRPr="00C928F2" w:rsidRDefault="00000000" w:rsidP="00225AD1">
      <w:pPr>
        <w:pStyle w:val="ListParagraph"/>
        <w:numPr>
          <w:ilvl w:val="0"/>
          <w:numId w:val="12"/>
        </w:numPr>
        <w:tabs>
          <w:tab w:val="left" w:pos="1134"/>
        </w:tabs>
        <w:spacing w:after="60" w:line="360" w:lineRule="auto"/>
        <w:ind w:left="0" w:firstLine="709"/>
        <w:jc w:val="both"/>
        <w:rPr>
          <w:lang w:val="ru-RU"/>
        </w:rPr>
      </w:pPr>
      <w:r>
        <w:rPr>
          <w:rFonts w:eastAsia="Times New Roman" w:cs="Times New Roman"/>
        </w:rPr>
        <w:t>Distance</w:t>
      </w:r>
      <w:r w:rsidRPr="00C928F2">
        <w:rPr>
          <w:rFonts w:eastAsia="Times New Roman" w:cs="Times New Roman"/>
          <w:lang w:val="ru-RU"/>
        </w:rPr>
        <w:t>: правосторонняя асимметрия (</w:t>
      </w:r>
      <w:r>
        <w:rPr>
          <w:rFonts w:eastAsia="Times New Roman" w:cs="Times New Roman"/>
        </w:rPr>
        <w:t>skewness</w:t>
      </w:r>
      <w:r w:rsidRPr="00C928F2">
        <w:rPr>
          <w:rFonts w:eastAsia="Times New Roman" w:cs="Times New Roman"/>
          <w:lang w:val="ru-RU"/>
        </w:rPr>
        <w:t xml:space="preserve"> = 1.68), медиана 9.2 км — рынок сконцентрирован в радиусе 15 км от </w:t>
      </w:r>
      <w:r>
        <w:rPr>
          <w:rFonts w:eastAsia="Times New Roman" w:cs="Times New Roman"/>
        </w:rPr>
        <w:t>CBD</w:t>
      </w:r>
      <w:r w:rsidRPr="00C928F2">
        <w:rPr>
          <w:rFonts w:eastAsia="Times New Roman" w:cs="Times New Roman"/>
          <w:lang w:val="ru-RU"/>
        </w:rPr>
        <w:t>, что подтверждает ключевую роль близости к центру для ценообразования;</w:t>
      </w:r>
    </w:p>
    <w:p w14:paraId="76BBF73F" w14:textId="72228179" w:rsidR="0025720E" w:rsidRPr="00C928F2" w:rsidRDefault="00000000" w:rsidP="00225AD1">
      <w:pPr>
        <w:pStyle w:val="ListParagraph"/>
        <w:numPr>
          <w:ilvl w:val="0"/>
          <w:numId w:val="12"/>
        </w:numPr>
        <w:tabs>
          <w:tab w:val="left" w:pos="1134"/>
        </w:tabs>
        <w:spacing w:after="60" w:line="360" w:lineRule="auto"/>
        <w:ind w:left="0" w:firstLine="709"/>
        <w:jc w:val="both"/>
        <w:rPr>
          <w:lang w:val="ru-RU"/>
        </w:rPr>
      </w:pPr>
      <w:proofErr w:type="spellStart"/>
      <w:r>
        <w:rPr>
          <w:rFonts w:eastAsia="Times New Roman" w:cs="Times New Roman"/>
        </w:rPr>
        <w:t>Landsize</w:t>
      </w:r>
      <w:proofErr w:type="spellEnd"/>
      <w:r w:rsidRPr="00C928F2">
        <w:rPr>
          <w:rFonts w:eastAsia="Times New Roman" w:cs="Times New Roman"/>
          <w:lang w:val="ru-RU"/>
        </w:rPr>
        <w:t>: экстремальная правосторонняя асимметрия (</w:t>
      </w:r>
      <w:r>
        <w:rPr>
          <w:rFonts w:eastAsia="Times New Roman" w:cs="Times New Roman"/>
        </w:rPr>
        <w:t>skewness</w:t>
      </w:r>
      <w:r w:rsidRPr="00C928F2">
        <w:rPr>
          <w:rFonts w:eastAsia="Times New Roman" w:cs="Times New Roman"/>
          <w:lang w:val="ru-RU"/>
        </w:rPr>
        <w:t xml:space="preserve"> = 95.2) указывает на наличие аномальных значений (до 433 014 м²), которые необходимо ограничить </w:t>
      </w:r>
      <w:proofErr w:type="spellStart"/>
      <w:r>
        <w:rPr>
          <w:rFonts w:eastAsia="Times New Roman" w:cs="Times New Roman"/>
        </w:rPr>
        <w:t>winsorization</w:t>
      </w:r>
      <w:proofErr w:type="spellEnd"/>
      <w:r w:rsidRPr="00C928F2">
        <w:rPr>
          <w:rFonts w:eastAsia="Times New Roman" w:cs="Times New Roman"/>
          <w:lang w:val="ru-RU"/>
        </w:rPr>
        <w:t xml:space="preserve"> перед обучением;</w:t>
      </w:r>
    </w:p>
    <w:p w14:paraId="24091324" w14:textId="6977DD00" w:rsidR="0025720E" w:rsidRPr="00C928F2" w:rsidRDefault="00000000" w:rsidP="00225AD1">
      <w:pPr>
        <w:pStyle w:val="ListParagraph"/>
        <w:numPr>
          <w:ilvl w:val="0"/>
          <w:numId w:val="12"/>
        </w:numPr>
        <w:tabs>
          <w:tab w:val="left" w:pos="1134"/>
        </w:tabs>
        <w:spacing w:after="60" w:line="360" w:lineRule="auto"/>
        <w:ind w:left="0" w:firstLine="709"/>
        <w:jc w:val="both"/>
        <w:rPr>
          <w:lang w:val="ru-RU"/>
        </w:rPr>
      </w:pPr>
      <w:r>
        <w:rPr>
          <w:rFonts w:eastAsia="Times New Roman" w:cs="Times New Roman"/>
        </w:rPr>
        <w:t>YearBuilt</w:t>
      </w:r>
      <w:r w:rsidRPr="00C928F2">
        <w:rPr>
          <w:rFonts w:eastAsia="Times New Roman" w:cs="Times New Roman"/>
          <w:lang w:val="ru-RU"/>
        </w:rPr>
        <w:t xml:space="preserve">: левосторонняя асимметрия (-1.54) и 39.6% пропусков — преобладают объекты постройки 1950–2000 гг.; высокая доля пропусков требует специальной стратегии </w:t>
      </w:r>
      <w:proofErr w:type="spellStart"/>
      <w:r w:rsidRPr="00C928F2">
        <w:rPr>
          <w:rFonts w:eastAsia="Times New Roman" w:cs="Times New Roman"/>
          <w:lang w:val="ru-RU"/>
        </w:rPr>
        <w:t>импутации</w:t>
      </w:r>
      <w:proofErr w:type="spellEnd"/>
      <w:r w:rsidRPr="00C928F2">
        <w:rPr>
          <w:rFonts w:eastAsia="Times New Roman" w:cs="Times New Roman"/>
          <w:lang w:val="ru-RU"/>
        </w:rPr>
        <w:t>.</w:t>
      </w:r>
    </w:p>
    <w:p w14:paraId="0B300B19" w14:textId="77777777" w:rsidR="0025720E" w:rsidRPr="00C928F2" w:rsidRDefault="00000000">
      <w:pPr>
        <w:pStyle w:val="Heading2"/>
        <w:spacing w:before="160" w:after="120"/>
        <w:rPr>
          <w:lang w:val="ru-RU"/>
        </w:rPr>
      </w:pPr>
      <w:bookmarkStart w:id="18" w:name="_Toc229558059"/>
      <w:r w:rsidRPr="00C928F2">
        <w:rPr>
          <w:rFonts w:eastAsia="Times New Roman" w:cs="Times New Roman"/>
          <w:lang w:val="ru-RU"/>
        </w:rPr>
        <w:t>3.4 Выбросы</w:t>
      </w:r>
      <w:bookmarkEnd w:id="18"/>
    </w:p>
    <w:p w14:paraId="4D266857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Ящичные диаграммы (рисунок 3) наглядно показывают, что </w:t>
      </w:r>
      <w:proofErr w:type="spellStart"/>
      <w:r>
        <w:rPr>
          <w:rFonts w:eastAsia="Times New Roman" w:cs="Times New Roman"/>
        </w:rPr>
        <w:t>Landsize</w:t>
      </w:r>
      <w:proofErr w:type="spellEnd"/>
      <w:r w:rsidRPr="00C928F2">
        <w:rPr>
          <w:rFonts w:eastAsia="Times New Roman" w:cs="Times New Roman"/>
          <w:lang w:val="ru-RU"/>
        </w:rPr>
        <w:t xml:space="preserve"> и </w:t>
      </w:r>
      <w:proofErr w:type="spellStart"/>
      <w:r>
        <w:rPr>
          <w:rFonts w:eastAsia="Times New Roman" w:cs="Times New Roman"/>
        </w:rPr>
        <w:t>BuildingArea</w:t>
      </w:r>
      <w:proofErr w:type="spellEnd"/>
      <w:r w:rsidRPr="00C928F2">
        <w:rPr>
          <w:rFonts w:eastAsia="Times New Roman" w:cs="Times New Roman"/>
          <w:lang w:val="ru-RU"/>
        </w:rPr>
        <w:t xml:space="preserve"> содержат экстремальные выбросы, которые сильно смещают масштаб оси и маскируют реальное распределение основной массы объектов.</w:t>
      </w:r>
    </w:p>
    <w:p w14:paraId="557DBC87" w14:textId="77777777" w:rsidR="0025720E" w:rsidRDefault="00000000">
      <w:pPr>
        <w:spacing w:before="120" w:after="6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2F38D77C" wp14:editId="32AF6B51">
            <wp:extent cx="6120000" cy="382238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outliers_boxpl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2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66899" w14:textId="77777777" w:rsidR="0025720E" w:rsidRPr="00C928F2" w:rsidRDefault="00000000">
      <w:pPr>
        <w:spacing w:after="160" w:line="360" w:lineRule="auto"/>
        <w:jc w:val="center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Рисунок 3 — Ящичные диаграммы </w:t>
      </w:r>
      <w:proofErr w:type="spellStart"/>
      <w:r>
        <w:rPr>
          <w:rFonts w:eastAsia="Times New Roman" w:cs="Times New Roman"/>
        </w:rPr>
        <w:t>Landsize</w:t>
      </w:r>
      <w:proofErr w:type="spellEnd"/>
      <w:r w:rsidRPr="00C928F2">
        <w:rPr>
          <w:rFonts w:eastAsia="Times New Roman" w:cs="Times New Roman"/>
          <w:lang w:val="ru-RU"/>
        </w:rPr>
        <w:t xml:space="preserve"> и </w:t>
      </w:r>
      <w:proofErr w:type="spellStart"/>
      <w:r>
        <w:rPr>
          <w:rFonts w:eastAsia="Times New Roman" w:cs="Times New Roman"/>
        </w:rPr>
        <w:t>BuildingArea</w:t>
      </w:r>
      <w:proofErr w:type="spellEnd"/>
      <w:r w:rsidRPr="00C928F2">
        <w:rPr>
          <w:rFonts w:eastAsia="Times New Roman" w:cs="Times New Roman"/>
          <w:lang w:val="ru-RU"/>
        </w:rPr>
        <w:t xml:space="preserve"> с выбросами по методу </w:t>
      </w:r>
      <w:r>
        <w:rPr>
          <w:rFonts w:eastAsia="Times New Roman" w:cs="Times New Roman"/>
        </w:rPr>
        <w:t>IQR</w:t>
      </w:r>
    </w:p>
    <w:p w14:paraId="17D7A275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Количественный анализ выбросов по методу </w:t>
      </w:r>
      <w:r>
        <w:rPr>
          <w:rFonts w:eastAsia="Times New Roman" w:cs="Times New Roman"/>
        </w:rPr>
        <w:t>IQR</w:t>
      </w:r>
      <w:r w:rsidRPr="00C928F2">
        <w:rPr>
          <w:rFonts w:eastAsia="Times New Roman" w:cs="Times New Roman"/>
          <w:lang w:val="ru-RU"/>
        </w:rPr>
        <w:t>:</w:t>
      </w:r>
    </w:p>
    <w:p w14:paraId="4680130F" w14:textId="757850B4" w:rsidR="0025720E" w:rsidRPr="00C928F2" w:rsidRDefault="00000000" w:rsidP="00225AD1">
      <w:pPr>
        <w:pStyle w:val="ListParagraph"/>
        <w:numPr>
          <w:ilvl w:val="0"/>
          <w:numId w:val="13"/>
        </w:numPr>
        <w:tabs>
          <w:tab w:val="left" w:pos="1134"/>
        </w:tabs>
        <w:spacing w:after="60" w:line="360" w:lineRule="auto"/>
        <w:ind w:left="0" w:firstLine="709"/>
        <w:jc w:val="both"/>
        <w:rPr>
          <w:lang w:val="ru-RU"/>
        </w:rPr>
      </w:pPr>
      <w:proofErr w:type="spellStart"/>
      <w:r>
        <w:rPr>
          <w:rFonts w:eastAsia="Times New Roman" w:cs="Times New Roman"/>
        </w:rPr>
        <w:t>Landsize</w:t>
      </w:r>
      <w:proofErr w:type="spellEnd"/>
      <w:r w:rsidRPr="00C928F2">
        <w:rPr>
          <w:rFonts w:eastAsia="Times New Roman" w:cs="Times New Roman"/>
          <w:lang w:val="ru-RU"/>
        </w:rPr>
        <w:t xml:space="preserve">: 368 выбросов (2.71%) по методу </w:t>
      </w:r>
      <w:r>
        <w:rPr>
          <w:rFonts w:eastAsia="Times New Roman" w:cs="Times New Roman"/>
        </w:rPr>
        <w:t>IQR</w:t>
      </w:r>
      <w:r w:rsidRPr="00C928F2">
        <w:rPr>
          <w:rFonts w:eastAsia="Times New Roman" w:cs="Times New Roman"/>
          <w:lang w:val="ru-RU"/>
        </w:rPr>
        <w:t xml:space="preserve"> (</w:t>
      </w:r>
      <w:r>
        <w:rPr>
          <w:rFonts w:eastAsia="Times New Roman" w:cs="Times New Roman"/>
        </w:rPr>
        <w:t>Q</w:t>
      </w:r>
      <w:r w:rsidRPr="00C928F2">
        <w:rPr>
          <w:rFonts w:eastAsia="Times New Roman" w:cs="Times New Roman"/>
          <w:lang w:val="ru-RU"/>
        </w:rPr>
        <w:t xml:space="preserve">1=177, </w:t>
      </w:r>
      <w:r>
        <w:rPr>
          <w:rFonts w:eastAsia="Times New Roman" w:cs="Times New Roman"/>
        </w:rPr>
        <w:t>Q</w:t>
      </w:r>
      <w:r w:rsidRPr="00C928F2">
        <w:rPr>
          <w:rFonts w:eastAsia="Times New Roman" w:cs="Times New Roman"/>
          <w:lang w:val="ru-RU"/>
        </w:rPr>
        <w:t xml:space="preserve">3=651, </w:t>
      </w:r>
      <w:r>
        <w:rPr>
          <w:rFonts w:eastAsia="Times New Roman" w:cs="Times New Roman"/>
        </w:rPr>
        <w:t>IQR</w:t>
      </w:r>
      <w:r w:rsidRPr="00C928F2">
        <w:rPr>
          <w:rFonts w:eastAsia="Times New Roman" w:cs="Times New Roman"/>
          <w:lang w:val="ru-RU"/>
        </w:rPr>
        <w:t>=474); максимальное значение 433 014 м² в 1 500 раз превышает медиану — явные аномалии данных;</w:t>
      </w:r>
    </w:p>
    <w:p w14:paraId="3A67F4E6" w14:textId="26091F43" w:rsidR="0025720E" w:rsidRPr="00C928F2" w:rsidRDefault="00000000" w:rsidP="00225AD1">
      <w:pPr>
        <w:pStyle w:val="ListParagraph"/>
        <w:numPr>
          <w:ilvl w:val="0"/>
          <w:numId w:val="13"/>
        </w:numPr>
        <w:tabs>
          <w:tab w:val="left" w:pos="1134"/>
        </w:tabs>
        <w:spacing w:after="60" w:line="360" w:lineRule="auto"/>
        <w:ind w:left="0" w:firstLine="709"/>
        <w:jc w:val="both"/>
        <w:rPr>
          <w:lang w:val="ru-RU"/>
        </w:rPr>
      </w:pPr>
      <w:proofErr w:type="spellStart"/>
      <w:r>
        <w:rPr>
          <w:rFonts w:eastAsia="Times New Roman" w:cs="Times New Roman"/>
        </w:rPr>
        <w:t>BuildingArea</w:t>
      </w:r>
      <w:proofErr w:type="spellEnd"/>
      <w:r w:rsidRPr="00C928F2">
        <w:rPr>
          <w:rFonts w:eastAsia="Times New Roman" w:cs="Times New Roman"/>
          <w:lang w:val="ru-RU"/>
        </w:rPr>
        <w:t xml:space="preserve">: 353 выброса (4.95%) по методу </w:t>
      </w:r>
      <w:r>
        <w:rPr>
          <w:rFonts w:eastAsia="Times New Roman" w:cs="Times New Roman"/>
        </w:rPr>
        <w:t>IQR</w:t>
      </w:r>
      <w:r w:rsidRPr="00C928F2">
        <w:rPr>
          <w:rFonts w:eastAsia="Times New Roman" w:cs="Times New Roman"/>
          <w:lang w:val="ru-RU"/>
        </w:rPr>
        <w:t xml:space="preserve"> (</w:t>
      </w:r>
      <w:r>
        <w:rPr>
          <w:rFonts w:eastAsia="Times New Roman" w:cs="Times New Roman"/>
        </w:rPr>
        <w:t>Q</w:t>
      </w:r>
      <w:r w:rsidRPr="00C928F2">
        <w:rPr>
          <w:rFonts w:eastAsia="Times New Roman" w:cs="Times New Roman"/>
          <w:lang w:val="ru-RU"/>
        </w:rPr>
        <w:t xml:space="preserve">1=93, </w:t>
      </w:r>
      <w:r>
        <w:rPr>
          <w:rFonts w:eastAsia="Times New Roman" w:cs="Times New Roman"/>
        </w:rPr>
        <w:t>Q</w:t>
      </w:r>
      <w:r w:rsidRPr="00C928F2">
        <w:rPr>
          <w:rFonts w:eastAsia="Times New Roman" w:cs="Times New Roman"/>
          <w:lang w:val="ru-RU"/>
        </w:rPr>
        <w:t xml:space="preserve">3=174, </w:t>
      </w:r>
      <w:r>
        <w:rPr>
          <w:rFonts w:eastAsia="Times New Roman" w:cs="Times New Roman"/>
        </w:rPr>
        <w:t>IQR</w:t>
      </w:r>
      <w:r w:rsidRPr="00C928F2">
        <w:rPr>
          <w:rFonts w:eastAsia="Times New Roman" w:cs="Times New Roman"/>
          <w:lang w:val="ru-RU"/>
        </w:rPr>
        <w:t>=81); максимум 44 515 м² — нереалистичные значения.</w:t>
      </w:r>
    </w:p>
    <w:p w14:paraId="412AFC36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proofErr w:type="spellStart"/>
      <w:r>
        <w:rPr>
          <w:rFonts w:eastAsia="Times New Roman" w:cs="Times New Roman"/>
        </w:rPr>
        <w:t>Winsorization</w:t>
      </w:r>
      <w:proofErr w:type="spellEnd"/>
      <w:r w:rsidRPr="00C928F2">
        <w:rPr>
          <w:rFonts w:eastAsia="Times New Roman" w:cs="Times New Roman"/>
          <w:lang w:val="ru-RU"/>
        </w:rPr>
        <w:t xml:space="preserve"> на уровне 99-го перцентиля выбрана вместо удаления выбросов, поскольку позволяет сохранить все наблюдения, лишь ограничивая экстремальные значения. Уровень 99-го перцентиля выбран как компромисс между сохранением информации и устранением аномальных значений: </w:t>
      </w:r>
      <w:r>
        <w:rPr>
          <w:rFonts w:eastAsia="Times New Roman" w:cs="Times New Roman"/>
        </w:rPr>
        <w:t>cap</w:t>
      </w:r>
      <w:r w:rsidRPr="00C928F2">
        <w:rPr>
          <w:rFonts w:eastAsia="Times New Roman" w:cs="Times New Roman"/>
          <w:lang w:val="ru-RU"/>
        </w:rPr>
        <w:t xml:space="preserve"> </w:t>
      </w:r>
      <w:proofErr w:type="spellStart"/>
      <w:r>
        <w:rPr>
          <w:rFonts w:eastAsia="Times New Roman" w:cs="Times New Roman"/>
        </w:rPr>
        <w:t>Landsize</w:t>
      </w:r>
      <w:proofErr w:type="spellEnd"/>
      <w:r w:rsidRPr="00C928F2">
        <w:rPr>
          <w:rFonts w:eastAsia="Times New Roman" w:cs="Times New Roman"/>
          <w:lang w:val="ru-RU"/>
        </w:rPr>
        <w:t xml:space="preserve"> = 2 959.8 м², </w:t>
      </w:r>
      <w:r>
        <w:rPr>
          <w:rFonts w:eastAsia="Times New Roman" w:cs="Times New Roman"/>
        </w:rPr>
        <w:t>cap</w:t>
      </w:r>
      <w:r w:rsidRPr="00C928F2">
        <w:rPr>
          <w:rFonts w:eastAsia="Times New Roman" w:cs="Times New Roman"/>
          <w:lang w:val="ru-RU"/>
        </w:rPr>
        <w:t xml:space="preserve"> </w:t>
      </w:r>
      <w:proofErr w:type="spellStart"/>
      <w:r>
        <w:rPr>
          <w:rFonts w:eastAsia="Times New Roman" w:cs="Times New Roman"/>
        </w:rPr>
        <w:t>BuildingArea</w:t>
      </w:r>
      <w:proofErr w:type="spellEnd"/>
      <w:r w:rsidRPr="00C928F2">
        <w:rPr>
          <w:rFonts w:eastAsia="Times New Roman" w:cs="Times New Roman"/>
          <w:lang w:val="ru-RU"/>
        </w:rPr>
        <w:t xml:space="preserve"> = 466.4 м².</w:t>
      </w:r>
    </w:p>
    <w:p w14:paraId="291A8999" w14:textId="77777777" w:rsidR="0025720E" w:rsidRPr="00C928F2" w:rsidRDefault="00000000">
      <w:pPr>
        <w:pStyle w:val="Heading2"/>
        <w:spacing w:before="160" w:after="120"/>
        <w:rPr>
          <w:lang w:val="ru-RU"/>
        </w:rPr>
      </w:pPr>
      <w:bookmarkStart w:id="19" w:name="_Toc229558060"/>
      <w:r w:rsidRPr="00C928F2">
        <w:rPr>
          <w:rFonts w:eastAsia="Times New Roman" w:cs="Times New Roman"/>
          <w:lang w:val="ru-RU"/>
        </w:rPr>
        <w:lastRenderedPageBreak/>
        <w:t>3.5 Корреляционный анализ</w:t>
      </w:r>
      <w:bookmarkEnd w:id="19"/>
    </w:p>
    <w:p w14:paraId="7A1D6E39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Матрица корреляций Пирсона (рисунок 4) позволяет оценить линейную связь признаков с целевой переменной и выявить </w:t>
      </w:r>
      <w:proofErr w:type="spellStart"/>
      <w:r w:rsidRPr="00C928F2">
        <w:rPr>
          <w:rFonts w:eastAsia="Times New Roman" w:cs="Times New Roman"/>
          <w:lang w:val="ru-RU"/>
        </w:rPr>
        <w:t>мультиколлинеарность</w:t>
      </w:r>
      <w:proofErr w:type="spellEnd"/>
      <w:r w:rsidRPr="00C928F2">
        <w:rPr>
          <w:rFonts w:eastAsia="Times New Roman" w:cs="Times New Roman"/>
          <w:lang w:val="ru-RU"/>
        </w:rPr>
        <w:t xml:space="preserve"> между предикторами до предобработки.</w:t>
      </w:r>
    </w:p>
    <w:p w14:paraId="561A7106" w14:textId="77777777" w:rsidR="0025720E" w:rsidRDefault="00000000">
      <w:pPr>
        <w:spacing w:before="120" w:after="60" w:line="360" w:lineRule="auto"/>
        <w:jc w:val="center"/>
      </w:pPr>
      <w:r>
        <w:rPr>
          <w:noProof/>
        </w:rPr>
        <w:drawing>
          <wp:inline distT="0" distB="0" distL="0" distR="0" wp14:anchorId="0EB4CFE8" wp14:editId="4998A3B7">
            <wp:extent cx="6120000" cy="4896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correlation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8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ED7CF" w14:textId="77777777" w:rsidR="0025720E" w:rsidRPr="00C928F2" w:rsidRDefault="00000000">
      <w:pPr>
        <w:spacing w:after="160" w:line="360" w:lineRule="auto"/>
        <w:jc w:val="center"/>
        <w:rPr>
          <w:lang w:val="ru-RU"/>
        </w:rPr>
      </w:pPr>
      <w:r w:rsidRPr="00C928F2">
        <w:rPr>
          <w:rFonts w:eastAsia="Times New Roman" w:cs="Times New Roman"/>
          <w:lang w:val="ru-RU"/>
        </w:rPr>
        <w:t>Рисунок 4 — Матрица корреляций Пирсона числовых признаков датасета</w:t>
      </w:r>
    </w:p>
    <w:p w14:paraId="6A59F7DD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Наиболее коррелированные с </w:t>
      </w:r>
      <w:r>
        <w:rPr>
          <w:rFonts w:eastAsia="Times New Roman" w:cs="Times New Roman"/>
        </w:rPr>
        <w:t>Price</w:t>
      </w:r>
      <w:r w:rsidRPr="00C928F2">
        <w:rPr>
          <w:rFonts w:eastAsia="Times New Roman" w:cs="Times New Roman"/>
          <w:lang w:val="ru-RU"/>
        </w:rPr>
        <w:t xml:space="preserve"> признаки:</w:t>
      </w:r>
    </w:p>
    <w:p w14:paraId="1886C70F" w14:textId="399D7C66" w:rsidR="0025720E" w:rsidRPr="00C928F2" w:rsidRDefault="00000000" w:rsidP="00225AD1">
      <w:pPr>
        <w:pStyle w:val="ListParagraph"/>
        <w:numPr>
          <w:ilvl w:val="0"/>
          <w:numId w:val="14"/>
        </w:numPr>
        <w:tabs>
          <w:tab w:val="left" w:pos="1134"/>
        </w:tabs>
        <w:spacing w:after="60" w:line="360" w:lineRule="auto"/>
        <w:ind w:left="0" w:firstLine="709"/>
        <w:jc w:val="both"/>
        <w:rPr>
          <w:lang w:val="ru-RU"/>
        </w:rPr>
      </w:pPr>
      <w:r>
        <w:rPr>
          <w:rFonts w:eastAsia="Times New Roman" w:cs="Times New Roman"/>
        </w:rPr>
        <w:t>Rooms</w:t>
      </w:r>
      <w:r w:rsidRPr="00C928F2">
        <w:rPr>
          <w:rFonts w:eastAsia="Times New Roman" w:cs="Times New Roman"/>
          <w:lang w:val="ru-RU"/>
        </w:rPr>
        <w:t xml:space="preserve"> (</w:t>
      </w:r>
      <w:r>
        <w:rPr>
          <w:rFonts w:eastAsia="Times New Roman" w:cs="Times New Roman"/>
        </w:rPr>
        <w:t>r</w:t>
      </w:r>
      <w:r w:rsidRPr="00C928F2">
        <w:rPr>
          <w:rFonts w:eastAsia="Times New Roman" w:cs="Times New Roman"/>
          <w:lang w:val="ru-RU"/>
        </w:rPr>
        <w:t xml:space="preserve"> = 0.50) — количество комнат;</w:t>
      </w:r>
    </w:p>
    <w:p w14:paraId="058F41E6" w14:textId="257246B4" w:rsidR="0025720E" w:rsidRPr="00C928F2" w:rsidRDefault="00000000" w:rsidP="00225AD1">
      <w:pPr>
        <w:pStyle w:val="ListParagraph"/>
        <w:numPr>
          <w:ilvl w:val="0"/>
          <w:numId w:val="14"/>
        </w:numPr>
        <w:tabs>
          <w:tab w:val="left" w:pos="1134"/>
        </w:tabs>
        <w:spacing w:after="60" w:line="360" w:lineRule="auto"/>
        <w:ind w:left="0" w:firstLine="709"/>
        <w:jc w:val="both"/>
        <w:rPr>
          <w:lang w:val="ru-RU"/>
        </w:rPr>
      </w:pPr>
      <w:r>
        <w:rPr>
          <w:rFonts w:eastAsia="Times New Roman" w:cs="Times New Roman"/>
        </w:rPr>
        <w:t>Bedroom</w:t>
      </w:r>
      <w:r w:rsidRPr="00C928F2">
        <w:rPr>
          <w:rFonts w:eastAsia="Times New Roman" w:cs="Times New Roman"/>
          <w:lang w:val="ru-RU"/>
        </w:rPr>
        <w:t>2 (</w:t>
      </w:r>
      <w:r>
        <w:rPr>
          <w:rFonts w:eastAsia="Times New Roman" w:cs="Times New Roman"/>
        </w:rPr>
        <w:t>r</w:t>
      </w:r>
      <w:r w:rsidRPr="00C928F2">
        <w:rPr>
          <w:rFonts w:eastAsia="Times New Roman" w:cs="Times New Roman"/>
          <w:lang w:val="ru-RU"/>
        </w:rPr>
        <w:t xml:space="preserve"> = 0.48) — количество спален;</w:t>
      </w:r>
    </w:p>
    <w:p w14:paraId="63DFD7EA" w14:textId="5D4C8860" w:rsidR="0025720E" w:rsidRPr="00C928F2" w:rsidRDefault="00000000" w:rsidP="00225AD1">
      <w:pPr>
        <w:pStyle w:val="ListParagraph"/>
        <w:numPr>
          <w:ilvl w:val="0"/>
          <w:numId w:val="14"/>
        </w:numPr>
        <w:tabs>
          <w:tab w:val="left" w:pos="1134"/>
        </w:tabs>
        <w:spacing w:after="60" w:line="360" w:lineRule="auto"/>
        <w:ind w:left="0" w:firstLine="709"/>
        <w:jc w:val="both"/>
        <w:rPr>
          <w:lang w:val="ru-RU"/>
        </w:rPr>
      </w:pPr>
      <w:r>
        <w:rPr>
          <w:rFonts w:eastAsia="Times New Roman" w:cs="Times New Roman"/>
        </w:rPr>
        <w:t>Bathroom</w:t>
      </w:r>
      <w:r w:rsidRPr="00C928F2">
        <w:rPr>
          <w:rFonts w:eastAsia="Times New Roman" w:cs="Times New Roman"/>
          <w:lang w:val="ru-RU"/>
        </w:rPr>
        <w:t xml:space="preserve"> (</w:t>
      </w:r>
      <w:r>
        <w:rPr>
          <w:rFonts w:eastAsia="Times New Roman" w:cs="Times New Roman"/>
        </w:rPr>
        <w:t>r</w:t>
      </w:r>
      <w:r w:rsidRPr="00C928F2">
        <w:rPr>
          <w:rFonts w:eastAsia="Times New Roman" w:cs="Times New Roman"/>
          <w:lang w:val="ru-RU"/>
        </w:rPr>
        <w:t xml:space="preserve"> = 0.47) — количество ванных;</w:t>
      </w:r>
    </w:p>
    <w:p w14:paraId="1D6B112A" w14:textId="3B119405" w:rsidR="0025720E" w:rsidRPr="00C928F2" w:rsidRDefault="00000000" w:rsidP="00225AD1">
      <w:pPr>
        <w:pStyle w:val="ListParagraph"/>
        <w:numPr>
          <w:ilvl w:val="0"/>
          <w:numId w:val="14"/>
        </w:numPr>
        <w:tabs>
          <w:tab w:val="left" w:pos="1134"/>
        </w:tabs>
        <w:spacing w:after="60" w:line="360" w:lineRule="auto"/>
        <w:ind w:left="0" w:firstLine="709"/>
        <w:jc w:val="both"/>
        <w:rPr>
          <w:lang w:val="ru-RU"/>
        </w:rPr>
      </w:pPr>
      <w:r>
        <w:rPr>
          <w:rFonts w:eastAsia="Times New Roman" w:cs="Times New Roman"/>
        </w:rPr>
        <w:lastRenderedPageBreak/>
        <w:t>YearBuilt</w:t>
      </w:r>
      <w:r w:rsidRPr="00C928F2">
        <w:rPr>
          <w:rFonts w:eastAsia="Times New Roman" w:cs="Times New Roman"/>
          <w:lang w:val="ru-RU"/>
        </w:rPr>
        <w:t xml:space="preserve"> (</w:t>
      </w:r>
      <w:r>
        <w:rPr>
          <w:rFonts w:eastAsia="Times New Roman" w:cs="Times New Roman"/>
        </w:rPr>
        <w:t>r</w:t>
      </w:r>
      <w:r w:rsidRPr="00C928F2">
        <w:rPr>
          <w:rFonts w:eastAsia="Times New Roman" w:cs="Times New Roman"/>
          <w:lang w:val="ru-RU"/>
        </w:rPr>
        <w:t xml:space="preserve"> = -0.32) — год постройки (отрицательная корреляция: более старые объекты в центре дороже новых на периферии);</w:t>
      </w:r>
    </w:p>
    <w:p w14:paraId="2F7E33FA" w14:textId="3AA16A6B" w:rsidR="0025720E" w:rsidRPr="00C928F2" w:rsidRDefault="00000000" w:rsidP="00225AD1">
      <w:pPr>
        <w:pStyle w:val="ListParagraph"/>
        <w:numPr>
          <w:ilvl w:val="0"/>
          <w:numId w:val="14"/>
        </w:numPr>
        <w:tabs>
          <w:tab w:val="left" w:pos="1134"/>
        </w:tabs>
        <w:spacing w:after="60" w:line="360" w:lineRule="auto"/>
        <w:ind w:left="0" w:firstLine="709"/>
        <w:jc w:val="both"/>
        <w:rPr>
          <w:lang w:val="ru-RU"/>
        </w:rPr>
      </w:pPr>
      <w:r>
        <w:rPr>
          <w:rFonts w:eastAsia="Times New Roman" w:cs="Times New Roman"/>
        </w:rPr>
        <w:t>Distance</w:t>
      </w:r>
      <w:r w:rsidRPr="00C928F2">
        <w:rPr>
          <w:rFonts w:eastAsia="Times New Roman" w:cs="Times New Roman"/>
          <w:lang w:val="ru-RU"/>
        </w:rPr>
        <w:t xml:space="preserve"> (</w:t>
      </w:r>
      <w:r>
        <w:rPr>
          <w:rFonts w:eastAsia="Times New Roman" w:cs="Times New Roman"/>
        </w:rPr>
        <w:t>r</w:t>
      </w:r>
      <w:r w:rsidRPr="00C928F2">
        <w:rPr>
          <w:rFonts w:eastAsia="Times New Roman" w:cs="Times New Roman"/>
          <w:lang w:val="ru-RU"/>
        </w:rPr>
        <w:t xml:space="preserve"> = -0.16) — расстояние до </w:t>
      </w:r>
      <w:r>
        <w:rPr>
          <w:rFonts w:eastAsia="Times New Roman" w:cs="Times New Roman"/>
        </w:rPr>
        <w:t>CBD</w:t>
      </w:r>
      <w:r w:rsidRPr="00C928F2">
        <w:rPr>
          <w:rFonts w:eastAsia="Times New Roman" w:cs="Times New Roman"/>
          <w:lang w:val="ru-RU"/>
        </w:rPr>
        <w:t xml:space="preserve"> (отрицательная корреляция).</w:t>
      </w:r>
    </w:p>
    <w:p w14:paraId="179CCEBF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Два вывода принципиально важны для выбора моделей. Во-первых, </w:t>
      </w:r>
      <w:proofErr w:type="spellStart"/>
      <w:r w:rsidRPr="00C928F2">
        <w:rPr>
          <w:rFonts w:eastAsia="Times New Roman" w:cs="Times New Roman"/>
          <w:lang w:val="ru-RU"/>
        </w:rPr>
        <w:t>мультиколлинеарность</w:t>
      </w:r>
      <w:proofErr w:type="spellEnd"/>
      <w:r w:rsidRPr="00C928F2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Rooms</w:t>
      </w:r>
      <w:r w:rsidRPr="00C928F2">
        <w:rPr>
          <w:rFonts w:eastAsia="Times New Roman" w:cs="Times New Roman"/>
          <w:lang w:val="ru-RU"/>
        </w:rPr>
        <w:t xml:space="preserve"> и </w:t>
      </w:r>
      <w:r>
        <w:rPr>
          <w:rFonts w:eastAsia="Times New Roman" w:cs="Times New Roman"/>
        </w:rPr>
        <w:t>Bedroom</w:t>
      </w:r>
      <w:r w:rsidRPr="00C928F2">
        <w:rPr>
          <w:rFonts w:eastAsia="Times New Roman" w:cs="Times New Roman"/>
          <w:lang w:val="ru-RU"/>
        </w:rPr>
        <w:t>2 (</w:t>
      </w:r>
      <w:r>
        <w:rPr>
          <w:rFonts w:eastAsia="Times New Roman" w:cs="Times New Roman"/>
        </w:rPr>
        <w:t>r</w:t>
      </w:r>
      <w:r w:rsidRPr="00C928F2">
        <w:rPr>
          <w:rFonts w:eastAsia="Times New Roman" w:cs="Times New Roman"/>
          <w:lang w:val="ru-RU"/>
        </w:rPr>
        <w:t xml:space="preserve"> = 0.94) означает, что эти признаки несут почти одинаковую информацию — включение обоих в линейную модель дестабилизирует коэффициенты, что обосновывает применение </w:t>
      </w:r>
      <w:r>
        <w:rPr>
          <w:rFonts w:eastAsia="Times New Roman" w:cs="Times New Roman"/>
        </w:rPr>
        <w:t>Ridge</w:t>
      </w:r>
      <w:r w:rsidRPr="00C928F2">
        <w:rPr>
          <w:rFonts w:eastAsia="Times New Roman" w:cs="Times New Roman"/>
          <w:lang w:val="ru-RU"/>
        </w:rPr>
        <w:t xml:space="preserve"> и </w:t>
      </w:r>
      <w:r>
        <w:rPr>
          <w:rFonts w:eastAsia="Times New Roman" w:cs="Times New Roman"/>
        </w:rPr>
        <w:t>Lasso</w:t>
      </w:r>
      <w:r w:rsidRPr="00C928F2">
        <w:rPr>
          <w:rFonts w:eastAsia="Times New Roman" w:cs="Times New Roman"/>
          <w:lang w:val="ru-RU"/>
        </w:rPr>
        <w:t xml:space="preserve">. Во-вторых, максимальная корреляция с </w:t>
      </w:r>
      <w:r>
        <w:rPr>
          <w:rFonts w:eastAsia="Times New Roman" w:cs="Times New Roman"/>
        </w:rPr>
        <w:t>Price</w:t>
      </w:r>
      <w:r w:rsidRPr="00C928F2">
        <w:rPr>
          <w:rFonts w:eastAsia="Times New Roman" w:cs="Times New Roman"/>
          <w:lang w:val="ru-RU"/>
        </w:rPr>
        <w:t xml:space="preserve"> составляет лишь </w:t>
      </w:r>
      <w:r>
        <w:rPr>
          <w:rFonts w:eastAsia="Times New Roman" w:cs="Times New Roman"/>
        </w:rPr>
        <w:t>r</w:t>
      </w:r>
      <w:r w:rsidRPr="00C928F2">
        <w:rPr>
          <w:rFonts w:eastAsia="Times New Roman" w:cs="Times New Roman"/>
          <w:lang w:val="ru-RU"/>
        </w:rPr>
        <w:t xml:space="preserve"> = 0.50, что указывает на существенную нелинейность зависимостей и предсказывает преимущество ансамблевых методов над линейными.</w:t>
      </w:r>
    </w:p>
    <w:p w14:paraId="75B42F74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Таким образом, уже на этапе </w:t>
      </w:r>
      <w:r>
        <w:rPr>
          <w:rFonts w:eastAsia="Times New Roman" w:cs="Times New Roman"/>
        </w:rPr>
        <w:t>EDA</w:t>
      </w:r>
      <w:r w:rsidRPr="00C928F2">
        <w:rPr>
          <w:rFonts w:eastAsia="Times New Roman" w:cs="Times New Roman"/>
          <w:lang w:val="ru-RU"/>
        </w:rPr>
        <w:t xml:space="preserve"> видно, что линейная корреляция объясняет лишь часть структуры данных: важные признаки присутствуют, но их влияние неоднородно по диапазонам значений. Это дополнительно обосновывает переход к моделям, способным улавливать нелинейные зависимости и взаимодействия признаков.</w:t>
      </w:r>
    </w:p>
    <w:p w14:paraId="1C8D6C94" w14:textId="77777777" w:rsidR="0025720E" w:rsidRPr="00C928F2" w:rsidRDefault="00000000">
      <w:pPr>
        <w:pStyle w:val="Heading2"/>
        <w:spacing w:before="160" w:after="120"/>
        <w:rPr>
          <w:lang w:val="ru-RU"/>
        </w:rPr>
      </w:pPr>
      <w:bookmarkStart w:id="20" w:name="_Toc229558061"/>
      <w:r w:rsidRPr="00C928F2">
        <w:rPr>
          <w:rFonts w:eastAsia="Times New Roman" w:cs="Times New Roman"/>
          <w:lang w:val="ru-RU"/>
        </w:rPr>
        <w:t>3.6 Анализ категориальных признаков</w:t>
      </w:r>
      <w:bookmarkEnd w:id="20"/>
    </w:p>
    <w:p w14:paraId="788B31C5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>
        <w:rPr>
          <w:rFonts w:eastAsia="Times New Roman" w:cs="Times New Roman"/>
        </w:rPr>
        <w:t>Box</w:t>
      </w:r>
      <w:r w:rsidRPr="00C928F2">
        <w:rPr>
          <w:rFonts w:eastAsia="Times New Roman" w:cs="Times New Roman"/>
          <w:lang w:val="ru-RU"/>
        </w:rPr>
        <w:t>-</w:t>
      </w:r>
      <w:r>
        <w:rPr>
          <w:rFonts w:eastAsia="Times New Roman" w:cs="Times New Roman"/>
        </w:rPr>
        <w:t>plots</w:t>
      </w:r>
      <w:r w:rsidRPr="00C928F2">
        <w:rPr>
          <w:rFonts w:eastAsia="Times New Roman" w:cs="Times New Roman"/>
          <w:lang w:val="ru-RU"/>
        </w:rPr>
        <w:t xml:space="preserve"> (рисунок 5) показывают, что категориальные признаки несут значительную предсказательную силу: разброс медианных цен между категориями сопоставим с общим диапазоном цен в датасете.</w:t>
      </w:r>
    </w:p>
    <w:p w14:paraId="0F0141C3" w14:textId="77777777" w:rsidR="0025720E" w:rsidRDefault="00000000">
      <w:pPr>
        <w:spacing w:before="120" w:after="60" w:line="360" w:lineRule="auto"/>
        <w:jc w:val="center"/>
      </w:pPr>
      <w:r>
        <w:rPr>
          <w:noProof/>
        </w:rPr>
        <w:drawing>
          <wp:inline distT="0" distB="0" distL="0" distR="0" wp14:anchorId="7FCD724D" wp14:editId="07A6F77A">
            <wp:extent cx="6120000" cy="1912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categorical_pri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49E98" w14:textId="77777777" w:rsidR="0025720E" w:rsidRPr="00C928F2" w:rsidRDefault="00000000">
      <w:pPr>
        <w:spacing w:after="160" w:line="360" w:lineRule="auto"/>
        <w:jc w:val="center"/>
        <w:rPr>
          <w:lang w:val="ru-RU"/>
        </w:rPr>
      </w:pPr>
      <w:r w:rsidRPr="00C928F2">
        <w:rPr>
          <w:rFonts w:eastAsia="Times New Roman" w:cs="Times New Roman"/>
          <w:lang w:val="ru-RU"/>
        </w:rPr>
        <w:t>Рисунок 5 — Медианные цены по типу объекта, региону и методу продажи</w:t>
      </w:r>
    </w:p>
    <w:p w14:paraId="6985155E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lastRenderedPageBreak/>
        <w:t>Ключевые выводы:</w:t>
      </w:r>
    </w:p>
    <w:p w14:paraId="3191A36C" w14:textId="79F7918F" w:rsidR="0025720E" w:rsidRPr="00C928F2" w:rsidRDefault="00000000" w:rsidP="00225AD1">
      <w:pPr>
        <w:pStyle w:val="ListParagraph"/>
        <w:numPr>
          <w:ilvl w:val="0"/>
          <w:numId w:val="15"/>
        </w:numPr>
        <w:tabs>
          <w:tab w:val="left" w:pos="1134"/>
        </w:tabs>
        <w:spacing w:after="60" w:line="360" w:lineRule="auto"/>
        <w:ind w:left="0"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>Тип объекта: дома (</w:t>
      </w:r>
      <w:r>
        <w:rPr>
          <w:rFonts w:eastAsia="Times New Roman" w:cs="Times New Roman"/>
        </w:rPr>
        <w:t>h</w:t>
      </w:r>
      <w:r w:rsidRPr="00C928F2">
        <w:rPr>
          <w:rFonts w:eastAsia="Times New Roman" w:cs="Times New Roman"/>
          <w:lang w:val="ru-RU"/>
        </w:rPr>
        <w:t>) значительно дороже юнитов (</w:t>
      </w:r>
      <w:r>
        <w:rPr>
          <w:rFonts w:eastAsia="Times New Roman" w:cs="Times New Roman"/>
        </w:rPr>
        <w:t>u</w:t>
      </w:r>
      <w:r w:rsidRPr="00C928F2">
        <w:rPr>
          <w:rFonts w:eastAsia="Times New Roman" w:cs="Times New Roman"/>
          <w:lang w:val="ru-RU"/>
        </w:rPr>
        <w:t>) и таунхаусов (</w:t>
      </w:r>
      <w:r>
        <w:rPr>
          <w:rFonts w:eastAsia="Times New Roman" w:cs="Times New Roman"/>
        </w:rPr>
        <w:t>t</w:t>
      </w:r>
      <w:r w:rsidRPr="00C928F2">
        <w:rPr>
          <w:rFonts w:eastAsia="Times New Roman" w:cs="Times New Roman"/>
          <w:lang w:val="ru-RU"/>
        </w:rPr>
        <w:t xml:space="preserve">). Медианная цена дома — 1 080 000 </w:t>
      </w:r>
      <w:r>
        <w:rPr>
          <w:rFonts w:eastAsia="Times New Roman" w:cs="Times New Roman"/>
        </w:rPr>
        <w:t>AUD</w:t>
      </w:r>
      <w:r w:rsidRPr="00C928F2">
        <w:rPr>
          <w:rFonts w:eastAsia="Times New Roman" w:cs="Times New Roman"/>
          <w:lang w:val="ru-RU"/>
        </w:rPr>
        <w:t xml:space="preserve">, юнита — 560 000 </w:t>
      </w:r>
      <w:r>
        <w:rPr>
          <w:rFonts w:eastAsia="Times New Roman" w:cs="Times New Roman"/>
        </w:rPr>
        <w:t>AUD</w:t>
      </w:r>
      <w:r w:rsidRPr="00C928F2">
        <w:rPr>
          <w:rFonts w:eastAsia="Times New Roman" w:cs="Times New Roman"/>
          <w:lang w:val="ru-RU"/>
        </w:rPr>
        <w:t xml:space="preserve">, таунхауса — 846 750 </w:t>
      </w:r>
      <w:r>
        <w:rPr>
          <w:rFonts w:eastAsia="Times New Roman" w:cs="Times New Roman"/>
        </w:rPr>
        <w:t>AUD</w:t>
      </w:r>
      <w:r w:rsidRPr="00C928F2">
        <w:rPr>
          <w:rFonts w:eastAsia="Times New Roman" w:cs="Times New Roman"/>
          <w:lang w:val="ru-RU"/>
        </w:rPr>
        <w:t>;</w:t>
      </w:r>
    </w:p>
    <w:p w14:paraId="3B372BC5" w14:textId="4A3FA562" w:rsidR="0025720E" w:rsidRPr="00C928F2" w:rsidRDefault="00000000" w:rsidP="00225AD1">
      <w:pPr>
        <w:pStyle w:val="ListParagraph"/>
        <w:numPr>
          <w:ilvl w:val="0"/>
          <w:numId w:val="15"/>
        </w:numPr>
        <w:tabs>
          <w:tab w:val="left" w:pos="1134"/>
        </w:tabs>
        <w:spacing w:after="60" w:line="360" w:lineRule="auto"/>
        <w:ind w:left="0"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Регион: </w:t>
      </w:r>
      <w:r>
        <w:rPr>
          <w:rFonts w:eastAsia="Times New Roman" w:cs="Times New Roman"/>
        </w:rPr>
        <w:t>Southern</w:t>
      </w:r>
      <w:r w:rsidRPr="00C928F2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Metropolitan</w:t>
      </w:r>
      <w:r w:rsidRPr="00C928F2">
        <w:rPr>
          <w:rFonts w:eastAsia="Times New Roman" w:cs="Times New Roman"/>
          <w:lang w:val="ru-RU"/>
        </w:rPr>
        <w:t xml:space="preserve"> — самый дорогой регион (медиана 1 250 000 </w:t>
      </w:r>
      <w:r>
        <w:rPr>
          <w:rFonts w:eastAsia="Times New Roman" w:cs="Times New Roman"/>
        </w:rPr>
        <w:t>AUD</w:t>
      </w:r>
      <w:r w:rsidRPr="00C928F2">
        <w:rPr>
          <w:rFonts w:eastAsia="Times New Roman" w:cs="Times New Roman"/>
          <w:lang w:val="ru-RU"/>
        </w:rPr>
        <w:t xml:space="preserve">), </w:t>
      </w:r>
      <w:r>
        <w:rPr>
          <w:rFonts w:eastAsia="Times New Roman" w:cs="Times New Roman"/>
        </w:rPr>
        <w:t>Western</w:t>
      </w:r>
      <w:r w:rsidRPr="00C928F2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Victoria</w:t>
      </w:r>
      <w:r w:rsidRPr="00C928F2">
        <w:rPr>
          <w:rFonts w:eastAsia="Times New Roman" w:cs="Times New Roman"/>
          <w:lang w:val="ru-RU"/>
        </w:rPr>
        <w:t xml:space="preserve"> — самый дешёвый (400 000 </w:t>
      </w:r>
      <w:r>
        <w:rPr>
          <w:rFonts w:eastAsia="Times New Roman" w:cs="Times New Roman"/>
        </w:rPr>
        <w:t>AUD</w:t>
      </w:r>
      <w:r w:rsidRPr="00C928F2">
        <w:rPr>
          <w:rFonts w:eastAsia="Times New Roman" w:cs="Times New Roman"/>
          <w:lang w:val="ru-RU"/>
        </w:rPr>
        <w:t>);</w:t>
      </w:r>
    </w:p>
    <w:p w14:paraId="4E96ED9F" w14:textId="7096D7B1" w:rsidR="0025720E" w:rsidRPr="00C928F2" w:rsidRDefault="00000000" w:rsidP="00225AD1">
      <w:pPr>
        <w:pStyle w:val="ListParagraph"/>
        <w:numPr>
          <w:ilvl w:val="0"/>
          <w:numId w:val="15"/>
        </w:numPr>
        <w:tabs>
          <w:tab w:val="left" w:pos="1134"/>
        </w:tabs>
        <w:spacing w:after="60" w:line="360" w:lineRule="auto"/>
        <w:ind w:left="0"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Метод продажи: </w:t>
      </w:r>
      <w:r>
        <w:rPr>
          <w:rFonts w:eastAsia="Times New Roman" w:cs="Times New Roman"/>
        </w:rPr>
        <w:t>VB</w:t>
      </w:r>
      <w:r w:rsidRPr="00C928F2">
        <w:rPr>
          <w:rFonts w:eastAsia="Times New Roman" w:cs="Times New Roman"/>
          <w:lang w:val="ru-RU"/>
        </w:rPr>
        <w:t xml:space="preserve"> (</w:t>
      </w:r>
      <w:r>
        <w:rPr>
          <w:rFonts w:eastAsia="Times New Roman" w:cs="Times New Roman"/>
        </w:rPr>
        <w:t>vendor</w:t>
      </w:r>
      <w:r w:rsidRPr="00C928F2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bid</w:t>
      </w:r>
      <w:r w:rsidRPr="00C928F2">
        <w:rPr>
          <w:rFonts w:eastAsia="Times New Roman" w:cs="Times New Roman"/>
          <w:lang w:val="ru-RU"/>
        </w:rPr>
        <w:t xml:space="preserve">) и </w:t>
      </w:r>
      <w:r>
        <w:rPr>
          <w:rFonts w:eastAsia="Times New Roman" w:cs="Times New Roman"/>
        </w:rPr>
        <w:t>PI</w:t>
      </w:r>
      <w:r w:rsidRPr="00C928F2">
        <w:rPr>
          <w:rFonts w:eastAsia="Times New Roman" w:cs="Times New Roman"/>
          <w:lang w:val="ru-RU"/>
        </w:rPr>
        <w:t xml:space="preserve"> (</w:t>
      </w:r>
      <w:r>
        <w:rPr>
          <w:rFonts w:eastAsia="Times New Roman" w:cs="Times New Roman"/>
        </w:rPr>
        <w:t>passed</w:t>
      </w:r>
      <w:r w:rsidRPr="00C928F2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in</w:t>
      </w:r>
      <w:r w:rsidRPr="00C928F2">
        <w:rPr>
          <w:rFonts w:eastAsia="Times New Roman" w:cs="Times New Roman"/>
          <w:lang w:val="ru-RU"/>
        </w:rPr>
        <w:t xml:space="preserve">) дают медиану ~932–940 тыс. </w:t>
      </w:r>
      <w:r>
        <w:rPr>
          <w:rFonts w:eastAsia="Times New Roman" w:cs="Times New Roman"/>
        </w:rPr>
        <w:t>AUD</w:t>
      </w:r>
      <w:r w:rsidRPr="00C928F2">
        <w:rPr>
          <w:rFonts w:eastAsia="Times New Roman" w:cs="Times New Roman"/>
          <w:lang w:val="ru-RU"/>
        </w:rPr>
        <w:t xml:space="preserve">, </w:t>
      </w:r>
      <w:r>
        <w:rPr>
          <w:rFonts w:eastAsia="Times New Roman" w:cs="Times New Roman"/>
        </w:rPr>
        <w:t>SP</w:t>
      </w:r>
      <w:r w:rsidRPr="00C928F2">
        <w:rPr>
          <w:rFonts w:eastAsia="Times New Roman" w:cs="Times New Roman"/>
          <w:lang w:val="ru-RU"/>
        </w:rPr>
        <w:t xml:space="preserve"> (</w:t>
      </w:r>
      <w:r>
        <w:rPr>
          <w:rFonts w:eastAsia="Times New Roman" w:cs="Times New Roman"/>
        </w:rPr>
        <w:t>sold</w:t>
      </w:r>
      <w:r w:rsidRPr="00C928F2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prior</w:t>
      </w:r>
      <w:r w:rsidRPr="00C928F2">
        <w:rPr>
          <w:rFonts w:eastAsia="Times New Roman" w:cs="Times New Roman"/>
          <w:lang w:val="ru-RU"/>
        </w:rPr>
        <w:t xml:space="preserve">) — 770 тыс. </w:t>
      </w:r>
      <w:r>
        <w:rPr>
          <w:rFonts w:eastAsia="Times New Roman" w:cs="Times New Roman"/>
        </w:rPr>
        <w:t>AUD</w:t>
      </w:r>
      <w:r w:rsidRPr="00C928F2">
        <w:rPr>
          <w:rFonts w:eastAsia="Times New Roman" w:cs="Times New Roman"/>
          <w:lang w:val="ru-RU"/>
        </w:rPr>
        <w:t xml:space="preserve">; разница в 170 тыс. </w:t>
      </w:r>
      <w:r>
        <w:rPr>
          <w:rFonts w:eastAsia="Times New Roman" w:cs="Times New Roman"/>
        </w:rPr>
        <w:t>AUD</w:t>
      </w:r>
      <w:r w:rsidRPr="00C928F2">
        <w:rPr>
          <w:rFonts w:eastAsia="Times New Roman" w:cs="Times New Roman"/>
          <w:lang w:val="ru-RU"/>
        </w:rPr>
        <w:t xml:space="preserve"> объясняется тем, что </w:t>
      </w:r>
      <w:r>
        <w:rPr>
          <w:rFonts w:eastAsia="Times New Roman" w:cs="Times New Roman"/>
        </w:rPr>
        <w:t>SP</w:t>
      </w:r>
      <w:r w:rsidRPr="00C928F2">
        <w:rPr>
          <w:rFonts w:eastAsia="Times New Roman" w:cs="Times New Roman"/>
          <w:lang w:val="ru-RU"/>
        </w:rPr>
        <w:t>-сделки чаще заключаются на менее ликвидных объектах.</w:t>
      </w:r>
    </w:p>
    <w:p w14:paraId="0F26CA6D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Тип объекта и регион — наиболее дискриминирующие категориальные признаки: разрыв между домами и юнитами (520 тыс. </w:t>
      </w:r>
      <w:r>
        <w:rPr>
          <w:rFonts w:eastAsia="Times New Roman" w:cs="Times New Roman"/>
        </w:rPr>
        <w:t>AUD</w:t>
      </w:r>
      <w:r w:rsidRPr="00C928F2">
        <w:rPr>
          <w:rFonts w:eastAsia="Times New Roman" w:cs="Times New Roman"/>
          <w:lang w:val="ru-RU"/>
        </w:rPr>
        <w:t xml:space="preserve">) и между регионами (850 тыс. </w:t>
      </w:r>
      <w:r>
        <w:rPr>
          <w:rFonts w:eastAsia="Times New Roman" w:cs="Times New Roman"/>
        </w:rPr>
        <w:t>AUD</w:t>
      </w:r>
      <w:r w:rsidRPr="00C928F2">
        <w:rPr>
          <w:rFonts w:eastAsia="Times New Roman" w:cs="Times New Roman"/>
          <w:lang w:val="ru-RU"/>
        </w:rPr>
        <w:t>) сопоставим с медианной ценой по датасету. Это подтверждает необходимость включения этих признаков в модель.</w:t>
      </w:r>
    </w:p>
    <w:p w14:paraId="5E306D05" w14:textId="77777777" w:rsidR="0025720E" w:rsidRPr="00C928F2" w:rsidRDefault="00000000">
      <w:pPr>
        <w:pStyle w:val="Heading2"/>
        <w:spacing w:before="160" w:after="120"/>
        <w:rPr>
          <w:lang w:val="ru-RU"/>
        </w:rPr>
      </w:pPr>
      <w:bookmarkStart w:id="21" w:name="_Toc229558062"/>
      <w:r w:rsidRPr="00C928F2">
        <w:rPr>
          <w:rFonts w:eastAsia="Times New Roman" w:cs="Times New Roman"/>
          <w:lang w:val="ru-RU"/>
        </w:rPr>
        <w:t>3.7 Временной анализ</w:t>
      </w:r>
      <w:bookmarkEnd w:id="21"/>
    </w:p>
    <w:p w14:paraId="02D34637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>Динамика медианных цен по месяцам (рисунок 6) позволяет оценить, насколько временной фактор влияет на цену и нужно ли включать его в модель.</w:t>
      </w:r>
    </w:p>
    <w:p w14:paraId="7E3966F2" w14:textId="77777777" w:rsidR="0025720E" w:rsidRDefault="00000000">
      <w:pPr>
        <w:spacing w:before="120" w:after="60" w:line="360" w:lineRule="auto"/>
        <w:jc w:val="center"/>
      </w:pPr>
      <w:r>
        <w:rPr>
          <w:noProof/>
        </w:rPr>
        <w:drawing>
          <wp:inline distT="0" distB="0" distL="0" distR="0" wp14:anchorId="2B70AE68" wp14:editId="1CDF9045">
            <wp:extent cx="6120000" cy="204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price_over_ti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F503E" w14:textId="77777777" w:rsidR="0025720E" w:rsidRPr="00C928F2" w:rsidRDefault="00000000">
      <w:pPr>
        <w:spacing w:after="160" w:line="360" w:lineRule="auto"/>
        <w:jc w:val="center"/>
        <w:rPr>
          <w:lang w:val="ru-RU"/>
        </w:rPr>
      </w:pPr>
      <w:r w:rsidRPr="00C928F2">
        <w:rPr>
          <w:rFonts w:eastAsia="Times New Roman" w:cs="Times New Roman"/>
          <w:lang w:val="ru-RU"/>
        </w:rPr>
        <w:t>Рисунок 6 — Динамика медианных цен на недвижимость по месяцам (2016-2017)</w:t>
      </w:r>
    </w:p>
    <w:p w14:paraId="168D6DAA" w14:textId="5D2B53B1" w:rsidR="0025720E" w:rsidRPr="00C928F2" w:rsidRDefault="00000000" w:rsidP="00225AD1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lastRenderedPageBreak/>
        <w:t xml:space="preserve">Диапазон колебаний медианной цены составляет 261 750 </w:t>
      </w:r>
      <w:r>
        <w:rPr>
          <w:rFonts w:eastAsia="Times New Roman" w:cs="Times New Roman"/>
        </w:rPr>
        <w:t>AUD</w:t>
      </w:r>
      <w:r w:rsidRPr="00C928F2">
        <w:rPr>
          <w:rFonts w:eastAsia="Times New Roman" w:cs="Times New Roman"/>
          <w:lang w:val="ru-RU"/>
        </w:rPr>
        <w:t xml:space="preserve"> (от 755 000 в июле 2017 до 1 016 750 </w:t>
      </w:r>
      <w:r>
        <w:rPr>
          <w:rFonts w:eastAsia="Times New Roman" w:cs="Times New Roman"/>
        </w:rPr>
        <w:t>AUD</w:t>
      </w:r>
      <w:r w:rsidRPr="00C928F2">
        <w:rPr>
          <w:rFonts w:eastAsia="Times New Roman" w:cs="Times New Roman"/>
          <w:lang w:val="ru-RU"/>
        </w:rPr>
        <w:t xml:space="preserve"> в августе 2017). Сезонность выражена слабо и не имеет устойчивого паттерна. Поскольку данные охватывают лишь два года, а тренд нестабилен, временной признак не включён в модель: его добавление создало бы риск переобучения на специфике конкретного периода.</w:t>
      </w:r>
    </w:p>
    <w:p w14:paraId="4AB4E388" w14:textId="77777777" w:rsidR="0025720E" w:rsidRPr="00C928F2" w:rsidRDefault="00000000">
      <w:pPr>
        <w:pStyle w:val="Heading1"/>
        <w:spacing w:after="240"/>
        <w:rPr>
          <w:lang w:val="ru-RU"/>
        </w:rPr>
      </w:pPr>
      <w:bookmarkStart w:id="22" w:name="_Toc229558063"/>
      <w:r w:rsidRPr="00C928F2">
        <w:rPr>
          <w:rFonts w:ascii="Times New Roman" w:eastAsia="Times New Roman" w:hAnsi="Times New Roman" w:cs="Times New Roman"/>
          <w:lang w:val="ru-RU"/>
        </w:rPr>
        <w:t>4 Предобработка данных</w:t>
      </w:r>
      <w:bookmarkEnd w:id="22"/>
    </w:p>
    <w:p w14:paraId="1889AAE8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Важное методологическое замечание: все параметры предобработки (параметры </w:t>
      </w:r>
      <w:r>
        <w:rPr>
          <w:rFonts w:eastAsia="Times New Roman" w:cs="Times New Roman"/>
        </w:rPr>
        <w:t>KNN</w:t>
      </w:r>
      <w:r w:rsidRPr="00C928F2">
        <w:rPr>
          <w:rFonts w:eastAsia="Times New Roman" w:cs="Times New Roman"/>
          <w:lang w:val="ru-RU"/>
        </w:rPr>
        <w:t>-</w:t>
      </w:r>
      <w:proofErr w:type="spellStart"/>
      <w:r w:rsidRPr="00C928F2">
        <w:rPr>
          <w:rFonts w:eastAsia="Times New Roman" w:cs="Times New Roman"/>
          <w:lang w:val="ru-RU"/>
        </w:rPr>
        <w:t>импутации</w:t>
      </w:r>
      <w:proofErr w:type="spellEnd"/>
      <w:r w:rsidRPr="00C928F2">
        <w:rPr>
          <w:rFonts w:eastAsia="Times New Roman" w:cs="Times New Roman"/>
          <w:lang w:val="ru-RU"/>
        </w:rPr>
        <w:t xml:space="preserve">, перцентили для </w:t>
      </w:r>
      <w:proofErr w:type="spellStart"/>
      <w:r>
        <w:rPr>
          <w:rFonts w:eastAsia="Times New Roman" w:cs="Times New Roman"/>
        </w:rPr>
        <w:t>winsorization</w:t>
      </w:r>
      <w:proofErr w:type="spellEnd"/>
      <w:r w:rsidRPr="00C928F2">
        <w:rPr>
          <w:rFonts w:eastAsia="Times New Roman" w:cs="Times New Roman"/>
          <w:lang w:val="ru-RU"/>
        </w:rPr>
        <w:t xml:space="preserve">, параметры </w:t>
      </w:r>
      <w:proofErr w:type="spellStart"/>
      <w:r>
        <w:rPr>
          <w:rFonts w:eastAsia="Times New Roman" w:cs="Times New Roman"/>
        </w:rPr>
        <w:t>StandardScaler</w:t>
      </w:r>
      <w:proofErr w:type="spellEnd"/>
      <w:r w:rsidRPr="00C928F2">
        <w:rPr>
          <w:rFonts w:eastAsia="Times New Roman" w:cs="Times New Roman"/>
          <w:lang w:val="ru-RU"/>
        </w:rPr>
        <w:t xml:space="preserve">) вычисляются исключительно на </w:t>
      </w:r>
      <w:r>
        <w:rPr>
          <w:rFonts w:eastAsia="Times New Roman" w:cs="Times New Roman"/>
        </w:rPr>
        <w:t>train</w:t>
      </w:r>
      <w:r w:rsidRPr="00C928F2">
        <w:rPr>
          <w:rFonts w:eastAsia="Times New Roman" w:cs="Times New Roman"/>
          <w:lang w:val="ru-RU"/>
        </w:rPr>
        <w:t xml:space="preserve">-выборке и применяются к </w:t>
      </w:r>
      <w:r>
        <w:rPr>
          <w:rFonts w:eastAsia="Times New Roman" w:cs="Times New Roman"/>
        </w:rPr>
        <w:t>validation</w:t>
      </w:r>
      <w:r w:rsidRPr="00C928F2">
        <w:rPr>
          <w:rFonts w:eastAsia="Times New Roman" w:cs="Times New Roman"/>
          <w:lang w:val="ru-RU"/>
        </w:rPr>
        <w:t xml:space="preserve"> и </w:t>
      </w:r>
      <w:r>
        <w:rPr>
          <w:rFonts w:eastAsia="Times New Roman" w:cs="Times New Roman"/>
        </w:rPr>
        <w:t>test</w:t>
      </w:r>
      <w:r w:rsidRPr="00C928F2">
        <w:rPr>
          <w:rFonts w:eastAsia="Times New Roman" w:cs="Times New Roman"/>
          <w:lang w:val="ru-RU"/>
        </w:rPr>
        <w:t xml:space="preserve"> без пересчёта. Это исключает утечку данных (</w:t>
      </w:r>
      <w:r>
        <w:rPr>
          <w:rFonts w:eastAsia="Times New Roman" w:cs="Times New Roman"/>
        </w:rPr>
        <w:t>data</w:t>
      </w:r>
      <w:r w:rsidRPr="00C928F2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leakage</w:t>
      </w:r>
      <w:r w:rsidRPr="00C928F2">
        <w:rPr>
          <w:rFonts w:eastAsia="Times New Roman" w:cs="Times New Roman"/>
          <w:lang w:val="ru-RU"/>
        </w:rPr>
        <w:t xml:space="preserve">) из </w:t>
      </w:r>
      <w:proofErr w:type="spellStart"/>
      <w:r w:rsidRPr="00C928F2">
        <w:rPr>
          <w:rFonts w:eastAsia="Times New Roman" w:cs="Times New Roman"/>
          <w:lang w:val="ru-RU"/>
        </w:rPr>
        <w:t>валидационной</w:t>
      </w:r>
      <w:proofErr w:type="spellEnd"/>
      <w:r w:rsidRPr="00C928F2">
        <w:rPr>
          <w:rFonts w:eastAsia="Times New Roman" w:cs="Times New Roman"/>
          <w:lang w:val="ru-RU"/>
        </w:rPr>
        <w:t xml:space="preserve"> и тестовой выборок в процесс обучения.</w:t>
      </w:r>
    </w:p>
    <w:p w14:paraId="746E393B" w14:textId="77777777" w:rsidR="0025720E" w:rsidRPr="00C928F2" w:rsidRDefault="00000000">
      <w:pPr>
        <w:pStyle w:val="Heading2"/>
        <w:spacing w:before="160" w:after="120"/>
        <w:rPr>
          <w:lang w:val="ru-RU"/>
        </w:rPr>
      </w:pPr>
      <w:bookmarkStart w:id="23" w:name="_Toc229558064"/>
      <w:r w:rsidRPr="00C928F2">
        <w:rPr>
          <w:rFonts w:eastAsia="Times New Roman" w:cs="Times New Roman"/>
          <w:lang w:val="ru-RU"/>
        </w:rPr>
        <w:t xml:space="preserve">4.1 Стратегия </w:t>
      </w:r>
      <w:proofErr w:type="spellStart"/>
      <w:r w:rsidRPr="00C928F2">
        <w:rPr>
          <w:rFonts w:eastAsia="Times New Roman" w:cs="Times New Roman"/>
          <w:lang w:val="ru-RU"/>
        </w:rPr>
        <w:t>импутации</w:t>
      </w:r>
      <w:proofErr w:type="spellEnd"/>
      <w:r w:rsidRPr="00C928F2">
        <w:rPr>
          <w:rFonts w:eastAsia="Times New Roman" w:cs="Times New Roman"/>
          <w:lang w:val="ru-RU"/>
        </w:rPr>
        <w:t xml:space="preserve"> пропущенных значений</w:t>
      </w:r>
      <w:bookmarkEnd w:id="23"/>
    </w:p>
    <w:p w14:paraId="43967A0E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Для признаков </w:t>
      </w:r>
      <w:proofErr w:type="spellStart"/>
      <w:r>
        <w:rPr>
          <w:rFonts w:eastAsia="Times New Roman" w:cs="Times New Roman"/>
        </w:rPr>
        <w:t>BuildingArea</w:t>
      </w:r>
      <w:proofErr w:type="spellEnd"/>
      <w:r w:rsidRPr="00C928F2">
        <w:rPr>
          <w:rFonts w:eastAsia="Times New Roman" w:cs="Times New Roman"/>
          <w:lang w:val="ru-RU"/>
        </w:rPr>
        <w:t xml:space="preserve"> (47.5% пропусков), </w:t>
      </w:r>
      <w:r>
        <w:rPr>
          <w:rFonts w:eastAsia="Times New Roman" w:cs="Times New Roman"/>
        </w:rPr>
        <w:t>YearBuilt</w:t>
      </w:r>
      <w:r w:rsidRPr="00C928F2">
        <w:rPr>
          <w:rFonts w:eastAsia="Times New Roman" w:cs="Times New Roman"/>
          <w:lang w:val="ru-RU"/>
        </w:rPr>
        <w:t xml:space="preserve"> (39.6%) и </w:t>
      </w:r>
      <w:r>
        <w:rPr>
          <w:rFonts w:eastAsia="Times New Roman" w:cs="Times New Roman"/>
        </w:rPr>
        <w:t>Car</w:t>
      </w:r>
      <w:r w:rsidRPr="00C928F2">
        <w:rPr>
          <w:rFonts w:eastAsia="Times New Roman" w:cs="Times New Roman"/>
          <w:lang w:val="ru-RU"/>
        </w:rPr>
        <w:t xml:space="preserve"> (0.5%) применяется </w:t>
      </w:r>
      <w:r>
        <w:rPr>
          <w:rFonts w:eastAsia="Times New Roman" w:cs="Times New Roman"/>
        </w:rPr>
        <w:t>KNN</w:t>
      </w:r>
      <w:r w:rsidRPr="00C928F2">
        <w:rPr>
          <w:rFonts w:eastAsia="Times New Roman" w:cs="Times New Roman"/>
          <w:lang w:val="ru-RU"/>
        </w:rPr>
        <w:t>-</w:t>
      </w:r>
      <w:proofErr w:type="spellStart"/>
      <w:r w:rsidRPr="00C928F2">
        <w:rPr>
          <w:rFonts w:eastAsia="Times New Roman" w:cs="Times New Roman"/>
          <w:lang w:val="ru-RU"/>
        </w:rPr>
        <w:t>импутация</w:t>
      </w:r>
      <w:proofErr w:type="spellEnd"/>
      <w:r w:rsidRPr="00C928F2">
        <w:rPr>
          <w:rFonts w:eastAsia="Times New Roman" w:cs="Times New Roman"/>
          <w:lang w:val="ru-RU"/>
        </w:rPr>
        <w:t xml:space="preserve"> с </w:t>
      </w:r>
      <w:r>
        <w:rPr>
          <w:rFonts w:eastAsia="Times New Roman" w:cs="Times New Roman"/>
        </w:rPr>
        <w:t>k</w:t>
      </w:r>
      <w:r w:rsidRPr="00C928F2">
        <w:rPr>
          <w:rFonts w:eastAsia="Times New Roman" w:cs="Times New Roman"/>
          <w:lang w:val="ru-RU"/>
        </w:rPr>
        <w:t>=5 ближайшими соседями и весами, обратно пропорциональными расстоянию:</w:t>
      </w:r>
    </w:p>
    <w:p w14:paraId="7ED53B08" w14:textId="77777777" w:rsidR="0025720E" w:rsidRDefault="00000000">
      <w:pPr>
        <w:spacing w:before="120" w:after="120" w:line="240" w:lineRule="auto"/>
        <w:ind w:left="709"/>
      </w:pPr>
      <w:r>
        <w:rPr>
          <w:rFonts w:ascii="Courier New" w:hAnsi="Courier New"/>
          <w:sz w:val="22"/>
        </w:rPr>
        <w:t xml:space="preserve">from </w:t>
      </w:r>
      <w:proofErr w:type="spellStart"/>
      <w:proofErr w:type="gramStart"/>
      <w:r>
        <w:rPr>
          <w:rFonts w:ascii="Courier New" w:hAnsi="Courier New"/>
          <w:sz w:val="22"/>
        </w:rPr>
        <w:t>sklearn.impute</w:t>
      </w:r>
      <w:proofErr w:type="spellEnd"/>
      <w:proofErr w:type="gramEnd"/>
      <w:r>
        <w:rPr>
          <w:rFonts w:ascii="Courier New" w:hAnsi="Courier New"/>
          <w:sz w:val="22"/>
        </w:rPr>
        <w:t xml:space="preserve"> import </w:t>
      </w:r>
      <w:proofErr w:type="spellStart"/>
      <w:r>
        <w:rPr>
          <w:rFonts w:ascii="Courier New" w:hAnsi="Courier New"/>
          <w:sz w:val="22"/>
        </w:rPr>
        <w:t>KNNImputer</w:t>
      </w:r>
      <w:proofErr w:type="spellEnd"/>
      <w:r>
        <w:rPr>
          <w:rFonts w:ascii="Courier New" w:hAnsi="Courier New"/>
          <w:sz w:val="22"/>
        </w:rPr>
        <w:br/>
        <w:t xml:space="preserve">imputer = </w:t>
      </w:r>
      <w:proofErr w:type="spellStart"/>
      <w:proofErr w:type="gramStart"/>
      <w:r>
        <w:rPr>
          <w:rFonts w:ascii="Courier New" w:hAnsi="Courier New"/>
          <w:sz w:val="22"/>
        </w:rPr>
        <w:t>KNNImputer</w:t>
      </w:r>
      <w:proofErr w:type="spellEnd"/>
      <w:r>
        <w:rPr>
          <w:rFonts w:ascii="Courier New" w:hAnsi="Courier New"/>
          <w:sz w:val="22"/>
        </w:rPr>
        <w:t>(</w:t>
      </w:r>
      <w:proofErr w:type="spellStart"/>
      <w:proofErr w:type="gramEnd"/>
      <w:r>
        <w:rPr>
          <w:rFonts w:ascii="Courier New" w:hAnsi="Courier New"/>
          <w:sz w:val="22"/>
        </w:rPr>
        <w:t>n_neighbors</w:t>
      </w:r>
      <w:proofErr w:type="spellEnd"/>
      <w:r>
        <w:rPr>
          <w:rFonts w:ascii="Courier New" w:hAnsi="Courier New"/>
          <w:sz w:val="22"/>
        </w:rPr>
        <w:t>=5, weights='distance')</w:t>
      </w:r>
      <w:r>
        <w:rPr>
          <w:rFonts w:ascii="Courier New" w:hAnsi="Courier New"/>
          <w:sz w:val="22"/>
        </w:rPr>
        <w:br/>
      </w:r>
      <w:proofErr w:type="spellStart"/>
      <w:r>
        <w:rPr>
          <w:rFonts w:ascii="Courier New" w:hAnsi="Courier New"/>
          <w:sz w:val="22"/>
        </w:rPr>
        <w:t>X_imputed</w:t>
      </w:r>
      <w:proofErr w:type="spellEnd"/>
      <w:r>
        <w:rPr>
          <w:rFonts w:ascii="Courier New" w:hAnsi="Courier New"/>
          <w:sz w:val="22"/>
        </w:rPr>
        <w:t xml:space="preserve"> = </w:t>
      </w:r>
      <w:proofErr w:type="spellStart"/>
      <w:r>
        <w:rPr>
          <w:rFonts w:ascii="Courier New" w:hAnsi="Courier New"/>
          <w:sz w:val="22"/>
        </w:rPr>
        <w:t>imputer.fit_transform</w:t>
      </w:r>
      <w:proofErr w:type="spellEnd"/>
      <w:r>
        <w:rPr>
          <w:rFonts w:ascii="Courier New" w:hAnsi="Courier New"/>
          <w:sz w:val="22"/>
        </w:rPr>
        <w:t>(</w:t>
      </w:r>
      <w:proofErr w:type="spellStart"/>
      <w:r>
        <w:rPr>
          <w:rFonts w:ascii="Courier New" w:hAnsi="Courier New"/>
          <w:sz w:val="22"/>
        </w:rPr>
        <w:t>X_scaled</w:t>
      </w:r>
      <w:proofErr w:type="spellEnd"/>
      <w:r>
        <w:rPr>
          <w:rFonts w:ascii="Courier New" w:hAnsi="Courier New"/>
          <w:sz w:val="22"/>
        </w:rPr>
        <w:t>)</w:t>
      </w:r>
    </w:p>
    <w:p w14:paraId="55469AD7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Такой подход позволяет восстанавливать пропуски не по одной общей медиане, а по объектам со схожими характеристиками. Для </w:t>
      </w:r>
      <w:proofErr w:type="spellStart"/>
      <w:r>
        <w:rPr>
          <w:rFonts w:eastAsia="Times New Roman" w:cs="Times New Roman"/>
        </w:rPr>
        <w:t>BuildingArea</w:t>
      </w:r>
      <w:proofErr w:type="spellEnd"/>
      <w:r w:rsidRPr="00C928F2">
        <w:rPr>
          <w:rFonts w:eastAsia="Times New Roman" w:cs="Times New Roman"/>
          <w:lang w:val="ru-RU"/>
        </w:rPr>
        <w:t xml:space="preserve"> и </w:t>
      </w:r>
      <w:r>
        <w:rPr>
          <w:rFonts w:eastAsia="Times New Roman" w:cs="Times New Roman"/>
        </w:rPr>
        <w:t>YearBuilt</w:t>
      </w:r>
      <w:r w:rsidRPr="00C928F2">
        <w:rPr>
          <w:rFonts w:eastAsia="Times New Roman" w:cs="Times New Roman"/>
          <w:lang w:val="ru-RU"/>
        </w:rPr>
        <w:t xml:space="preserve"> это особенно важно, поскольку их типичные значения зависят от размера жилья, удалённости от центра, числа комнат и других связанных признаков.</w:t>
      </w:r>
    </w:p>
    <w:p w14:paraId="10AF0A64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Перед </w:t>
      </w:r>
      <w:r>
        <w:rPr>
          <w:rFonts w:eastAsia="Times New Roman" w:cs="Times New Roman"/>
        </w:rPr>
        <w:t>KNN</w:t>
      </w:r>
      <w:r w:rsidRPr="00C928F2">
        <w:rPr>
          <w:rFonts w:eastAsia="Times New Roman" w:cs="Times New Roman"/>
          <w:lang w:val="ru-RU"/>
        </w:rPr>
        <w:t>-</w:t>
      </w:r>
      <w:proofErr w:type="spellStart"/>
      <w:r w:rsidRPr="00C928F2">
        <w:rPr>
          <w:rFonts w:eastAsia="Times New Roman" w:cs="Times New Roman"/>
          <w:lang w:val="ru-RU"/>
        </w:rPr>
        <w:t>импутацией</w:t>
      </w:r>
      <w:proofErr w:type="spellEnd"/>
      <w:r w:rsidRPr="00C928F2">
        <w:rPr>
          <w:rFonts w:eastAsia="Times New Roman" w:cs="Times New Roman"/>
          <w:lang w:val="ru-RU"/>
        </w:rPr>
        <w:t xml:space="preserve"> числовые признаки масштабируются с помощью </w:t>
      </w:r>
      <w:proofErr w:type="spellStart"/>
      <w:r>
        <w:rPr>
          <w:rFonts w:eastAsia="Times New Roman" w:cs="Times New Roman"/>
        </w:rPr>
        <w:t>StandardScaler</w:t>
      </w:r>
      <w:proofErr w:type="spellEnd"/>
      <w:r w:rsidRPr="00C928F2">
        <w:rPr>
          <w:rFonts w:eastAsia="Times New Roman" w:cs="Times New Roman"/>
          <w:lang w:val="ru-RU"/>
        </w:rPr>
        <w:t xml:space="preserve">, чтобы признаки с большим диапазоном значений не доминировали при вычислении расстояний. Использование </w:t>
      </w:r>
      <w:r>
        <w:rPr>
          <w:rFonts w:eastAsia="Times New Roman" w:cs="Times New Roman"/>
        </w:rPr>
        <w:t>distance</w:t>
      </w:r>
      <w:r w:rsidRPr="00C928F2">
        <w:rPr>
          <w:rFonts w:eastAsia="Times New Roman" w:cs="Times New Roman"/>
          <w:lang w:val="ru-RU"/>
        </w:rPr>
        <w:t xml:space="preserve">-весов </w:t>
      </w:r>
      <w:r w:rsidRPr="00C928F2">
        <w:rPr>
          <w:rFonts w:eastAsia="Times New Roman" w:cs="Times New Roman"/>
          <w:lang w:val="ru-RU"/>
        </w:rPr>
        <w:lastRenderedPageBreak/>
        <w:t>дополнительно повышает устойчивость процедуры: ближайшие соседи влияют на результат сильнее, чем более дальние наблюдения.</w:t>
      </w:r>
    </w:p>
    <w:p w14:paraId="262E6177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Категориальный признак </w:t>
      </w:r>
      <w:proofErr w:type="spellStart"/>
      <w:r>
        <w:rPr>
          <w:rFonts w:eastAsia="Times New Roman" w:cs="Times New Roman"/>
        </w:rPr>
        <w:t>CouncilArea</w:t>
      </w:r>
      <w:proofErr w:type="spellEnd"/>
      <w:r w:rsidRPr="00C928F2">
        <w:rPr>
          <w:rFonts w:eastAsia="Times New Roman" w:cs="Times New Roman"/>
          <w:lang w:val="ru-RU"/>
        </w:rPr>
        <w:t xml:space="preserve">, где доля пропусков составляет 10.1%, не включается в </w:t>
      </w:r>
      <w:r>
        <w:rPr>
          <w:rFonts w:eastAsia="Times New Roman" w:cs="Times New Roman"/>
        </w:rPr>
        <w:t>KNN</w:t>
      </w:r>
      <w:r w:rsidRPr="00C928F2">
        <w:rPr>
          <w:rFonts w:eastAsia="Times New Roman" w:cs="Times New Roman"/>
          <w:lang w:val="ru-RU"/>
        </w:rPr>
        <w:t>-</w:t>
      </w:r>
      <w:proofErr w:type="spellStart"/>
      <w:r w:rsidRPr="00C928F2">
        <w:rPr>
          <w:rFonts w:eastAsia="Times New Roman" w:cs="Times New Roman"/>
          <w:lang w:val="ru-RU"/>
        </w:rPr>
        <w:t>импутацию</w:t>
      </w:r>
      <w:proofErr w:type="spellEnd"/>
      <w:r w:rsidRPr="00C928F2">
        <w:rPr>
          <w:rFonts w:eastAsia="Times New Roman" w:cs="Times New Roman"/>
          <w:lang w:val="ru-RU"/>
        </w:rPr>
        <w:t xml:space="preserve"> и заполняется значением '</w:t>
      </w:r>
      <w:r>
        <w:rPr>
          <w:rFonts w:eastAsia="Times New Roman" w:cs="Times New Roman"/>
        </w:rPr>
        <w:t>Unknown</w:t>
      </w:r>
      <w:r w:rsidRPr="00C928F2">
        <w:rPr>
          <w:rFonts w:eastAsia="Times New Roman" w:cs="Times New Roman"/>
          <w:lang w:val="ru-RU"/>
        </w:rPr>
        <w:t>' как отдельная категория. Это позволяет сохранить информацию о факте пропуска без введения искусственных числовых расстояний между категориями.</w:t>
      </w:r>
    </w:p>
    <w:p w14:paraId="5C5DE27A" w14:textId="77777777" w:rsidR="0025720E" w:rsidRPr="00C928F2" w:rsidRDefault="00000000">
      <w:pPr>
        <w:pStyle w:val="Heading2"/>
        <w:spacing w:before="160" w:after="120"/>
        <w:rPr>
          <w:lang w:val="ru-RU"/>
        </w:rPr>
      </w:pPr>
      <w:bookmarkStart w:id="24" w:name="_Toc229558065"/>
      <w:r w:rsidRPr="00C928F2">
        <w:rPr>
          <w:rFonts w:eastAsia="Times New Roman" w:cs="Times New Roman"/>
          <w:lang w:val="ru-RU"/>
        </w:rPr>
        <w:t>4.2 Обработка выбросов</w:t>
      </w:r>
      <w:bookmarkEnd w:id="24"/>
    </w:p>
    <w:p w14:paraId="18C650C4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proofErr w:type="spellStart"/>
      <w:r>
        <w:rPr>
          <w:rFonts w:eastAsia="Times New Roman" w:cs="Times New Roman"/>
        </w:rPr>
        <w:t>Winsorization</w:t>
      </w:r>
      <w:proofErr w:type="spellEnd"/>
      <w:r w:rsidRPr="00C928F2">
        <w:rPr>
          <w:rFonts w:eastAsia="Times New Roman" w:cs="Times New Roman"/>
          <w:lang w:val="ru-RU"/>
        </w:rPr>
        <w:t xml:space="preserve"> выполняется на уровне 99-го перцентиля, поскольку анализ в разделе 3.4 показал наличие экстремальных аномалий, которые искажают масштаб признаков. Перцентили вычисляются только по </w:t>
      </w:r>
      <w:r>
        <w:rPr>
          <w:rFonts w:eastAsia="Times New Roman" w:cs="Times New Roman"/>
        </w:rPr>
        <w:t>train</w:t>
      </w:r>
      <w:r w:rsidRPr="00C928F2">
        <w:rPr>
          <w:rFonts w:eastAsia="Times New Roman" w:cs="Times New Roman"/>
          <w:lang w:val="ru-RU"/>
        </w:rPr>
        <w:t xml:space="preserve">-выборке и затем применяются к </w:t>
      </w:r>
      <w:r>
        <w:rPr>
          <w:rFonts w:eastAsia="Times New Roman" w:cs="Times New Roman"/>
        </w:rPr>
        <w:t>validation</w:t>
      </w:r>
      <w:r w:rsidRPr="00C928F2">
        <w:rPr>
          <w:rFonts w:eastAsia="Times New Roman" w:cs="Times New Roman"/>
          <w:lang w:val="ru-RU"/>
        </w:rPr>
        <w:t xml:space="preserve"> и </w:t>
      </w:r>
      <w:r>
        <w:rPr>
          <w:rFonts w:eastAsia="Times New Roman" w:cs="Times New Roman"/>
        </w:rPr>
        <w:t>test</w:t>
      </w:r>
      <w:r w:rsidRPr="00C928F2">
        <w:rPr>
          <w:rFonts w:eastAsia="Times New Roman" w:cs="Times New Roman"/>
          <w:lang w:val="ru-RU"/>
        </w:rPr>
        <w:t>:</w:t>
      </w:r>
    </w:p>
    <w:p w14:paraId="0B153F01" w14:textId="64D6749D" w:rsidR="0025720E" w:rsidRPr="00C928F2" w:rsidRDefault="00000000" w:rsidP="00225AD1">
      <w:pPr>
        <w:pStyle w:val="ListParagraph"/>
        <w:numPr>
          <w:ilvl w:val="0"/>
          <w:numId w:val="16"/>
        </w:numPr>
        <w:tabs>
          <w:tab w:val="left" w:pos="1134"/>
        </w:tabs>
        <w:spacing w:after="60" w:line="360" w:lineRule="auto"/>
        <w:ind w:left="0" w:firstLine="709"/>
        <w:jc w:val="both"/>
        <w:rPr>
          <w:lang w:val="ru-RU"/>
        </w:rPr>
      </w:pPr>
      <w:proofErr w:type="spellStart"/>
      <w:r>
        <w:rPr>
          <w:rFonts w:eastAsia="Times New Roman" w:cs="Times New Roman"/>
        </w:rPr>
        <w:t>Landsize</w:t>
      </w:r>
      <w:proofErr w:type="spellEnd"/>
      <w:r w:rsidRPr="00C928F2">
        <w:rPr>
          <w:rFonts w:eastAsia="Times New Roman" w:cs="Times New Roman"/>
          <w:lang w:val="ru-RU"/>
        </w:rPr>
        <w:t>: значения &gt; 2 959.8 м² заменяются на 2 959.8;</w:t>
      </w:r>
    </w:p>
    <w:p w14:paraId="491ECDFF" w14:textId="6C875611" w:rsidR="0025720E" w:rsidRPr="00C928F2" w:rsidRDefault="00000000" w:rsidP="00225AD1">
      <w:pPr>
        <w:pStyle w:val="ListParagraph"/>
        <w:numPr>
          <w:ilvl w:val="0"/>
          <w:numId w:val="16"/>
        </w:numPr>
        <w:tabs>
          <w:tab w:val="left" w:pos="1134"/>
        </w:tabs>
        <w:spacing w:after="60" w:line="360" w:lineRule="auto"/>
        <w:ind w:left="0" w:firstLine="709"/>
        <w:jc w:val="both"/>
        <w:rPr>
          <w:lang w:val="ru-RU"/>
        </w:rPr>
      </w:pPr>
      <w:proofErr w:type="spellStart"/>
      <w:r>
        <w:rPr>
          <w:rFonts w:eastAsia="Times New Roman" w:cs="Times New Roman"/>
        </w:rPr>
        <w:t>BuildingArea</w:t>
      </w:r>
      <w:proofErr w:type="spellEnd"/>
      <w:r w:rsidRPr="00C928F2">
        <w:rPr>
          <w:rFonts w:eastAsia="Times New Roman" w:cs="Times New Roman"/>
          <w:lang w:val="ru-RU"/>
        </w:rPr>
        <w:t>: значения &gt; 466.4 м² заменяются на 466.4.</w:t>
      </w:r>
    </w:p>
    <w:p w14:paraId="3DD1982A" w14:textId="77777777" w:rsidR="0025720E" w:rsidRPr="00C928F2" w:rsidRDefault="00000000">
      <w:pPr>
        <w:pStyle w:val="Heading2"/>
        <w:spacing w:before="160" w:after="120"/>
        <w:rPr>
          <w:lang w:val="ru-RU"/>
        </w:rPr>
      </w:pPr>
      <w:bookmarkStart w:id="25" w:name="_Toc229558066"/>
      <w:r w:rsidRPr="00C928F2">
        <w:rPr>
          <w:rFonts w:eastAsia="Times New Roman" w:cs="Times New Roman"/>
          <w:lang w:val="ru-RU"/>
        </w:rPr>
        <w:t>4.3 Кодирование категориальных признаков</w:t>
      </w:r>
      <w:bookmarkEnd w:id="25"/>
    </w:p>
    <w:p w14:paraId="2CC745A5" w14:textId="77777777" w:rsidR="0025720E" w:rsidRPr="00C928F2" w:rsidRDefault="00000000">
      <w:pPr>
        <w:spacing w:before="160" w:after="60" w:line="360" w:lineRule="auto"/>
        <w:rPr>
          <w:lang w:val="ru-RU"/>
        </w:rPr>
      </w:pPr>
      <w:r w:rsidRPr="00C928F2">
        <w:rPr>
          <w:rFonts w:eastAsia="Times New Roman" w:cs="Times New Roman"/>
          <w:lang w:val="ru-RU"/>
        </w:rPr>
        <w:t>Таблица 6 — Методы кодирования категориальных признаков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984"/>
        <w:gridCol w:w="5102"/>
      </w:tblGrid>
      <w:tr w:rsidR="0025720E" w14:paraId="52850C9D" w14:textId="77777777">
        <w:trPr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73C7A23B" w14:textId="77777777" w:rsidR="0025720E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 w:cs="Times New Roman"/>
                <w:b/>
                <w:sz w:val="24"/>
              </w:rPr>
              <w:t>Признак</w:t>
            </w:r>
            <w:proofErr w:type="spellEnd"/>
          </w:p>
        </w:tc>
        <w:tc>
          <w:tcPr>
            <w:tcW w:w="1984" w:type="dxa"/>
            <w:shd w:val="clear" w:color="auto" w:fill="D9D9D9"/>
            <w:vAlign w:val="center"/>
          </w:tcPr>
          <w:p w14:paraId="4CA7A2BA" w14:textId="77777777" w:rsidR="0025720E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 w:cs="Times New Roman"/>
                <w:b/>
                <w:sz w:val="24"/>
              </w:rPr>
              <w:t>Метод</w:t>
            </w:r>
            <w:proofErr w:type="spellEnd"/>
          </w:p>
        </w:tc>
        <w:tc>
          <w:tcPr>
            <w:tcW w:w="5102" w:type="dxa"/>
            <w:shd w:val="clear" w:color="auto" w:fill="D9D9D9"/>
            <w:vAlign w:val="center"/>
          </w:tcPr>
          <w:p w14:paraId="561A859F" w14:textId="77777777" w:rsidR="0025720E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 w:cs="Times New Roman"/>
                <w:b/>
                <w:sz w:val="24"/>
              </w:rPr>
              <w:t>Обоснование</w:t>
            </w:r>
            <w:proofErr w:type="spellEnd"/>
          </w:p>
        </w:tc>
      </w:tr>
      <w:tr w:rsidR="0025720E" w:rsidRPr="00C928F2" w14:paraId="6915726D" w14:textId="77777777">
        <w:trPr>
          <w:jc w:val="center"/>
        </w:trPr>
        <w:tc>
          <w:tcPr>
            <w:tcW w:w="1701" w:type="dxa"/>
            <w:vAlign w:val="center"/>
          </w:tcPr>
          <w:p w14:paraId="5541B36F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Type</w:t>
            </w:r>
          </w:p>
        </w:tc>
        <w:tc>
          <w:tcPr>
            <w:tcW w:w="1984" w:type="dxa"/>
            <w:vAlign w:val="center"/>
          </w:tcPr>
          <w:p w14:paraId="548D7F57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One-Hot Encoding (OHE)</w:t>
            </w:r>
          </w:p>
        </w:tc>
        <w:tc>
          <w:tcPr>
            <w:tcW w:w="5102" w:type="dxa"/>
            <w:vAlign w:val="center"/>
          </w:tcPr>
          <w:p w14:paraId="535B1A86" w14:textId="77777777" w:rsidR="0025720E" w:rsidRPr="00C928F2" w:rsidRDefault="00000000">
            <w:pPr>
              <w:spacing w:before="40" w:after="40"/>
              <w:rPr>
                <w:lang w:val="ru-RU"/>
              </w:rPr>
            </w:pPr>
            <w:r w:rsidRPr="00C928F2">
              <w:rPr>
                <w:rFonts w:eastAsia="Times New Roman" w:cs="Times New Roman"/>
                <w:sz w:val="24"/>
                <w:lang w:val="ru-RU"/>
              </w:rPr>
              <w:t xml:space="preserve">3 номинальные категории без порядка; </w:t>
            </w:r>
            <w:r>
              <w:rPr>
                <w:rFonts w:eastAsia="Times New Roman" w:cs="Times New Roman"/>
                <w:sz w:val="24"/>
              </w:rPr>
              <w:t>OHE</w:t>
            </w:r>
            <w:r w:rsidRPr="00C928F2">
              <w:rPr>
                <w:rFonts w:eastAsia="Times New Roman" w:cs="Times New Roman"/>
                <w:sz w:val="24"/>
                <w:lang w:val="ru-RU"/>
              </w:rPr>
              <w:t xml:space="preserve"> исключает ложные числовые отношения между типами объектов</w:t>
            </w:r>
          </w:p>
        </w:tc>
      </w:tr>
      <w:tr w:rsidR="0025720E" w:rsidRPr="00C928F2" w14:paraId="7FE6AF77" w14:textId="77777777">
        <w:trPr>
          <w:jc w:val="center"/>
        </w:trPr>
        <w:tc>
          <w:tcPr>
            <w:tcW w:w="1701" w:type="dxa"/>
            <w:vAlign w:val="center"/>
          </w:tcPr>
          <w:p w14:paraId="76D3A114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Method</w:t>
            </w:r>
          </w:p>
        </w:tc>
        <w:tc>
          <w:tcPr>
            <w:tcW w:w="1984" w:type="dxa"/>
            <w:vAlign w:val="center"/>
          </w:tcPr>
          <w:p w14:paraId="2FD7622B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One-Hot Encoding (OHE)</w:t>
            </w:r>
          </w:p>
        </w:tc>
        <w:tc>
          <w:tcPr>
            <w:tcW w:w="5102" w:type="dxa"/>
            <w:vAlign w:val="center"/>
          </w:tcPr>
          <w:p w14:paraId="74DDE6A8" w14:textId="77777777" w:rsidR="0025720E" w:rsidRPr="00C928F2" w:rsidRDefault="00000000">
            <w:pPr>
              <w:spacing w:before="40" w:after="40"/>
              <w:rPr>
                <w:lang w:val="ru-RU"/>
              </w:rPr>
            </w:pPr>
            <w:r w:rsidRPr="00C928F2">
              <w:rPr>
                <w:rFonts w:eastAsia="Times New Roman" w:cs="Times New Roman"/>
                <w:sz w:val="24"/>
                <w:lang w:val="ru-RU"/>
              </w:rPr>
              <w:t>5 номинальных категорий без порядка; метод продажи не имеет естественной упорядоченности</w:t>
            </w:r>
          </w:p>
        </w:tc>
      </w:tr>
      <w:tr w:rsidR="0025720E" w:rsidRPr="00C928F2" w14:paraId="642AA3A3" w14:textId="77777777">
        <w:trPr>
          <w:jc w:val="center"/>
        </w:trPr>
        <w:tc>
          <w:tcPr>
            <w:tcW w:w="1701" w:type="dxa"/>
            <w:vAlign w:val="center"/>
          </w:tcPr>
          <w:p w14:paraId="4FE672C6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Regionname</w:t>
            </w:r>
            <w:proofErr w:type="spellEnd"/>
          </w:p>
        </w:tc>
        <w:tc>
          <w:tcPr>
            <w:tcW w:w="1984" w:type="dxa"/>
            <w:vAlign w:val="center"/>
          </w:tcPr>
          <w:p w14:paraId="56CDEA39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Label Encoding</w:t>
            </w:r>
          </w:p>
        </w:tc>
        <w:tc>
          <w:tcPr>
            <w:tcW w:w="5102" w:type="dxa"/>
            <w:vAlign w:val="center"/>
          </w:tcPr>
          <w:p w14:paraId="349F73CF" w14:textId="77777777" w:rsidR="0025720E" w:rsidRPr="00C928F2" w:rsidRDefault="00000000">
            <w:pPr>
              <w:spacing w:before="40" w:after="40"/>
              <w:rPr>
                <w:lang w:val="ru-RU"/>
              </w:rPr>
            </w:pPr>
            <w:r w:rsidRPr="00C928F2">
              <w:rPr>
                <w:rFonts w:eastAsia="Times New Roman" w:cs="Times New Roman"/>
                <w:sz w:val="24"/>
                <w:lang w:val="ru-RU"/>
              </w:rPr>
              <w:t>8 категорий; используется преимущественно в древесных моделях (</w:t>
            </w:r>
            <w:r>
              <w:rPr>
                <w:rFonts w:eastAsia="Times New Roman" w:cs="Times New Roman"/>
                <w:sz w:val="24"/>
              </w:rPr>
              <w:t>RF</w:t>
            </w:r>
            <w:r w:rsidRPr="00C928F2">
              <w:rPr>
                <w:rFonts w:eastAsia="Times New Roman" w:cs="Times New Roman"/>
                <w:sz w:val="24"/>
                <w:lang w:val="ru-RU"/>
              </w:rPr>
              <w:t xml:space="preserve">, </w:t>
            </w:r>
            <w:r>
              <w:rPr>
                <w:rFonts w:eastAsia="Times New Roman" w:cs="Times New Roman"/>
                <w:sz w:val="24"/>
              </w:rPr>
              <w:t>HGB</w:t>
            </w:r>
            <w:r w:rsidRPr="00C928F2">
              <w:rPr>
                <w:rFonts w:eastAsia="Times New Roman" w:cs="Times New Roman"/>
                <w:sz w:val="24"/>
                <w:lang w:val="ru-RU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4"/>
              </w:rPr>
              <w:t>CatBoost</w:t>
            </w:r>
            <w:proofErr w:type="spellEnd"/>
            <w:r w:rsidRPr="00C928F2">
              <w:rPr>
                <w:rFonts w:eastAsia="Times New Roman" w:cs="Times New Roman"/>
                <w:sz w:val="24"/>
                <w:lang w:val="ru-RU"/>
              </w:rPr>
              <w:t>), которые не предполагают линейного порядка меток</w:t>
            </w:r>
          </w:p>
        </w:tc>
      </w:tr>
      <w:tr w:rsidR="0025720E" w:rsidRPr="00C928F2" w14:paraId="7218F70D" w14:textId="77777777">
        <w:trPr>
          <w:jc w:val="center"/>
        </w:trPr>
        <w:tc>
          <w:tcPr>
            <w:tcW w:w="1701" w:type="dxa"/>
            <w:vAlign w:val="center"/>
          </w:tcPr>
          <w:p w14:paraId="52D4A371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CouncilArea</w:t>
            </w:r>
            <w:proofErr w:type="spellEnd"/>
          </w:p>
        </w:tc>
        <w:tc>
          <w:tcPr>
            <w:tcW w:w="1984" w:type="dxa"/>
            <w:vAlign w:val="center"/>
          </w:tcPr>
          <w:p w14:paraId="428F1039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Label Encoding</w:t>
            </w:r>
          </w:p>
        </w:tc>
        <w:tc>
          <w:tcPr>
            <w:tcW w:w="5102" w:type="dxa"/>
            <w:vAlign w:val="center"/>
          </w:tcPr>
          <w:p w14:paraId="056E4350" w14:textId="77777777" w:rsidR="0025720E" w:rsidRPr="00C928F2" w:rsidRDefault="00000000">
            <w:pPr>
              <w:spacing w:before="40" w:after="40"/>
              <w:rPr>
                <w:lang w:val="ru-RU"/>
              </w:rPr>
            </w:pPr>
            <w:r w:rsidRPr="00C928F2">
              <w:rPr>
                <w:rFonts w:eastAsia="Times New Roman" w:cs="Times New Roman"/>
                <w:sz w:val="24"/>
                <w:lang w:val="ru-RU"/>
              </w:rPr>
              <w:t xml:space="preserve">33 категории — высокая кардинальность; </w:t>
            </w:r>
            <w:r>
              <w:rPr>
                <w:rFonts w:eastAsia="Times New Roman" w:cs="Times New Roman"/>
                <w:sz w:val="24"/>
              </w:rPr>
              <w:t>OHE</w:t>
            </w:r>
            <w:r w:rsidRPr="00C928F2">
              <w:rPr>
                <w:rFonts w:eastAsia="Times New Roman" w:cs="Times New Roman"/>
                <w:sz w:val="24"/>
                <w:lang w:val="ru-RU"/>
              </w:rPr>
              <w:t xml:space="preserve"> создало бы 33 разреженных признака, что нецелесообразно для деревьев</w:t>
            </w:r>
          </w:p>
        </w:tc>
      </w:tr>
      <w:tr w:rsidR="0025720E" w:rsidRPr="00C928F2" w14:paraId="4CD2E72F" w14:textId="77777777">
        <w:trPr>
          <w:jc w:val="center"/>
        </w:trPr>
        <w:tc>
          <w:tcPr>
            <w:tcW w:w="1701" w:type="dxa"/>
            <w:vAlign w:val="center"/>
          </w:tcPr>
          <w:p w14:paraId="42CAA742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SellerG</w:t>
            </w:r>
            <w:proofErr w:type="spellEnd"/>
          </w:p>
        </w:tc>
        <w:tc>
          <w:tcPr>
            <w:tcW w:w="1984" w:type="dxa"/>
            <w:vAlign w:val="center"/>
          </w:tcPr>
          <w:p w14:paraId="737F5A47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Label Encoding</w:t>
            </w:r>
          </w:p>
        </w:tc>
        <w:tc>
          <w:tcPr>
            <w:tcW w:w="5102" w:type="dxa"/>
            <w:vAlign w:val="center"/>
          </w:tcPr>
          <w:p w14:paraId="77B744AF" w14:textId="77777777" w:rsidR="0025720E" w:rsidRPr="00C928F2" w:rsidRDefault="00000000">
            <w:pPr>
              <w:spacing w:before="40" w:after="40"/>
              <w:rPr>
                <w:lang w:val="ru-RU"/>
              </w:rPr>
            </w:pPr>
            <w:r w:rsidRPr="00C928F2">
              <w:rPr>
                <w:rFonts w:eastAsia="Times New Roman" w:cs="Times New Roman"/>
                <w:sz w:val="24"/>
                <w:lang w:val="ru-RU"/>
              </w:rPr>
              <w:t xml:space="preserve">268 категорий — очень высокая </w:t>
            </w:r>
            <w:r w:rsidRPr="00C928F2">
              <w:rPr>
                <w:rFonts w:eastAsia="Times New Roman" w:cs="Times New Roman"/>
                <w:sz w:val="24"/>
                <w:lang w:val="ru-RU"/>
              </w:rPr>
              <w:lastRenderedPageBreak/>
              <w:t xml:space="preserve">кардинальность; </w:t>
            </w:r>
            <w:r>
              <w:rPr>
                <w:rFonts w:eastAsia="Times New Roman" w:cs="Times New Roman"/>
                <w:sz w:val="24"/>
              </w:rPr>
              <w:t>OHE</w:t>
            </w:r>
            <w:r w:rsidRPr="00C928F2">
              <w:rPr>
                <w:rFonts w:eastAsia="Times New Roman" w:cs="Times New Roman"/>
                <w:sz w:val="24"/>
                <w:lang w:val="ru-RU"/>
              </w:rPr>
              <w:t xml:space="preserve"> неприменимо; </w:t>
            </w:r>
            <w:r>
              <w:rPr>
                <w:rFonts w:eastAsia="Times New Roman" w:cs="Times New Roman"/>
                <w:sz w:val="24"/>
              </w:rPr>
              <w:t>Label</w:t>
            </w:r>
            <w:r w:rsidRPr="00C928F2">
              <w:rPr>
                <w:rFonts w:eastAsia="Times New Roman" w:cs="Times New Roman"/>
                <w:sz w:val="24"/>
                <w:lang w:val="ru-RU"/>
              </w:rPr>
              <w:t xml:space="preserve"> </w:t>
            </w:r>
            <w:r>
              <w:rPr>
                <w:rFonts w:eastAsia="Times New Roman" w:cs="Times New Roman"/>
                <w:sz w:val="24"/>
              </w:rPr>
              <w:t>Encoding</w:t>
            </w:r>
            <w:r w:rsidRPr="00C928F2">
              <w:rPr>
                <w:rFonts w:eastAsia="Times New Roman" w:cs="Times New Roman"/>
                <w:sz w:val="24"/>
                <w:lang w:val="ru-RU"/>
              </w:rPr>
              <w:t xml:space="preserve"> сохраняет информацию об агентстве в одном признаке</w:t>
            </w:r>
          </w:p>
        </w:tc>
      </w:tr>
    </w:tbl>
    <w:p w14:paraId="51FBC86B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lastRenderedPageBreak/>
        <w:t xml:space="preserve">Примечание: </w:t>
      </w:r>
      <w:r>
        <w:rPr>
          <w:rFonts w:eastAsia="Times New Roman" w:cs="Times New Roman"/>
        </w:rPr>
        <w:t>Label</w:t>
      </w:r>
      <w:r w:rsidRPr="00C928F2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Encoding</w:t>
      </w:r>
      <w:r w:rsidRPr="00C928F2">
        <w:rPr>
          <w:rFonts w:eastAsia="Times New Roman" w:cs="Times New Roman"/>
          <w:lang w:val="ru-RU"/>
        </w:rPr>
        <w:t xml:space="preserve"> для </w:t>
      </w:r>
      <w:proofErr w:type="spellStart"/>
      <w:r>
        <w:rPr>
          <w:rFonts w:eastAsia="Times New Roman" w:cs="Times New Roman"/>
        </w:rPr>
        <w:t>Regionname</w:t>
      </w:r>
      <w:proofErr w:type="spellEnd"/>
      <w:r w:rsidRPr="00C928F2">
        <w:rPr>
          <w:rFonts w:eastAsia="Times New Roman" w:cs="Times New Roman"/>
          <w:lang w:val="ru-RU"/>
        </w:rPr>
        <w:t xml:space="preserve">, </w:t>
      </w:r>
      <w:proofErr w:type="spellStart"/>
      <w:r>
        <w:rPr>
          <w:rFonts w:eastAsia="Times New Roman" w:cs="Times New Roman"/>
        </w:rPr>
        <w:t>CouncilArea</w:t>
      </w:r>
      <w:proofErr w:type="spellEnd"/>
      <w:r w:rsidRPr="00C928F2">
        <w:rPr>
          <w:rFonts w:eastAsia="Times New Roman" w:cs="Times New Roman"/>
          <w:lang w:val="ru-RU"/>
        </w:rPr>
        <w:t xml:space="preserve"> и </w:t>
      </w:r>
      <w:proofErr w:type="spellStart"/>
      <w:r>
        <w:rPr>
          <w:rFonts w:eastAsia="Times New Roman" w:cs="Times New Roman"/>
        </w:rPr>
        <w:t>SellerG</w:t>
      </w:r>
      <w:proofErr w:type="spellEnd"/>
      <w:r w:rsidRPr="00C928F2">
        <w:rPr>
          <w:rFonts w:eastAsia="Times New Roman" w:cs="Times New Roman"/>
          <w:lang w:val="ru-RU"/>
        </w:rPr>
        <w:t xml:space="preserve"> вводит искусственное порядковое отношение между категориями. Данный подход оправдан для древесных моделей (</w:t>
      </w:r>
      <w:r>
        <w:rPr>
          <w:rFonts w:eastAsia="Times New Roman" w:cs="Times New Roman"/>
        </w:rPr>
        <w:t>RF</w:t>
      </w:r>
      <w:r w:rsidRPr="00C928F2">
        <w:rPr>
          <w:rFonts w:eastAsia="Times New Roman" w:cs="Times New Roman"/>
          <w:lang w:val="ru-RU"/>
        </w:rPr>
        <w:t xml:space="preserve">, </w:t>
      </w:r>
      <w:r>
        <w:rPr>
          <w:rFonts w:eastAsia="Times New Roman" w:cs="Times New Roman"/>
        </w:rPr>
        <w:t>HGB</w:t>
      </w:r>
      <w:r w:rsidRPr="00C928F2">
        <w:rPr>
          <w:rFonts w:eastAsia="Times New Roman" w:cs="Times New Roman"/>
          <w:lang w:val="ru-RU"/>
        </w:rPr>
        <w:t xml:space="preserve">, </w:t>
      </w:r>
      <w:proofErr w:type="spellStart"/>
      <w:r>
        <w:rPr>
          <w:rFonts w:eastAsia="Times New Roman" w:cs="Times New Roman"/>
        </w:rPr>
        <w:t>CatBoost</w:t>
      </w:r>
      <w:proofErr w:type="spellEnd"/>
      <w:r w:rsidRPr="00C928F2">
        <w:rPr>
          <w:rFonts w:eastAsia="Times New Roman" w:cs="Times New Roman"/>
          <w:lang w:val="ru-RU"/>
        </w:rPr>
        <w:t>), которые разбивают признак по порогу и не предполагают линейного порядка меток. Для линейных моделей это ограничение следует учитывать при интерпретации коэффициентов.</w:t>
      </w:r>
    </w:p>
    <w:p w14:paraId="4344A29D" w14:textId="77777777" w:rsidR="0025720E" w:rsidRPr="00C928F2" w:rsidRDefault="00000000">
      <w:pPr>
        <w:pStyle w:val="Heading2"/>
        <w:spacing w:before="160" w:after="120"/>
        <w:rPr>
          <w:lang w:val="ru-RU"/>
        </w:rPr>
      </w:pPr>
      <w:bookmarkStart w:id="26" w:name="_Toc229558067"/>
      <w:r w:rsidRPr="00C928F2">
        <w:rPr>
          <w:rFonts w:eastAsia="Times New Roman" w:cs="Times New Roman"/>
          <w:lang w:val="ru-RU"/>
        </w:rPr>
        <w:t>4.4 Логарифмирование целевой переменной</w:t>
      </w:r>
      <w:bookmarkEnd w:id="26"/>
    </w:p>
    <w:p w14:paraId="3B1F3089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Как показано в разделе 3.1, исходное распределение </w:t>
      </w:r>
      <w:r>
        <w:rPr>
          <w:rFonts w:eastAsia="Times New Roman" w:cs="Times New Roman"/>
        </w:rPr>
        <w:t>Price</w:t>
      </w:r>
      <w:r w:rsidRPr="00C928F2">
        <w:rPr>
          <w:rFonts w:eastAsia="Times New Roman" w:cs="Times New Roman"/>
          <w:lang w:val="ru-RU"/>
        </w:rPr>
        <w:t xml:space="preserve"> имеет асимметрию 2.24. Логарифмическое преобразование применяется перед обучением:</w:t>
      </w:r>
    </w:p>
    <w:p w14:paraId="3695C6E5" w14:textId="77777777" w:rsidR="0025720E" w:rsidRPr="00C928F2" w:rsidRDefault="00000000">
      <w:pPr>
        <w:spacing w:before="120" w:after="120" w:line="240" w:lineRule="auto"/>
        <w:ind w:left="709"/>
        <w:rPr>
          <w:lang w:val="ru-RU"/>
        </w:rPr>
      </w:pPr>
      <w:proofErr w:type="spellStart"/>
      <w:r>
        <w:rPr>
          <w:rFonts w:ascii="Courier New" w:hAnsi="Courier New"/>
          <w:sz w:val="22"/>
        </w:rPr>
        <w:t>df</w:t>
      </w:r>
      <w:proofErr w:type="spellEnd"/>
      <w:r w:rsidRPr="00C928F2">
        <w:rPr>
          <w:rFonts w:ascii="Courier New" w:hAnsi="Courier New"/>
          <w:sz w:val="22"/>
          <w:lang w:val="ru-RU"/>
        </w:rPr>
        <w:t>["</w:t>
      </w:r>
      <w:r>
        <w:rPr>
          <w:rFonts w:ascii="Courier New" w:hAnsi="Courier New"/>
          <w:sz w:val="22"/>
        </w:rPr>
        <w:t>log</w:t>
      </w:r>
      <w:r w:rsidRPr="00C928F2">
        <w:rPr>
          <w:rFonts w:ascii="Courier New" w:hAnsi="Courier New"/>
          <w:sz w:val="22"/>
          <w:lang w:val="ru-RU"/>
        </w:rPr>
        <w:t>_</w:t>
      </w:r>
      <w:r>
        <w:rPr>
          <w:rFonts w:ascii="Courier New" w:hAnsi="Courier New"/>
          <w:sz w:val="22"/>
        </w:rPr>
        <w:t>Price</w:t>
      </w:r>
      <w:r w:rsidRPr="00C928F2">
        <w:rPr>
          <w:rFonts w:ascii="Courier New" w:hAnsi="Courier New"/>
          <w:sz w:val="22"/>
          <w:lang w:val="ru-RU"/>
        </w:rPr>
        <w:t xml:space="preserve">"] = </w:t>
      </w:r>
      <w:r>
        <w:rPr>
          <w:rFonts w:ascii="Courier New" w:hAnsi="Courier New"/>
          <w:sz w:val="22"/>
        </w:rPr>
        <w:t>np</w:t>
      </w:r>
      <w:r w:rsidRPr="00C928F2">
        <w:rPr>
          <w:rFonts w:ascii="Courier New" w:hAnsi="Courier New"/>
          <w:sz w:val="22"/>
          <w:lang w:val="ru-RU"/>
        </w:rPr>
        <w:t>.</w:t>
      </w:r>
      <w:r>
        <w:rPr>
          <w:rFonts w:ascii="Courier New" w:hAnsi="Courier New"/>
          <w:sz w:val="22"/>
        </w:rPr>
        <w:t>log</w:t>
      </w:r>
      <w:r w:rsidRPr="00C928F2">
        <w:rPr>
          <w:rFonts w:ascii="Courier New" w:hAnsi="Courier New"/>
          <w:sz w:val="22"/>
          <w:lang w:val="ru-RU"/>
        </w:rPr>
        <w:t>(</w:t>
      </w:r>
      <w:proofErr w:type="spellStart"/>
      <w:r>
        <w:rPr>
          <w:rFonts w:ascii="Courier New" w:hAnsi="Courier New"/>
          <w:sz w:val="22"/>
        </w:rPr>
        <w:t>df</w:t>
      </w:r>
      <w:proofErr w:type="spellEnd"/>
      <w:r w:rsidRPr="00C928F2">
        <w:rPr>
          <w:rFonts w:ascii="Courier New" w:hAnsi="Courier New"/>
          <w:sz w:val="22"/>
          <w:lang w:val="ru-RU"/>
        </w:rPr>
        <w:t>["</w:t>
      </w:r>
      <w:r>
        <w:rPr>
          <w:rFonts w:ascii="Courier New" w:hAnsi="Courier New"/>
          <w:sz w:val="22"/>
        </w:rPr>
        <w:t>Price</w:t>
      </w:r>
      <w:r w:rsidRPr="00C928F2">
        <w:rPr>
          <w:rFonts w:ascii="Courier New" w:hAnsi="Courier New"/>
          <w:sz w:val="22"/>
          <w:lang w:val="ru-RU"/>
        </w:rPr>
        <w:t>"])</w:t>
      </w:r>
    </w:p>
    <w:p w14:paraId="2AFC11D7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Результат: асимметрия снижается с 2.24 до 0.18 (среднее 13.745, стандартное отклонение 0.527), что подтверждает целесообразность работы в логарифмическом масштабе (рисунок 1, правая панель). Все модели обучаются на </w:t>
      </w:r>
      <w:proofErr w:type="gramStart"/>
      <w:r>
        <w:rPr>
          <w:rFonts w:eastAsia="Times New Roman" w:cs="Times New Roman"/>
        </w:rPr>
        <w:t>log</w:t>
      </w:r>
      <w:r w:rsidRPr="00C928F2">
        <w:rPr>
          <w:rFonts w:eastAsia="Times New Roman" w:cs="Times New Roman"/>
          <w:lang w:val="ru-RU"/>
        </w:rPr>
        <w:t>(</w:t>
      </w:r>
      <w:proofErr w:type="gramEnd"/>
      <w:r>
        <w:rPr>
          <w:rFonts w:eastAsia="Times New Roman" w:cs="Times New Roman"/>
        </w:rPr>
        <w:t>Price</w:t>
      </w:r>
      <w:r w:rsidRPr="00C928F2">
        <w:rPr>
          <w:rFonts w:eastAsia="Times New Roman" w:cs="Times New Roman"/>
          <w:lang w:val="ru-RU"/>
        </w:rPr>
        <w:t xml:space="preserve">); предсказания переводятся обратно через </w:t>
      </w:r>
      <w:proofErr w:type="gramStart"/>
      <w:r>
        <w:rPr>
          <w:rFonts w:eastAsia="Times New Roman" w:cs="Times New Roman"/>
        </w:rPr>
        <w:t>exp</w:t>
      </w:r>
      <w:r w:rsidRPr="00C928F2">
        <w:rPr>
          <w:rFonts w:eastAsia="Times New Roman" w:cs="Times New Roman"/>
          <w:lang w:val="ru-RU"/>
        </w:rPr>
        <w:t>(</w:t>
      </w:r>
      <w:proofErr w:type="gramEnd"/>
      <w:r w:rsidRPr="00C928F2">
        <w:rPr>
          <w:rFonts w:eastAsia="Times New Roman" w:cs="Times New Roman"/>
          <w:lang w:val="ru-RU"/>
        </w:rPr>
        <w:t xml:space="preserve">) для интерпретации в </w:t>
      </w:r>
      <w:r>
        <w:rPr>
          <w:rFonts w:eastAsia="Times New Roman" w:cs="Times New Roman"/>
        </w:rPr>
        <w:t>AUD</w:t>
      </w:r>
      <w:r w:rsidRPr="00C928F2">
        <w:rPr>
          <w:rFonts w:eastAsia="Times New Roman" w:cs="Times New Roman"/>
          <w:lang w:val="ru-RU"/>
        </w:rPr>
        <w:t>.</w:t>
      </w:r>
    </w:p>
    <w:p w14:paraId="234525FF" w14:textId="77777777" w:rsidR="0025720E" w:rsidRPr="00C928F2" w:rsidRDefault="00000000">
      <w:pPr>
        <w:pStyle w:val="Heading2"/>
        <w:spacing w:before="160" w:after="120"/>
        <w:rPr>
          <w:lang w:val="ru-RU"/>
        </w:rPr>
      </w:pPr>
      <w:bookmarkStart w:id="27" w:name="_Toc229558068"/>
      <w:r w:rsidRPr="00C928F2">
        <w:rPr>
          <w:rFonts w:eastAsia="Times New Roman" w:cs="Times New Roman"/>
          <w:lang w:val="ru-RU"/>
        </w:rPr>
        <w:t>4.5 Разбивка данных</w:t>
      </w:r>
      <w:bookmarkEnd w:id="27"/>
    </w:p>
    <w:p w14:paraId="2ECF66A7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>Данные разбиваются на три непересекающихся множества до любой предобработки, зависящей от данных (</w:t>
      </w:r>
      <w:r>
        <w:rPr>
          <w:rFonts w:eastAsia="Times New Roman" w:cs="Times New Roman"/>
        </w:rPr>
        <w:t>random</w:t>
      </w:r>
      <w:r w:rsidRPr="00C928F2">
        <w:rPr>
          <w:rFonts w:eastAsia="Times New Roman" w:cs="Times New Roman"/>
          <w:lang w:val="ru-RU"/>
        </w:rPr>
        <w:t>_</w:t>
      </w:r>
      <w:r>
        <w:rPr>
          <w:rFonts w:eastAsia="Times New Roman" w:cs="Times New Roman"/>
        </w:rPr>
        <w:t>state</w:t>
      </w:r>
      <w:r w:rsidRPr="00C928F2">
        <w:rPr>
          <w:rFonts w:eastAsia="Times New Roman" w:cs="Times New Roman"/>
          <w:lang w:val="ru-RU"/>
        </w:rPr>
        <w:t>=42):</w:t>
      </w:r>
    </w:p>
    <w:p w14:paraId="65A1E54A" w14:textId="211C8C9C" w:rsidR="0025720E" w:rsidRPr="00C928F2" w:rsidRDefault="00000000" w:rsidP="00225AD1">
      <w:pPr>
        <w:pStyle w:val="ListParagraph"/>
        <w:numPr>
          <w:ilvl w:val="0"/>
          <w:numId w:val="17"/>
        </w:numPr>
        <w:tabs>
          <w:tab w:val="left" w:pos="1134"/>
        </w:tabs>
        <w:spacing w:after="60" w:line="360" w:lineRule="auto"/>
        <w:ind w:left="0" w:firstLine="709"/>
        <w:jc w:val="both"/>
        <w:rPr>
          <w:lang w:val="ru-RU"/>
        </w:rPr>
      </w:pPr>
      <w:r>
        <w:rPr>
          <w:rFonts w:eastAsia="Times New Roman" w:cs="Times New Roman"/>
        </w:rPr>
        <w:t>Train</w:t>
      </w:r>
      <w:r w:rsidRPr="00C928F2">
        <w:rPr>
          <w:rFonts w:eastAsia="Times New Roman" w:cs="Times New Roman"/>
          <w:lang w:val="ru-RU"/>
        </w:rPr>
        <w:t>: 8 148 записей (60%) — обучение и кросс-валидация;</w:t>
      </w:r>
    </w:p>
    <w:p w14:paraId="0EE632CF" w14:textId="5AE2BCD8" w:rsidR="0025720E" w:rsidRPr="00C928F2" w:rsidRDefault="00000000" w:rsidP="00225AD1">
      <w:pPr>
        <w:pStyle w:val="ListParagraph"/>
        <w:numPr>
          <w:ilvl w:val="0"/>
          <w:numId w:val="17"/>
        </w:numPr>
        <w:tabs>
          <w:tab w:val="left" w:pos="1134"/>
        </w:tabs>
        <w:spacing w:after="60" w:line="360" w:lineRule="auto"/>
        <w:ind w:left="0" w:firstLine="709"/>
        <w:jc w:val="both"/>
        <w:rPr>
          <w:lang w:val="ru-RU"/>
        </w:rPr>
      </w:pPr>
      <w:r>
        <w:rPr>
          <w:rFonts w:eastAsia="Times New Roman" w:cs="Times New Roman"/>
        </w:rPr>
        <w:t>Validation</w:t>
      </w:r>
      <w:r w:rsidRPr="00C928F2">
        <w:rPr>
          <w:rFonts w:eastAsia="Times New Roman" w:cs="Times New Roman"/>
          <w:lang w:val="ru-RU"/>
        </w:rPr>
        <w:t>: 2 716 записей (20%) — сравнение гипотез;</w:t>
      </w:r>
    </w:p>
    <w:p w14:paraId="3037EA65" w14:textId="2723FC2D" w:rsidR="0025720E" w:rsidRPr="00C928F2" w:rsidRDefault="00000000" w:rsidP="00225AD1">
      <w:pPr>
        <w:pStyle w:val="ListParagraph"/>
        <w:numPr>
          <w:ilvl w:val="0"/>
          <w:numId w:val="17"/>
        </w:numPr>
        <w:tabs>
          <w:tab w:val="left" w:pos="1134"/>
        </w:tabs>
        <w:spacing w:after="60" w:line="360" w:lineRule="auto"/>
        <w:ind w:left="0" w:firstLine="709"/>
        <w:jc w:val="both"/>
        <w:rPr>
          <w:lang w:val="ru-RU"/>
        </w:rPr>
      </w:pPr>
      <w:r>
        <w:rPr>
          <w:rFonts w:eastAsia="Times New Roman" w:cs="Times New Roman"/>
        </w:rPr>
        <w:t>Test</w:t>
      </w:r>
      <w:r w:rsidRPr="00C928F2">
        <w:rPr>
          <w:rFonts w:eastAsia="Times New Roman" w:cs="Times New Roman"/>
          <w:lang w:val="ru-RU"/>
        </w:rPr>
        <w:t>: 2 716 записей (20%) — финальная оценка.</w:t>
      </w:r>
    </w:p>
    <w:p w14:paraId="6C27EB32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Для задачи регрессии здесь не существует естественной стратифицирующей переменной с небольшим числом классов, поэтому </w:t>
      </w:r>
      <w:r w:rsidRPr="00C928F2">
        <w:rPr>
          <w:rFonts w:eastAsia="Times New Roman" w:cs="Times New Roman"/>
          <w:lang w:val="ru-RU"/>
        </w:rPr>
        <w:lastRenderedPageBreak/>
        <w:t xml:space="preserve">используется случайная разбивка. При размере выборки 13 580 и соотношении 60/20/20 она даёт достаточно близкие распределения </w:t>
      </w:r>
      <w:r>
        <w:rPr>
          <w:rFonts w:eastAsia="Times New Roman" w:cs="Times New Roman"/>
        </w:rPr>
        <w:t>Price</w:t>
      </w:r>
      <w:r w:rsidRPr="00C928F2">
        <w:rPr>
          <w:rFonts w:eastAsia="Times New Roman" w:cs="Times New Roman"/>
          <w:lang w:val="ru-RU"/>
        </w:rPr>
        <w:t xml:space="preserve"> по частям датасета (медиана </w:t>
      </w:r>
      <w:r>
        <w:rPr>
          <w:rFonts w:eastAsia="Times New Roman" w:cs="Times New Roman"/>
        </w:rPr>
        <w:t>train</w:t>
      </w:r>
      <w:r w:rsidRPr="00C928F2">
        <w:rPr>
          <w:rFonts w:eastAsia="Times New Roman" w:cs="Times New Roman"/>
          <w:lang w:val="ru-RU"/>
        </w:rPr>
        <w:t xml:space="preserve">: 900 000 </w:t>
      </w:r>
      <w:r>
        <w:rPr>
          <w:rFonts w:eastAsia="Times New Roman" w:cs="Times New Roman"/>
        </w:rPr>
        <w:t>AUD</w:t>
      </w:r>
      <w:r w:rsidRPr="00C928F2">
        <w:rPr>
          <w:rFonts w:eastAsia="Times New Roman" w:cs="Times New Roman"/>
          <w:lang w:val="ru-RU"/>
        </w:rPr>
        <w:t xml:space="preserve">, </w:t>
      </w:r>
      <w:proofErr w:type="spellStart"/>
      <w:r>
        <w:rPr>
          <w:rFonts w:eastAsia="Times New Roman" w:cs="Times New Roman"/>
        </w:rPr>
        <w:t>val</w:t>
      </w:r>
      <w:proofErr w:type="spellEnd"/>
      <w:r w:rsidRPr="00C928F2">
        <w:rPr>
          <w:rFonts w:eastAsia="Times New Roman" w:cs="Times New Roman"/>
          <w:lang w:val="ru-RU"/>
        </w:rPr>
        <w:t xml:space="preserve">: 905 000 </w:t>
      </w:r>
      <w:r>
        <w:rPr>
          <w:rFonts w:eastAsia="Times New Roman" w:cs="Times New Roman"/>
        </w:rPr>
        <w:t>AUD</w:t>
      </w:r>
      <w:r w:rsidRPr="00C928F2">
        <w:rPr>
          <w:rFonts w:eastAsia="Times New Roman" w:cs="Times New Roman"/>
          <w:lang w:val="ru-RU"/>
        </w:rPr>
        <w:t xml:space="preserve">, </w:t>
      </w:r>
      <w:r>
        <w:rPr>
          <w:rFonts w:eastAsia="Times New Roman" w:cs="Times New Roman"/>
        </w:rPr>
        <w:t>test</w:t>
      </w:r>
      <w:r w:rsidRPr="00C928F2">
        <w:rPr>
          <w:rFonts w:eastAsia="Times New Roman" w:cs="Times New Roman"/>
          <w:lang w:val="ru-RU"/>
        </w:rPr>
        <w:t xml:space="preserve">: 903 000 </w:t>
      </w:r>
      <w:r>
        <w:rPr>
          <w:rFonts w:eastAsia="Times New Roman" w:cs="Times New Roman"/>
        </w:rPr>
        <w:t>AUD</w:t>
      </w:r>
      <w:r w:rsidRPr="00C928F2">
        <w:rPr>
          <w:rFonts w:eastAsia="Times New Roman" w:cs="Times New Roman"/>
          <w:lang w:val="ru-RU"/>
        </w:rPr>
        <w:t xml:space="preserve">). Тестовая выборка изолирована с самого начала и не используется ни для обучения, ни для выбора </w:t>
      </w:r>
      <w:proofErr w:type="spellStart"/>
      <w:r w:rsidRPr="00C928F2">
        <w:rPr>
          <w:rFonts w:eastAsia="Times New Roman" w:cs="Times New Roman"/>
          <w:lang w:val="ru-RU"/>
        </w:rPr>
        <w:t>гиперпараметров</w:t>
      </w:r>
      <w:proofErr w:type="spellEnd"/>
      <w:r w:rsidRPr="00C928F2">
        <w:rPr>
          <w:rFonts w:eastAsia="Times New Roman" w:cs="Times New Roman"/>
          <w:lang w:val="ru-RU"/>
        </w:rPr>
        <w:t>.</w:t>
      </w:r>
    </w:p>
    <w:p w14:paraId="5276DA72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Предобработка </w:t>
      </w:r>
      <w:proofErr w:type="spellStart"/>
      <w:r>
        <w:rPr>
          <w:rFonts w:eastAsia="Times New Roman" w:cs="Times New Roman"/>
        </w:rPr>
        <w:t>val</w:t>
      </w:r>
      <w:proofErr w:type="spellEnd"/>
      <w:r w:rsidRPr="00C928F2">
        <w:rPr>
          <w:rFonts w:eastAsia="Times New Roman" w:cs="Times New Roman"/>
          <w:lang w:val="ru-RU"/>
        </w:rPr>
        <w:t>/</w:t>
      </w:r>
      <w:r>
        <w:rPr>
          <w:rFonts w:eastAsia="Times New Roman" w:cs="Times New Roman"/>
        </w:rPr>
        <w:t>test</w:t>
      </w:r>
      <w:r w:rsidRPr="00C928F2">
        <w:rPr>
          <w:rFonts w:eastAsia="Times New Roman" w:cs="Times New Roman"/>
          <w:lang w:val="ru-RU"/>
        </w:rPr>
        <w:t xml:space="preserve">: все параметры (групповые медианы для </w:t>
      </w:r>
      <w:proofErr w:type="spellStart"/>
      <w:r w:rsidRPr="00C928F2">
        <w:rPr>
          <w:rFonts w:eastAsia="Times New Roman" w:cs="Times New Roman"/>
          <w:lang w:val="ru-RU"/>
        </w:rPr>
        <w:t>импутации</w:t>
      </w:r>
      <w:proofErr w:type="spellEnd"/>
      <w:r w:rsidRPr="00C928F2">
        <w:rPr>
          <w:rFonts w:eastAsia="Times New Roman" w:cs="Times New Roman"/>
          <w:lang w:val="ru-RU"/>
        </w:rPr>
        <w:t xml:space="preserve">, перцентили для </w:t>
      </w:r>
      <w:proofErr w:type="spellStart"/>
      <w:r>
        <w:rPr>
          <w:rFonts w:eastAsia="Times New Roman" w:cs="Times New Roman"/>
        </w:rPr>
        <w:t>winsorization</w:t>
      </w:r>
      <w:proofErr w:type="spellEnd"/>
      <w:r w:rsidRPr="00C928F2">
        <w:rPr>
          <w:rFonts w:eastAsia="Times New Roman" w:cs="Times New Roman"/>
          <w:lang w:val="ru-RU"/>
        </w:rPr>
        <w:t xml:space="preserve">, параметры </w:t>
      </w:r>
      <w:proofErr w:type="spellStart"/>
      <w:r>
        <w:rPr>
          <w:rFonts w:eastAsia="Times New Roman" w:cs="Times New Roman"/>
        </w:rPr>
        <w:t>StandardScaler</w:t>
      </w:r>
      <w:proofErr w:type="spellEnd"/>
      <w:r w:rsidRPr="00C928F2">
        <w:rPr>
          <w:rFonts w:eastAsia="Times New Roman" w:cs="Times New Roman"/>
          <w:lang w:val="ru-RU"/>
        </w:rPr>
        <w:t xml:space="preserve">) вычисляются исключительно на </w:t>
      </w:r>
      <w:r>
        <w:rPr>
          <w:rFonts w:eastAsia="Times New Roman" w:cs="Times New Roman"/>
        </w:rPr>
        <w:t>train</w:t>
      </w:r>
      <w:r w:rsidRPr="00C928F2">
        <w:rPr>
          <w:rFonts w:eastAsia="Times New Roman" w:cs="Times New Roman"/>
          <w:lang w:val="ru-RU"/>
        </w:rPr>
        <w:t xml:space="preserve">-выборке и применяются к </w:t>
      </w:r>
      <w:proofErr w:type="spellStart"/>
      <w:r>
        <w:rPr>
          <w:rFonts w:eastAsia="Times New Roman" w:cs="Times New Roman"/>
        </w:rPr>
        <w:t>val</w:t>
      </w:r>
      <w:proofErr w:type="spellEnd"/>
      <w:r w:rsidRPr="00C928F2">
        <w:rPr>
          <w:rFonts w:eastAsia="Times New Roman" w:cs="Times New Roman"/>
          <w:lang w:val="ru-RU"/>
        </w:rPr>
        <w:t xml:space="preserve"> и </w:t>
      </w:r>
      <w:r>
        <w:rPr>
          <w:rFonts w:eastAsia="Times New Roman" w:cs="Times New Roman"/>
        </w:rPr>
        <w:t>test</w:t>
      </w:r>
      <w:r w:rsidRPr="00C928F2">
        <w:rPr>
          <w:rFonts w:eastAsia="Times New Roman" w:cs="Times New Roman"/>
          <w:lang w:val="ru-RU"/>
        </w:rPr>
        <w:t xml:space="preserve"> без пересчёта. Это гарантирует объективность финальной оценки.</w:t>
      </w:r>
    </w:p>
    <w:p w14:paraId="34A715DD" w14:textId="77777777" w:rsidR="0025720E" w:rsidRPr="00C928F2" w:rsidRDefault="00000000">
      <w:pPr>
        <w:pStyle w:val="Heading2"/>
        <w:spacing w:before="160" w:after="120"/>
        <w:rPr>
          <w:lang w:val="ru-RU"/>
        </w:rPr>
      </w:pPr>
      <w:bookmarkStart w:id="28" w:name="_Toc229558069"/>
      <w:r w:rsidRPr="00C928F2">
        <w:rPr>
          <w:rFonts w:eastAsia="Times New Roman" w:cs="Times New Roman"/>
          <w:lang w:val="ru-RU"/>
        </w:rPr>
        <w:t>4.6 Итоговый набор признаков</w:t>
      </w:r>
      <w:bookmarkEnd w:id="28"/>
    </w:p>
    <w:p w14:paraId="08FE9FF2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>После предобработки: 22 признака.</w:t>
      </w:r>
    </w:p>
    <w:p w14:paraId="2B4AC688" w14:textId="77777777" w:rsidR="0025720E" w:rsidRPr="00C928F2" w:rsidRDefault="00000000">
      <w:pPr>
        <w:spacing w:before="160" w:after="60" w:line="360" w:lineRule="auto"/>
        <w:rPr>
          <w:lang w:val="ru-RU"/>
        </w:rPr>
      </w:pPr>
      <w:r w:rsidRPr="00C928F2">
        <w:rPr>
          <w:rFonts w:eastAsia="Times New Roman" w:cs="Times New Roman"/>
          <w:lang w:val="ru-RU"/>
        </w:rPr>
        <w:t>Таблица 7 — Итоговый набор признаков после предобработки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520"/>
      </w:tblGrid>
      <w:tr w:rsidR="0025720E" w14:paraId="76F7C079" w14:textId="77777777">
        <w:trPr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6EAF0B0C" w14:textId="77777777" w:rsidR="0025720E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 w:cs="Times New Roman"/>
                <w:b/>
                <w:sz w:val="24"/>
              </w:rPr>
              <w:t>Группа</w:t>
            </w:r>
            <w:proofErr w:type="spellEnd"/>
          </w:p>
        </w:tc>
        <w:tc>
          <w:tcPr>
            <w:tcW w:w="6520" w:type="dxa"/>
            <w:shd w:val="clear" w:color="auto" w:fill="D9D9D9"/>
            <w:vAlign w:val="center"/>
          </w:tcPr>
          <w:p w14:paraId="4C47BBAD" w14:textId="77777777" w:rsidR="0025720E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 w:cs="Times New Roman"/>
                <w:b/>
                <w:sz w:val="24"/>
              </w:rPr>
              <w:t>Признаки</w:t>
            </w:r>
            <w:proofErr w:type="spellEnd"/>
          </w:p>
        </w:tc>
      </w:tr>
      <w:tr w:rsidR="0025720E" w14:paraId="09F2653D" w14:textId="77777777">
        <w:trPr>
          <w:jc w:val="center"/>
        </w:trPr>
        <w:tc>
          <w:tcPr>
            <w:tcW w:w="2268" w:type="dxa"/>
            <w:vAlign w:val="center"/>
          </w:tcPr>
          <w:p w14:paraId="199FDFFD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Числовые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sz w:val="24"/>
              </w:rPr>
              <w:t>исходные</w:t>
            </w:r>
            <w:proofErr w:type="spellEnd"/>
            <w:r>
              <w:rPr>
                <w:rFonts w:eastAsia="Times New Roman" w:cs="Times New Roman"/>
                <w:sz w:val="24"/>
              </w:rPr>
              <w:t>)</w:t>
            </w:r>
          </w:p>
        </w:tc>
        <w:tc>
          <w:tcPr>
            <w:tcW w:w="6520" w:type="dxa"/>
            <w:vAlign w:val="center"/>
          </w:tcPr>
          <w:p w14:paraId="2560B452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 xml:space="preserve">Rooms, Distance, Bedroom2, Bathroom, Car, </w:t>
            </w:r>
            <w:proofErr w:type="spellStart"/>
            <w:r>
              <w:rPr>
                <w:rFonts w:eastAsia="Times New Roman" w:cs="Times New Roman"/>
                <w:sz w:val="24"/>
              </w:rPr>
              <w:t>Landsize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4"/>
              </w:rPr>
              <w:t>BuildingArea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, YearBuilt, </w:t>
            </w:r>
            <w:proofErr w:type="spellStart"/>
            <w:r>
              <w:rPr>
                <w:rFonts w:eastAsia="Times New Roman" w:cs="Times New Roman"/>
                <w:sz w:val="24"/>
              </w:rPr>
              <w:t>Lattitude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4"/>
              </w:rPr>
              <w:t>Longtitude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4"/>
              </w:rPr>
              <w:t>Propertycount</w:t>
            </w:r>
            <w:proofErr w:type="spellEnd"/>
          </w:p>
        </w:tc>
      </w:tr>
      <w:tr w:rsidR="0025720E" w14:paraId="6DBEDCAC" w14:textId="77777777">
        <w:trPr>
          <w:jc w:val="center"/>
        </w:trPr>
        <w:tc>
          <w:tcPr>
            <w:tcW w:w="2268" w:type="dxa"/>
            <w:vAlign w:val="center"/>
          </w:tcPr>
          <w:p w14:paraId="33229886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OHE (Type)</w:t>
            </w:r>
          </w:p>
        </w:tc>
        <w:tc>
          <w:tcPr>
            <w:tcW w:w="6520" w:type="dxa"/>
            <w:vAlign w:val="center"/>
          </w:tcPr>
          <w:p w14:paraId="51420B78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Type_h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4"/>
              </w:rPr>
              <w:t>Type_t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4"/>
              </w:rPr>
              <w:t>Type_u</w:t>
            </w:r>
            <w:proofErr w:type="spellEnd"/>
          </w:p>
        </w:tc>
      </w:tr>
      <w:tr w:rsidR="0025720E" w14:paraId="47259013" w14:textId="77777777">
        <w:trPr>
          <w:jc w:val="center"/>
        </w:trPr>
        <w:tc>
          <w:tcPr>
            <w:tcW w:w="2268" w:type="dxa"/>
            <w:vAlign w:val="center"/>
          </w:tcPr>
          <w:p w14:paraId="4E24A9C5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OHE (Method)</w:t>
            </w:r>
          </w:p>
        </w:tc>
        <w:tc>
          <w:tcPr>
            <w:tcW w:w="6520" w:type="dxa"/>
            <w:vAlign w:val="center"/>
          </w:tcPr>
          <w:p w14:paraId="6F91CAFF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Method_PI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4"/>
              </w:rPr>
              <w:t>Method_S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4"/>
              </w:rPr>
              <w:t>Method_SA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4"/>
              </w:rPr>
              <w:t>Method_SP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4"/>
              </w:rPr>
              <w:t>Method_VB</w:t>
            </w:r>
            <w:proofErr w:type="spellEnd"/>
          </w:p>
        </w:tc>
      </w:tr>
      <w:tr w:rsidR="0025720E" w14:paraId="24A58814" w14:textId="77777777">
        <w:trPr>
          <w:jc w:val="center"/>
        </w:trPr>
        <w:tc>
          <w:tcPr>
            <w:tcW w:w="2268" w:type="dxa"/>
            <w:vAlign w:val="center"/>
          </w:tcPr>
          <w:p w14:paraId="0714F0EA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Label Encoded</w:t>
            </w:r>
          </w:p>
        </w:tc>
        <w:tc>
          <w:tcPr>
            <w:tcW w:w="6520" w:type="dxa"/>
            <w:vAlign w:val="center"/>
          </w:tcPr>
          <w:p w14:paraId="496AE379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Regionname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4"/>
              </w:rPr>
              <w:t>CouncilArea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4"/>
              </w:rPr>
              <w:t>SellerG</w:t>
            </w:r>
            <w:proofErr w:type="spellEnd"/>
          </w:p>
        </w:tc>
      </w:tr>
    </w:tbl>
    <w:p w14:paraId="7D62290D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>Матрица корреляций после предобработки (рисунок 7) позволяет оценить, насколько изменилась информативность признаков по сравнению с исходными данными (раздел 3.5) и какие признаки наиболее перспективны для моделирования.</w:t>
      </w:r>
    </w:p>
    <w:p w14:paraId="39CDC3FF" w14:textId="77777777" w:rsidR="0025720E" w:rsidRDefault="00000000">
      <w:pPr>
        <w:spacing w:before="120" w:after="6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7AE5B4B" wp14:editId="06F116E1">
            <wp:extent cx="6120000" cy="524571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correlation_after_preprocess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24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4D33F" w14:textId="77777777" w:rsidR="0025720E" w:rsidRPr="00C928F2" w:rsidRDefault="00000000">
      <w:pPr>
        <w:spacing w:after="160" w:line="360" w:lineRule="auto"/>
        <w:jc w:val="center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Рисунок 7 — Матрица корреляций 22 признаков с </w:t>
      </w:r>
      <w:proofErr w:type="gramStart"/>
      <w:r>
        <w:rPr>
          <w:rFonts w:eastAsia="Times New Roman" w:cs="Times New Roman"/>
        </w:rPr>
        <w:t>log</w:t>
      </w:r>
      <w:r w:rsidRPr="00C928F2">
        <w:rPr>
          <w:rFonts w:eastAsia="Times New Roman" w:cs="Times New Roman"/>
          <w:lang w:val="ru-RU"/>
        </w:rPr>
        <w:t>(</w:t>
      </w:r>
      <w:proofErr w:type="gramEnd"/>
      <w:r>
        <w:rPr>
          <w:rFonts w:eastAsia="Times New Roman" w:cs="Times New Roman"/>
        </w:rPr>
        <w:t>Price</w:t>
      </w:r>
      <w:r w:rsidRPr="00C928F2">
        <w:rPr>
          <w:rFonts w:eastAsia="Times New Roman" w:cs="Times New Roman"/>
          <w:lang w:val="ru-RU"/>
        </w:rPr>
        <w:t>) после предобработки</w:t>
      </w:r>
    </w:p>
    <w:p w14:paraId="5688E7E9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Наиболее значимый результат — резкий рост корреляции </w:t>
      </w:r>
      <w:proofErr w:type="spellStart"/>
      <w:r>
        <w:rPr>
          <w:rFonts w:eastAsia="Times New Roman" w:cs="Times New Roman"/>
        </w:rPr>
        <w:t>BuildingArea</w:t>
      </w:r>
      <w:proofErr w:type="spellEnd"/>
      <w:r w:rsidRPr="00C928F2">
        <w:rPr>
          <w:rFonts w:eastAsia="Times New Roman" w:cs="Times New Roman"/>
          <w:lang w:val="ru-RU"/>
        </w:rPr>
        <w:t xml:space="preserve"> с 0.09 до 0.56 после </w:t>
      </w:r>
      <w:proofErr w:type="spellStart"/>
      <w:r>
        <w:rPr>
          <w:rFonts w:eastAsia="Times New Roman" w:cs="Times New Roman"/>
        </w:rPr>
        <w:t>winsorization</w:t>
      </w:r>
      <w:proofErr w:type="spellEnd"/>
      <w:r w:rsidRPr="00C928F2">
        <w:rPr>
          <w:rFonts w:eastAsia="Times New Roman" w:cs="Times New Roman"/>
          <w:lang w:val="ru-RU"/>
        </w:rPr>
        <w:t xml:space="preserve">. Это доказывает, что экстремальные выбросы (до 44 515 м²) полностью маскировали реальную зависимость площади здания от цены. После ограничения на уровне 99-го перцентиля </w:t>
      </w:r>
      <w:proofErr w:type="spellStart"/>
      <w:r>
        <w:rPr>
          <w:rFonts w:eastAsia="Times New Roman" w:cs="Times New Roman"/>
        </w:rPr>
        <w:t>BuildingArea</w:t>
      </w:r>
      <w:proofErr w:type="spellEnd"/>
      <w:r w:rsidRPr="00C928F2">
        <w:rPr>
          <w:rFonts w:eastAsia="Times New Roman" w:cs="Times New Roman"/>
          <w:lang w:val="ru-RU"/>
        </w:rPr>
        <w:t xml:space="preserve"> становится одним из сильнейших предикторов наравне с </w:t>
      </w:r>
      <w:r>
        <w:rPr>
          <w:rFonts w:eastAsia="Times New Roman" w:cs="Times New Roman"/>
        </w:rPr>
        <w:t>Rooms</w:t>
      </w:r>
      <w:r w:rsidRPr="00C928F2">
        <w:rPr>
          <w:rFonts w:eastAsia="Times New Roman" w:cs="Times New Roman"/>
          <w:lang w:val="ru-RU"/>
        </w:rPr>
        <w:t xml:space="preserve"> (</w:t>
      </w:r>
      <w:r>
        <w:rPr>
          <w:rFonts w:eastAsia="Times New Roman" w:cs="Times New Roman"/>
        </w:rPr>
        <w:t>r</w:t>
      </w:r>
      <w:r w:rsidRPr="00C928F2">
        <w:rPr>
          <w:rFonts w:eastAsia="Times New Roman" w:cs="Times New Roman"/>
          <w:lang w:val="ru-RU"/>
        </w:rPr>
        <w:t xml:space="preserve"> = 0.56). Наибольшую корреляцию с </w:t>
      </w:r>
      <w:proofErr w:type="gramStart"/>
      <w:r>
        <w:rPr>
          <w:rFonts w:eastAsia="Times New Roman" w:cs="Times New Roman"/>
        </w:rPr>
        <w:t>log</w:t>
      </w:r>
      <w:r w:rsidRPr="00C928F2">
        <w:rPr>
          <w:rFonts w:eastAsia="Times New Roman" w:cs="Times New Roman"/>
          <w:lang w:val="ru-RU"/>
        </w:rPr>
        <w:t>(</w:t>
      </w:r>
      <w:proofErr w:type="gramEnd"/>
      <w:r>
        <w:rPr>
          <w:rFonts w:eastAsia="Times New Roman" w:cs="Times New Roman"/>
        </w:rPr>
        <w:t>Price</w:t>
      </w:r>
      <w:r w:rsidRPr="00C928F2">
        <w:rPr>
          <w:rFonts w:eastAsia="Times New Roman" w:cs="Times New Roman"/>
          <w:lang w:val="ru-RU"/>
        </w:rPr>
        <w:t>) имеют:</w:t>
      </w:r>
    </w:p>
    <w:p w14:paraId="5D35AF2F" w14:textId="27013A4A" w:rsidR="0025720E" w:rsidRPr="00C928F2" w:rsidRDefault="00000000" w:rsidP="00225AD1">
      <w:pPr>
        <w:pStyle w:val="ListParagraph"/>
        <w:numPr>
          <w:ilvl w:val="0"/>
          <w:numId w:val="18"/>
        </w:numPr>
        <w:tabs>
          <w:tab w:val="left" w:pos="1134"/>
        </w:tabs>
        <w:spacing w:after="60" w:line="360" w:lineRule="auto"/>
        <w:ind w:left="0" w:firstLine="709"/>
        <w:jc w:val="both"/>
        <w:rPr>
          <w:lang w:val="ru-RU"/>
        </w:rPr>
      </w:pPr>
      <w:proofErr w:type="spellStart"/>
      <w:r>
        <w:rPr>
          <w:rFonts w:eastAsia="Times New Roman" w:cs="Times New Roman"/>
        </w:rPr>
        <w:t>BuildingArea</w:t>
      </w:r>
      <w:proofErr w:type="spellEnd"/>
      <w:r w:rsidRPr="00C928F2">
        <w:rPr>
          <w:rFonts w:eastAsia="Times New Roman" w:cs="Times New Roman"/>
          <w:lang w:val="ru-RU"/>
        </w:rPr>
        <w:t xml:space="preserve"> (</w:t>
      </w:r>
      <w:r>
        <w:rPr>
          <w:rFonts w:eastAsia="Times New Roman" w:cs="Times New Roman"/>
        </w:rPr>
        <w:t>r</w:t>
      </w:r>
      <w:r w:rsidRPr="00C928F2">
        <w:rPr>
          <w:rFonts w:eastAsia="Times New Roman" w:cs="Times New Roman"/>
          <w:lang w:val="ru-RU"/>
        </w:rPr>
        <w:t xml:space="preserve"> = 0.56) и </w:t>
      </w:r>
      <w:r>
        <w:rPr>
          <w:rFonts w:eastAsia="Times New Roman" w:cs="Times New Roman"/>
        </w:rPr>
        <w:t>Rooms</w:t>
      </w:r>
      <w:r w:rsidRPr="00C928F2">
        <w:rPr>
          <w:rFonts w:eastAsia="Times New Roman" w:cs="Times New Roman"/>
          <w:lang w:val="ru-RU"/>
        </w:rPr>
        <w:t xml:space="preserve"> (</w:t>
      </w:r>
      <w:r>
        <w:rPr>
          <w:rFonts w:eastAsia="Times New Roman" w:cs="Times New Roman"/>
        </w:rPr>
        <w:t>r</w:t>
      </w:r>
      <w:r w:rsidRPr="00C928F2">
        <w:rPr>
          <w:rFonts w:eastAsia="Times New Roman" w:cs="Times New Roman"/>
          <w:lang w:val="ru-RU"/>
        </w:rPr>
        <w:t xml:space="preserve"> = 0.56) — размер объекта является ключевым ценообразующим фактором;</w:t>
      </w:r>
    </w:p>
    <w:p w14:paraId="6F8E7A3C" w14:textId="49B43963" w:rsidR="0025720E" w:rsidRPr="00C928F2" w:rsidRDefault="00000000" w:rsidP="00225AD1">
      <w:pPr>
        <w:pStyle w:val="ListParagraph"/>
        <w:numPr>
          <w:ilvl w:val="0"/>
          <w:numId w:val="18"/>
        </w:numPr>
        <w:tabs>
          <w:tab w:val="left" w:pos="1134"/>
        </w:tabs>
        <w:spacing w:after="60" w:line="360" w:lineRule="auto"/>
        <w:ind w:left="0" w:firstLine="709"/>
        <w:jc w:val="both"/>
        <w:rPr>
          <w:lang w:val="ru-RU"/>
        </w:rPr>
      </w:pPr>
      <w:r>
        <w:rPr>
          <w:rFonts w:eastAsia="Times New Roman" w:cs="Times New Roman"/>
        </w:rPr>
        <w:lastRenderedPageBreak/>
        <w:t>Type</w:t>
      </w:r>
      <w:r w:rsidRPr="00C928F2">
        <w:rPr>
          <w:rFonts w:eastAsia="Times New Roman" w:cs="Times New Roman"/>
          <w:lang w:val="ru-RU"/>
        </w:rPr>
        <w:t>_</w:t>
      </w:r>
      <w:r>
        <w:rPr>
          <w:rFonts w:eastAsia="Times New Roman" w:cs="Times New Roman"/>
        </w:rPr>
        <w:t>u</w:t>
      </w:r>
      <w:r w:rsidRPr="00C928F2">
        <w:rPr>
          <w:rFonts w:eastAsia="Times New Roman" w:cs="Times New Roman"/>
          <w:lang w:val="ru-RU"/>
        </w:rPr>
        <w:t xml:space="preserve"> (</w:t>
      </w:r>
      <w:r>
        <w:rPr>
          <w:rFonts w:eastAsia="Times New Roman" w:cs="Times New Roman"/>
        </w:rPr>
        <w:t>r</w:t>
      </w:r>
      <w:r w:rsidRPr="00C928F2">
        <w:rPr>
          <w:rFonts w:eastAsia="Times New Roman" w:cs="Times New Roman"/>
          <w:lang w:val="ru-RU"/>
        </w:rPr>
        <w:t xml:space="preserve"> = -0.51) и </w:t>
      </w:r>
      <w:r>
        <w:rPr>
          <w:rFonts w:eastAsia="Times New Roman" w:cs="Times New Roman"/>
        </w:rPr>
        <w:t>Type</w:t>
      </w:r>
      <w:r w:rsidRPr="00C928F2">
        <w:rPr>
          <w:rFonts w:eastAsia="Times New Roman" w:cs="Times New Roman"/>
          <w:lang w:val="ru-RU"/>
        </w:rPr>
        <w:t>_</w:t>
      </w:r>
      <w:r>
        <w:rPr>
          <w:rFonts w:eastAsia="Times New Roman" w:cs="Times New Roman"/>
        </w:rPr>
        <w:t>h</w:t>
      </w:r>
      <w:r w:rsidRPr="00C928F2">
        <w:rPr>
          <w:rFonts w:eastAsia="Times New Roman" w:cs="Times New Roman"/>
          <w:lang w:val="ru-RU"/>
        </w:rPr>
        <w:t xml:space="preserve"> (</w:t>
      </w:r>
      <w:r>
        <w:rPr>
          <w:rFonts w:eastAsia="Times New Roman" w:cs="Times New Roman"/>
        </w:rPr>
        <w:t>r</w:t>
      </w:r>
      <w:r w:rsidRPr="00C928F2">
        <w:rPr>
          <w:rFonts w:eastAsia="Times New Roman" w:cs="Times New Roman"/>
          <w:lang w:val="ru-RU"/>
        </w:rPr>
        <w:t xml:space="preserve"> = 0.49) — тип объекта разделяет рынок на два ценовых сегмента;</w:t>
      </w:r>
    </w:p>
    <w:p w14:paraId="7F554848" w14:textId="4E270042" w:rsidR="0025720E" w:rsidRPr="00225AD1" w:rsidRDefault="00000000" w:rsidP="00225AD1">
      <w:pPr>
        <w:pStyle w:val="ListParagraph"/>
        <w:numPr>
          <w:ilvl w:val="0"/>
          <w:numId w:val="18"/>
        </w:numPr>
        <w:tabs>
          <w:tab w:val="left" w:pos="1134"/>
        </w:tabs>
        <w:spacing w:after="60" w:line="360" w:lineRule="auto"/>
        <w:ind w:left="0" w:firstLine="709"/>
        <w:jc w:val="both"/>
        <w:rPr>
          <w:lang w:val="ru-RU"/>
        </w:rPr>
      </w:pPr>
      <w:r>
        <w:rPr>
          <w:rFonts w:eastAsia="Times New Roman" w:cs="Times New Roman"/>
        </w:rPr>
        <w:t>Bedroom</w:t>
      </w:r>
      <w:r w:rsidRPr="00C928F2">
        <w:rPr>
          <w:rFonts w:eastAsia="Times New Roman" w:cs="Times New Roman"/>
          <w:lang w:val="ru-RU"/>
        </w:rPr>
        <w:t>2 (</w:t>
      </w:r>
      <w:r>
        <w:rPr>
          <w:rFonts w:eastAsia="Times New Roman" w:cs="Times New Roman"/>
        </w:rPr>
        <w:t>r</w:t>
      </w:r>
      <w:r w:rsidRPr="00C928F2">
        <w:rPr>
          <w:rFonts w:eastAsia="Times New Roman" w:cs="Times New Roman"/>
          <w:lang w:val="ru-RU"/>
        </w:rPr>
        <w:t xml:space="preserve"> = 0.54) — высокая корреляция с </w:t>
      </w:r>
      <w:r>
        <w:rPr>
          <w:rFonts w:eastAsia="Times New Roman" w:cs="Times New Roman"/>
        </w:rPr>
        <w:t>Rooms</w:t>
      </w:r>
      <w:r w:rsidRPr="00C928F2">
        <w:rPr>
          <w:rFonts w:eastAsia="Times New Roman" w:cs="Times New Roman"/>
          <w:lang w:val="ru-RU"/>
        </w:rPr>
        <w:t xml:space="preserve"> (</w:t>
      </w:r>
      <w:r>
        <w:rPr>
          <w:rFonts w:eastAsia="Times New Roman" w:cs="Times New Roman"/>
        </w:rPr>
        <w:t>r</w:t>
      </w:r>
      <w:r w:rsidRPr="00C928F2">
        <w:rPr>
          <w:rFonts w:eastAsia="Times New Roman" w:cs="Times New Roman"/>
          <w:lang w:val="ru-RU"/>
        </w:rPr>
        <w:t xml:space="preserve"> = 0.94) означает </w:t>
      </w:r>
      <w:proofErr w:type="spellStart"/>
      <w:r w:rsidRPr="00C928F2">
        <w:rPr>
          <w:rFonts w:eastAsia="Times New Roman" w:cs="Times New Roman"/>
          <w:lang w:val="ru-RU"/>
        </w:rPr>
        <w:t>мультиколлинеарность</w:t>
      </w:r>
      <w:proofErr w:type="spellEnd"/>
      <w:r w:rsidRPr="00C928F2">
        <w:rPr>
          <w:rFonts w:eastAsia="Times New Roman" w:cs="Times New Roman"/>
          <w:lang w:val="ru-RU"/>
        </w:rPr>
        <w:t>, которая обосновывает применение регуляризации в линейных моделях.</w:t>
      </w:r>
    </w:p>
    <w:p w14:paraId="05C2F955" w14:textId="77777777" w:rsidR="0025720E" w:rsidRPr="00C928F2" w:rsidRDefault="00000000">
      <w:pPr>
        <w:pStyle w:val="Heading1"/>
        <w:spacing w:after="240"/>
        <w:rPr>
          <w:lang w:val="ru-RU"/>
        </w:rPr>
      </w:pPr>
      <w:bookmarkStart w:id="29" w:name="_Toc229558070"/>
      <w:r w:rsidRPr="00C928F2">
        <w:rPr>
          <w:rFonts w:ascii="Times New Roman" w:eastAsia="Times New Roman" w:hAnsi="Times New Roman" w:cs="Times New Roman"/>
          <w:lang w:val="ru-RU"/>
        </w:rPr>
        <w:t>5 Базовые модели (</w:t>
      </w:r>
      <w:r>
        <w:rPr>
          <w:rFonts w:ascii="Times New Roman" w:eastAsia="Times New Roman" w:hAnsi="Times New Roman" w:cs="Times New Roman"/>
        </w:rPr>
        <w:t>H</w:t>
      </w:r>
      <w:r w:rsidRPr="00C928F2">
        <w:rPr>
          <w:rFonts w:ascii="Times New Roman" w:eastAsia="Times New Roman" w:hAnsi="Times New Roman" w:cs="Times New Roman"/>
          <w:lang w:val="ru-RU"/>
        </w:rPr>
        <w:t>1-</w:t>
      </w:r>
      <w:r>
        <w:rPr>
          <w:rFonts w:ascii="Times New Roman" w:eastAsia="Times New Roman" w:hAnsi="Times New Roman" w:cs="Times New Roman"/>
        </w:rPr>
        <w:t>H</w:t>
      </w:r>
      <w:r w:rsidRPr="00C928F2">
        <w:rPr>
          <w:rFonts w:ascii="Times New Roman" w:eastAsia="Times New Roman" w:hAnsi="Times New Roman" w:cs="Times New Roman"/>
          <w:lang w:val="ru-RU"/>
        </w:rPr>
        <w:t>3)</w:t>
      </w:r>
      <w:bookmarkEnd w:id="29"/>
    </w:p>
    <w:p w14:paraId="23E3D912" w14:textId="77777777" w:rsidR="0025720E" w:rsidRPr="00C928F2" w:rsidRDefault="00000000">
      <w:pPr>
        <w:pStyle w:val="Heading2"/>
        <w:spacing w:before="160" w:after="120"/>
        <w:rPr>
          <w:lang w:val="ru-RU"/>
        </w:rPr>
      </w:pPr>
      <w:bookmarkStart w:id="30" w:name="_Toc229558071"/>
      <w:r w:rsidRPr="00C928F2">
        <w:rPr>
          <w:rFonts w:eastAsia="Times New Roman" w:cs="Times New Roman"/>
          <w:lang w:val="ru-RU"/>
        </w:rPr>
        <w:t>5.1 Масштабирование признаков</w:t>
      </w:r>
      <w:bookmarkEnd w:id="30"/>
    </w:p>
    <w:p w14:paraId="770B3AF0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Перед обучением линейных моделей применяется </w:t>
      </w:r>
      <w:proofErr w:type="spellStart"/>
      <w:r>
        <w:rPr>
          <w:rFonts w:eastAsia="Times New Roman" w:cs="Times New Roman"/>
        </w:rPr>
        <w:t>StandardScaler</w:t>
      </w:r>
      <w:proofErr w:type="spellEnd"/>
      <w:r w:rsidRPr="00C928F2">
        <w:rPr>
          <w:rFonts w:eastAsia="Times New Roman" w:cs="Times New Roman"/>
          <w:lang w:val="ru-RU"/>
        </w:rPr>
        <w:t>:</w:t>
      </w:r>
    </w:p>
    <w:p w14:paraId="04E0FA42" w14:textId="77777777" w:rsidR="0025720E" w:rsidRPr="00C928F2" w:rsidRDefault="00000000">
      <w:pPr>
        <w:spacing w:before="120" w:after="120" w:line="240" w:lineRule="auto"/>
        <w:ind w:left="709"/>
        <w:rPr>
          <w:lang w:val="ru-RU"/>
        </w:rPr>
      </w:pPr>
      <w:r>
        <w:rPr>
          <w:rFonts w:ascii="Courier New" w:hAnsi="Courier New"/>
          <w:sz w:val="22"/>
        </w:rPr>
        <w:t>z</w:t>
      </w:r>
      <w:r w:rsidRPr="00C928F2">
        <w:rPr>
          <w:rFonts w:ascii="Courier New" w:hAnsi="Courier New"/>
          <w:sz w:val="22"/>
          <w:lang w:val="ru-RU"/>
        </w:rPr>
        <w:t xml:space="preserve"> = (</w:t>
      </w:r>
      <w:r>
        <w:rPr>
          <w:rFonts w:ascii="Courier New" w:hAnsi="Courier New"/>
          <w:sz w:val="22"/>
        </w:rPr>
        <w:t>x</w:t>
      </w:r>
      <w:r w:rsidRPr="00C928F2">
        <w:rPr>
          <w:rFonts w:ascii="Courier New" w:hAnsi="Courier New"/>
          <w:sz w:val="22"/>
          <w:lang w:val="ru-RU"/>
        </w:rPr>
        <w:t xml:space="preserve"> - </w:t>
      </w:r>
      <w:r>
        <w:rPr>
          <w:rFonts w:ascii="Courier New" w:hAnsi="Courier New"/>
          <w:sz w:val="22"/>
        </w:rPr>
        <w:t>mu</w:t>
      </w:r>
      <w:r w:rsidRPr="00C928F2">
        <w:rPr>
          <w:rFonts w:ascii="Courier New" w:hAnsi="Courier New"/>
          <w:sz w:val="22"/>
          <w:lang w:val="ru-RU"/>
        </w:rPr>
        <w:t xml:space="preserve">) / </w:t>
      </w:r>
      <w:r>
        <w:rPr>
          <w:rFonts w:ascii="Courier New" w:hAnsi="Courier New"/>
          <w:sz w:val="22"/>
        </w:rPr>
        <w:t>sigma</w:t>
      </w:r>
    </w:p>
    <w:p w14:paraId="45ED6D33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Масштабирование необходимо для корректной работы регуляризации в </w:t>
      </w:r>
      <w:r>
        <w:rPr>
          <w:rFonts w:eastAsia="Times New Roman" w:cs="Times New Roman"/>
        </w:rPr>
        <w:t>Ridge</w:t>
      </w:r>
      <w:r w:rsidRPr="00C928F2">
        <w:rPr>
          <w:rFonts w:eastAsia="Times New Roman" w:cs="Times New Roman"/>
          <w:lang w:val="ru-RU"/>
        </w:rPr>
        <w:t xml:space="preserve"> и </w:t>
      </w:r>
      <w:r>
        <w:rPr>
          <w:rFonts w:eastAsia="Times New Roman" w:cs="Times New Roman"/>
        </w:rPr>
        <w:t>Lasso</w:t>
      </w:r>
      <w:r w:rsidRPr="00C928F2">
        <w:rPr>
          <w:rFonts w:eastAsia="Times New Roman" w:cs="Times New Roman"/>
          <w:lang w:val="ru-RU"/>
        </w:rPr>
        <w:t xml:space="preserve">: без него признаки с большим масштабом (например, </w:t>
      </w:r>
      <w:proofErr w:type="spellStart"/>
      <w:r>
        <w:rPr>
          <w:rFonts w:eastAsia="Times New Roman" w:cs="Times New Roman"/>
        </w:rPr>
        <w:t>Landsize</w:t>
      </w:r>
      <w:proofErr w:type="spellEnd"/>
      <w:r w:rsidRPr="00C928F2">
        <w:rPr>
          <w:rFonts w:eastAsia="Times New Roman" w:cs="Times New Roman"/>
          <w:lang w:val="ru-RU"/>
        </w:rPr>
        <w:t xml:space="preserve"> в м2) будут иметь непропорционально малые коэффициенты.</w:t>
      </w:r>
    </w:p>
    <w:p w14:paraId="40831259" w14:textId="77777777" w:rsidR="0025720E" w:rsidRPr="00C928F2" w:rsidRDefault="00000000">
      <w:pPr>
        <w:pStyle w:val="Heading2"/>
        <w:spacing w:before="160" w:after="120"/>
        <w:rPr>
          <w:lang w:val="ru-RU"/>
        </w:rPr>
      </w:pPr>
      <w:bookmarkStart w:id="31" w:name="_Toc229558072"/>
      <w:r w:rsidRPr="00C928F2">
        <w:rPr>
          <w:rFonts w:eastAsia="Times New Roman" w:cs="Times New Roman"/>
          <w:lang w:val="ru-RU"/>
        </w:rPr>
        <w:t xml:space="preserve">5.2 </w:t>
      </w:r>
      <w:r>
        <w:rPr>
          <w:rFonts w:eastAsia="Times New Roman" w:cs="Times New Roman"/>
        </w:rPr>
        <w:t>H</w:t>
      </w:r>
      <w:r w:rsidRPr="00C928F2">
        <w:rPr>
          <w:rFonts w:eastAsia="Times New Roman" w:cs="Times New Roman"/>
          <w:lang w:val="ru-RU"/>
        </w:rPr>
        <w:t xml:space="preserve">1: </w:t>
      </w:r>
      <w:r>
        <w:rPr>
          <w:rFonts w:eastAsia="Times New Roman" w:cs="Times New Roman"/>
        </w:rPr>
        <w:t>Linear</w:t>
      </w:r>
      <w:r w:rsidRPr="00C928F2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Regression</w:t>
      </w:r>
      <w:bookmarkEnd w:id="31"/>
    </w:p>
    <w:p w14:paraId="7F63AB7B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>Обычная МНК-регрессия без регуляризации. Минимизирует сумму квадратов остатков:</w:t>
      </w:r>
    </w:p>
    <w:p w14:paraId="2DB69501" w14:textId="77777777" w:rsidR="0025720E" w:rsidRPr="00C928F2" w:rsidRDefault="00000000">
      <w:pPr>
        <w:spacing w:before="120" w:after="120" w:line="240" w:lineRule="auto"/>
        <w:ind w:left="709"/>
        <w:rPr>
          <w:lang w:val="ru-RU"/>
        </w:rPr>
      </w:pPr>
      <w:r>
        <w:rPr>
          <w:rFonts w:ascii="Courier New" w:hAnsi="Courier New"/>
          <w:sz w:val="22"/>
        </w:rPr>
        <w:t>w</w:t>
      </w:r>
      <w:r w:rsidRPr="00C928F2">
        <w:rPr>
          <w:rFonts w:ascii="Courier New" w:hAnsi="Courier New"/>
          <w:sz w:val="22"/>
          <w:lang w:val="ru-RU"/>
        </w:rPr>
        <w:t xml:space="preserve">* = </w:t>
      </w:r>
      <w:proofErr w:type="spellStart"/>
      <w:r>
        <w:rPr>
          <w:rFonts w:ascii="Courier New" w:hAnsi="Courier New"/>
          <w:sz w:val="22"/>
        </w:rPr>
        <w:t>argmin</w:t>
      </w:r>
      <w:proofErr w:type="spellEnd"/>
      <w:r w:rsidRPr="00C928F2">
        <w:rPr>
          <w:rFonts w:ascii="Courier New" w:hAnsi="Courier New"/>
          <w:sz w:val="22"/>
          <w:lang w:val="ru-RU"/>
        </w:rPr>
        <w:t xml:space="preserve"> ||</w:t>
      </w:r>
      <w:r>
        <w:rPr>
          <w:rFonts w:ascii="Courier New" w:hAnsi="Courier New"/>
          <w:sz w:val="22"/>
        </w:rPr>
        <w:t>y</w:t>
      </w:r>
      <w:r w:rsidRPr="00C928F2">
        <w:rPr>
          <w:rFonts w:ascii="Courier New" w:hAnsi="Courier New"/>
          <w:sz w:val="22"/>
          <w:lang w:val="ru-RU"/>
        </w:rPr>
        <w:t xml:space="preserve"> - </w:t>
      </w:r>
      <w:proofErr w:type="spellStart"/>
      <w:r>
        <w:rPr>
          <w:rFonts w:ascii="Courier New" w:hAnsi="Courier New"/>
          <w:sz w:val="22"/>
        </w:rPr>
        <w:t>Xw</w:t>
      </w:r>
      <w:proofErr w:type="spellEnd"/>
      <w:r w:rsidRPr="00C928F2">
        <w:rPr>
          <w:rFonts w:ascii="Courier New" w:hAnsi="Courier New"/>
          <w:sz w:val="22"/>
          <w:lang w:val="ru-RU"/>
        </w:rPr>
        <w:t>||^2</w:t>
      </w:r>
    </w:p>
    <w:p w14:paraId="507F22DA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>Линейная регрессия является базовым методом для задач регрессии. Её результат служит точкой отсчёта для оценки более сложных моделей. Предполагает линейную зависимость между признаками и целевой переменной.</w:t>
      </w:r>
    </w:p>
    <w:p w14:paraId="3868D6B8" w14:textId="77777777" w:rsidR="0025720E" w:rsidRPr="00C928F2" w:rsidRDefault="00000000">
      <w:pPr>
        <w:pStyle w:val="Heading2"/>
        <w:spacing w:before="160" w:after="120"/>
        <w:rPr>
          <w:lang w:val="ru-RU"/>
        </w:rPr>
      </w:pPr>
      <w:bookmarkStart w:id="32" w:name="_Toc229558073"/>
      <w:r w:rsidRPr="00C928F2">
        <w:rPr>
          <w:rFonts w:eastAsia="Times New Roman" w:cs="Times New Roman"/>
          <w:lang w:val="ru-RU"/>
        </w:rPr>
        <w:t xml:space="preserve">5.3 </w:t>
      </w:r>
      <w:r>
        <w:rPr>
          <w:rFonts w:eastAsia="Times New Roman" w:cs="Times New Roman"/>
        </w:rPr>
        <w:t>H</w:t>
      </w:r>
      <w:r w:rsidRPr="00C928F2">
        <w:rPr>
          <w:rFonts w:eastAsia="Times New Roman" w:cs="Times New Roman"/>
          <w:lang w:val="ru-RU"/>
        </w:rPr>
        <w:t xml:space="preserve">2: </w:t>
      </w:r>
      <w:r>
        <w:rPr>
          <w:rFonts w:eastAsia="Times New Roman" w:cs="Times New Roman"/>
        </w:rPr>
        <w:t>Ridge</w:t>
      </w:r>
      <w:r w:rsidRPr="00C928F2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Regression</w:t>
      </w:r>
      <w:bookmarkEnd w:id="32"/>
    </w:p>
    <w:p w14:paraId="29021C4C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>
        <w:rPr>
          <w:rFonts w:eastAsia="Times New Roman" w:cs="Times New Roman"/>
        </w:rPr>
        <w:t>L</w:t>
      </w:r>
      <w:r w:rsidRPr="00C928F2">
        <w:rPr>
          <w:rFonts w:eastAsia="Times New Roman" w:cs="Times New Roman"/>
          <w:lang w:val="ru-RU"/>
        </w:rPr>
        <w:t xml:space="preserve">2-регуляризация предотвращает переобучение при </w:t>
      </w:r>
      <w:proofErr w:type="spellStart"/>
      <w:r w:rsidRPr="00C928F2">
        <w:rPr>
          <w:rFonts w:eastAsia="Times New Roman" w:cs="Times New Roman"/>
          <w:lang w:val="ru-RU"/>
        </w:rPr>
        <w:t>мультиколлинеарности</w:t>
      </w:r>
      <w:proofErr w:type="spellEnd"/>
      <w:r w:rsidRPr="00C928F2">
        <w:rPr>
          <w:rFonts w:eastAsia="Times New Roman" w:cs="Times New Roman"/>
          <w:lang w:val="ru-RU"/>
        </w:rPr>
        <w:t>:</w:t>
      </w:r>
    </w:p>
    <w:p w14:paraId="51046613" w14:textId="77777777" w:rsidR="0025720E" w:rsidRPr="00C928F2" w:rsidRDefault="00000000">
      <w:pPr>
        <w:spacing w:before="120" w:after="120" w:line="240" w:lineRule="auto"/>
        <w:ind w:left="709"/>
        <w:rPr>
          <w:lang w:val="ru-RU"/>
        </w:rPr>
      </w:pPr>
      <w:r>
        <w:rPr>
          <w:rFonts w:ascii="Courier New" w:hAnsi="Courier New"/>
          <w:sz w:val="22"/>
        </w:rPr>
        <w:t>w</w:t>
      </w:r>
      <w:r w:rsidRPr="00C928F2">
        <w:rPr>
          <w:rFonts w:ascii="Courier New" w:hAnsi="Courier New"/>
          <w:sz w:val="22"/>
          <w:lang w:val="ru-RU"/>
        </w:rPr>
        <w:t xml:space="preserve">* = </w:t>
      </w:r>
      <w:proofErr w:type="spellStart"/>
      <w:r>
        <w:rPr>
          <w:rFonts w:ascii="Courier New" w:hAnsi="Courier New"/>
          <w:sz w:val="22"/>
        </w:rPr>
        <w:t>argmin</w:t>
      </w:r>
      <w:proofErr w:type="spellEnd"/>
      <w:r w:rsidRPr="00C928F2">
        <w:rPr>
          <w:rFonts w:ascii="Courier New" w:hAnsi="Courier New"/>
          <w:sz w:val="22"/>
          <w:lang w:val="ru-RU"/>
        </w:rPr>
        <w:t xml:space="preserve"> ||</w:t>
      </w:r>
      <w:r>
        <w:rPr>
          <w:rFonts w:ascii="Courier New" w:hAnsi="Courier New"/>
          <w:sz w:val="22"/>
        </w:rPr>
        <w:t>y</w:t>
      </w:r>
      <w:r w:rsidRPr="00C928F2">
        <w:rPr>
          <w:rFonts w:ascii="Courier New" w:hAnsi="Courier New"/>
          <w:sz w:val="22"/>
          <w:lang w:val="ru-RU"/>
        </w:rPr>
        <w:t xml:space="preserve"> - </w:t>
      </w:r>
      <w:proofErr w:type="spellStart"/>
      <w:r>
        <w:rPr>
          <w:rFonts w:ascii="Courier New" w:hAnsi="Courier New"/>
          <w:sz w:val="22"/>
        </w:rPr>
        <w:t>Xw</w:t>
      </w:r>
      <w:proofErr w:type="spellEnd"/>
      <w:r w:rsidRPr="00C928F2">
        <w:rPr>
          <w:rFonts w:ascii="Courier New" w:hAnsi="Courier New"/>
          <w:sz w:val="22"/>
          <w:lang w:val="ru-RU"/>
        </w:rPr>
        <w:t xml:space="preserve">||^2 + </w:t>
      </w:r>
      <w:r>
        <w:rPr>
          <w:rFonts w:ascii="Courier New" w:hAnsi="Courier New"/>
          <w:sz w:val="22"/>
        </w:rPr>
        <w:t>alpha</w:t>
      </w:r>
      <w:r w:rsidRPr="00C928F2">
        <w:rPr>
          <w:rFonts w:ascii="Courier New" w:hAnsi="Courier New"/>
          <w:sz w:val="22"/>
          <w:lang w:val="ru-RU"/>
        </w:rPr>
        <w:t xml:space="preserve"> * ||</w:t>
      </w:r>
      <w:r>
        <w:rPr>
          <w:rFonts w:ascii="Courier New" w:hAnsi="Courier New"/>
          <w:sz w:val="22"/>
        </w:rPr>
        <w:t>w</w:t>
      </w:r>
      <w:r w:rsidRPr="00C928F2">
        <w:rPr>
          <w:rFonts w:ascii="Courier New" w:hAnsi="Courier New"/>
          <w:sz w:val="22"/>
          <w:lang w:val="ru-RU"/>
        </w:rPr>
        <w:t>||^2</w:t>
      </w:r>
    </w:p>
    <w:p w14:paraId="30CCD845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Оптимальный параметр: </w:t>
      </w:r>
      <w:r>
        <w:rPr>
          <w:rFonts w:eastAsia="Times New Roman" w:cs="Times New Roman"/>
        </w:rPr>
        <w:t>alpha</w:t>
      </w:r>
      <w:r w:rsidRPr="00C928F2">
        <w:rPr>
          <w:rFonts w:eastAsia="Times New Roman" w:cs="Times New Roman"/>
          <w:lang w:val="ru-RU"/>
        </w:rPr>
        <w:t xml:space="preserve"> = 48.63 (подобран через </w:t>
      </w:r>
      <w:proofErr w:type="spellStart"/>
      <w:r>
        <w:rPr>
          <w:rFonts w:eastAsia="Times New Roman" w:cs="Times New Roman"/>
        </w:rPr>
        <w:t>RidgeCV</w:t>
      </w:r>
      <w:proofErr w:type="spellEnd"/>
      <w:r w:rsidRPr="00C928F2">
        <w:rPr>
          <w:rFonts w:eastAsia="Times New Roman" w:cs="Times New Roman"/>
          <w:lang w:val="ru-RU"/>
        </w:rPr>
        <w:t xml:space="preserve"> с 5-</w:t>
      </w:r>
      <w:r>
        <w:rPr>
          <w:rFonts w:eastAsia="Times New Roman" w:cs="Times New Roman"/>
        </w:rPr>
        <w:t>fold</w:t>
      </w:r>
      <w:r w:rsidRPr="00C928F2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CV</w:t>
      </w:r>
      <w:r w:rsidRPr="00C928F2">
        <w:rPr>
          <w:rFonts w:eastAsia="Times New Roman" w:cs="Times New Roman"/>
          <w:lang w:val="ru-RU"/>
        </w:rPr>
        <w:t xml:space="preserve">). </w:t>
      </w:r>
      <w:r>
        <w:rPr>
          <w:rFonts w:eastAsia="Times New Roman" w:cs="Times New Roman"/>
        </w:rPr>
        <w:t>Ridge</w:t>
      </w:r>
      <w:r w:rsidRPr="00C928F2">
        <w:rPr>
          <w:rFonts w:eastAsia="Times New Roman" w:cs="Times New Roman"/>
          <w:lang w:val="ru-RU"/>
        </w:rPr>
        <w:t xml:space="preserve"> сжимает коэффициенты к нулю, но не обнуляет их полностью. </w:t>
      </w:r>
      <w:r w:rsidRPr="00C928F2">
        <w:rPr>
          <w:rFonts w:eastAsia="Times New Roman" w:cs="Times New Roman"/>
          <w:lang w:val="ru-RU"/>
        </w:rPr>
        <w:lastRenderedPageBreak/>
        <w:t xml:space="preserve">Особенно эффективен при наличии </w:t>
      </w:r>
      <w:proofErr w:type="spellStart"/>
      <w:r w:rsidRPr="00C928F2">
        <w:rPr>
          <w:rFonts w:eastAsia="Times New Roman" w:cs="Times New Roman"/>
          <w:lang w:val="ru-RU"/>
        </w:rPr>
        <w:t>мультиколлинеарности</w:t>
      </w:r>
      <w:proofErr w:type="spellEnd"/>
      <w:r w:rsidRPr="00C928F2">
        <w:rPr>
          <w:rFonts w:eastAsia="Times New Roman" w:cs="Times New Roman"/>
          <w:lang w:val="ru-RU"/>
        </w:rPr>
        <w:t xml:space="preserve"> (</w:t>
      </w:r>
      <w:r>
        <w:rPr>
          <w:rFonts w:eastAsia="Times New Roman" w:cs="Times New Roman"/>
        </w:rPr>
        <w:t>Rooms</w:t>
      </w:r>
      <w:r w:rsidRPr="00C928F2">
        <w:rPr>
          <w:rFonts w:eastAsia="Times New Roman" w:cs="Times New Roman"/>
          <w:lang w:val="ru-RU"/>
        </w:rPr>
        <w:t xml:space="preserve"> и </w:t>
      </w:r>
      <w:r>
        <w:rPr>
          <w:rFonts w:eastAsia="Times New Roman" w:cs="Times New Roman"/>
        </w:rPr>
        <w:t>Bedroom</w:t>
      </w:r>
      <w:r w:rsidRPr="00C928F2">
        <w:rPr>
          <w:rFonts w:eastAsia="Times New Roman" w:cs="Times New Roman"/>
          <w:lang w:val="ru-RU"/>
        </w:rPr>
        <w:t>2).</w:t>
      </w:r>
    </w:p>
    <w:p w14:paraId="3D91A216" w14:textId="77777777" w:rsidR="0025720E" w:rsidRPr="00C928F2" w:rsidRDefault="00000000">
      <w:pPr>
        <w:pStyle w:val="Heading2"/>
        <w:spacing w:before="160" w:after="120"/>
        <w:rPr>
          <w:lang w:val="ru-RU"/>
        </w:rPr>
      </w:pPr>
      <w:bookmarkStart w:id="33" w:name="_Toc229558074"/>
      <w:r w:rsidRPr="00C928F2">
        <w:rPr>
          <w:rFonts w:eastAsia="Times New Roman" w:cs="Times New Roman"/>
          <w:lang w:val="ru-RU"/>
        </w:rPr>
        <w:t xml:space="preserve">5.4 </w:t>
      </w:r>
      <w:r>
        <w:rPr>
          <w:rFonts w:eastAsia="Times New Roman" w:cs="Times New Roman"/>
        </w:rPr>
        <w:t>H</w:t>
      </w:r>
      <w:r w:rsidRPr="00C928F2">
        <w:rPr>
          <w:rFonts w:eastAsia="Times New Roman" w:cs="Times New Roman"/>
          <w:lang w:val="ru-RU"/>
        </w:rPr>
        <w:t xml:space="preserve">3: </w:t>
      </w:r>
      <w:r>
        <w:rPr>
          <w:rFonts w:eastAsia="Times New Roman" w:cs="Times New Roman"/>
        </w:rPr>
        <w:t>Lasso</w:t>
      </w:r>
      <w:r w:rsidRPr="00C928F2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Regression</w:t>
      </w:r>
      <w:bookmarkEnd w:id="33"/>
    </w:p>
    <w:p w14:paraId="170409B9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>
        <w:rPr>
          <w:rFonts w:eastAsia="Times New Roman" w:cs="Times New Roman"/>
        </w:rPr>
        <w:t>L</w:t>
      </w:r>
      <w:r w:rsidRPr="00C928F2">
        <w:rPr>
          <w:rFonts w:eastAsia="Times New Roman" w:cs="Times New Roman"/>
          <w:lang w:val="ru-RU"/>
        </w:rPr>
        <w:t>1-регуляризация обнуляет незначимые коэффициенты:</w:t>
      </w:r>
    </w:p>
    <w:p w14:paraId="10F5CEFC" w14:textId="77777777" w:rsidR="0025720E" w:rsidRPr="00C928F2" w:rsidRDefault="00000000">
      <w:pPr>
        <w:spacing w:before="120" w:after="120" w:line="240" w:lineRule="auto"/>
        <w:ind w:left="709"/>
        <w:rPr>
          <w:lang w:val="ru-RU"/>
        </w:rPr>
      </w:pPr>
      <w:r>
        <w:rPr>
          <w:rFonts w:ascii="Courier New" w:hAnsi="Courier New"/>
          <w:sz w:val="22"/>
        </w:rPr>
        <w:t>w</w:t>
      </w:r>
      <w:r w:rsidRPr="00C928F2">
        <w:rPr>
          <w:rFonts w:ascii="Courier New" w:hAnsi="Courier New"/>
          <w:sz w:val="22"/>
          <w:lang w:val="ru-RU"/>
        </w:rPr>
        <w:t xml:space="preserve">* = </w:t>
      </w:r>
      <w:proofErr w:type="spellStart"/>
      <w:r>
        <w:rPr>
          <w:rFonts w:ascii="Courier New" w:hAnsi="Courier New"/>
          <w:sz w:val="22"/>
        </w:rPr>
        <w:t>argmin</w:t>
      </w:r>
      <w:proofErr w:type="spellEnd"/>
      <w:r w:rsidRPr="00C928F2">
        <w:rPr>
          <w:rFonts w:ascii="Courier New" w:hAnsi="Courier New"/>
          <w:sz w:val="22"/>
          <w:lang w:val="ru-RU"/>
        </w:rPr>
        <w:t xml:space="preserve"> ||</w:t>
      </w:r>
      <w:r>
        <w:rPr>
          <w:rFonts w:ascii="Courier New" w:hAnsi="Courier New"/>
          <w:sz w:val="22"/>
        </w:rPr>
        <w:t>y</w:t>
      </w:r>
      <w:r w:rsidRPr="00C928F2">
        <w:rPr>
          <w:rFonts w:ascii="Courier New" w:hAnsi="Courier New"/>
          <w:sz w:val="22"/>
          <w:lang w:val="ru-RU"/>
        </w:rPr>
        <w:t xml:space="preserve"> - </w:t>
      </w:r>
      <w:proofErr w:type="spellStart"/>
      <w:r>
        <w:rPr>
          <w:rFonts w:ascii="Courier New" w:hAnsi="Courier New"/>
          <w:sz w:val="22"/>
        </w:rPr>
        <w:t>Xw</w:t>
      </w:r>
      <w:proofErr w:type="spellEnd"/>
      <w:r w:rsidRPr="00C928F2">
        <w:rPr>
          <w:rFonts w:ascii="Courier New" w:hAnsi="Courier New"/>
          <w:sz w:val="22"/>
          <w:lang w:val="ru-RU"/>
        </w:rPr>
        <w:t xml:space="preserve">||^2 + </w:t>
      </w:r>
      <w:r>
        <w:rPr>
          <w:rFonts w:ascii="Courier New" w:hAnsi="Courier New"/>
          <w:sz w:val="22"/>
        </w:rPr>
        <w:t>alpha</w:t>
      </w:r>
      <w:r w:rsidRPr="00C928F2">
        <w:rPr>
          <w:rFonts w:ascii="Courier New" w:hAnsi="Courier New"/>
          <w:sz w:val="22"/>
          <w:lang w:val="ru-RU"/>
        </w:rPr>
        <w:t xml:space="preserve"> * ||</w:t>
      </w:r>
      <w:r>
        <w:rPr>
          <w:rFonts w:ascii="Courier New" w:hAnsi="Courier New"/>
          <w:sz w:val="22"/>
        </w:rPr>
        <w:t>w</w:t>
      </w:r>
      <w:r w:rsidRPr="00C928F2">
        <w:rPr>
          <w:rFonts w:ascii="Courier New" w:hAnsi="Courier New"/>
          <w:sz w:val="22"/>
          <w:lang w:val="ru-RU"/>
        </w:rPr>
        <w:t>||_1</w:t>
      </w:r>
    </w:p>
    <w:p w14:paraId="411245AE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Оптимальный параметр: </w:t>
      </w:r>
      <w:r>
        <w:rPr>
          <w:rFonts w:eastAsia="Times New Roman" w:cs="Times New Roman"/>
        </w:rPr>
        <w:t>alpha</w:t>
      </w:r>
      <w:r w:rsidRPr="00C928F2">
        <w:rPr>
          <w:rFonts w:eastAsia="Times New Roman" w:cs="Times New Roman"/>
          <w:lang w:val="ru-RU"/>
        </w:rPr>
        <w:t xml:space="preserve"> = 0.001205 (подобран через </w:t>
      </w:r>
      <w:proofErr w:type="spellStart"/>
      <w:r>
        <w:rPr>
          <w:rFonts w:eastAsia="Times New Roman" w:cs="Times New Roman"/>
        </w:rPr>
        <w:t>LassoCV</w:t>
      </w:r>
      <w:proofErr w:type="spellEnd"/>
      <w:r w:rsidRPr="00C928F2">
        <w:rPr>
          <w:rFonts w:eastAsia="Times New Roman" w:cs="Times New Roman"/>
          <w:lang w:val="ru-RU"/>
        </w:rPr>
        <w:t xml:space="preserve">). Обнулено 2 из 22 признаков. </w:t>
      </w:r>
      <w:r>
        <w:rPr>
          <w:rFonts w:eastAsia="Times New Roman" w:cs="Times New Roman"/>
        </w:rPr>
        <w:t>Lasso</w:t>
      </w:r>
      <w:r w:rsidRPr="00C928F2">
        <w:rPr>
          <w:rFonts w:eastAsia="Times New Roman" w:cs="Times New Roman"/>
          <w:lang w:val="ru-RU"/>
        </w:rPr>
        <w:t xml:space="preserve"> выполняет автоматический отбор признаков, что полезно при наличии нерелевантных переменных.</w:t>
      </w:r>
    </w:p>
    <w:p w14:paraId="7507FD86" w14:textId="77777777" w:rsidR="0025720E" w:rsidRPr="00C928F2" w:rsidRDefault="00000000">
      <w:pPr>
        <w:pStyle w:val="Heading2"/>
        <w:spacing w:before="160" w:after="120"/>
        <w:rPr>
          <w:lang w:val="ru-RU"/>
        </w:rPr>
      </w:pPr>
      <w:bookmarkStart w:id="34" w:name="_Toc229558075"/>
      <w:r w:rsidRPr="00C928F2">
        <w:rPr>
          <w:rFonts w:eastAsia="Times New Roman" w:cs="Times New Roman"/>
          <w:lang w:val="ru-RU"/>
        </w:rPr>
        <w:t>5.5 Результаты базовых моделей</w:t>
      </w:r>
      <w:bookmarkEnd w:id="34"/>
    </w:p>
    <w:p w14:paraId="4E95EB4D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Различия между </w:t>
      </w:r>
      <w:r>
        <w:rPr>
          <w:rFonts w:eastAsia="Times New Roman" w:cs="Times New Roman"/>
        </w:rPr>
        <w:t>Linear</w:t>
      </w:r>
      <w:r w:rsidRPr="00C928F2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Regression</w:t>
      </w:r>
      <w:r w:rsidRPr="00C928F2">
        <w:rPr>
          <w:rFonts w:eastAsia="Times New Roman" w:cs="Times New Roman"/>
          <w:lang w:val="ru-RU"/>
        </w:rPr>
        <w:t xml:space="preserve">, </w:t>
      </w:r>
      <w:r>
        <w:rPr>
          <w:rFonts w:eastAsia="Times New Roman" w:cs="Times New Roman"/>
        </w:rPr>
        <w:t>Ridge</w:t>
      </w:r>
      <w:r w:rsidRPr="00C928F2">
        <w:rPr>
          <w:rFonts w:eastAsia="Times New Roman" w:cs="Times New Roman"/>
          <w:lang w:val="ru-RU"/>
        </w:rPr>
        <w:t xml:space="preserve"> и </w:t>
      </w:r>
      <w:r>
        <w:rPr>
          <w:rFonts w:eastAsia="Times New Roman" w:cs="Times New Roman"/>
        </w:rPr>
        <w:t>Lasso</w:t>
      </w:r>
      <w:r w:rsidRPr="00C928F2">
        <w:rPr>
          <w:rFonts w:eastAsia="Times New Roman" w:cs="Times New Roman"/>
          <w:lang w:val="ru-RU"/>
        </w:rPr>
        <w:t xml:space="preserve"> на кросс-валидации минимальны. Это означает, что качество ограничено не выбором конкретной регуляризации, а самой линейной формой модели: данные содержат зависимости, которые нельзя описать одной гиперплоскостью.</w:t>
      </w:r>
    </w:p>
    <w:p w14:paraId="6870B8EB" w14:textId="77777777" w:rsidR="0025720E" w:rsidRPr="00C928F2" w:rsidRDefault="00000000">
      <w:pPr>
        <w:spacing w:before="160" w:after="60" w:line="360" w:lineRule="auto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Таблица 8 — Результаты базовых моделей на </w:t>
      </w:r>
      <w:r>
        <w:rPr>
          <w:rFonts w:eastAsia="Times New Roman" w:cs="Times New Roman"/>
        </w:rPr>
        <w:t>validation</w:t>
      </w:r>
      <w:r w:rsidRPr="00C928F2">
        <w:rPr>
          <w:rFonts w:eastAsia="Times New Roman" w:cs="Times New Roman"/>
          <w:lang w:val="ru-RU"/>
        </w:rPr>
        <w:t>-выборке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1984"/>
        <w:gridCol w:w="1417"/>
        <w:gridCol w:w="2268"/>
      </w:tblGrid>
      <w:tr w:rsidR="0025720E" w14:paraId="41768FEB" w14:textId="77777777">
        <w:trPr>
          <w:jc w:val="center"/>
        </w:trPr>
        <w:tc>
          <w:tcPr>
            <w:tcW w:w="3118" w:type="dxa"/>
            <w:shd w:val="clear" w:color="auto" w:fill="D9D9D9"/>
            <w:vAlign w:val="center"/>
          </w:tcPr>
          <w:p w14:paraId="4773084E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Модель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2312789F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Val RMSE (AUD)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16AA2EE6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Val R2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19D5FDCE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CV R2 (5-fold)</w:t>
            </w:r>
          </w:p>
        </w:tc>
      </w:tr>
      <w:tr w:rsidR="0025720E" w14:paraId="60D4BD56" w14:textId="77777777">
        <w:trPr>
          <w:jc w:val="center"/>
        </w:trPr>
        <w:tc>
          <w:tcPr>
            <w:tcW w:w="3118" w:type="dxa"/>
            <w:vAlign w:val="center"/>
          </w:tcPr>
          <w:p w14:paraId="7C7BFA2B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H1: Linear Regression</w:t>
            </w:r>
          </w:p>
        </w:tc>
        <w:tc>
          <w:tcPr>
            <w:tcW w:w="1984" w:type="dxa"/>
            <w:vAlign w:val="center"/>
          </w:tcPr>
          <w:p w14:paraId="3B392E9F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349 017</w:t>
            </w:r>
          </w:p>
        </w:tc>
        <w:tc>
          <w:tcPr>
            <w:tcW w:w="1417" w:type="dxa"/>
            <w:vAlign w:val="center"/>
          </w:tcPr>
          <w:p w14:paraId="1BBE4BED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0.6624</w:t>
            </w:r>
          </w:p>
        </w:tc>
        <w:tc>
          <w:tcPr>
            <w:tcW w:w="2268" w:type="dxa"/>
            <w:vAlign w:val="center"/>
          </w:tcPr>
          <w:p w14:paraId="6E73857B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0.7268</w:t>
            </w:r>
          </w:p>
        </w:tc>
      </w:tr>
      <w:tr w:rsidR="0025720E" w14:paraId="379242B5" w14:textId="77777777">
        <w:trPr>
          <w:jc w:val="center"/>
        </w:trPr>
        <w:tc>
          <w:tcPr>
            <w:tcW w:w="3118" w:type="dxa"/>
            <w:vAlign w:val="center"/>
          </w:tcPr>
          <w:p w14:paraId="5C707D9B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H2: Ridge (alpha=48.63)</w:t>
            </w:r>
          </w:p>
        </w:tc>
        <w:tc>
          <w:tcPr>
            <w:tcW w:w="1984" w:type="dxa"/>
            <w:vAlign w:val="center"/>
          </w:tcPr>
          <w:p w14:paraId="628F9CB1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349 576</w:t>
            </w:r>
          </w:p>
        </w:tc>
        <w:tc>
          <w:tcPr>
            <w:tcW w:w="1417" w:type="dxa"/>
            <w:vAlign w:val="center"/>
          </w:tcPr>
          <w:p w14:paraId="3A7B1608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0.6613</w:t>
            </w:r>
          </w:p>
        </w:tc>
        <w:tc>
          <w:tcPr>
            <w:tcW w:w="2268" w:type="dxa"/>
            <w:vAlign w:val="center"/>
          </w:tcPr>
          <w:p w14:paraId="1F0901AE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0.7268</w:t>
            </w:r>
          </w:p>
        </w:tc>
      </w:tr>
      <w:tr w:rsidR="0025720E" w14:paraId="2A943E6C" w14:textId="77777777">
        <w:trPr>
          <w:jc w:val="center"/>
        </w:trPr>
        <w:tc>
          <w:tcPr>
            <w:tcW w:w="3118" w:type="dxa"/>
            <w:vAlign w:val="center"/>
          </w:tcPr>
          <w:p w14:paraId="0115F313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H3: Lasso (alpha=0.001205)</w:t>
            </w:r>
          </w:p>
        </w:tc>
        <w:tc>
          <w:tcPr>
            <w:tcW w:w="1984" w:type="dxa"/>
            <w:vAlign w:val="center"/>
          </w:tcPr>
          <w:p w14:paraId="421AC0CC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349 536</w:t>
            </w:r>
          </w:p>
        </w:tc>
        <w:tc>
          <w:tcPr>
            <w:tcW w:w="1417" w:type="dxa"/>
            <w:vAlign w:val="center"/>
          </w:tcPr>
          <w:p w14:paraId="176321FD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0.6614</w:t>
            </w:r>
          </w:p>
        </w:tc>
        <w:tc>
          <w:tcPr>
            <w:tcW w:w="2268" w:type="dxa"/>
            <w:vAlign w:val="center"/>
          </w:tcPr>
          <w:p w14:paraId="511B979D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0.7268</w:t>
            </w:r>
          </w:p>
        </w:tc>
      </w:tr>
    </w:tbl>
    <w:p w14:paraId="142B8DA7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Таблица 8 показывает, что различия между </w:t>
      </w:r>
      <w:r>
        <w:rPr>
          <w:rFonts w:eastAsia="Times New Roman" w:cs="Times New Roman"/>
        </w:rPr>
        <w:t>H</w:t>
      </w:r>
      <w:r w:rsidRPr="00C928F2">
        <w:rPr>
          <w:rFonts w:eastAsia="Times New Roman" w:cs="Times New Roman"/>
          <w:lang w:val="ru-RU"/>
        </w:rPr>
        <w:t xml:space="preserve">1, </w:t>
      </w:r>
      <w:r>
        <w:rPr>
          <w:rFonts w:eastAsia="Times New Roman" w:cs="Times New Roman"/>
        </w:rPr>
        <w:t>H</w:t>
      </w:r>
      <w:r w:rsidRPr="00C928F2">
        <w:rPr>
          <w:rFonts w:eastAsia="Times New Roman" w:cs="Times New Roman"/>
          <w:lang w:val="ru-RU"/>
        </w:rPr>
        <w:t xml:space="preserve">2 и </w:t>
      </w:r>
      <w:r>
        <w:rPr>
          <w:rFonts w:eastAsia="Times New Roman" w:cs="Times New Roman"/>
        </w:rPr>
        <w:t>H</w:t>
      </w:r>
      <w:r w:rsidRPr="00C928F2">
        <w:rPr>
          <w:rFonts w:eastAsia="Times New Roman" w:cs="Times New Roman"/>
          <w:lang w:val="ru-RU"/>
        </w:rPr>
        <w:t xml:space="preserve">3 пренебрежимо малы. Следовательно, регуляризация не решает основную проблему — линейные модели </w:t>
      </w:r>
      <w:proofErr w:type="spellStart"/>
      <w:r w:rsidRPr="00C928F2">
        <w:rPr>
          <w:rFonts w:eastAsia="Times New Roman" w:cs="Times New Roman"/>
          <w:lang w:val="ru-RU"/>
        </w:rPr>
        <w:t>недообучаются</w:t>
      </w:r>
      <w:proofErr w:type="spellEnd"/>
      <w:r w:rsidRPr="00C928F2">
        <w:rPr>
          <w:rFonts w:eastAsia="Times New Roman" w:cs="Times New Roman"/>
          <w:lang w:val="ru-RU"/>
        </w:rPr>
        <w:t xml:space="preserve"> и не захватывают нелинейные эффекты цены, связанные с локацией, типом объекта и взаимодействием признаков.</w:t>
      </w:r>
    </w:p>
    <w:p w14:paraId="65E60008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>Систематическое смещение предсказаний для дорогих объектов (</w:t>
      </w:r>
      <w:proofErr w:type="gramStart"/>
      <w:r>
        <w:rPr>
          <w:rFonts w:eastAsia="Times New Roman" w:cs="Times New Roman"/>
        </w:rPr>
        <w:t>Price</w:t>
      </w:r>
      <w:r w:rsidRPr="00C928F2">
        <w:rPr>
          <w:rFonts w:eastAsia="Times New Roman" w:cs="Times New Roman"/>
          <w:lang w:val="ru-RU"/>
        </w:rPr>
        <w:t xml:space="preserve"> &gt;</w:t>
      </w:r>
      <w:proofErr w:type="gramEnd"/>
      <w:r w:rsidRPr="00C928F2">
        <w:rPr>
          <w:rFonts w:eastAsia="Times New Roman" w:cs="Times New Roman"/>
          <w:lang w:val="ru-RU"/>
        </w:rPr>
        <w:t xml:space="preserve"> 2 000 000 </w:t>
      </w:r>
      <w:r>
        <w:rPr>
          <w:rFonts w:eastAsia="Times New Roman" w:cs="Times New Roman"/>
        </w:rPr>
        <w:t>AUD</w:t>
      </w:r>
      <w:r w:rsidRPr="00C928F2">
        <w:rPr>
          <w:rFonts w:eastAsia="Times New Roman" w:cs="Times New Roman"/>
          <w:lang w:val="ru-RU"/>
        </w:rPr>
        <w:t xml:space="preserve">) показывает, что линейная зависимость занижает верхний ценовой сегмент. Следовательно, даже при корректной регуляризации линейные </w:t>
      </w:r>
      <w:r w:rsidRPr="00C928F2">
        <w:rPr>
          <w:rFonts w:eastAsia="Times New Roman" w:cs="Times New Roman"/>
          <w:lang w:val="ru-RU"/>
        </w:rPr>
        <w:lastRenderedPageBreak/>
        <w:t>модели не описывают структуру рынка достаточно точно, что служит прямым основанием для перехода к ансамблевым методам.</w:t>
      </w:r>
    </w:p>
    <w:p w14:paraId="54CCEB1E" w14:textId="79809394" w:rsidR="0025720E" w:rsidRPr="00C928F2" w:rsidRDefault="00000000" w:rsidP="00225AD1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Целевой </w:t>
      </w:r>
      <w:r>
        <w:rPr>
          <w:rFonts w:eastAsia="Times New Roman" w:cs="Times New Roman"/>
        </w:rPr>
        <w:t>baseline</w:t>
      </w:r>
      <w:r w:rsidRPr="00C928F2">
        <w:rPr>
          <w:rFonts w:eastAsia="Times New Roman" w:cs="Times New Roman"/>
          <w:lang w:val="ru-RU"/>
        </w:rPr>
        <w:t xml:space="preserve"> установлен: </w:t>
      </w:r>
      <w:r>
        <w:rPr>
          <w:rFonts w:eastAsia="Times New Roman" w:cs="Times New Roman"/>
        </w:rPr>
        <w:t>R</w:t>
      </w:r>
      <w:proofErr w:type="gramStart"/>
      <w:r w:rsidRPr="00C928F2">
        <w:rPr>
          <w:rFonts w:eastAsia="Times New Roman" w:cs="Times New Roman"/>
          <w:lang w:val="ru-RU"/>
        </w:rPr>
        <w:t>2 &gt;</w:t>
      </w:r>
      <w:proofErr w:type="gramEnd"/>
      <w:r w:rsidRPr="00C928F2">
        <w:rPr>
          <w:rFonts w:eastAsia="Times New Roman" w:cs="Times New Roman"/>
          <w:lang w:val="ru-RU"/>
        </w:rPr>
        <w:t xml:space="preserve">= 0.6624, </w:t>
      </w:r>
      <w:r>
        <w:rPr>
          <w:rFonts w:eastAsia="Times New Roman" w:cs="Times New Roman"/>
        </w:rPr>
        <w:t>RMSE</w:t>
      </w:r>
      <w:r w:rsidRPr="00C928F2">
        <w:rPr>
          <w:rFonts w:eastAsia="Times New Roman" w:cs="Times New Roman"/>
          <w:lang w:val="ru-RU"/>
        </w:rPr>
        <w:t xml:space="preserve"> &lt;= 349 017 </w:t>
      </w:r>
      <w:r>
        <w:rPr>
          <w:rFonts w:eastAsia="Times New Roman" w:cs="Times New Roman"/>
        </w:rPr>
        <w:t>AUD</w:t>
      </w:r>
      <w:r w:rsidRPr="00C928F2">
        <w:rPr>
          <w:rFonts w:eastAsia="Times New Roman" w:cs="Times New Roman"/>
          <w:lang w:val="ru-RU"/>
        </w:rPr>
        <w:t>.</w:t>
      </w:r>
    </w:p>
    <w:p w14:paraId="5464C633" w14:textId="77777777" w:rsidR="0025720E" w:rsidRPr="00C928F2" w:rsidRDefault="00000000">
      <w:pPr>
        <w:pStyle w:val="Heading1"/>
        <w:spacing w:after="240"/>
        <w:rPr>
          <w:lang w:val="ru-RU"/>
        </w:rPr>
      </w:pPr>
      <w:bookmarkStart w:id="35" w:name="_Toc229558076"/>
      <w:r w:rsidRPr="00C928F2">
        <w:rPr>
          <w:rFonts w:ascii="Times New Roman" w:eastAsia="Times New Roman" w:hAnsi="Times New Roman" w:cs="Times New Roman"/>
          <w:lang w:val="ru-RU"/>
        </w:rPr>
        <w:t>6 Продвинутые модели (</w:t>
      </w:r>
      <w:r>
        <w:rPr>
          <w:rFonts w:ascii="Times New Roman" w:eastAsia="Times New Roman" w:hAnsi="Times New Roman" w:cs="Times New Roman"/>
        </w:rPr>
        <w:t>H</w:t>
      </w:r>
      <w:r w:rsidRPr="00C928F2">
        <w:rPr>
          <w:rFonts w:ascii="Times New Roman" w:eastAsia="Times New Roman" w:hAnsi="Times New Roman" w:cs="Times New Roman"/>
          <w:lang w:val="ru-RU"/>
        </w:rPr>
        <w:t>4-</w:t>
      </w:r>
      <w:r>
        <w:rPr>
          <w:rFonts w:ascii="Times New Roman" w:eastAsia="Times New Roman" w:hAnsi="Times New Roman" w:cs="Times New Roman"/>
        </w:rPr>
        <w:t>H</w:t>
      </w:r>
      <w:r w:rsidRPr="00C928F2">
        <w:rPr>
          <w:rFonts w:ascii="Times New Roman" w:eastAsia="Times New Roman" w:hAnsi="Times New Roman" w:cs="Times New Roman"/>
          <w:lang w:val="ru-RU"/>
        </w:rPr>
        <w:t>6)</w:t>
      </w:r>
      <w:bookmarkEnd w:id="35"/>
    </w:p>
    <w:p w14:paraId="3914665F" w14:textId="77777777" w:rsidR="0025720E" w:rsidRPr="00C928F2" w:rsidRDefault="00000000">
      <w:pPr>
        <w:pStyle w:val="Heading2"/>
        <w:spacing w:before="160" w:after="120"/>
        <w:rPr>
          <w:lang w:val="ru-RU"/>
        </w:rPr>
      </w:pPr>
      <w:bookmarkStart w:id="36" w:name="_Toc229558077"/>
      <w:r w:rsidRPr="00C928F2">
        <w:rPr>
          <w:rFonts w:eastAsia="Times New Roman" w:cs="Times New Roman"/>
          <w:lang w:val="ru-RU"/>
        </w:rPr>
        <w:t xml:space="preserve">6.1 </w:t>
      </w:r>
      <w:r>
        <w:rPr>
          <w:rFonts w:eastAsia="Times New Roman" w:cs="Times New Roman"/>
        </w:rPr>
        <w:t>H</w:t>
      </w:r>
      <w:r w:rsidRPr="00C928F2">
        <w:rPr>
          <w:rFonts w:eastAsia="Times New Roman" w:cs="Times New Roman"/>
          <w:lang w:val="ru-RU"/>
        </w:rPr>
        <w:t xml:space="preserve">4: </w:t>
      </w:r>
      <w:r>
        <w:rPr>
          <w:rFonts w:eastAsia="Times New Roman" w:cs="Times New Roman"/>
        </w:rPr>
        <w:t>Random</w:t>
      </w:r>
      <w:r w:rsidRPr="00C928F2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Forest</w:t>
      </w:r>
      <w:r w:rsidRPr="00C928F2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Regressor</w:t>
      </w:r>
      <w:bookmarkEnd w:id="36"/>
    </w:p>
    <w:p w14:paraId="5EA82E2A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Ансамбль из 100 деревьев решений. Каждое дерево обучается на </w:t>
      </w:r>
      <w:r>
        <w:rPr>
          <w:rFonts w:eastAsia="Times New Roman" w:cs="Times New Roman"/>
        </w:rPr>
        <w:t>bootstrap</w:t>
      </w:r>
      <w:r w:rsidRPr="00C928F2">
        <w:rPr>
          <w:rFonts w:eastAsia="Times New Roman" w:cs="Times New Roman"/>
          <w:lang w:val="ru-RU"/>
        </w:rPr>
        <w:t>-выборке и случайном подмножестве признаков. Предсказание — среднее по всем деревьям.</w:t>
      </w:r>
    </w:p>
    <w:p w14:paraId="74FFF16C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Параметры: </w:t>
      </w:r>
      <w:r>
        <w:rPr>
          <w:rFonts w:eastAsia="Times New Roman" w:cs="Times New Roman"/>
        </w:rPr>
        <w:t>n</w:t>
      </w:r>
      <w:r w:rsidRPr="00C928F2">
        <w:rPr>
          <w:rFonts w:eastAsia="Times New Roman" w:cs="Times New Roman"/>
          <w:lang w:val="ru-RU"/>
        </w:rPr>
        <w:t>_</w:t>
      </w:r>
      <w:r>
        <w:rPr>
          <w:rFonts w:eastAsia="Times New Roman" w:cs="Times New Roman"/>
        </w:rPr>
        <w:t>estimators</w:t>
      </w:r>
      <w:r w:rsidRPr="00C928F2">
        <w:rPr>
          <w:rFonts w:eastAsia="Times New Roman" w:cs="Times New Roman"/>
          <w:lang w:val="ru-RU"/>
        </w:rPr>
        <w:t xml:space="preserve">=100, </w:t>
      </w:r>
      <w:r>
        <w:rPr>
          <w:rFonts w:eastAsia="Times New Roman" w:cs="Times New Roman"/>
        </w:rPr>
        <w:t>random</w:t>
      </w:r>
      <w:r w:rsidRPr="00C928F2">
        <w:rPr>
          <w:rFonts w:eastAsia="Times New Roman" w:cs="Times New Roman"/>
          <w:lang w:val="ru-RU"/>
        </w:rPr>
        <w:t>_</w:t>
      </w:r>
      <w:r>
        <w:rPr>
          <w:rFonts w:eastAsia="Times New Roman" w:cs="Times New Roman"/>
        </w:rPr>
        <w:t>state</w:t>
      </w:r>
      <w:r w:rsidRPr="00C928F2">
        <w:rPr>
          <w:rFonts w:eastAsia="Times New Roman" w:cs="Times New Roman"/>
          <w:lang w:val="ru-RU"/>
        </w:rPr>
        <w:t xml:space="preserve">=42, </w:t>
      </w:r>
      <w:r>
        <w:rPr>
          <w:rFonts w:eastAsia="Times New Roman" w:cs="Times New Roman"/>
        </w:rPr>
        <w:t>n</w:t>
      </w:r>
      <w:r w:rsidRPr="00C928F2">
        <w:rPr>
          <w:rFonts w:eastAsia="Times New Roman" w:cs="Times New Roman"/>
          <w:lang w:val="ru-RU"/>
        </w:rPr>
        <w:t>_</w:t>
      </w:r>
      <w:r>
        <w:rPr>
          <w:rFonts w:eastAsia="Times New Roman" w:cs="Times New Roman"/>
        </w:rPr>
        <w:t>jobs</w:t>
      </w:r>
      <w:r w:rsidRPr="00C928F2">
        <w:rPr>
          <w:rFonts w:eastAsia="Times New Roman" w:cs="Times New Roman"/>
          <w:lang w:val="ru-RU"/>
        </w:rPr>
        <w:t>=-1.</w:t>
      </w:r>
    </w:p>
    <w:p w14:paraId="19DDB938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>
        <w:rPr>
          <w:rFonts w:eastAsia="Times New Roman" w:cs="Times New Roman"/>
        </w:rPr>
        <w:t>Random</w:t>
      </w:r>
      <w:r w:rsidRPr="00C928F2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Forest</w:t>
      </w:r>
      <w:r w:rsidRPr="00C928F2">
        <w:rPr>
          <w:rFonts w:eastAsia="Times New Roman" w:cs="Times New Roman"/>
          <w:lang w:val="ru-RU"/>
        </w:rPr>
        <w:t xml:space="preserve"> снижает дисперсию предсказаний за счёт усреднения по множеству деревьев. По умолчанию </w:t>
      </w:r>
      <w:r>
        <w:rPr>
          <w:rFonts w:eastAsia="Times New Roman" w:cs="Times New Roman"/>
        </w:rPr>
        <w:t>max</w:t>
      </w:r>
      <w:r w:rsidRPr="00C928F2">
        <w:rPr>
          <w:rFonts w:eastAsia="Times New Roman" w:cs="Times New Roman"/>
          <w:lang w:val="ru-RU"/>
        </w:rPr>
        <w:t>_</w:t>
      </w:r>
      <w:r>
        <w:rPr>
          <w:rFonts w:eastAsia="Times New Roman" w:cs="Times New Roman"/>
        </w:rPr>
        <w:t>features</w:t>
      </w:r>
      <w:r w:rsidRPr="00C928F2">
        <w:rPr>
          <w:rFonts w:eastAsia="Times New Roman" w:cs="Times New Roman"/>
          <w:lang w:val="ru-RU"/>
        </w:rPr>
        <w:t xml:space="preserve">=1.0 (все признаки рассматриваются на каждом сплите) — это отличается от классификатора, где дефолт </w:t>
      </w:r>
      <w:r>
        <w:rPr>
          <w:rFonts w:eastAsia="Times New Roman" w:cs="Times New Roman"/>
        </w:rPr>
        <w:t>sqrt</w:t>
      </w:r>
      <w:r w:rsidRPr="00C928F2">
        <w:rPr>
          <w:rFonts w:eastAsia="Times New Roman" w:cs="Times New Roman"/>
          <w:lang w:val="ru-RU"/>
        </w:rPr>
        <w:t>(</w:t>
      </w:r>
      <w:r>
        <w:rPr>
          <w:rFonts w:eastAsia="Times New Roman" w:cs="Times New Roman"/>
        </w:rPr>
        <w:t>n</w:t>
      </w:r>
      <w:r w:rsidRPr="00C928F2">
        <w:rPr>
          <w:rFonts w:eastAsia="Times New Roman" w:cs="Times New Roman"/>
          <w:lang w:val="ru-RU"/>
        </w:rPr>
        <w:t>_</w:t>
      </w:r>
      <w:r>
        <w:rPr>
          <w:rFonts w:eastAsia="Times New Roman" w:cs="Times New Roman"/>
        </w:rPr>
        <w:t>features</w:t>
      </w:r>
      <w:r w:rsidRPr="00C928F2">
        <w:rPr>
          <w:rFonts w:eastAsia="Times New Roman" w:cs="Times New Roman"/>
          <w:lang w:val="ru-RU"/>
        </w:rPr>
        <w:t xml:space="preserve">). Случайность обеспечивается </w:t>
      </w:r>
      <w:r>
        <w:rPr>
          <w:rFonts w:eastAsia="Times New Roman" w:cs="Times New Roman"/>
        </w:rPr>
        <w:t>bootstrap</w:t>
      </w:r>
      <w:r w:rsidRPr="00C928F2">
        <w:rPr>
          <w:rFonts w:eastAsia="Times New Roman" w:cs="Times New Roman"/>
          <w:lang w:val="ru-RU"/>
        </w:rPr>
        <w:t>-выборками, что создаёт разнообразие деревьев и снижает корреляцию между ними.</w:t>
      </w:r>
    </w:p>
    <w:p w14:paraId="6A174BEB" w14:textId="77777777" w:rsidR="0025720E" w:rsidRPr="00C928F2" w:rsidRDefault="00000000">
      <w:pPr>
        <w:pStyle w:val="Heading2"/>
        <w:spacing w:before="160" w:after="120"/>
        <w:rPr>
          <w:lang w:val="ru-RU"/>
        </w:rPr>
      </w:pPr>
      <w:bookmarkStart w:id="37" w:name="_Toc229558078"/>
      <w:r w:rsidRPr="00C928F2">
        <w:rPr>
          <w:rFonts w:eastAsia="Times New Roman" w:cs="Times New Roman"/>
          <w:lang w:val="ru-RU"/>
        </w:rPr>
        <w:t xml:space="preserve">6.2 </w:t>
      </w:r>
      <w:r>
        <w:rPr>
          <w:rFonts w:eastAsia="Times New Roman" w:cs="Times New Roman"/>
        </w:rPr>
        <w:t>H</w:t>
      </w:r>
      <w:r w:rsidRPr="00C928F2">
        <w:rPr>
          <w:rFonts w:eastAsia="Times New Roman" w:cs="Times New Roman"/>
          <w:lang w:val="ru-RU"/>
        </w:rPr>
        <w:t xml:space="preserve">5: </w:t>
      </w:r>
      <w:proofErr w:type="spellStart"/>
      <w:r>
        <w:rPr>
          <w:rFonts w:eastAsia="Times New Roman" w:cs="Times New Roman"/>
        </w:rPr>
        <w:t>HistGradientBoosting</w:t>
      </w:r>
      <w:proofErr w:type="spellEnd"/>
      <w:r w:rsidRPr="00C928F2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Regressor</w:t>
      </w:r>
      <w:bookmarkEnd w:id="37"/>
    </w:p>
    <w:p w14:paraId="1AC86784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Градиентный </w:t>
      </w:r>
      <w:proofErr w:type="spellStart"/>
      <w:r w:rsidRPr="00C928F2">
        <w:rPr>
          <w:rFonts w:eastAsia="Times New Roman" w:cs="Times New Roman"/>
          <w:lang w:val="ru-RU"/>
        </w:rPr>
        <w:t>бустинг</w:t>
      </w:r>
      <w:proofErr w:type="spellEnd"/>
      <w:r w:rsidRPr="00C928F2">
        <w:rPr>
          <w:rFonts w:eastAsia="Times New Roman" w:cs="Times New Roman"/>
          <w:lang w:val="ru-RU"/>
        </w:rPr>
        <w:t xml:space="preserve"> на основе гистограмм (аналог </w:t>
      </w:r>
      <w:proofErr w:type="spellStart"/>
      <w:r>
        <w:rPr>
          <w:rFonts w:eastAsia="Times New Roman" w:cs="Times New Roman"/>
        </w:rPr>
        <w:t>LightGBM</w:t>
      </w:r>
      <w:proofErr w:type="spellEnd"/>
      <w:r w:rsidRPr="00C928F2">
        <w:rPr>
          <w:rFonts w:eastAsia="Times New Roman" w:cs="Times New Roman"/>
          <w:lang w:val="ru-RU"/>
        </w:rPr>
        <w:t xml:space="preserve"> из </w:t>
      </w:r>
      <w:r>
        <w:rPr>
          <w:rFonts w:eastAsia="Times New Roman" w:cs="Times New Roman"/>
        </w:rPr>
        <w:t>scikit</w:t>
      </w:r>
      <w:r w:rsidRPr="00C928F2">
        <w:rPr>
          <w:rFonts w:eastAsia="Times New Roman" w:cs="Times New Roman"/>
          <w:lang w:val="ru-RU"/>
        </w:rPr>
        <w:t>-</w:t>
      </w:r>
      <w:r>
        <w:rPr>
          <w:rFonts w:eastAsia="Times New Roman" w:cs="Times New Roman"/>
        </w:rPr>
        <w:t>learn</w:t>
      </w:r>
      <w:r w:rsidRPr="00C928F2">
        <w:rPr>
          <w:rFonts w:eastAsia="Times New Roman" w:cs="Times New Roman"/>
          <w:lang w:val="ru-RU"/>
        </w:rPr>
        <w:t xml:space="preserve">). Каждое новое дерево исправляет ошибки предыдущего. Дискретизация признаков в </w:t>
      </w:r>
      <w:proofErr w:type="spellStart"/>
      <w:r w:rsidRPr="00C928F2">
        <w:rPr>
          <w:rFonts w:eastAsia="Times New Roman" w:cs="Times New Roman"/>
          <w:lang w:val="ru-RU"/>
        </w:rPr>
        <w:t>бины</w:t>
      </w:r>
      <w:proofErr w:type="spellEnd"/>
      <w:r w:rsidRPr="00C928F2">
        <w:rPr>
          <w:rFonts w:eastAsia="Times New Roman" w:cs="Times New Roman"/>
          <w:lang w:val="ru-RU"/>
        </w:rPr>
        <w:t xml:space="preserve"> ускоряет обучение.</w:t>
      </w:r>
    </w:p>
    <w:p w14:paraId="1537F112" w14:textId="77777777" w:rsidR="0025720E" w:rsidRDefault="00000000">
      <w:pPr>
        <w:spacing w:after="120" w:line="360" w:lineRule="auto"/>
        <w:ind w:firstLine="709"/>
        <w:jc w:val="both"/>
      </w:pPr>
      <w:proofErr w:type="spellStart"/>
      <w:r>
        <w:rPr>
          <w:rFonts w:eastAsia="Times New Roman" w:cs="Times New Roman"/>
        </w:rPr>
        <w:t>Параметры</w:t>
      </w:r>
      <w:proofErr w:type="spellEnd"/>
      <w:r>
        <w:rPr>
          <w:rFonts w:eastAsia="Times New Roman" w:cs="Times New Roman"/>
        </w:rPr>
        <w:t xml:space="preserve">: </w:t>
      </w:r>
      <w:proofErr w:type="spellStart"/>
      <w:r>
        <w:rPr>
          <w:rFonts w:eastAsia="Times New Roman" w:cs="Times New Roman"/>
        </w:rPr>
        <w:t>max_iter</w:t>
      </w:r>
      <w:proofErr w:type="spellEnd"/>
      <w:r>
        <w:rPr>
          <w:rFonts w:eastAsia="Times New Roman" w:cs="Times New Roman"/>
        </w:rPr>
        <w:t xml:space="preserve">=100, </w:t>
      </w:r>
      <w:proofErr w:type="spellStart"/>
      <w:r>
        <w:rPr>
          <w:rFonts w:eastAsia="Times New Roman" w:cs="Times New Roman"/>
        </w:rPr>
        <w:t>random_state</w:t>
      </w:r>
      <w:proofErr w:type="spellEnd"/>
      <w:r>
        <w:rPr>
          <w:rFonts w:eastAsia="Times New Roman" w:cs="Times New Roman"/>
        </w:rPr>
        <w:t>=42.</w:t>
      </w:r>
    </w:p>
    <w:p w14:paraId="1E280945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proofErr w:type="spellStart"/>
      <w:r>
        <w:rPr>
          <w:rFonts w:eastAsia="Times New Roman" w:cs="Times New Roman"/>
        </w:rPr>
        <w:t>HistGradientBoosting</w:t>
      </w:r>
      <w:proofErr w:type="spellEnd"/>
      <w:r w:rsidRPr="00C928F2">
        <w:rPr>
          <w:rFonts w:eastAsia="Times New Roman" w:cs="Times New Roman"/>
          <w:lang w:val="ru-RU"/>
        </w:rPr>
        <w:t xml:space="preserve"> использует гистограммный подход для разбиения узлов дерева, что значительно ускоряет обучение по сравнению с классическим градиентным </w:t>
      </w:r>
      <w:proofErr w:type="spellStart"/>
      <w:r w:rsidRPr="00C928F2">
        <w:rPr>
          <w:rFonts w:eastAsia="Times New Roman" w:cs="Times New Roman"/>
          <w:lang w:val="ru-RU"/>
        </w:rPr>
        <w:t>бустингом</w:t>
      </w:r>
      <w:proofErr w:type="spellEnd"/>
      <w:r w:rsidRPr="00C928F2">
        <w:rPr>
          <w:rFonts w:eastAsia="Times New Roman" w:cs="Times New Roman"/>
          <w:lang w:val="ru-RU"/>
        </w:rPr>
        <w:t>. Поддерживает нативную обработку пропущенных значений.</w:t>
      </w:r>
    </w:p>
    <w:p w14:paraId="00F86BB8" w14:textId="77777777" w:rsidR="0025720E" w:rsidRPr="00C928F2" w:rsidRDefault="00000000">
      <w:pPr>
        <w:pStyle w:val="Heading2"/>
        <w:spacing w:before="160" w:after="120"/>
        <w:rPr>
          <w:lang w:val="ru-RU"/>
        </w:rPr>
      </w:pPr>
      <w:bookmarkStart w:id="38" w:name="_Toc229558079"/>
      <w:r w:rsidRPr="00C928F2">
        <w:rPr>
          <w:rFonts w:eastAsia="Times New Roman" w:cs="Times New Roman"/>
          <w:lang w:val="ru-RU"/>
        </w:rPr>
        <w:lastRenderedPageBreak/>
        <w:t xml:space="preserve">6.3 </w:t>
      </w:r>
      <w:r>
        <w:rPr>
          <w:rFonts w:eastAsia="Times New Roman" w:cs="Times New Roman"/>
        </w:rPr>
        <w:t>H</w:t>
      </w:r>
      <w:r w:rsidRPr="00C928F2">
        <w:rPr>
          <w:rFonts w:eastAsia="Times New Roman" w:cs="Times New Roman"/>
          <w:lang w:val="ru-RU"/>
        </w:rPr>
        <w:t xml:space="preserve">6: </w:t>
      </w:r>
      <w:proofErr w:type="spellStart"/>
      <w:r>
        <w:rPr>
          <w:rFonts w:eastAsia="Times New Roman" w:cs="Times New Roman"/>
        </w:rPr>
        <w:t>CatBoost</w:t>
      </w:r>
      <w:proofErr w:type="spellEnd"/>
      <w:r w:rsidRPr="00C928F2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Regressor</w:t>
      </w:r>
      <w:bookmarkEnd w:id="38"/>
    </w:p>
    <w:p w14:paraId="5549288A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>
        <w:rPr>
          <w:rFonts w:eastAsia="Times New Roman" w:cs="Times New Roman"/>
        </w:rPr>
        <w:t>Gradient</w:t>
      </w:r>
      <w:r w:rsidRPr="00C928F2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Boosting</w:t>
      </w:r>
      <w:r w:rsidRPr="00C928F2">
        <w:rPr>
          <w:rFonts w:eastAsia="Times New Roman" w:cs="Times New Roman"/>
          <w:lang w:val="ru-RU"/>
        </w:rPr>
        <w:t xml:space="preserve"> с алгоритмом </w:t>
      </w:r>
      <w:r>
        <w:rPr>
          <w:rFonts w:eastAsia="Times New Roman" w:cs="Times New Roman"/>
        </w:rPr>
        <w:t>Ordered</w:t>
      </w:r>
      <w:r w:rsidRPr="00C928F2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Boosting</w:t>
      </w:r>
      <w:r w:rsidRPr="00C928F2">
        <w:rPr>
          <w:rFonts w:eastAsia="Times New Roman" w:cs="Times New Roman"/>
          <w:lang w:val="ru-RU"/>
        </w:rPr>
        <w:t xml:space="preserve"> (Яндекс). Использует упорядоченную статистику для устранения утечки данных при построении деревьев. Встроенная обработка категориальных признаков.</w:t>
      </w:r>
    </w:p>
    <w:p w14:paraId="72A526E6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Параметры: </w:t>
      </w:r>
      <w:r>
        <w:rPr>
          <w:rFonts w:eastAsia="Times New Roman" w:cs="Times New Roman"/>
        </w:rPr>
        <w:t>iterations</w:t>
      </w:r>
      <w:r w:rsidRPr="00C928F2">
        <w:rPr>
          <w:rFonts w:eastAsia="Times New Roman" w:cs="Times New Roman"/>
          <w:lang w:val="ru-RU"/>
        </w:rPr>
        <w:t xml:space="preserve">=1000, </w:t>
      </w:r>
      <w:r>
        <w:rPr>
          <w:rFonts w:eastAsia="Times New Roman" w:cs="Times New Roman"/>
        </w:rPr>
        <w:t>random</w:t>
      </w:r>
      <w:r w:rsidRPr="00C928F2">
        <w:rPr>
          <w:rFonts w:eastAsia="Times New Roman" w:cs="Times New Roman"/>
          <w:lang w:val="ru-RU"/>
        </w:rPr>
        <w:t>_</w:t>
      </w:r>
      <w:r>
        <w:rPr>
          <w:rFonts w:eastAsia="Times New Roman" w:cs="Times New Roman"/>
        </w:rPr>
        <w:t>seed</w:t>
      </w:r>
      <w:r w:rsidRPr="00C928F2">
        <w:rPr>
          <w:rFonts w:eastAsia="Times New Roman" w:cs="Times New Roman"/>
          <w:lang w:val="ru-RU"/>
        </w:rPr>
        <w:t xml:space="preserve">=42, </w:t>
      </w:r>
      <w:r>
        <w:rPr>
          <w:rFonts w:eastAsia="Times New Roman" w:cs="Times New Roman"/>
        </w:rPr>
        <w:t>verbose</w:t>
      </w:r>
      <w:r w:rsidRPr="00C928F2">
        <w:rPr>
          <w:rFonts w:eastAsia="Times New Roman" w:cs="Times New Roman"/>
          <w:lang w:val="ru-RU"/>
        </w:rPr>
        <w:t xml:space="preserve">=0, </w:t>
      </w:r>
      <w:r>
        <w:rPr>
          <w:rFonts w:eastAsia="Times New Roman" w:cs="Times New Roman"/>
        </w:rPr>
        <w:t>thread</w:t>
      </w:r>
      <w:r w:rsidRPr="00C928F2">
        <w:rPr>
          <w:rFonts w:eastAsia="Times New Roman" w:cs="Times New Roman"/>
          <w:lang w:val="ru-RU"/>
        </w:rPr>
        <w:t>_</w:t>
      </w:r>
      <w:r>
        <w:rPr>
          <w:rFonts w:eastAsia="Times New Roman" w:cs="Times New Roman"/>
        </w:rPr>
        <w:t>count</w:t>
      </w:r>
      <w:r w:rsidRPr="00C928F2">
        <w:rPr>
          <w:rFonts w:eastAsia="Times New Roman" w:cs="Times New Roman"/>
          <w:lang w:val="ru-RU"/>
        </w:rPr>
        <w:t>=-1.</w:t>
      </w:r>
    </w:p>
    <w:p w14:paraId="44D23905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Ключевое преимущество </w:t>
      </w:r>
      <w:proofErr w:type="spellStart"/>
      <w:r>
        <w:rPr>
          <w:rFonts w:eastAsia="Times New Roman" w:cs="Times New Roman"/>
        </w:rPr>
        <w:t>CatBoost</w:t>
      </w:r>
      <w:proofErr w:type="spellEnd"/>
      <w:r w:rsidRPr="00C928F2">
        <w:rPr>
          <w:rFonts w:eastAsia="Times New Roman" w:cs="Times New Roman"/>
          <w:lang w:val="ru-RU"/>
        </w:rPr>
        <w:t xml:space="preserve"> — алгоритм </w:t>
      </w:r>
      <w:r>
        <w:rPr>
          <w:rFonts w:eastAsia="Times New Roman" w:cs="Times New Roman"/>
        </w:rPr>
        <w:t>Ordered</w:t>
      </w:r>
      <w:r w:rsidRPr="00C928F2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Boosting</w:t>
      </w:r>
      <w:r w:rsidRPr="00C928F2">
        <w:rPr>
          <w:rFonts w:eastAsia="Times New Roman" w:cs="Times New Roman"/>
          <w:lang w:val="ru-RU"/>
        </w:rPr>
        <w:t>, который устраняет проблему смещения предсказаний (</w:t>
      </w:r>
      <w:r>
        <w:rPr>
          <w:rFonts w:eastAsia="Times New Roman" w:cs="Times New Roman"/>
        </w:rPr>
        <w:t>target</w:t>
      </w:r>
      <w:r w:rsidRPr="00C928F2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leakage</w:t>
      </w:r>
      <w:r w:rsidRPr="00C928F2">
        <w:rPr>
          <w:rFonts w:eastAsia="Times New Roman" w:cs="Times New Roman"/>
          <w:lang w:val="ru-RU"/>
        </w:rPr>
        <w:t xml:space="preserve">) при обучении. Это особенно важно для небольших датасетов. </w:t>
      </w:r>
      <w:proofErr w:type="spellStart"/>
      <w:r>
        <w:rPr>
          <w:rFonts w:eastAsia="Times New Roman" w:cs="Times New Roman"/>
        </w:rPr>
        <w:t>CatBoost</w:t>
      </w:r>
      <w:proofErr w:type="spellEnd"/>
      <w:r w:rsidRPr="00C928F2">
        <w:rPr>
          <w:rFonts w:eastAsia="Times New Roman" w:cs="Times New Roman"/>
          <w:lang w:val="ru-RU"/>
        </w:rPr>
        <w:t xml:space="preserve"> также использует симметричные деревья (</w:t>
      </w:r>
      <w:r>
        <w:rPr>
          <w:rFonts w:eastAsia="Times New Roman" w:cs="Times New Roman"/>
        </w:rPr>
        <w:t>oblivious</w:t>
      </w:r>
      <w:r w:rsidRPr="00C928F2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trees</w:t>
      </w:r>
      <w:r w:rsidRPr="00C928F2">
        <w:rPr>
          <w:rFonts w:eastAsia="Times New Roman" w:cs="Times New Roman"/>
          <w:lang w:val="ru-RU"/>
        </w:rPr>
        <w:t>), что ускоряет предсказание.</w:t>
      </w:r>
    </w:p>
    <w:p w14:paraId="4FE24B35" w14:textId="77777777" w:rsidR="0025720E" w:rsidRPr="00C928F2" w:rsidRDefault="00000000">
      <w:pPr>
        <w:pStyle w:val="Heading2"/>
        <w:spacing w:before="160" w:after="120"/>
        <w:rPr>
          <w:lang w:val="ru-RU"/>
        </w:rPr>
      </w:pPr>
      <w:bookmarkStart w:id="39" w:name="_Toc229558080"/>
      <w:r w:rsidRPr="00C928F2">
        <w:rPr>
          <w:rFonts w:eastAsia="Times New Roman" w:cs="Times New Roman"/>
          <w:lang w:val="ru-RU"/>
        </w:rPr>
        <w:t>6.4 Результаты продвинутых моделей</w:t>
      </w:r>
      <w:bookmarkEnd w:id="39"/>
    </w:p>
    <w:p w14:paraId="376C1AA7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Рисунок 9 показывает качественный скачок при переходе от линейных моделей к ансамблевым. Все три продвинутые модели устойчиво лучше </w:t>
      </w:r>
      <w:r>
        <w:rPr>
          <w:rFonts w:eastAsia="Times New Roman" w:cs="Times New Roman"/>
        </w:rPr>
        <w:t>H</w:t>
      </w:r>
      <w:r w:rsidRPr="00C928F2">
        <w:rPr>
          <w:rFonts w:eastAsia="Times New Roman" w:cs="Times New Roman"/>
          <w:lang w:val="ru-RU"/>
        </w:rPr>
        <w:t>1–</w:t>
      </w:r>
      <w:r>
        <w:rPr>
          <w:rFonts w:eastAsia="Times New Roman" w:cs="Times New Roman"/>
        </w:rPr>
        <w:t>H</w:t>
      </w:r>
      <w:r w:rsidRPr="00C928F2">
        <w:rPr>
          <w:rFonts w:eastAsia="Times New Roman" w:cs="Times New Roman"/>
          <w:lang w:val="ru-RU"/>
        </w:rPr>
        <w:t xml:space="preserve">3 на каждом </w:t>
      </w:r>
      <w:proofErr w:type="spellStart"/>
      <w:r w:rsidRPr="00C928F2">
        <w:rPr>
          <w:rFonts w:eastAsia="Times New Roman" w:cs="Times New Roman"/>
          <w:lang w:val="ru-RU"/>
        </w:rPr>
        <w:t>фолде</w:t>
      </w:r>
      <w:proofErr w:type="spellEnd"/>
      <w:r w:rsidRPr="00C928F2">
        <w:rPr>
          <w:rFonts w:eastAsia="Times New Roman" w:cs="Times New Roman"/>
          <w:lang w:val="ru-RU"/>
        </w:rPr>
        <w:t xml:space="preserve">, а </w:t>
      </w:r>
      <w:proofErr w:type="spellStart"/>
      <w:r>
        <w:rPr>
          <w:rFonts w:eastAsia="Times New Roman" w:cs="Times New Roman"/>
        </w:rPr>
        <w:t>CatBoost</w:t>
      </w:r>
      <w:proofErr w:type="spellEnd"/>
      <w:r w:rsidRPr="00C928F2">
        <w:rPr>
          <w:rFonts w:eastAsia="Times New Roman" w:cs="Times New Roman"/>
          <w:lang w:val="ru-RU"/>
        </w:rPr>
        <w:t xml:space="preserve"> демонстрирует наименьший </w:t>
      </w:r>
      <w:r>
        <w:rPr>
          <w:rFonts w:eastAsia="Times New Roman" w:cs="Times New Roman"/>
        </w:rPr>
        <w:t>CV</w:t>
      </w:r>
      <w:r w:rsidRPr="00C928F2">
        <w:rPr>
          <w:rFonts w:eastAsia="Times New Roman" w:cs="Times New Roman"/>
          <w:lang w:val="ru-RU"/>
        </w:rPr>
        <w:t>-</w:t>
      </w:r>
      <w:r>
        <w:rPr>
          <w:rFonts w:eastAsia="Times New Roman" w:cs="Times New Roman"/>
        </w:rPr>
        <w:t>RMSE</w:t>
      </w:r>
      <w:r w:rsidRPr="00C928F2">
        <w:rPr>
          <w:rFonts w:eastAsia="Times New Roman" w:cs="Times New Roman"/>
          <w:lang w:val="ru-RU"/>
        </w:rPr>
        <w:t xml:space="preserve"> и наименьший разброс. Это означает, что нелинейные зависимости и взаимодействия признаков действительно являются главным источником прироста качества.</w:t>
      </w:r>
    </w:p>
    <w:p w14:paraId="49474FCF" w14:textId="77777777" w:rsidR="0025720E" w:rsidRDefault="00000000">
      <w:pPr>
        <w:spacing w:before="120" w:after="60" w:line="360" w:lineRule="auto"/>
        <w:jc w:val="center"/>
      </w:pPr>
      <w:r>
        <w:rPr>
          <w:noProof/>
        </w:rPr>
        <w:drawing>
          <wp:inline distT="0" distB="0" distL="0" distR="0" wp14:anchorId="6A0765EA" wp14:editId="38DDBA58">
            <wp:extent cx="6120000" cy="218571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v_all_model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D9B8E" w14:textId="77777777" w:rsidR="0025720E" w:rsidRPr="00C928F2" w:rsidRDefault="00000000">
      <w:pPr>
        <w:spacing w:after="160" w:line="360" w:lineRule="auto"/>
        <w:jc w:val="center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Рисунок 8 — Сравнение </w:t>
      </w:r>
      <w:r>
        <w:rPr>
          <w:rFonts w:eastAsia="Times New Roman" w:cs="Times New Roman"/>
        </w:rPr>
        <w:t>CV</w:t>
      </w:r>
      <w:r w:rsidRPr="00C928F2">
        <w:rPr>
          <w:rFonts w:eastAsia="Times New Roman" w:cs="Times New Roman"/>
          <w:lang w:val="ru-RU"/>
        </w:rPr>
        <w:t>-</w:t>
      </w:r>
      <w:r>
        <w:rPr>
          <w:rFonts w:eastAsia="Times New Roman" w:cs="Times New Roman"/>
        </w:rPr>
        <w:t>RMSE</w:t>
      </w:r>
      <w:r w:rsidRPr="00C928F2">
        <w:rPr>
          <w:rFonts w:eastAsia="Times New Roman" w:cs="Times New Roman"/>
          <w:lang w:val="ru-RU"/>
        </w:rPr>
        <w:t xml:space="preserve"> моделей </w:t>
      </w:r>
      <w:r>
        <w:rPr>
          <w:rFonts w:eastAsia="Times New Roman" w:cs="Times New Roman"/>
        </w:rPr>
        <w:t>H</w:t>
      </w:r>
      <w:r w:rsidRPr="00C928F2">
        <w:rPr>
          <w:rFonts w:eastAsia="Times New Roman" w:cs="Times New Roman"/>
          <w:lang w:val="ru-RU"/>
        </w:rPr>
        <w:t>1-</w:t>
      </w:r>
      <w:r>
        <w:rPr>
          <w:rFonts w:eastAsia="Times New Roman" w:cs="Times New Roman"/>
        </w:rPr>
        <w:t>H</w:t>
      </w:r>
      <w:r w:rsidRPr="00C928F2">
        <w:rPr>
          <w:rFonts w:eastAsia="Times New Roman" w:cs="Times New Roman"/>
          <w:lang w:val="ru-RU"/>
        </w:rPr>
        <w:t xml:space="preserve">6 по 5 </w:t>
      </w:r>
      <w:proofErr w:type="spellStart"/>
      <w:r w:rsidRPr="00C928F2">
        <w:rPr>
          <w:rFonts w:eastAsia="Times New Roman" w:cs="Times New Roman"/>
          <w:lang w:val="ru-RU"/>
        </w:rPr>
        <w:t>фолдам</w:t>
      </w:r>
      <w:proofErr w:type="spellEnd"/>
      <w:r w:rsidRPr="00C928F2">
        <w:rPr>
          <w:rFonts w:eastAsia="Times New Roman" w:cs="Times New Roman"/>
          <w:lang w:val="ru-RU"/>
        </w:rPr>
        <w:t xml:space="preserve"> (</w:t>
      </w:r>
      <w:r>
        <w:rPr>
          <w:rFonts w:eastAsia="Times New Roman" w:cs="Times New Roman"/>
        </w:rPr>
        <w:t>log</w:t>
      </w:r>
      <w:r w:rsidRPr="00C928F2">
        <w:rPr>
          <w:rFonts w:eastAsia="Times New Roman" w:cs="Times New Roman"/>
          <w:lang w:val="ru-RU"/>
        </w:rPr>
        <w:t>-шкала)</w:t>
      </w:r>
    </w:p>
    <w:p w14:paraId="1DD56AE2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lastRenderedPageBreak/>
        <w:t xml:space="preserve">Важность признаков на рисунке 10 показывает, что лучшие модели опираются прежде всего на пространственные и типологические характеристики объекта, а не только на его размер. Для </w:t>
      </w:r>
      <w:proofErr w:type="spellStart"/>
      <w:r>
        <w:rPr>
          <w:rFonts w:eastAsia="Times New Roman" w:cs="Times New Roman"/>
        </w:rPr>
        <w:t>CatBoost</w:t>
      </w:r>
      <w:proofErr w:type="spellEnd"/>
      <w:r w:rsidRPr="00C928F2">
        <w:rPr>
          <w:rFonts w:eastAsia="Times New Roman" w:cs="Times New Roman"/>
          <w:lang w:val="ru-RU"/>
        </w:rPr>
        <w:t xml:space="preserve"> ключевыми оказываются </w:t>
      </w:r>
      <w:proofErr w:type="spellStart"/>
      <w:r>
        <w:rPr>
          <w:rFonts w:eastAsia="Times New Roman" w:cs="Times New Roman"/>
        </w:rPr>
        <w:t>Lattitude</w:t>
      </w:r>
      <w:proofErr w:type="spellEnd"/>
      <w:r w:rsidRPr="00C928F2">
        <w:rPr>
          <w:rFonts w:eastAsia="Times New Roman" w:cs="Times New Roman"/>
          <w:lang w:val="ru-RU"/>
        </w:rPr>
        <w:t xml:space="preserve"> и </w:t>
      </w:r>
      <w:r>
        <w:rPr>
          <w:rFonts w:eastAsia="Times New Roman" w:cs="Times New Roman"/>
        </w:rPr>
        <w:t>Distance</w:t>
      </w:r>
      <w:r w:rsidRPr="00C928F2">
        <w:rPr>
          <w:rFonts w:eastAsia="Times New Roman" w:cs="Times New Roman"/>
          <w:lang w:val="ru-RU"/>
        </w:rPr>
        <w:t xml:space="preserve">, то есть местоположение, а для </w:t>
      </w:r>
      <w:r>
        <w:rPr>
          <w:rFonts w:eastAsia="Times New Roman" w:cs="Times New Roman"/>
        </w:rPr>
        <w:t>Random</w:t>
      </w:r>
      <w:r w:rsidRPr="00C928F2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Forest</w:t>
      </w:r>
      <w:r w:rsidRPr="00C928F2">
        <w:rPr>
          <w:rFonts w:eastAsia="Times New Roman" w:cs="Times New Roman"/>
          <w:lang w:val="ru-RU"/>
        </w:rPr>
        <w:t xml:space="preserve"> особенно значим </w:t>
      </w:r>
      <w:r>
        <w:rPr>
          <w:rFonts w:eastAsia="Times New Roman" w:cs="Times New Roman"/>
        </w:rPr>
        <w:t>Type</w:t>
      </w:r>
      <w:r w:rsidRPr="00C928F2">
        <w:rPr>
          <w:rFonts w:eastAsia="Times New Roman" w:cs="Times New Roman"/>
          <w:lang w:val="ru-RU"/>
        </w:rPr>
        <w:t>_</w:t>
      </w:r>
      <w:r>
        <w:rPr>
          <w:rFonts w:eastAsia="Times New Roman" w:cs="Times New Roman"/>
        </w:rPr>
        <w:t>u</w:t>
      </w:r>
      <w:r w:rsidRPr="00C928F2">
        <w:rPr>
          <w:rFonts w:eastAsia="Times New Roman" w:cs="Times New Roman"/>
          <w:lang w:val="ru-RU"/>
        </w:rPr>
        <w:t>. Следовательно, цена определяется не одной группой факторов, а сочетанием локации, типа и площади недвижимости.</w:t>
      </w:r>
    </w:p>
    <w:p w14:paraId="1F7220D8" w14:textId="77777777" w:rsidR="0025720E" w:rsidRDefault="00000000">
      <w:pPr>
        <w:spacing w:before="120" w:after="60" w:line="360" w:lineRule="auto"/>
        <w:jc w:val="center"/>
      </w:pPr>
      <w:r>
        <w:rPr>
          <w:noProof/>
        </w:rPr>
        <w:drawing>
          <wp:inline distT="0" distB="0" distL="0" distR="0" wp14:anchorId="2D4290DF" wp14:editId="6DBC78C0">
            <wp:extent cx="6120000" cy="2380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feature_importa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2AF8B" w14:textId="77777777" w:rsidR="0025720E" w:rsidRDefault="00000000">
      <w:pPr>
        <w:spacing w:after="160" w:line="360" w:lineRule="auto"/>
        <w:jc w:val="center"/>
      </w:pPr>
      <w:proofErr w:type="spellStart"/>
      <w:r>
        <w:rPr>
          <w:rFonts w:eastAsia="Times New Roman" w:cs="Times New Roman"/>
        </w:rPr>
        <w:t>Рисунок</w:t>
      </w:r>
      <w:proofErr w:type="spellEnd"/>
      <w:r>
        <w:rPr>
          <w:rFonts w:eastAsia="Times New Roman" w:cs="Times New Roman"/>
        </w:rPr>
        <w:t xml:space="preserve"> 9 — </w:t>
      </w:r>
      <w:proofErr w:type="spellStart"/>
      <w:r>
        <w:rPr>
          <w:rFonts w:eastAsia="Times New Roman" w:cs="Times New Roman"/>
        </w:rPr>
        <w:t>Важность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признаков</w:t>
      </w:r>
      <w:proofErr w:type="spellEnd"/>
      <w:r>
        <w:rPr>
          <w:rFonts w:eastAsia="Times New Roman" w:cs="Times New Roman"/>
        </w:rPr>
        <w:t xml:space="preserve"> (MDI) </w:t>
      </w:r>
      <w:proofErr w:type="spellStart"/>
      <w:r>
        <w:rPr>
          <w:rFonts w:eastAsia="Times New Roman" w:cs="Times New Roman"/>
        </w:rPr>
        <w:t>для</w:t>
      </w:r>
      <w:proofErr w:type="spellEnd"/>
      <w:r>
        <w:rPr>
          <w:rFonts w:eastAsia="Times New Roman" w:cs="Times New Roman"/>
        </w:rPr>
        <w:t xml:space="preserve"> Random Forest, </w:t>
      </w:r>
      <w:proofErr w:type="spellStart"/>
      <w:r>
        <w:rPr>
          <w:rFonts w:eastAsia="Times New Roman" w:cs="Times New Roman"/>
        </w:rPr>
        <w:t>HistGradBoost</w:t>
      </w:r>
      <w:proofErr w:type="spellEnd"/>
      <w:r>
        <w:rPr>
          <w:rFonts w:eastAsia="Times New Roman" w:cs="Times New Roman"/>
        </w:rPr>
        <w:t xml:space="preserve"> и </w:t>
      </w:r>
      <w:proofErr w:type="spellStart"/>
      <w:r>
        <w:rPr>
          <w:rFonts w:eastAsia="Times New Roman" w:cs="Times New Roman"/>
        </w:rPr>
        <w:t>CatBoost</w:t>
      </w:r>
      <w:proofErr w:type="spellEnd"/>
    </w:p>
    <w:p w14:paraId="7CF566B9" w14:textId="77777777" w:rsidR="0025720E" w:rsidRDefault="00000000">
      <w:pPr>
        <w:spacing w:before="160" w:after="60" w:line="360" w:lineRule="auto"/>
      </w:pPr>
      <w:proofErr w:type="spellStart"/>
      <w:r>
        <w:rPr>
          <w:rFonts w:eastAsia="Times New Roman" w:cs="Times New Roman"/>
        </w:rPr>
        <w:t>Таблица</w:t>
      </w:r>
      <w:proofErr w:type="spellEnd"/>
      <w:r>
        <w:rPr>
          <w:rFonts w:eastAsia="Times New Roman" w:cs="Times New Roman"/>
        </w:rPr>
        <w:t xml:space="preserve"> 9 — </w:t>
      </w:r>
      <w:proofErr w:type="spellStart"/>
      <w:r>
        <w:rPr>
          <w:rFonts w:eastAsia="Times New Roman" w:cs="Times New Roman"/>
        </w:rPr>
        <w:t>Результаты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продвинутых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моделей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1984"/>
        <w:gridCol w:w="1134"/>
        <w:gridCol w:w="1984"/>
        <w:gridCol w:w="1134"/>
      </w:tblGrid>
      <w:tr w:rsidR="0025720E" w14:paraId="11E9FE4B" w14:textId="77777777">
        <w:trPr>
          <w:jc w:val="center"/>
        </w:trPr>
        <w:tc>
          <w:tcPr>
            <w:tcW w:w="2551" w:type="dxa"/>
            <w:shd w:val="clear" w:color="auto" w:fill="D9D9D9"/>
            <w:vAlign w:val="center"/>
          </w:tcPr>
          <w:p w14:paraId="6D72B161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Модель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640BBEE9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CV-RMSE (log)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31A7E768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CV R2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116556CD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Val RMSE (AUD)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77BFBE07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Val R2</w:t>
            </w:r>
          </w:p>
        </w:tc>
      </w:tr>
      <w:tr w:rsidR="0025720E" w14:paraId="4B0422CE" w14:textId="77777777">
        <w:trPr>
          <w:jc w:val="center"/>
        </w:trPr>
        <w:tc>
          <w:tcPr>
            <w:tcW w:w="2551" w:type="dxa"/>
            <w:vAlign w:val="center"/>
          </w:tcPr>
          <w:p w14:paraId="58CD3E5D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H4: Random Forest</w:t>
            </w:r>
          </w:p>
        </w:tc>
        <w:tc>
          <w:tcPr>
            <w:tcW w:w="1984" w:type="dxa"/>
            <w:vAlign w:val="center"/>
          </w:tcPr>
          <w:p w14:paraId="54DE5BB0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0.2040 +/- 0.0048</w:t>
            </w:r>
          </w:p>
        </w:tc>
        <w:tc>
          <w:tcPr>
            <w:tcW w:w="1134" w:type="dxa"/>
            <w:vAlign w:val="center"/>
          </w:tcPr>
          <w:p w14:paraId="717049F9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0.8518</w:t>
            </w:r>
          </w:p>
        </w:tc>
        <w:tc>
          <w:tcPr>
            <w:tcW w:w="1984" w:type="dxa"/>
            <w:vAlign w:val="center"/>
          </w:tcPr>
          <w:p w14:paraId="7BD2C9E4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265 779</w:t>
            </w:r>
          </w:p>
        </w:tc>
        <w:tc>
          <w:tcPr>
            <w:tcW w:w="1134" w:type="dxa"/>
            <w:vAlign w:val="center"/>
          </w:tcPr>
          <w:p w14:paraId="60983A5E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0.8042</w:t>
            </w:r>
          </w:p>
        </w:tc>
      </w:tr>
      <w:tr w:rsidR="0025720E" w14:paraId="7E12DDCE" w14:textId="77777777">
        <w:trPr>
          <w:jc w:val="center"/>
        </w:trPr>
        <w:tc>
          <w:tcPr>
            <w:tcW w:w="2551" w:type="dxa"/>
            <w:vAlign w:val="center"/>
          </w:tcPr>
          <w:p w14:paraId="78B81FEF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 xml:space="preserve">H5: </w:t>
            </w:r>
            <w:proofErr w:type="spellStart"/>
            <w:r>
              <w:rPr>
                <w:rFonts w:eastAsia="Times New Roman" w:cs="Times New Roman"/>
                <w:sz w:val="24"/>
              </w:rPr>
              <w:t>HistGradBoost</w:t>
            </w:r>
            <w:proofErr w:type="spellEnd"/>
          </w:p>
        </w:tc>
        <w:tc>
          <w:tcPr>
            <w:tcW w:w="1984" w:type="dxa"/>
            <w:vAlign w:val="center"/>
          </w:tcPr>
          <w:p w14:paraId="4AAE11A1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0.1944 +/- 0.0070</w:t>
            </w:r>
          </w:p>
        </w:tc>
        <w:tc>
          <w:tcPr>
            <w:tcW w:w="1134" w:type="dxa"/>
            <w:vAlign w:val="center"/>
          </w:tcPr>
          <w:p w14:paraId="12E7266E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0.8653</w:t>
            </w:r>
          </w:p>
        </w:tc>
        <w:tc>
          <w:tcPr>
            <w:tcW w:w="1984" w:type="dxa"/>
            <w:vAlign w:val="center"/>
          </w:tcPr>
          <w:p w14:paraId="48BA14BD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250 035</w:t>
            </w:r>
          </w:p>
        </w:tc>
        <w:tc>
          <w:tcPr>
            <w:tcW w:w="1134" w:type="dxa"/>
            <w:vAlign w:val="center"/>
          </w:tcPr>
          <w:p w14:paraId="25BA7B24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0.8267</w:t>
            </w:r>
          </w:p>
        </w:tc>
      </w:tr>
      <w:tr w:rsidR="0025720E" w14:paraId="64488A39" w14:textId="77777777">
        <w:trPr>
          <w:jc w:val="center"/>
        </w:trPr>
        <w:tc>
          <w:tcPr>
            <w:tcW w:w="2551" w:type="dxa"/>
            <w:vAlign w:val="center"/>
          </w:tcPr>
          <w:p w14:paraId="34D41DD9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 xml:space="preserve">H6: </w:t>
            </w:r>
            <w:proofErr w:type="spellStart"/>
            <w:r>
              <w:rPr>
                <w:rFonts w:eastAsia="Times New Roman" w:cs="Times New Roman"/>
                <w:sz w:val="24"/>
              </w:rPr>
              <w:t>CatBoost</w:t>
            </w:r>
            <w:proofErr w:type="spellEnd"/>
          </w:p>
        </w:tc>
        <w:tc>
          <w:tcPr>
            <w:tcW w:w="1984" w:type="dxa"/>
            <w:vAlign w:val="center"/>
          </w:tcPr>
          <w:p w14:paraId="4889EAF8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0.1846 +/- 0.0061</w:t>
            </w:r>
          </w:p>
        </w:tc>
        <w:tc>
          <w:tcPr>
            <w:tcW w:w="1134" w:type="dxa"/>
            <w:vAlign w:val="center"/>
          </w:tcPr>
          <w:p w14:paraId="6E07FD77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0.8785</w:t>
            </w:r>
          </w:p>
        </w:tc>
        <w:tc>
          <w:tcPr>
            <w:tcW w:w="1984" w:type="dxa"/>
            <w:vAlign w:val="center"/>
          </w:tcPr>
          <w:p w14:paraId="4393A21C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238 564</w:t>
            </w:r>
          </w:p>
        </w:tc>
        <w:tc>
          <w:tcPr>
            <w:tcW w:w="1134" w:type="dxa"/>
            <w:vAlign w:val="center"/>
          </w:tcPr>
          <w:p w14:paraId="11BEEAF6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0.8423</w:t>
            </w:r>
          </w:p>
        </w:tc>
      </w:tr>
    </w:tbl>
    <w:p w14:paraId="4DEBA903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Таблица 9 количественно подтверждает визуальный вывод: все ансамблевые модели значительно превосходят линейный </w:t>
      </w:r>
      <w:r>
        <w:rPr>
          <w:rFonts w:eastAsia="Times New Roman" w:cs="Times New Roman"/>
        </w:rPr>
        <w:t>baseline</w:t>
      </w:r>
      <w:r w:rsidRPr="00C928F2">
        <w:rPr>
          <w:rFonts w:eastAsia="Times New Roman" w:cs="Times New Roman"/>
          <w:lang w:val="ru-RU"/>
        </w:rPr>
        <w:t xml:space="preserve">, а лучший результат показывает </w:t>
      </w:r>
      <w:proofErr w:type="spellStart"/>
      <w:r>
        <w:rPr>
          <w:rFonts w:eastAsia="Times New Roman" w:cs="Times New Roman"/>
        </w:rPr>
        <w:t>CatBoost</w:t>
      </w:r>
      <w:proofErr w:type="spellEnd"/>
      <w:r w:rsidRPr="00C928F2">
        <w:rPr>
          <w:rFonts w:eastAsia="Times New Roman" w:cs="Times New Roman"/>
          <w:lang w:val="ru-RU"/>
        </w:rPr>
        <w:t xml:space="preserve"> (</w:t>
      </w:r>
      <w:r>
        <w:rPr>
          <w:rFonts w:eastAsia="Times New Roman" w:cs="Times New Roman"/>
        </w:rPr>
        <w:t>Val</w:t>
      </w:r>
      <w:r w:rsidRPr="00C928F2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R</w:t>
      </w:r>
      <w:r w:rsidRPr="00C928F2">
        <w:rPr>
          <w:rFonts w:eastAsia="Times New Roman" w:cs="Times New Roman"/>
          <w:lang w:val="ru-RU"/>
        </w:rPr>
        <w:t xml:space="preserve">2 = 0.8423, прирост +0.1799 к </w:t>
      </w:r>
      <w:r>
        <w:rPr>
          <w:rFonts w:eastAsia="Times New Roman" w:cs="Times New Roman"/>
        </w:rPr>
        <w:t>baseline</w:t>
      </w:r>
      <w:r w:rsidRPr="00C928F2">
        <w:rPr>
          <w:rFonts w:eastAsia="Times New Roman" w:cs="Times New Roman"/>
          <w:lang w:val="ru-RU"/>
        </w:rPr>
        <w:t xml:space="preserve">). Преимущество </w:t>
      </w:r>
      <w:proofErr w:type="spellStart"/>
      <w:r>
        <w:rPr>
          <w:rFonts w:eastAsia="Times New Roman" w:cs="Times New Roman"/>
        </w:rPr>
        <w:t>CatBoost</w:t>
      </w:r>
      <w:proofErr w:type="spellEnd"/>
      <w:r w:rsidRPr="00C928F2">
        <w:rPr>
          <w:rFonts w:eastAsia="Times New Roman" w:cs="Times New Roman"/>
          <w:lang w:val="ru-RU"/>
        </w:rPr>
        <w:t xml:space="preserve"> над </w:t>
      </w:r>
      <w:r>
        <w:rPr>
          <w:rFonts w:eastAsia="Times New Roman" w:cs="Times New Roman"/>
        </w:rPr>
        <w:t>Random</w:t>
      </w:r>
      <w:r w:rsidRPr="00C928F2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Forest</w:t>
      </w:r>
      <w:r w:rsidRPr="00C928F2">
        <w:rPr>
          <w:rFonts w:eastAsia="Times New Roman" w:cs="Times New Roman"/>
          <w:lang w:val="ru-RU"/>
        </w:rPr>
        <w:t xml:space="preserve"> по </w:t>
      </w:r>
      <w:r>
        <w:rPr>
          <w:rFonts w:eastAsia="Times New Roman" w:cs="Times New Roman"/>
        </w:rPr>
        <w:t>Val</w:t>
      </w:r>
      <w:r w:rsidRPr="00C928F2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R</w:t>
      </w:r>
      <w:r w:rsidRPr="00C928F2">
        <w:rPr>
          <w:rFonts w:eastAsia="Times New Roman" w:cs="Times New Roman"/>
          <w:lang w:val="ru-RU"/>
        </w:rPr>
        <w:t>2 составляет 0.0381, что для данной задачи является существенным.</w:t>
      </w:r>
    </w:p>
    <w:p w14:paraId="2B10D281" w14:textId="2DEB4DCF" w:rsidR="0025720E" w:rsidRPr="00C928F2" w:rsidRDefault="00000000" w:rsidP="00225AD1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lastRenderedPageBreak/>
        <w:t xml:space="preserve">Дополнительный важный вывод состоит в том, что преимущество </w:t>
      </w:r>
      <w:proofErr w:type="spellStart"/>
      <w:r>
        <w:rPr>
          <w:rFonts w:eastAsia="Times New Roman" w:cs="Times New Roman"/>
        </w:rPr>
        <w:t>CatBoost</w:t>
      </w:r>
      <w:proofErr w:type="spellEnd"/>
      <w:r w:rsidRPr="00C928F2">
        <w:rPr>
          <w:rFonts w:eastAsia="Times New Roman" w:cs="Times New Roman"/>
          <w:lang w:val="ru-RU"/>
        </w:rPr>
        <w:t xml:space="preserve"> не связано с переобучением: его </w:t>
      </w:r>
      <w:r>
        <w:rPr>
          <w:rFonts w:eastAsia="Times New Roman" w:cs="Times New Roman"/>
        </w:rPr>
        <w:t>CV</w:t>
      </w:r>
      <w:r w:rsidRPr="00C928F2">
        <w:rPr>
          <w:rFonts w:eastAsia="Times New Roman" w:cs="Times New Roman"/>
          <w:lang w:val="ru-RU"/>
        </w:rPr>
        <w:t>-</w:t>
      </w:r>
      <w:r>
        <w:rPr>
          <w:rFonts w:eastAsia="Times New Roman" w:cs="Times New Roman"/>
        </w:rPr>
        <w:t>RMSE</w:t>
      </w:r>
      <w:r w:rsidRPr="00C928F2">
        <w:rPr>
          <w:rFonts w:eastAsia="Times New Roman" w:cs="Times New Roman"/>
          <w:lang w:val="ru-RU"/>
        </w:rPr>
        <w:t xml:space="preserve"> стабильно лучше на всех </w:t>
      </w:r>
      <w:proofErr w:type="spellStart"/>
      <w:r w:rsidRPr="00C928F2">
        <w:rPr>
          <w:rFonts w:eastAsia="Times New Roman" w:cs="Times New Roman"/>
          <w:lang w:val="ru-RU"/>
        </w:rPr>
        <w:t>фолдах</w:t>
      </w:r>
      <w:proofErr w:type="spellEnd"/>
      <w:r w:rsidRPr="00C928F2">
        <w:rPr>
          <w:rFonts w:eastAsia="Times New Roman" w:cs="Times New Roman"/>
          <w:lang w:val="ru-RU"/>
        </w:rPr>
        <w:t xml:space="preserve">, а разброс меньше, чем у </w:t>
      </w:r>
      <w:r>
        <w:rPr>
          <w:rFonts w:eastAsia="Times New Roman" w:cs="Times New Roman"/>
        </w:rPr>
        <w:t>HGB</w:t>
      </w:r>
      <w:r w:rsidRPr="00C928F2">
        <w:rPr>
          <w:rFonts w:eastAsia="Times New Roman" w:cs="Times New Roman"/>
          <w:lang w:val="ru-RU"/>
        </w:rPr>
        <w:t xml:space="preserve">. Снижение </w:t>
      </w:r>
      <w:r>
        <w:rPr>
          <w:rFonts w:eastAsia="Times New Roman" w:cs="Times New Roman"/>
        </w:rPr>
        <w:t>Val</w:t>
      </w:r>
      <w:r w:rsidRPr="00C928F2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RMSE</w:t>
      </w:r>
      <w:r w:rsidRPr="00C928F2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Random</w:t>
      </w:r>
      <w:r w:rsidRPr="00C928F2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Forest</w:t>
      </w:r>
      <w:r w:rsidRPr="00C928F2">
        <w:rPr>
          <w:rFonts w:eastAsia="Times New Roman" w:cs="Times New Roman"/>
          <w:lang w:val="ru-RU"/>
        </w:rPr>
        <w:t xml:space="preserve"> при росте обучающей выборки и сокращение разрыва между </w:t>
      </w:r>
      <w:r>
        <w:rPr>
          <w:rFonts w:eastAsia="Times New Roman" w:cs="Times New Roman"/>
        </w:rPr>
        <w:t>train</w:t>
      </w:r>
      <w:r w:rsidRPr="00C928F2">
        <w:rPr>
          <w:rFonts w:eastAsia="Times New Roman" w:cs="Times New Roman"/>
          <w:lang w:val="ru-RU"/>
        </w:rPr>
        <w:t xml:space="preserve"> и </w:t>
      </w:r>
      <w:proofErr w:type="spellStart"/>
      <w:r>
        <w:rPr>
          <w:rFonts w:eastAsia="Times New Roman" w:cs="Times New Roman"/>
        </w:rPr>
        <w:t>val</w:t>
      </w:r>
      <w:proofErr w:type="spellEnd"/>
      <w:r w:rsidRPr="00C928F2">
        <w:rPr>
          <w:rFonts w:eastAsia="Times New Roman" w:cs="Times New Roman"/>
          <w:lang w:val="ru-RU"/>
        </w:rPr>
        <w:t xml:space="preserve"> показывают, что ансамбли в целом выигрывают не за счёт запоминания данных, а за счёт более адекватной аппроксимации структуры рынка недвижимости.</w:t>
      </w:r>
    </w:p>
    <w:p w14:paraId="3F68599C" w14:textId="77777777" w:rsidR="0025720E" w:rsidRPr="00C928F2" w:rsidRDefault="00000000">
      <w:pPr>
        <w:pStyle w:val="Heading1"/>
        <w:spacing w:after="240"/>
        <w:rPr>
          <w:lang w:val="ru-RU"/>
        </w:rPr>
      </w:pPr>
      <w:bookmarkStart w:id="40" w:name="_Toc229558081"/>
      <w:r w:rsidRPr="00C928F2">
        <w:rPr>
          <w:rFonts w:ascii="Times New Roman" w:eastAsia="Times New Roman" w:hAnsi="Times New Roman" w:cs="Times New Roman"/>
          <w:lang w:val="ru-RU"/>
        </w:rPr>
        <w:t xml:space="preserve">7 Подбор </w:t>
      </w:r>
      <w:proofErr w:type="spellStart"/>
      <w:r w:rsidRPr="00C928F2">
        <w:rPr>
          <w:rFonts w:ascii="Times New Roman" w:eastAsia="Times New Roman" w:hAnsi="Times New Roman" w:cs="Times New Roman"/>
          <w:lang w:val="ru-RU"/>
        </w:rPr>
        <w:t>гиперпараметров</w:t>
      </w:r>
      <w:bookmarkEnd w:id="40"/>
      <w:proofErr w:type="spellEnd"/>
    </w:p>
    <w:p w14:paraId="214278BC" w14:textId="77777777" w:rsidR="0025720E" w:rsidRPr="00C928F2" w:rsidRDefault="00000000">
      <w:pPr>
        <w:pStyle w:val="Heading2"/>
        <w:spacing w:before="160" w:after="120"/>
        <w:rPr>
          <w:lang w:val="ru-RU"/>
        </w:rPr>
      </w:pPr>
      <w:bookmarkStart w:id="41" w:name="_Toc229558082"/>
      <w:r w:rsidRPr="00C928F2">
        <w:rPr>
          <w:rFonts w:eastAsia="Times New Roman" w:cs="Times New Roman"/>
          <w:lang w:val="ru-RU"/>
        </w:rPr>
        <w:t xml:space="preserve">7.1 Стратегия: </w:t>
      </w:r>
      <w:r>
        <w:rPr>
          <w:rFonts w:eastAsia="Times New Roman" w:cs="Times New Roman"/>
        </w:rPr>
        <w:t>Bayesian</w:t>
      </w:r>
      <w:r w:rsidRPr="00C928F2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optimization</w:t>
      </w:r>
      <w:r w:rsidRPr="00C928F2">
        <w:rPr>
          <w:rFonts w:eastAsia="Times New Roman" w:cs="Times New Roman"/>
          <w:lang w:val="ru-RU"/>
        </w:rPr>
        <w:t xml:space="preserve"> (</w:t>
      </w:r>
      <w:proofErr w:type="spellStart"/>
      <w:r>
        <w:rPr>
          <w:rFonts w:eastAsia="Times New Roman" w:cs="Times New Roman"/>
        </w:rPr>
        <w:t>Optuna</w:t>
      </w:r>
      <w:proofErr w:type="spellEnd"/>
      <w:r w:rsidRPr="00C928F2">
        <w:rPr>
          <w:rFonts w:eastAsia="Times New Roman" w:cs="Times New Roman"/>
          <w:lang w:val="ru-RU"/>
        </w:rPr>
        <w:t>)</w:t>
      </w:r>
      <w:bookmarkEnd w:id="41"/>
    </w:p>
    <w:p w14:paraId="0E1E8D95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Для подбора </w:t>
      </w:r>
      <w:proofErr w:type="spellStart"/>
      <w:r w:rsidRPr="00C928F2">
        <w:rPr>
          <w:rFonts w:eastAsia="Times New Roman" w:cs="Times New Roman"/>
          <w:lang w:val="ru-RU"/>
        </w:rPr>
        <w:t>гиперпараметров</w:t>
      </w:r>
      <w:proofErr w:type="spellEnd"/>
      <w:r w:rsidRPr="00C928F2">
        <w:rPr>
          <w:rFonts w:eastAsia="Times New Roman" w:cs="Times New Roman"/>
          <w:lang w:val="ru-RU"/>
        </w:rPr>
        <w:t xml:space="preserve"> использована байесовская оптимизация на основе </w:t>
      </w:r>
      <w:r>
        <w:rPr>
          <w:rFonts w:eastAsia="Times New Roman" w:cs="Times New Roman"/>
        </w:rPr>
        <w:t>TPE</w:t>
      </w:r>
      <w:r w:rsidRPr="00C928F2">
        <w:rPr>
          <w:rFonts w:eastAsia="Times New Roman" w:cs="Times New Roman"/>
          <w:lang w:val="ru-RU"/>
        </w:rPr>
        <w:t xml:space="preserve">-сэмплера библиотеки </w:t>
      </w:r>
      <w:proofErr w:type="spellStart"/>
      <w:r>
        <w:rPr>
          <w:rFonts w:eastAsia="Times New Roman" w:cs="Times New Roman"/>
        </w:rPr>
        <w:t>Optuna</w:t>
      </w:r>
      <w:proofErr w:type="spellEnd"/>
      <w:r w:rsidRPr="00C928F2">
        <w:rPr>
          <w:rFonts w:eastAsia="Times New Roman" w:cs="Times New Roman"/>
          <w:lang w:val="ru-RU"/>
        </w:rPr>
        <w:t xml:space="preserve">. В отличие от случайного поиска, </w:t>
      </w:r>
      <w:proofErr w:type="spellStart"/>
      <w:r>
        <w:rPr>
          <w:rFonts w:eastAsia="Times New Roman" w:cs="Times New Roman"/>
        </w:rPr>
        <w:t>Optuna</w:t>
      </w:r>
      <w:proofErr w:type="spellEnd"/>
      <w:r w:rsidRPr="00C928F2">
        <w:rPr>
          <w:rFonts w:eastAsia="Times New Roman" w:cs="Times New Roman"/>
          <w:lang w:val="ru-RU"/>
        </w:rPr>
        <w:t xml:space="preserve"> использует результаты уже выполненных испытаний и направляет новые запуски в наиболее перспективные области пространства параметров. Для каждой модели выполнено 30 </w:t>
      </w:r>
      <w:r>
        <w:rPr>
          <w:rFonts w:eastAsia="Times New Roman" w:cs="Times New Roman"/>
        </w:rPr>
        <w:t>trials</w:t>
      </w:r>
      <w:r w:rsidRPr="00C928F2">
        <w:rPr>
          <w:rFonts w:eastAsia="Times New Roman" w:cs="Times New Roman"/>
          <w:lang w:val="ru-RU"/>
        </w:rPr>
        <w:t xml:space="preserve"> с 5-</w:t>
      </w:r>
      <w:r>
        <w:rPr>
          <w:rFonts w:eastAsia="Times New Roman" w:cs="Times New Roman"/>
        </w:rPr>
        <w:t>fold</w:t>
      </w:r>
      <w:r w:rsidRPr="00C928F2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CV</w:t>
      </w:r>
      <w:r w:rsidRPr="00C928F2">
        <w:rPr>
          <w:rFonts w:eastAsia="Times New Roman" w:cs="Times New Roman"/>
          <w:lang w:val="ru-RU"/>
        </w:rPr>
        <w:t xml:space="preserve"> на </w:t>
      </w:r>
      <w:r>
        <w:rPr>
          <w:rFonts w:eastAsia="Times New Roman" w:cs="Times New Roman"/>
        </w:rPr>
        <w:t>train</w:t>
      </w:r>
      <w:r w:rsidRPr="00C928F2">
        <w:rPr>
          <w:rFonts w:eastAsia="Times New Roman" w:cs="Times New Roman"/>
          <w:lang w:val="ru-RU"/>
        </w:rPr>
        <w:t>-выборке.</w:t>
      </w:r>
    </w:p>
    <w:p w14:paraId="452A32F8" w14:textId="77777777" w:rsidR="0025720E" w:rsidRPr="00C928F2" w:rsidRDefault="00000000">
      <w:pPr>
        <w:pStyle w:val="Heading2"/>
        <w:spacing w:before="160" w:after="120"/>
        <w:rPr>
          <w:lang w:val="ru-RU"/>
        </w:rPr>
      </w:pPr>
      <w:bookmarkStart w:id="42" w:name="_Toc229558083"/>
      <w:r w:rsidRPr="00C928F2">
        <w:rPr>
          <w:rFonts w:eastAsia="Times New Roman" w:cs="Times New Roman"/>
          <w:lang w:val="ru-RU"/>
        </w:rPr>
        <w:t xml:space="preserve">7.2 Статистическая проверка: парный критерий </w:t>
      </w:r>
      <w:proofErr w:type="spellStart"/>
      <w:r w:rsidRPr="00C928F2">
        <w:rPr>
          <w:rFonts w:eastAsia="Times New Roman" w:cs="Times New Roman"/>
          <w:lang w:val="ru-RU"/>
        </w:rPr>
        <w:t>Вилкоксона</w:t>
      </w:r>
      <w:bookmarkEnd w:id="42"/>
      <w:proofErr w:type="spellEnd"/>
    </w:p>
    <w:p w14:paraId="7EF22384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Статистическая значимость тюнинга оценивается не по пяти средним значениям </w:t>
      </w:r>
      <w:proofErr w:type="spellStart"/>
      <w:r w:rsidRPr="00C928F2">
        <w:rPr>
          <w:rFonts w:eastAsia="Times New Roman" w:cs="Times New Roman"/>
          <w:lang w:val="ru-RU"/>
        </w:rPr>
        <w:t>фолдов</w:t>
      </w:r>
      <w:proofErr w:type="spellEnd"/>
      <w:r w:rsidRPr="00C928F2">
        <w:rPr>
          <w:rFonts w:eastAsia="Times New Roman" w:cs="Times New Roman"/>
          <w:lang w:val="ru-RU"/>
        </w:rPr>
        <w:t xml:space="preserve">, а по попарным </w:t>
      </w:r>
      <w:r>
        <w:rPr>
          <w:rFonts w:eastAsia="Times New Roman" w:cs="Times New Roman"/>
        </w:rPr>
        <w:t>out</w:t>
      </w:r>
      <w:r w:rsidRPr="00C928F2">
        <w:rPr>
          <w:rFonts w:eastAsia="Times New Roman" w:cs="Times New Roman"/>
          <w:lang w:val="ru-RU"/>
        </w:rPr>
        <w:t>-</w:t>
      </w:r>
      <w:r>
        <w:rPr>
          <w:rFonts w:eastAsia="Times New Roman" w:cs="Times New Roman"/>
        </w:rPr>
        <w:t>of</w:t>
      </w:r>
      <w:r w:rsidRPr="00C928F2">
        <w:rPr>
          <w:rFonts w:eastAsia="Times New Roman" w:cs="Times New Roman"/>
          <w:lang w:val="ru-RU"/>
        </w:rPr>
        <w:t>-</w:t>
      </w:r>
      <w:r>
        <w:rPr>
          <w:rFonts w:eastAsia="Times New Roman" w:cs="Times New Roman"/>
        </w:rPr>
        <w:t>fold</w:t>
      </w:r>
      <w:r w:rsidRPr="00C928F2">
        <w:rPr>
          <w:rFonts w:eastAsia="Times New Roman" w:cs="Times New Roman"/>
          <w:lang w:val="ru-RU"/>
        </w:rPr>
        <w:t xml:space="preserve"> ошибкам отдельных объектов </w:t>
      </w:r>
      <w:r>
        <w:rPr>
          <w:rFonts w:eastAsia="Times New Roman" w:cs="Times New Roman"/>
        </w:rPr>
        <w:t>train</w:t>
      </w:r>
      <w:r w:rsidRPr="00C928F2">
        <w:rPr>
          <w:rFonts w:eastAsia="Times New Roman" w:cs="Times New Roman"/>
          <w:lang w:val="ru-RU"/>
        </w:rPr>
        <w:t xml:space="preserve">-выборки. Для каждого объекта формируются два предсказания на одном и том же </w:t>
      </w:r>
      <w:proofErr w:type="spellStart"/>
      <w:r w:rsidRPr="00C928F2">
        <w:rPr>
          <w:rFonts w:eastAsia="Times New Roman" w:cs="Times New Roman"/>
          <w:lang w:val="ru-RU"/>
        </w:rPr>
        <w:t>валидационном</w:t>
      </w:r>
      <w:proofErr w:type="spellEnd"/>
      <w:r w:rsidRPr="00C928F2">
        <w:rPr>
          <w:rFonts w:eastAsia="Times New Roman" w:cs="Times New Roman"/>
          <w:lang w:val="ru-RU"/>
        </w:rPr>
        <w:t xml:space="preserve"> </w:t>
      </w:r>
      <w:proofErr w:type="spellStart"/>
      <w:r w:rsidRPr="00C928F2">
        <w:rPr>
          <w:rFonts w:eastAsia="Times New Roman" w:cs="Times New Roman"/>
          <w:lang w:val="ru-RU"/>
        </w:rPr>
        <w:t>фолде</w:t>
      </w:r>
      <w:proofErr w:type="spellEnd"/>
      <w:r w:rsidRPr="00C928F2">
        <w:rPr>
          <w:rFonts w:eastAsia="Times New Roman" w:cs="Times New Roman"/>
          <w:lang w:val="ru-RU"/>
        </w:rPr>
        <w:t xml:space="preserve">: от дефолтной и от настроенной модели. Затем на разностях абсолютных ошибок применяется парный критерий </w:t>
      </w:r>
      <w:proofErr w:type="spellStart"/>
      <w:r w:rsidRPr="00C928F2">
        <w:rPr>
          <w:rFonts w:eastAsia="Times New Roman" w:cs="Times New Roman"/>
          <w:lang w:val="ru-RU"/>
        </w:rPr>
        <w:t>Вилкоксона</w:t>
      </w:r>
      <w:proofErr w:type="spellEnd"/>
      <w:r w:rsidRPr="00C928F2">
        <w:rPr>
          <w:rFonts w:eastAsia="Times New Roman" w:cs="Times New Roman"/>
          <w:lang w:val="ru-RU"/>
        </w:rPr>
        <w:t xml:space="preserve">. Таким образом, статистической единицей является объект, а не </w:t>
      </w:r>
      <w:proofErr w:type="spellStart"/>
      <w:r w:rsidRPr="00C928F2">
        <w:rPr>
          <w:rFonts w:eastAsia="Times New Roman" w:cs="Times New Roman"/>
          <w:lang w:val="ru-RU"/>
        </w:rPr>
        <w:t>фолд</w:t>
      </w:r>
      <w:proofErr w:type="spellEnd"/>
      <w:r w:rsidRPr="00C928F2">
        <w:rPr>
          <w:rFonts w:eastAsia="Times New Roman" w:cs="Times New Roman"/>
          <w:lang w:val="ru-RU"/>
        </w:rPr>
        <w:t>, что делает проверку корректной и существенно более мощной.</w:t>
      </w:r>
    </w:p>
    <w:p w14:paraId="2A496D79" w14:textId="77777777" w:rsidR="0025720E" w:rsidRPr="00C928F2" w:rsidRDefault="00000000">
      <w:pPr>
        <w:pStyle w:val="Heading2"/>
        <w:spacing w:before="160" w:after="120"/>
        <w:rPr>
          <w:lang w:val="ru-RU"/>
        </w:rPr>
      </w:pPr>
      <w:bookmarkStart w:id="43" w:name="_Toc229558084"/>
      <w:r w:rsidRPr="00C928F2">
        <w:rPr>
          <w:rFonts w:eastAsia="Times New Roman" w:cs="Times New Roman"/>
          <w:lang w:val="ru-RU"/>
        </w:rPr>
        <w:t>7.3 Результаты тюнинга</w:t>
      </w:r>
      <w:bookmarkEnd w:id="43"/>
    </w:p>
    <w:p w14:paraId="5DF991CC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Сравнение на рисунке 11 показывает, что тюнинг полезен не для всех моделей одинаково. Для </w:t>
      </w:r>
      <w:r>
        <w:rPr>
          <w:rFonts w:eastAsia="Times New Roman" w:cs="Times New Roman"/>
        </w:rPr>
        <w:t>RF</w:t>
      </w:r>
      <w:r w:rsidRPr="00C928F2">
        <w:rPr>
          <w:rFonts w:eastAsia="Times New Roman" w:cs="Times New Roman"/>
          <w:lang w:val="ru-RU"/>
        </w:rPr>
        <w:t xml:space="preserve"> и </w:t>
      </w:r>
      <w:r>
        <w:rPr>
          <w:rFonts w:eastAsia="Times New Roman" w:cs="Times New Roman"/>
        </w:rPr>
        <w:t>HGB</w:t>
      </w:r>
      <w:r w:rsidRPr="00C928F2">
        <w:rPr>
          <w:rFonts w:eastAsia="Times New Roman" w:cs="Times New Roman"/>
          <w:lang w:val="ru-RU"/>
        </w:rPr>
        <w:t xml:space="preserve"> наблюдается устойчивое снижение </w:t>
      </w:r>
      <w:r>
        <w:rPr>
          <w:rFonts w:eastAsia="Times New Roman" w:cs="Times New Roman"/>
        </w:rPr>
        <w:t>CV</w:t>
      </w:r>
      <w:r w:rsidRPr="00C928F2">
        <w:rPr>
          <w:rFonts w:eastAsia="Times New Roman" w:cs="Times New Roman"/>
          <w:lang w:val="ru-RU"/>
        </w:rPr>
        <w:t>-</w:t>
      </w:r>
      <w:r>
        <w:rPr>
          <w:rFonts w:eastAsia="Times New Roman" w:cs="Times New Roman"/>
        </w:rPr>
        <w:t>RMSE</w:t>
      </w:r>
      <w:r w:rsidRPr="00C928F2">
        <w:rPr>
          <w:rFonts w:eastAsia="Times New Roman" w:cs="Times New Roman"/>
          <w:lang w:val="ru-RU"/>
        </w:rPr>
        <w:t xml:space="preserve">, причём объектный критерий </w:t>
      </w:r>
      <w:proofErr w:type="spellStart"/>
      <w:r w:rsidRPr="00C928F2">
        <w:rPr>
          <w:rFonts w:eastAsia="Times New Roman" w:cs="Times New Roman"/>
          <w:lang w:val="ru-RU"/>
        </w:rPr>
        <w:t>Вилкоксона</w:t>
      </w:r>
      <w:proofErr w:type="spellEnd"/>
      <w:r w:rsidRPr="00C928F2">
        <w:rPr>
          <w:rFonts w:eastAsia="Times New Roman" w:cs="Times New Roman"/>
          <w:lang w:val="ru-RU"/>
        </w:rPr>
        <w:t xml:space="preserve"> подтверждает статистическую значимость улучшения (</w:t>
      </w:r>
      <w:r>
        <w:rPr>
          <w:rFonts w:eastAsia="Times New Roman" w:cs="Times New Roman"/>
        </w:rPr>
        <w:t>p</w:t>
      </w:r>
      <w:r w:rsidRPr="00C928F2">
        <w:rPr>
          <w:rFonts w:eastAsia="Times New Roman" w:cs="Times New Roman"/>
          <w:lang w:val="ru-RU"/>
        </w:rPr>
        <w:t xml:space="preserve"> </w:t>
      </w:r>
      <w:proofErr w:type="gramStart"/>
      <w:r w:rsidRPr="00C928F2">
        <w:rPr>
          <w:rFonts w:eastAsia="Times New Roman" w:cs="Times New Roman"/>
          <w:lang w:val="ru-RU"/>
        </w:rPr>
        <w:t>&lt; 10</w:t>
      </w:r>
      <w:proofErr w:type="gramEnd"/>
      <w:r w:rsidRPr="00C928F2">
        <w:rPr>
          <w:rFonts w:eastAsia="Times New Roman" w:cs="Times New Roman"/>
          <w:lang w:val="ru-RU"/>
        </w:rPr>
        <w:t xml:space="preserve">⁻⁶). Для </w:t>
      </w:r>
      <w:proofErr w:type="spellStart"/>
      <w:r>
        <w:rPr>
          <w:rFonts w:eastAsia="Times New Roman" w:cs="Times New Roman"/>
        </w:rPr>
        <w:t>CatBoost</w:t>
      </w:r>
      <w:proofErr w:type="spellEnd"/>
      <w:r w:rsidRPr="00C928F2">
        <w:rPr>
          <w:rFonts w:eastAsia="Times New Roman" w:cs="Times New Roman"/>
          <w:lang w:val="ru-RU"/>
        </w:rPr>
        <w:t xml:space="preserve"> </w:t>
      </w:r>
      <w:proofErr w:type="spellStart"/>
      <w:r>
        <w:rPr>
          <w:rFonts w:eastAsia="Times New Roman" w:cs="Times New Roman"/>
        </w:rPr>
        <w:t>Optuna</w:t>
      </w:r>
      <w:proofErr w:type="spellEnd"/>
      <w:r w:rsidRPr="00C928F2">
        <w:rPr>
          <w:rFonts w:eastAsia="Times New Roman" w:cs="Times New Roman"/>
          <w:lang w:val="ru-RU"/>
        </w:rPr>
        <w:t xml:space="preserve"> нашла конфигурацию с </w:t>
      </w:r>
      <w:r w:rsidRPr="00C928F2">
        <w:rPr>
          <w:rFonts w:eastAsia="Times New Roman" w:cs="Times New Roman"/>
          <w:lang w:val="ru-RU"/>
        </w:rPr>
        <w:lastRenderedPageBreak/>
        <w:t>близким качеством, но отличие от дефолтной версии по объектным ошибкам осталось статистически незначимым (</w:t>
      </w:r>
      <w:r>
        <w:rPr>
          <w:rFonts w:eastAsia="Times New Roman" w:cs="Times New Roman"/>
        </w:rPr>
        <w:t>p</w:t>
      </w:r>
      <w:r w:rsidRPr="00C928F2">
        <w:rPr>
          <w:rFonts w:eastAsia="Times New Roman" w:cs="Times New Roman"/>
          <w:lang w:val="ru-RU"/>
        </w:rPr>
        <w:t xml:space="preserve"> = 0.3089). Следовательно, </w:t>
      </w:r>
      <w:proofErr w:type="spellStart"/>
      <w:r>
        <w:rPr>
          <w:rFonts w:eastAsia="Times New Roman" w:cs="Times New Roman"/>
        </w:rPr>
        <w:t>CatBoost</w:t>
      </w:r>
      <w:proofErr w:type="spellEnd"/>
      <w:r w:rsidRPr="00C928F2">
        <w:rPr>
          <w:rFonts w:eastAsia="Times New Roman" w:cs="Times New Roman"/>
          <w:lang w:val="ru-RU"/>
        </w:rPr>
        <w:t xml:space="preserve"> уже близок к оптимуму и практически не выигрывает от дополнительного тюнинга.</w:t>
      </w:r>
    </w:p>
    <w:p w14:paraId="4A5B2CF4" w14:textId="77777777" w:rsidR="0025720E" w:rsidRDefault="00000000">
      <w:pPr>
        <w:spacing w:before="120" w:after="60" w:line="360" w:lineRule="auto"/>
        <w:jc w:val="center"/>
      </w:pPr>
      <w:r>
        <w:rPr>
          <w:noProof/>
        </w:rPr>
        <w:drawing>
          <wp:inline distT="0" distB="0" distL="0" distR="0" wp14:anchorId="7271515D" wp14:editId="004B411E">
            <wp:extent cx="6120000" cy="2040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default_vs_tuned_fold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8716C" w14:textId="77777777" w:rsidR="0025720E" w:rsidRDefault="00000000">
      <w:pPr>
        <w:spacing w:after="160" w:line="360" w:lineRule="auto"/>
        <w:jc w:val="center"/>
      </w:pPr>
      <w:proofErr w:type="spellStart"/>
      <w:r>
        <w:rPr>
          <w:rFonts w:eastAsia="Times New Roman" w:cs="Times New Roman"/>
        </w:rPr>
        <w:t>Рисунок</w:t>
      </w:r>
      <w:proofErr w:type="spellEnd"/>
      <w:r>
        <w:rPr>
          <w:rFonts w:eastAsia="Times New Roman" w:cs="Times New Roman"/>
        </w:rPr>
        <w:t xml:space="preserve"> 10 — </w:t>
      </w:r>
      <w:proofErr w:type="spellStart"/>
      <w:r>
        <w:rPr>
          <w:rFonts w:eastAsia="Times New Roman" w:cs="Times New Roman"/>
        </w:rPr>
        <w:t>Сравнение</w:t>
      </w:r>
      <w:proofErr w:type="spellEnd"/>
      <w:r>
        <w:rPr>
          <w:rFonts w:eastAsia="Times New Roman" w:cs="Times New Roman"/>
        </w:rPr>
        <w:t xml:space="preserve"> CV-RMSE default vs tuned </w:t>
      </w:r>
      <w:proofErr w:type="spellStart"/>
      <w:r>
        <w:rPr>
          <w:rFonts w:eastAsia="Times New Roman" w:cs="Times New Roman"/>
        </w:rPr>
        <w:t>по</w:t>
      </w:r>
      <w:proofErr w:type="spellEnd"/>
      <w:r>
        <w:rPr>
          <w:rFonts w:eastAsia="Times New Roman" w:cs="Times New Roman"/>
        </w:rPr>
        <w:t xml:space="preserve"> 5 </w:t>
      </w:r>
      <w:proofErr w:type="spellStart"/>
      <w:r>
        <w:rPr>
          <w:rFonts w:eastAsia="Times New Roman" w:cs="Times New Roman"/>
        </w:rPr>
        <w:t>фолдам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для</w:t>
      </w:r>
      <w:proofErr w:type="spellEnd"/>
      <w:r>
        <w:rPr>
          <w:rFonts w:eastAsia="Times New Roman" w:cs="Times New Roman"/>
        </w:rPr>
        <w:t xml:space="preserve"> RF, HGB и </w:t>
      </w:r>
      <w:proofErr w:type="spellStart"/>
      <w:r>
        <w:rPr>
          <w:rFonts w:eastAsia="Times New Roman" w:cs="Times New Roman"/>
        </w:rPr>
        <w:t>CatBoost</w:t>
      </w:r>
      <w:proofErr w:type="spellEnd"/>
    </w:p>
    <w:p w14:paraId="5883FB79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Рисунок 12 показывает сходимость байесовского поиска: для </w:t>
      </w:r>
      <w:r>
        <w:rPr>
          <w:rFonts w:eastAsia="Times New Roman" w:cs="Times New Roman"/>
        </w:rPr>
        <w:t>RF</w:t>
      </w:r>
      <w:r w:rsidRPr="00C928F2">
        <w:rPr>
          <w:rFonts w:eastAsia="Times New Roman" w:cs="Times New Roman"/>
          <w:lang w:val="ru-RU"/>
        </w:rPr>
        <w:t xml:space="preserve"> и </w:t>
      </w:r>
      <w:r>
        <w:rPr>
          <w:rFonts w:eastAsia="Times New Roman" w:cs="Times New Roman"/>
        </w:rPr>
        <w:t>HGB</w:t>
      </w:r>
      <w:r w:rsidRPr="00C928F2">
        <w:rPr>
          <w:rFonts w:eastAsia="Times New Roman" w:cs="Times New Roman"/>
          <w:lang w:val="ru-RU"/>
        </w:rPr>
        <w:t xml:space="preserve"> существенное улучшение достигается в первой половине </w:t>
      </w:r>
      <w:r>
        <w:rPr>
          <w:rFonts w:eastAsia="Times New Roman" w:cs="Times New Roman"/>
        </w:rPr>
        <w:t>trials</w:t>
      </w:r>
      <w:r w:rsidRPr="00C928F2">
        <w:rPr>
          <w:rFonts w:eastAsia="Times New Roman" w:cs="Times New Roman"/>
          <w:lang w:val="ru-RU"/>
        </w:rPr>
        <w:t xml:space="preserve">, после чего кривая выходит на плато. Для </w:t>
      </w:r>
      <w:proofErr w:type="spellStart"/>
      <w:r>
        <w:rPr>
          <w:rFonts w:eastAsia="Times New Roman" w:cs="Times New Roman"/>
        </w:rPr>
        <w:t>CatBoost</w:t>
      </w:r>
      <w:proofErr w:type="spellEnd"/>
      <w:r w:rsidRPr="00C928F2">
        <w:rPr>
          <w:rFonts w:eastAsia="Times New Roman" w:cs="Times New Roman"/>
          <w:lang w:val="ru-RU"/>
        </w:rPr>
        <w:t xml:space="preserve"> сходимость ещё быстрее, что дополнительно подтверждает близость дефолтной конфигурации к локальному оптимуму.</w:t>
      </w:r>
    </w:p>
    <w:p w14:paraId="5A53367C" w14:textId="77777777" w:rsidR="0025720E" w:rsidRDefault="00000000">
      <w:pPr>
        <w:spacing w:before="120" w:after="60" w:line="360" w:lineRule="auto"/>
        <w:jc w:val="center"/>
      </w:pPr>
      <w:r>
        <w:rPr>
          <w:noProof/>
        </w:rPr>
        <w:drawing>
          <wp:inline distT="0" distB="0" distL="0" distR="0" wp14:anchorId="620DD7C4" wp14:editId="481B5910">
            <wp:extent cx="6120000" cy="2040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search_convergen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E119B" w14:textId="77777777" w:rsidR="0025720E" w:rsidRPr="00C928F2" w:rsidRDefault="00000000">
      <w:pPr>
        <w:spacing w:after="160" w:line="360" w:lineRule="auto"/>
        <w:jc w:val="center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Рисунок 11 — Сходимость </w:t>
      </w:r>
      <w:proofErr w:type="spellStart"/>
      <w:r>
        <w:rPr>
          <w:rFonts w:eastAsia="Times New Roman" w:cs="Times New Roman"/>
        </w:rPr>
        <w:t>Optuna</w:t>
      </w:r>
      <w:proofErr w:type="spellEnd"/>
      <w:r w:rsidRPr="00C928F2">
        <w:rPr>
          <w:rFonts w:eastAsia="Times New Roman" w:cs="Times New Roman"/>
          <w:lang w:val="ru-RU"/>
        </w:rPr>
        <w:t xml:space="preserve">: лучший </w:t>
      </w:r>
      <w:r>
        <w:rPr>
          <w:rFonts w:eastAsia="Times New Roman" w:cs="Times New Roman"/>
        </w:rPr>
        <w:t>CV</w:t>
      </w:r>
      <w:r w:rsidRPr="00C928F2">
        <w:rPr>
          <w:rFonts w:eastAsia="Times New Roman" w:cs="Times New Roman"/>
          <w:lang w:val="ru-RU"/>
        </w:rPr>
        <w:t>-</w:t>
      </w:r>
      <w:r>
        <w:rPr>
          <w:rFonts w:eastAsia="Times New Roman" w:cs="Times New Roman"/>
        </w:rPr>
        <w:t>RMSE</w:t>
      </w:r>
      <w:r w:rsidRPr="00C928F2">
        <w:rPr>
          <w:rFonts w:eastAsia="Times New Roman" w:cs="Times New Roman"/>
          <w:lang w:val="ru-RU"/>
        </w:rPr>
        <w:t xml:space="preserve"> по итерациям</w:t>
      </w:r>
    </w:p>
    <w:p w14:paraId="44D649FD" w14:textId="77777777" w:rsidR="0025720E" w:rsidRDefault="00000000">
      <w:pPr>
        <w:spacing w:before="160" w:after="60" w:line="360" w:lineRule="auto"/>
      </w:pPr>
      <w:proofErr w:type="spellStart"/>
      <w:r>
        <w:rPr>
          <w:rFonts w:eastAsia="Times New Roman" w:cs="Times New Roman"/>
        </w:rPr>
        <w:t>Таблица</w:t>
      </w:r>
      <w:proofErr w:type="spellEnd"/>
      <w:r>
        <w:rPr>
          <w:rFonts w:eastAsia="Times New Roman" w:cs="Times New Roman"/>
        </w:rPr>
        <w:t xml:space="preserve"> 10 — </w:t>
      </w:r>
      <w:proofErr w:type="spellStart"/>
      <w:r>
        <w:rPr>
          <w:rFonts w:eastAsia="Times New Roman" w:cs="Times New Roman"/>
        </w:rPr>
        <w:t>Результаты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подбора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гиперпараметров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984"/>
        <w:gridCol w:w="1984"/>
        <w:gridCol w:w="1417"/>
        <w:gridCol w:w="1279"/>
      </w:tblGrid>
      <w:tr w:rsidR="0025720E" w14:paraId="59492762" w14:textId="77777777">
        <w:trPr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6BE15137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b/>
                <w:sz w:val="24"/>
              </w:rPr>
              <w:lastRenderedPageBreak/>
              <w:t>Модель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3DF590CF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CV-RMSE default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10C12959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CV-RMSE tuned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5D5BEE22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p-value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2ACB6E09" w14:textId="77777777" w:rsidR="0025720E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 w:cs="Times New Roman"/>
                <w:b/>
                <w:sz w:val="24"/>
              </w:rPr>
              <w:t>Значимо</w:t>
            </w:r>
            <w:proofErr w:type="spellEnd"/>
            <w:r>
              <w:rPr>
                <w:rFonts w:eastAsia="Times New Roman" w:cs="Times New Roman"/>
                <w:b/>
                <w:sz w:val="24"/>
              </w:rPr>
              <w:t>?</w:t>
            </w:r>
          </w:p>
        </w:tc>
      </w:tr>
      <w:tr w:rsidR="0025720E" w14:paraId="720D886D" w14:textId="77777777">
        <w:trPr>
          <w:jc w:val="center"/>
        </w:trPr>
        <w:tc>
          <w:tcPr>
            <w:tcW w:w="2268" w:type="dxa"/>
            <w:vAlign w:val="center"/>
          </w:tcPr>
          <w:p w14:paraId="6678CBD1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Random Forest</w:t>
            </w:r>
          </w:p>
        </w:tc>
        <w:tc>
          <w:tcPr>
            <w:tcW w:w="1984" w:type="dxa"/>
            <w:vAlign w:val="center"/>
          </w:tcPr>
          <w:p w14:paraId="432FFC60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0.2040</w:t>
            </w:r>
          </w:p>
        </w:tc>
        <w:tc>
          <w:tcPr>
            <w:tcW w:w="1984" w:type="dxa"/>
            <w:vAlign w:val="center"/>
          </w:tcPr>
          <w:p w14:paraId="22F1B47C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0.1976</w:t>
            </w:r>
          </w:p>
        </w:tc>
        <w:tc>
          <w:tcPr>
            <w:tcW w:w="1417" w:type="dxa"/>
            <w:vAlign w:val="center"/>
          </w:tcPr>
          <w:p w14:paraId="2DA5C912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&lt;1e-6</w:t>
            </w:r>
          </w:p>
        </w:tc>
        <w:tc>
          <w:tcPr>
            <w:tcW w:w="1134" w:type="dxa"/>
            <w:vAlign w:val="center"/>
          </w:tcPr>
          <w:p w14:paraId="4C1F9114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ДА</w:t>
            </w:r>
          </w:p>
        </w:tc>
      </w:tr>
      <w:tr w:rsidR="0025720E" w14:paraId="6A462D0A" w14:textId="77777777">
        <w:trPr>
          <w:jc w:val="center"/>
        </w:trPr>
        <w:tc>
          <w:tcPr>
            <w:tcW w:w="2268" w:type="dxa"/>
            <w:vAlign w:val="center"/>
          </w:tcPr>
          <w:p w14:paraId="0C37A77A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HistGradBoost</w:t>
            </w:r>
            <w:proofErr w:type="spellEnd"/>
          </w:p>
        </w:tc>
        <w:tc>
          <w:tcPr>
            <w:tcW w:w="1984" w:type="dxa"/>
            <w:vAlign w:val="center"/>
          </w:tcPr>
          <w:p w14:paraId="4E2099C2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0.1944</w:t>
            </w:r>
          </w:p>
        </w:tc>
        <w:tc>
          <w:tcPr>
            <w:tcW w:w="1984" w:type="dxa"/>
            <w:vAlign w:val="center"/>
          </w:tcPr>
          <w:p w14:paraId="53B78848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0.1890</w:t>
            </w:r>
          </w:p>
        </w:tc>
        <w:tc>
          <w:tcPr>
            <w:tcW w:w="1417" w:type="dxa"/>
            <w:vAlign w:val="center"/>
          </w:tcPr>
          <w:p w14:paraId="42F42612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&lt;1e-6</w:t>
            </w:r>
          </w:p>
        </w:tc>
        <w:tc>
          <w:tcPr>
            <w:tcW w:w="1134" w:type="dxa"/>
            <w:vAlign w:val="center"/>
          </w:tcPr>
          <w:p w14:paraId="2B655A4E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ДА</w:t>
            </w:r>
          </w:p>
        </w:tc>
      </w:tr>
      <w:tr w:rsidR="0025720E" w14:paraId="1E94D971" w14:textId="77777777">
        <w:trPr>
          <w:jc w:val="center"/>
        </w:trPr>
        <w:tc>
          <w:tcPr>
            <w:tcW w:w="2268" w:type="dxa"/>
            <w:vAlign w:val="center"/>
          </w:tcPr>
          <w:p w14:paraId="213AB625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CatBoost</w:t>
            </w:r>
            <w:proofErr w:type="spellEnd"/>
          </w:p>
        </w:tc>
        <w:tc>
          <w:tcPr>
            <w:tcW w:w="1984" w:type="dxa"/>
            <w:vAlign w:val="center"/>
          </w:tcPr>
          <w:p w14:paraId="646A774A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0.1846</w:t>
            </w:r>
          </w:p>
        </w:tc>
        <w:tc>
          <w:tcPr>
            <w:tcW w:w="1984" w:type="dxa"/>
            <w:vAlign w:val="center"/>
          </w:tcPr>
          <w:p w14:paraId="636F4785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0.1850</w:t>
            </w:r>
          </w:p>
        </w:tc>
        <w:tc>
          <w:tcPr>
            <w:tcW w:w="1417" w:type="dxa"/>
            <w:vAlign w:val="center"/>
          </w:tcPr>
          <w:p w14:paraId="3F1799E6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0.3089</w:t>
            </w:r>
          </w:p>
        </w:tc>
        <w:tc>
          <w:tcPr>
            <w:tcW w:w="1134" w:type="dxa"/>
            <w:vAlign w:val="center"/>
          </w:tcPr>
          <w:p w14:paraId="0777EB91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НЕТ</w:t>
            </w:r>
          </w:p>
        </w:tc>
      </w:tr>
    </w:tbl>
    <w:p w14:paraId="4F668DA1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Для </w:t>
      </w:r>
      <w:r>
        <w:rPr>
          <w:rFonts w:eastAsia="Times New Roman" w:cs="Times New Roman"/>
        </w:rPr>
        <w:t>RF</w:t>
      </w:r>
      <w:r w:rsidRPr="00C928F2">
        <w:rPr>
          <w:rFonts w:eastAsia="Times New Roman" w:cs="Times New Roman"/>
          <w:lang w:val="ru-RU"/>
        </w:rPr>
        <w:t xml:space="preserve"> и </w:t>
      </w:r>
      <w:r>
        <w:rPr>
          <w:rFonts w:eastAsia="Times New Roman" w:cs="Times New Roman"/>
        </w:rPr>
        <w:t>HGB</w:t>
      </w:r>
      <w:r w:rsidRPr="00C928F2">
        <w:rPr>
          <w:rFonts w:eastAsia="Times New Roman" w:cs="Times New Roman"/>
          <w:lang w:val="ru-RU"/>
        </w:rPr>
        <w:t xml:space="preserve"> тюнинг дал статистически значимое улучшение по </w:t>
      </w:r>
      <w:r>
        <w:rPr>
          <w:rFonts w:eastAsia="Times New Roman" w:cs="Times New Roman"/>
        </w:rPr>
        <w:t>CV</w:t>
      </w:r>
      <w:r w:rsidRPr="00C928F2">
        <w:rPr>
          <w:rFonts w:eastAsia="Times New Roman" w:cs="Times New Roman"/>
          <w:lang w:val="ru-RU"/>
        </w:rPr>
        <w:t>-</w:t>
      </w:r>
      <w:r>
        <w:rPr>
          <w:rFonts w:eastAsia="Times New Roman" w:cs="Times New Roman"/>
        </w:rPr>
        <w:t>RMSE</w:t>
      </w:r>
      <w:r w:rsidRPr="00C928F2">
        <w:rPr>
          <w:rFonts w:eastAsia="Times New Roman" w:cs="Times New Roman"/>
          <w:lang w:val="ru-RU"/>
        </w:rPr>
        <w:t xml:space="preserve">. Для </w:t>
      </w:r>
      <w:r>
        <w:rPr>
          <w:rFonts w:eastAsia="Times New Roman" w:cs="Times New Roman"/>
        </w:rPr>
        <w:t>RF</w:t>
      </w:r>
      <w:r w:rsidRPr="00C928F2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CV</w:t>
      </w:r>
      <w:r w:rsidRPr="00C928F2">
        <w:rPr>
          <w:rFonts w:eastAsia="Times New Roman" w:cs="Times New Roman"/>
          <w:lang w:val="ru-RU"/>
        </w:rPr>
        <w:t>-</w:t>
      </w:r>
      <w:r>
        <w:rPr>
          <w:rFonts w:eastAsia="Times New Roman" w:cs="Times New Roman"/>
        </w:rPr>
        <w:t>RMSE</w:t>
      </w:r>
      <w:r w:rsidRPr="00C928F2">
        <w:rPr>
          <w:rFonts w:eastAsia="Times New Roman" w:cs="Times New Roman"/>
          <w:lang w:val="ru-RU"/>
        </w:rPr>
        <w:t xml:space="preserve"> снизился с 0.2040 до 0.1976, а </w:t>
      </w:r>
      <w:r>
        <w:rPr>
          <w:rFonts w:eastAsia="Times New Roman" w:cs="Times New Roman"/>
        </w:rPr>
        <w:t>Val</w:t>
      </w:r>
      <w:r w:rsidRPr="00C928F2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RMSE</w:t>
      </w:r>
      <w:r w:rsidRPr="00C928F2">
        <w:rPr>
          <w:rFonts w:eastAsia="Times New Roman" w:cs="Times New Roman"/>
          <w:lang w:val="ru-RU"/>
        </w:rPr>
        <w:t xml:space="preserve"> — с 269 639 до 264 418 </w:t>
      </w:r>
      <w:r>
        <w:rPr>
          <w:rFonts w:eastAsia="Times New Roman" w:cs="Times New Roman"/>
        </w:rPr>
        <w:t>AUD</w:t>
      </w:r>
      <w:r w:rsidRPr="00C928F2">
        <w:rPr>
          <w:rFonts w:eastAsia="Times New Roman" w:cs="Times New Roman"/>
          <w:lang w:val="ru-RU"/>
        </w:rPr>
        <w:t xml:space="preserve">; </w:t>
      </w:r>
      <w:r>
        <w:rPr>
          <w:rFonts w:eastAsia="Times New Roman" w:cs="Times New Roman"/>
        </w:rPr>
        <w:t>Val</w:t>
      </w:r>
      <w:r w:rsidRPr="00C928F2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R</w:t>
      </w:r>
      <w:r w:rsidRPr="00C928F2">
        <w:rPr>
          <w:rFonts w:eastAsia="Times New Roman" w:cs="Times New Roman"/>
          <w:lang w:val="ru-RU"/>
        </w:rPr>
        <w:t xml:space="preserve">2 вырос с 0.7985 до 0.8062. Для </w:t>
      </w:r>
      <w:r>
        <w:rPr>
          <w:rFonts w:eastAsia="Times New Roman" w:cs="Times New Roman"/>
        </w:rPr>
        <w:t>HGB</w:t>
      </w:r>
      <w:r w:rsidRPr="00C928F2">
        <w:rPr>
          <w:rFonts w:eastAsia="Times New Roman" w:cs="Times New Roman"/>
          <w:lang w:val="ru-RU"/>
        </w:rPr>
        <w:t xml:space="preserve"> улучшение по </w:t>
      </w:r>
      <w:r>
        <w:rPr>
          <w:rFonts w:eastAsia="Times New Roman" w:cs="Times New Roman"/>
        </w:rPr>
        <w:t>validation</w:t>
      </w:r>
      <w:r w:rsidRPr="00C928F2">
        <w:rPr>
          <w:rFonts w:eastAsia="Times New Roman" w:cs="Times New Roman"/>
          <w:lang w:val="ru-RU"/>
        </w:rPr>
        <w:t xml:space="preserve">-метрикам намного меньше: </w:t>
      </w:r>
      <w:r>
        <w:rPr>
          <w:rFonts w:eastAsia="Times New Roman" w:cs="Times New Roman"/>
        </w:rPr>
        <w:t>Val</w:t>
      </w:r>
      <w:r w:rsidRPr="00C928F2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RMSE</w:t>
      </w:r>
      <w:r w:rsidRPr="00C928F2">
        <w:rPr>
          <w:rFonts w:eastAsia="Times New Roman" w:cs="Times New Roman"/>
          <w:lang w:val="ru-RU"/>
        </w:rPr>
        <w:t xml:space="preserve"> снизился с 247 313 до 246 871 </w:t>
      </w:r>
      <w:r>
        <w:rPr>
          <w:rFonts w:eastAsia="Times New Roman" w:cs="Times New Roman"/>
        </w:rPr>
        <w:t>AUD</w:t>
      </w:r>
      <w:r w:rsidRPr="00C928F2">
        <w:rPr>
          <w:rFonts w:eastAsia="Times New Roman" w:cs="Times New Roman"/>
          <w:lang w:val="ru-RU"/>
        </w:rPr>
        <w:t xml:space="preserve">, </w:t>
      </w:r>
      <w:r>
        <w:rPr>
          <w:rFonts w:eastAsia="Times New Roman" w:cs="Times New Roman"/>
        </w:rPr>
        <w:t>Val</w:t>
      </w:r>
      <w:r w:rsidRPr="00C928F2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R</w:t>
      </w:r>
      <w:r w:rsidRPr="00C928F2">
        <w:rPr>
          <w:rFonts w:eastAsia="Times New Roman" w:cs="Times New Roman"/>
          <w:lang w:val="ru-RU"/>
        </w:rPr>
        <w:t xml:space="preserve">2 вырос с 0.8305 до 0.8311. Для </w:t>
      </w:r>
      <w:proofErr w:type="spellStart"/>
      <w:r>
        <w:rPr>
          <w:rFonts w:eastAsia="Times New Roman" w:cs="Times New Roman"/>
        </w:rPr>
        <w:t>CatBoost</w:t>
      </w:r>
      <w:proofErr w:type="spellEnd"/>
      <w:r w:rsidRPr="00C928F2">
        <w:rPr>
          <w:rFonts w:eastAsia="Times New Roman" w:cs="Times New Roman"/>
          <w:lang w:val="ru-RU"/>
        </w:rPr>
        <w:t xml:space="preserve"> статистически значимого улучшения нет, хотя </w:t>
      </w:r>
      <w:r>
        <w:rPr>
          <w:rFonts w:eastAsia="Times New Roman" w:cs="Times New Roman"/>
        </w:rPr>
        <w:t>tuned</w:t>
      </w:r>
      <w:r w:rsidRPr="00C928F2">
        <w:rPr>
          <w:rFonts w:eastAsia="Times New Roman" w:cs="Times New Roman"/>
          <w:lang w:val="ru-RU"/>
        </w:rPr>
        <w:t xml:space="preserve">-версия даёт близкий результат на </w:t>
      </w:r>
      <w:r>
        <w:rPr>
          <w:rFonts w:eastAsia="Times New Roman" w:cs="Times New Roman"/>
        </w:rPr>
        <w:t>validation</w:t>
      </w:r>
      <w:r w:rsidRPr="00C928F2">
        <w:rPr>
          <w:rFonts w:eastAsia="Times New Roman" w:cs="Times New Roman"/>
          <w:lang w:val="ru-RU"/>
        </w:rPr>
        <w:t xml:space="preserve"> (</w:t>
      </w:r>
      <w:r>
        <w:rPr>
          <w:rFonts w:eastAsia="Times New Roman" w:cs="Times New Roman"/>
        </w:rPr>
        <w:t>RMSE</w:t>
      </w:r>
      <w:r w:rsidRPr="00C928F2">
        <w:rPr>
          <w:rFonts w:eastAsia="Times New Roman" w:cs="Times New Roman"/>
          <w:lang w:val="ru-RU"/>
        </w:rPr>
        <w:t xml:space="preserve"> = 237 966 </w:t>
      </w:r>
      <w:r>
        <w:rPr>
          <w:rFonts w:eastAsia="Times New Roman" w:cs="Times New Roman"/>
        </w:rPr>
        <w:t>AUD</w:t>
      </w:r>
      <w:r w:rsidRPr="00C928F2">
        <w:rPr>
          <w:rFonts w:eastAsia="Times New Roman" w:cs="Times New Roman"/>
          <w:lang w:val="ru-RU"/>
        </w:rPr>
        <w:t xml:space="preserve">, </w:t>
      </w:r>
      <w:r>
        <w:rPr>
          <w:rFonts w:eastAsia="Times New Roman" w:cs="Times New Roman"/>
        </w:rPr>
        <w:t>R</w:t>
      </w:r>
      <w:r w:rsidRPr="00C928F2">
        <w:rPr>
          <w:rFonts w:eastAsia="Times New Roman" w:cs="Times New Roman"/>
          <w:lang w:val="ru-RU"/>
        </w:rPr>
        <w:t>2 = 0.8431), поэтому практический выигрыш тюнинга здесь отсутствует.</w:t>
      </w:r>
    </w:p>
    <w:p w14:paraId="2C544191" w14:textId="77777777" w:rsidR="0025720E" w:rsidRDefault="00000000">
      <w:pPr>
        <w:pStyle w:val="Heading2"/>
        <w:spacing w:before="160" w:after="120"/>
      </w:pPr>
      <w:bookmarkStart w:id="44" w:name="_Toc229558085"/>
      <w:r>
        <w:rPr>
          <w:rFonts w:eastAsia="Times New Roman" w:cs="Times New Roman"/>
        </w:rPr>
        <w:t xml:space="preserve">7.4 </w:t>
      </w:r>
      <w:proofErr w:type="spellStart"/>
      <w:r>
        <w:rPr>
          <w:rFonts w:eastAsia="Times New Roman" w:cs="Times New Roman"/>
        </w:rPr>
        <w:t>Лучшие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параметры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CatBoost</w:t>
      </w:r>
      <w:bookmarkEnd w:id="44"/>
      <w:proofErr w:type="spellEnd"/>
    </w:p>
    <w:p w14:paraId="3764169E" w14:textId="77777777" w:rsidR="0025720E" w:rsidRDefault="00000000">
      <w:pPr>
        <w:spacing w:before="120" w:after="120" w:line="240" w:lineRule="auto"/>
        <w:ind w:left="709"/>
      </w:pPr>
      <w:r>
        <w:rPr>
          <w:rFonts w:ascii="Courier New" w:hAnsi="Courier New"/>
          <w:sz w:val="22"/>
        </w:rPr>
        <w:t>{</w:t>
      </w:r>
      <w:r>
        <w:rPr>
          <w:rFonts w:ascii="Courier New" w:hAnsi="Courier New"/>
          <w:sz w:val="22"/>
        </w:rPr>
        <w:br/>
        <w:t xml:space="preserve">    "iterations": 1000,</w:t>
      </w:r>
      <w:r>
        <w:rPr>
          <w:rFonts w:ascii="Courier New" w:hAnsi="Courier New"/>
          <w:sz w:val="22"/>
        </w:rPr>
        <w:br/>
        <w:t xml:space="preserve">    "</w:t>
      </w:r>
      <w:proofErr w:type="spellStart"/>
      <w:r>
        <w:rPr>
          <w:rFonts w:ascii="Courier New" w:hAnsi="Courier New"/>
          <w:sz w:val="22"/>
        </w:rPr>
        <w:t>learning_rate</w:t>
      </w:r>
      <w:proofErr w:type="spellEnd"/>
      <w:r>
        <w:rPr>
          <w:rFonts w:ascii="Courier New" w:hAnsi="Courier New"/>
          <w:sz w:val="22"/>
        </w:rPr>
        <w:t>": 0.05,</w:t>
      </w:r>
      <w:r>
        <w:rPr>
          <w:rFonts w:ascii="Courier New" w:hAnsi="Courier New"/>
          <w:sz w:val="22"/>
        </w:rPr>
        <w:br/>
        <w:t xml:space="preserve">    "depth": 8,</w:t>
      </w:r>
      <w:r>
        <w:rPr>
          <w:rFonts w:ascii="Courier New" w:hAnsi="Courier New"/>
          <w:sz w:val="22"/>
        </w:rPr>
        <w:br/>
        <w:t xml:space="preserve">    "l2_leaf_reg": 5,</w:t>
      </w:r>
      <w:r>
        <w:rPr>
          <w:rFonts w:ascii="Courier New" w:hAnsi="Courier New"/>
          <w:sz w:val="22"/>
        </w:rPr>
        <w:br/>
        <w:t xml:space="preserve">    "subsample": 1.0,</w:t>
      </w:r>
      <w:r>
        <w:rPr>
          <w:rFonts w:ascii="Courier New" w:hAnsi="Courier New"/>
          <w:sz w:val="22"/>
        </w:rPr>
        <w:br/>
        <w:t xml:space="preserve">    "</w:t>
      </w:r>
      <w:proofErr w:type="spellStart"/>
      <w:r>
        <w:rPr>
          <w:rFonts w:ascii="Courier New" w:hAnsi="Courier New"/>
          <w:sz w:val="22"/>
        </w:rPr>
        <w:t>min_data_in_leaf</w:t>
      </w:r>
      <w:proofErr w:type="spellEnd"/>
      <w:r>
        <w:rPr>
          <w:rFonts w:ascii="Courier New" w:hAnsi="Courier New"/>
          <w:sz w:val="22"/>
        </w:rPr>
        <w:t>": 20</w:t>
      </w:r>
      <w:r>
        <w:rPr>
          <w:rFonts w:ascii="Courier New" w:hAnsi="Courier New"/>
          <w:sz w:val="22"/>
        </w:rPr>
        <w:br/>
        <w:t>}</w:t>
      </w:r>
    </w:p>
    <w:p w14:paraId="2CCB62C5" w14:textId="34607870" w:rsidR="0025720E" w:rsidRPr="00C928F2" w:rsidRDefault="00000000" w:rsidP="00225AD1">
      <w:pPr>
        <w:spacing w:after="120" w:line="360" w:lineRule="auto"/>
        <w:ind w:firstLine="709"/>
        <w:jc w:val="both"/>
        <w:rPr>
          <w:lang w:val="ru-RU"/>
        </w:rPr>
      </w:pPr>
      <w:proofErr w:type="spellStart"/>
      <w:r>
        <w:rPr>
          <w:rFonts w:eastAsia="Times New Roman" w:cs="Times New Roman"/>
        </w:rPr>
        <w:t>Optuna</w:t>
      </w:r>
      <w:proofErr w:type="spellEnd"/>
      <w:r w:rsidRPr="00C928F2">
        <w:rPr>
          <w:rFonts w:eastAsia="Times New Roman" w:cs="Times New Roman"/>
          <w:lang w:val="ru-RU"/>
        </w:rPr>
        <w:t xml:space="preserve"> подобрала для </w:t>
      </w:r>
      <w:proofErr w:type="spellStart"/>
      <w:r>
        <w:rPr>
          <w:rFonts w:eastAsia="Times New Roman" w:cs="Times New Roman"/>
        </w:rPr>
        <w:t>CatBoost</w:t>
      </w:r>
      <w:proofErr w:type="spellEnd"/>
      <w:r w:rsidRPr="00C928F2">
        <w:rPr>
          <w:rFonts w:eastAsia="Times New Roman" w:cs="Times New Roman"/>
          <w:lang w:val="ru-RU"/>
        </w:rPr>
        <w:t xml:space="preserve"> параметры с </w:t>
      </w:r>
      <w:r>
        <w:rPr>
          <w:rFonts w:eastAsia="Times New Roman" w:cs="Times New Roman"/>
        </w:rPr>
        <w:t>CV</w:t>
      </w:r>
      <w:r w:rsidRPr="00C928F2">
        <w:rPr>
          <w:rFonts w:eastAsia="Times New Roman" w:cs="Times New Roman"/>
          <w:lang w:val="ru-RU"/>
        </w:rPr>
        <w:t>-</w:t>
      </w:r>
      <w:r>
        <w:rPr>
          <w:rFonts w:eastAsia="Times New Roman" w:cs="Times New Roman"/>
        </w:rPr>
        <w:t>RMSE</w:t>
      </w:r>
      <w:r w:rsidRPr="00C928F2">
        <w:rPr>
          <w:rFonts w:eastAsia="Times New Roman" w:cs="Times New Roman"/>
          <w:lang w:val="ru-RU"/>
        </w:rPr>
        <w:t xml:space="preserve"> = 0.1850, однако объектная проверка </w:t>
      </w:r>
      <w:proofErr w:type="spellStart"/>
      <w:r w:rsidRPr="00C928F2">
        <w:rPr>
          <w:rFonts w:eastAsia="Times New Roman" w:cs="Times New Roman"/>
          <w:lang w:val="ru-RU"/>
        </w:rPr>
        <w:t>Вилкоксона</w:t>
      </w:r>
      <w:proofErr w:type="spellEnd"/>
      <w:r w:rsidRPr="00C928F2">
        <w:rPr>
          <w:rFonts w:eastAsia="Times New Roman" w:cs="Times New Roman"/>
          <w:lang w:val="ru-RU"/>
        </w:rPr>
        <w:t xml:space="preserve"> не подтвердила статистическую значимость отличий от дефолтной конфигурации (</w:t>
      </w:r>
      <w:r>
        <w:rPr>
          <w:rFonts w:eastAsia="Times New Roman" w:cs="Times New Roman"/>
        </w:rPr>
        <w:t>p</w:t>
      </w:r>
      <w:r w:rsidRPr="00C928F2">
        <w:rPr>
          <w:rFonts w:eastAsia="Times New Roman" w:cs="Times New Roman"/>
          <w:lang w:val="ru-RU"/>
        </w:rPr>
        <w:t xml:space="preserve"> = 0.3089). Поэтому при дальнейшем сравнении моделей дефолтную и </w:t>
      </w:r>
      <w:r>
        <w:rPr>
          <w:rFonts w:eastAsia="Times New Roman" w:cs="Times New Roman"/>
        </w:rPr>
        <w:t>tuned</w:t>
      </w:r>
      <w:r w:rsidRPr="00C928F2">
        <w:rPr>
          <w:rFonts w:eastAsia="Times New Roman" w:cs="Times New Roman"/>
          <w:lang w:val="ru-RU"/>
        </w:rPr>
        <w:t xml:space="preserve">-версию </w:t>
      </w:r>
      <w:proofErr w:type="spellStart"/>
      <w:r>
        <w:rPr>
          <w:rFonts w:eastAsia="Times New Roman" w:cs="Times New Roman"/>
        </w:rPr>
        <w:t>CatBoost</w:t>
      </w:r>
      <w:proofErr w:type="spellEnd"/>
      <w:r w:rsidRPr="00C928F2">
        <w:rPr>
          <w:rFonts w:eastAsia="Times New Roman" w:cs="Times New Roman"/>
          <w:lang w:val="ru-RU"/>
        </w:rPr>
        <w:t xml:space="preserve"> можно считать практически эквивалентными по качеству.</w:t>
      </w:r>
    </w:p>
    <w:p w14:paraId="1198DA63" w14:textId="77777777" w:rsidR="0025720E" w:rsidRPr="00C928F2" w:rsidRDefault="00000000">
      <w:pPr>
        <w:pStyle w:val="Heading1"/>
        <w:spacing w:after="240"/>
        <w:rPr>
          <w:lang w:val="ru-RU"/>
        </w:rPr>
      </w:pPr>
      <w:bookmarkStart w:id="45" w:name="_Toc229558086"/>
      <w:r w:rsidRPr="00C928F2">
        <w:rPr>
          <w:rFonts w:ascii="Times New Roman" w:eastAsia="Times New Roman" w:hAnsi="Times New Roman" w:cs="Times New Roman"/>
          <w:lang w:val="ru-RU"/>
        </w:rPr>
        <w:t>8 Инженерия признаков</w:t>
      </w:r>
      <w:bookmarkEnd w:id="45"/>
    </w:p>
    <w:p w14:paraId="2FFED1FF" w14:textId="77777777" w:rsidR="0025720E" w:rsidRPr="00C928F2" w:rsidRDefault="00000000">
      <w:pPr>
        <w:pStyle w:val="Heading2"/>
        <w:spacing w:before="160" w:after="120"/>
        <w:rPr>
          <w:lang w:val="ru-RU"/>
        </w:rPr>
      </w:pPr>
      <w:bookmarkStart w:id="46" w:name="_Toc229558087"/>
      <w:r w:rsidRPr="00C928F2">
        <w:rPr>
          <w:rFonts w:eastAsia="Times New Roman" w:cs="Times New Roman"/>
          <w:lang w:val="ru-RU"/>
        </w:rPr>
        <w:t>8.1 Созданные признаки</w:t>
      </w:r>
      <w:bookmarkEnd w:id="46"/>
    </w:p>
    <w:p w14:paraId="5DCAE8CB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>Создано 22 новых признака на основе предметных знаний о рынке недвижимости. Они разделены на несколько групп:</w:t>
      </w:r>
    </w:p>
    <w:p w14:paraId="4C51A6B0" w14:textId="38BA9C13" w:rsidR="0025720E" w:rsidRPr="00C928F2" w:rsidRDefault="00000000" w:rsidP="00225AD1">
      <w:pPr>
        <w:pStyle w:val="ListParagraph"/>
        <w:numPr>
          <w:ilvl w:val="0"/>
          <w:numId w:val="19"/>
        </w:numPr>
        <w:tabs>
          <w:tab w:val="left" w:pos="1134"/>
        </w:tabs>
        <w:spacing w:after="60" w:line="360" w:lineRule="auto"/>
        <w:ind w:left="0"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lastRenderedPageBreak/>
        <w:t>временные признаки, описывающие возраст объекта;</w:t>
      </w:r>
    </w:p>
    <w:p w14:paraId="737479D6" w14:textId="74619A14" w:rsidR="0025720E" w:rsidRPr="00C928F2" w:rsidRDefault="00000000" w:rsidP="00225AD1">
      <w:pPr>
        <w:pStyle w:val="ListParagraph"/>
        <w:numPr>
          <w:ilvl w:val="0"/>
          <w:numId w:val="19"/>
        </w:numPr>
        <w:tabs>
          <w:tab w:val="left" w:pos="1134"/>
        </w:tabs>
        <w:spacing w:after="60" w:line="360" w:lineRule="auto"/>
        <w:ind w:left="0"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>отношения и нормированные показатели площади и числа комнат;</w:t>
      </w:r>
    </w:p>
    <w:p w14:paraId="56730705" w14:textId="21734481" w:rsidR="0025720E" w:rsidRPr="00C928F2" w:rsidRDefault="00000000" w:rsidP="00225AD1">
      <w:pPr>
        <w:pStyle w:val="ListParagraph"/>
        <w:numPr>
          <w:ilvl w:val="0"/>
          <w:numId w:val="19"/>
        </w:numPr>
        <w:tabs>
          <w:tab w:val="left" w:pos="1134"/>
        </w:tabs>
        <w:spacing w:after="60" w:line="360" w:lineRule="auto"/>
        <w:ind w:left="0"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>географические признаки, отражающие удалённость от центра;</w:t>
      </w:r>
    </w:p>
    <w:p w14:paraId="15E12376" w14:textId="50B7FABB" w:rsidR="0025720E" w:rsidRPr="00C928F2" w:rsidRDefault="00000000" w:rsidP="00225AD1">
      <w:pPr>
        <w:pStyle w:val="ListParagraph"/>
        <w:numPr>
          <w:ilvl w:val="0"/>
          <w:numId w:val="19"/>
        </w:numPr>
        <w:tabs>
          <w:tab w:val="left" w:pos="1134"/>
        </w:tabs>
        <w:spacing w:after="60" w:line="360" w:lineRule="auto"/>
        <w:ind w:left="0"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>бинарные признаки типа объекта;</w:t>
      </w:r>
    </w:p>
    <w:p w14:paraId="791A14C5" w14:textId="476744F8" w:rsidR="0025720E" w:rsidRPr="00C928F2" w:rsidRDefault="00000000" w:rsidP="00225AD1">
      <w:pPr>
        <w:pStyle w:val="ListParagraph"/>
        <w:numPr>
          <w:ilvl w:val="0"/>
          <w:numId w:val="19"/>
        </w:numPr>
        <w:tabs>
          <w:tab w:val="left" w:pos="1134"/>
        </w:tabs>
        <w:spacing w:after="60" w:line="360" w:lineRule="auto"/>
        <w:ind w:left="0"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>взаимодействия размера, возраста и удалённости;</w:t>
      </w:r>
    </w:p>
    <w:p w14:paraId="789BBE87" w14:textId="70868F78" w:rsidR="0025720E" w:rsidRPr="00C928F2" w:rsidRDefault="00000000" w:rsidP="00225AD1">
      <w:pPr>
        <w:pStyle w:val="ListParagraph"/>
        <w:numPr>
          <w:ilvl w:val="0"/>
          <w:numId w:val="19"/>
        </w:numPr>
        <w:tabs>
          <w:tab w:val="left" w:pos="1134"/>
        </w:tabs>
        <w:spacing w:after="60" w:line="360" w:lineRule="auto"/>
        <w:ind w:left="0"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>агрегаты по районам;</w:t>
      </w:r>
    </w:p>
    <w:p w14:paraId="09E92FB7" w14:textId="7071FF15" w:rsidR="0025720E" w:rsidRPr="00C928F2" w:rsidRDefault="00000000" w:rsidP="00225AD1">
      <w:pPr>
        <w:pStyle w:val="ListParagraph"/>
        <w:numPr>
          <w:ilvl w:val="0"/>
          <w:numId w:val="19"/>
        </w:numPr>
        <w:tabs>
          <w:tab w:val="left" w:pos="1134"/>
        </w:tabs>
        <w:spacing w:after="60" w:line="360" w:lineRule="auto"/>
        <w:ind w:left="0"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>логарифмические преобразования признаков с тяжёлым правым хвостом.</w:t>
      </w:r>
    </w:p>
    <w:p w14:paraId="51D83DE5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Рисунок 13 показывает, что инженерия признаков действительно создаёт осмысленные предикторы: несколько новых признаков имеют корреляцию с </w:t>
      </w:r>
      <w:proofErr w:type="gramStart"/>
      <w:r>
        <w:rPr>
          <w:rFonts w:eastAsia="Times New Roman" w:cs="Times New Roman"/>
        </w:rPr>
        <w:t>log</w:t>
      </w:r>
      <w:r w:rsidRPr="00C928F2">
        <w:rPr>
          <w:rFonts w:eastAsia="Times New Roman" w:cs="Times New Roman"/>
          <w:lang w:val="ru-RU"/>
        </w:rPr>
        <w:t>(</w:t>
      </w:r>
      <w:proofErr w:type="gramEnd"/>
      <w:r>
        <w:rPr>
          <w:rFonts w:eastAsia="Times New Roman" w:cs="Times New Roman"/>
        </w:rPr>
        <w:t>Price</w:t>
      </w:r>
      <w:r w:rsidRPr="00C928F2">
        <w:rPr>
          <w:rFonts w:eastAsia="Times New Roman" w:cs="Times New Roman"/>
          <w:lang w:val="ru-RU"/>
        </w:rPr>
        <w:t xml:space="preserve">), сопоставимую с лучшими исходными признаками. Наиболее перспективными выглядят </w:t>
      </w:r>
      <w:proofErr w:type="spellStart"/>
      <w:r>
        <w:rPr>
          <w:rFonts w:eastAsia="Times New Roman" w:cs="Times New Roman"/>
        </w:rPr>
        <w:t>TotalRooms</w:t>
      </w:r>
      <w:proofErr w:type="spellEnd"/>
      <w:r w:rsidRPr="00C928F2">
        <w:rPr>
          <w:rFonts w:eastAsia="Times New Roman" w:cs="Times New Roman"/>
          <w:lang w:val="ru-RU"/>
        </w:rPr>
        <w:t xml:space="preserve">, </w:t>
      </w:r>
      <w:proofErr w:type="spellStart"/>
      <w:r>
        <w:rPr>
          <w:rFonts w:eastAsia="Times New Roman" w:cs="Times New Roman"/>
        </w:rPr>
        <w:t>BuildingAreaLog</w:t>
      </w:r>
      <w:proofErr w:type="spellEnd"/>
      <w:r w:rsidRPr="00C928F2">
        <w:rPr>
          <w:rFonts w:eastAsia="Times New Roman" w:cs="Times New Roman"/>
          <w:lang w:val="ru-RU"/>
        </w:rPr>
        <w:t xml:space="preserve"> и бинарные признаки типа объекта, поскольку они усиливают сигнал размера и типа недвижимости.</w:t>
      </w:r>
    </w:p>
    <w:p w14:paraId="6FCB5FCB" w14:textId="77777777" w:rsidR="0025720E" w:rsidRDefault="00000000">
      <w:pPr>
        <w:spacing w:before="120" w:after="60" w:line="360" w:lineRule="auto"/>
        <w:jc w:val="center"/>
      </w:pPr>
      <w:r>
        <w:rPr>
          <w:noProof/>
        </w:rPr>
        <w:drawing>
          <wp:inline distT="0" distB="0" distL="0" distR="0" wp14:anchorId="5C34A163" wp14:editId="6A20465A">
            <wp:extent cx="6120000" cy="3400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new_feature_correlation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6D446" w14:textId="77777777" w:rsidR="0025720E" w:rsidRPr="00C928F2" w:rsidRDefault="00000000">
      <w:pPr>
        <w:spacing w:after="160" w:line="360" w:lineRule="auto"/>
        <w:jc w:val="center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Рисунок 12 — Корреляции Пирсона новых инженерных признаков с </w:t>
      </w:r>
      <w:proofErr w:type="gramStart"/>
      <w:r>
        <w:rPr>
          <w:rFonts w:eastAsia="Times New Roman" w:cs="Times New Roman"/>
        </w:rPr>
        <w:t>log</w:t>
      </w:r>
      <w:r w:rsidRPr="00C928F2">
        <w:rPr>
          <w:rFonts w:eastAsia="Times New Roman" w:cs="Times New Roman"/>
          <w:lang w:val="ru-RU"/>
        </w:rPr>
        <w:t>(</w:t>
      </w:r>
      <w:proofErr w:type="gramEnd"/>
      <w:r>
        <w:rPr>
          <w:rFonts w:eastAsia="Times New Roman" w:cs="Times New Roman"/>
        </w:rPr>
        <w:t>Price</w:t>
      </w:r>
      <w:r w:rsidRPr="00C928F2">
        <w:rPr>
          <w:rFonts w:eastAsia="Times New Roman" w:cs="Times New Roman"/>
          <w:lang w:val="ru-RU"/>
        </w:rPr>
        <w:t>)</w:t>
      </w:r>
    </w:p>
    <w:p w14:paraId="34AA6011" w14:textId="77777777" w:rsidR="0025720E" w:rsidRPr="00C928F2" w:rsidRDefault="00000000">
      <w:pPr>
        <w:pStyle w:val="Heading2"/>
        <w:spacing w:before="160" w:after="120"/>
        <w:rPr>
          <w:lang w:val="ru-RU"/>
        </w:rPr>
      </w:pPr>
      <w:bookmarkStart w:id="47" w:name="_Toc229558088"/>
      <w:r w:rsidRPr="00C928F2">
        <w:rPr>
          <w:rFonts w:eastAsia="Times New Roman" w:cs="Times New Roman"/>
          <w:lang w:val="ru-RU"/>
        </w:rPr>
        <w:lastRenderedPageBreak/>
        <w:t xml:space="preserve">8.2 Результаты критерия </w:t>
      </w:r>
      <w:proofErr w:type="spellStart"/>
      <w:r w:rsidRPr="00C928F2">
        <w:rPr>
          <w:rFonts w:eastAsia="Times New Roman" w:cs="Times New Roman"/>
          <w:lang w:val="ru-RU"/>
        </w:rPr>
        <w:t>Вилкоксона</w:t>
      </w:r>
      <w:bookmarkEnd w:id="47"/>
      <w:proofErr w:type="spellEnd"/>
    </w:p>
    <w:p w14:paraId="07342F77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Однако рисунок 14 показывает, что наличие сильных отдельных признаков ещё не гарантирует улучшения итоговой модели. Кривые </w:t>
      </w:r>
      <w:r>
        <w:rPr>
          <w:rFonts w:eastAsia="Times New Roman" w:cs="Times New Roman"/>
        </w:rPr>
        <w:t>CV</w:t>
      </w:r>
      <w:r w:rsidRPr="00C928F2">
        <w:rPr>
          <w:rFonts w:eastAsia="Times New Roman" w:cs="Times New Roman"/>
          <w:lang w:val="ru-RU"/>
        </w:rPr>
        <w:t>-</w:t>
      </w:r>
      <w:r>
        <w:rPr>
          <w:rFonts w:eastAsia="Times New Roman" w:cs="Times New Roman"/>
        </w:rPr>
        <w:t>RMSE</w:t>
      </w:r>
      <w:r w:rsidRPr="00C928F2">
        <w:rPr>
          <w:rFonts w:eastAsia="Times New Roman" w:cs="Times New Roman"/>
          <w:lang w:val="ru-RU"/>
        </w:rPr>
        <w:t xml:space="preserve"> для базового и расширенного наборов почти совпадают, а объектная проверка критерием </w:t>
      </w:r>
      <w:proofErr w:type="spellStart"/>
      <w:r w:rsidRPr="00C928F2">
        <w:rPr>
          <w:rFonts w:eastAsia="Times New Roman" w:cs="Times New Roman"/>
          <w:lang w:val="ru-RU"/>
        </w:rPr>
        <w:t>Вилкоксона</w:t>
      </w:r>
      <w:proofErr w:type="spellEnd"/>
      <w:r w:rsidRPr="00C928F2">
        <w:rPr>
          <w:rFonts w:eastAsia="Times New Roman" w:cs="Times New Roman"/>
          <w:lang w:val="ru-RU"/>
        </w:rPr>
        <w:t xml:space="preserve"> на </w:t>
      </w:r>
      <w:r>
        <w:rPr>
          <w:rFonts w:eastAsia="Times New Roman" w:cs="Times New Roman"/>
        </w:rPr>
        <w:t>out</w:t>
      </w:r>
      <w:r w:rsidRPr="00C928F2">
        <w:rPr>
          <w:rFonts w:eastAsia="Times New Roman" w:cs="Times New Roman"/>
          <w:lang w:val="ru-RU"/>
        </w:rPr>
        <w:t>-</w:t>
      </w:r>
      <w:r>
        <w:rPr>
          <w:rFonts w:eastAsia="Times New Roman" w:cs="Times New Roman"/>
        </w:rPr>
        <w:t>of</w:t>
      </w:r>
      <w:r w:rsidRPr="00C928F2">
        <w:rPr>
          <w:rFonts w:eastAsia="Times New Roman" w:cs="Times New Roman"/>
          <w:lang w:val="ru-RU"/>
        </w:rPr>
        <w:t>-</w:t>
      </w:r>
      <w:r>
        <w:rPr>
          <w:rFonts w:eastAsia="Times New Roman" w:cs="Times New Roman"/>
        </w:rPr>
        <w:t>fold</w:t>
      </w:r>
      <w:r w:rsidRPr="00C928F2">
        <w:rPr>
          <w:rFonts w:eastAsia="Times New Roman" w:cs="Times New Roman"/>
          <w:lang w:val="ru-RU"/>
        </w:rPr>
        <w:t xml:space="preserve"> ошибках не выявляет статистически значимого улучшения (</w:t>
      </w:r>
      <w:r>
        <w:rPr>
          <w:rFonts w:eastAsia="Times New Roman" w:cs="Times New Roman"/>
        </w:rPr>
        <w:t>p</w:t>
      </w:r>
      <w:r w:rsidRPr="00C928F2">
        <w:rPr>
          <w:rFonts w:eastAsia="Times New Roman" w:cs="Times New Roman"/>
          <w:lang w:val="ru-RU"/>
        </w:rPr>
        <w:t xml:space="preserve"> = 0.519 для абсолютной ошибки и </w:t>
      </w:r>
      <w:r>
        <w:rPr>
          <w:rFonts w:eastAsia="Times New Roman" w:cs="Times New Roman"/>
        </w:rPr>
        <w:t>p</w:t>
      </w:r>
      <w:r w:rsidRPr="00C928F2">
        <w:rPr>
          <w:rFonts w:eastAsia="Times New Roman" w:cs="Times New Roman"/>
          <w:lang w:val="ru-RU"/>
        </w:rPr>
        <w:t xml:space="preserve"> = 0.546 для квадратичной ошибки). Это означает, что </w:t>
      </w:r>
      <w:proofErr w:type="spellStart"/>
      <w:r>
        <w:rPr>
          <w:rFonts w:eastAsia="Times New Roman" w:cs="Times New Roman"/>
        </w:rPr>
        <w:t>CatBoost</w:t>
      </w:r>
      <w:proofErr w:type="spellEnd"/>
      <w:r w:rsidRPr="00C928F2">
        <w:rPr>
          <w:rFonts w:eastAsia="Times New Roman" w:cs="Times New Roman"/>
          <w:lang w:val="ru-RU"/>
        </w:rPr>
        <w:t xml:space="preserve"> уже извлекает основную нелинейную структуру из базовых признаков, и добавление ручных комбинаций в основном дублирует имеющуюся информацию.</w:t>
      </w:r>
    </w:p>
    <w:p w14:paraId="780DA00D" w14:textId="77777777" w:rsidR="0025720E" w:rsidRDefault="00000000">
      <w:pPr>
        <w:spacing w:before="120" w:after="60" w:line="360" w:lineRule="auto"/>
        <w:jc w:val="center"/>
      </w:pPr>
      <w:r>
        <w:rPr>
          <w:noProof/>
        </w:rPr>
        <w:drawing>
          <wp:inline distT="0" distB="0" distL="0" distR="0" wp14:anchorId="7337E068" wp14:editId="41A8DD55">
            <wp:extent cx="6120000" cy="2550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cv_base_vs_f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1F8ED" w14:textId="77777777" w:rsidR="0025720E" w:rsidRPr="00C928F2" w:rsidRDefault="00000000">
      <w:pPr>
        <w:spacing w:after="160" w:line="360" w:lineRule="auto"/>
        <w:jc w:val="center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Рисунок 13 — Сравнение </w:t>
      </w:r>
      <w:r>
        <w:rPr>
          <w:rFonts w:eastAsia="Times New Roman" w:cs="Times New Roman"/>
        </w:rPr>
        <w:t>CV</w:t>
      </w:r>
      <w:r w:rsidRPr="00C928F2">
        <w:rPr>
          <w:rFonts w:eastAsia="Times New Roman" w:cs="Times New Roman"/>
          <w:lang w:val="ru-RU"/>
        </w:rPr>
        <w:t>-</w:t>
      </w:r>
      <w:r>
        <w:rPr>
          <w:rFonts w:eastAsia="Times New Roman" w:cs="Times New Roman"/>
        </w:rPr>
        <w:t>RMSE</w:t>
      </w:r>
      <w:r w:rsidRPr="00C928F2">
        <w:rPr>
          <w:rFonts w:eastAsia="Times New Roman" w:cs="Times New Roman"/>
          <w:lang w:val="ru-RU"/>
        </w:rPr>
        <w:t xml:space="preserve"> по 5 </w:t>
      </w:r>
      <w:proofErr w:type="spellStart"/>
      <w:r w:rsidRPr="00C928F2">
        <w:rPr>
          <w:rFonts w:eastAsia="Times New Roman" w:cs="Times New Roman"/>
          <w:lang w:val="ru-RU"/>
        </w:rPr>
        <w:t>фолдам</w:t>
      </w:r>
      <w:proofErr w:type="spellEnd"/>
      <w:r w:rsidRPr="00C928F2">
        <w:rPr>
          <w:rFonts w:eastAsia="Times New Roman" w:cs="Times New Roman"/>
          <w:lang w:val="ru-RU"/>
        </w:rPr>
        <w:t xml:space="preserve">: базовые (22) </w:t>
      </w:r>
      <w:r>
        <w:rPr>
          <w:rFonts w:eastAsia="Times New Roman" w:cs="Times New Roman"/>
        </w:rPr>
        <w:t>vs</w:t>
      </w:r>
      <w:r w:rsidRPr="00C928F2">
        <w:rPr>
          <w:rFonts w:eastAsia="Times New Roman" w:cs="Times New Roman"/>
          <w:lang w:val="ru-RU"/>
        </w:rPr>
        <w:t xml:space="preserve"> расширенные (44) признаки</w:t>
      </w:r>
    </w:p>
    <w:p w14:paraId="55776CA5" w14:textId="77777777" w:rsidR="0025720E" w:rsidRPr="00C928F2" w:rsidRDefault="00000000">
      <w:pPr>
        <w:spacing w:before="160" w:after="60" w:line="360" w:lineRule="auto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Таблица 11 — Результаты парного критерия </w:t>
      </w:r>
      <w:proofErr w:type="spellStart"/>
      <w:r w:rsidRPr="00C928F2">
        <w:rPr>
          <w:rFonts w:eastAsia="Times New Roman" w:cs="Times New Roman"/>
          <w:lang w:val="ru-RU"/>
        </w:rPr>
        <w:t>Вилкоксона</w:t>
      </w:r>
      <w:proofErr w:type="spellEnd"/>
      <w:r w:rsidRPr="00C928F2">
        <w:rPr>
          <w:rFonts w:eastAsia="Times New Roman" w:cs="Times New Roman"/>
          <w:lang w:val="ru-RU"/>
        </w:rPr>
        <w:t xml:space="preserve">: базовые </w:t>
      </w:r>
      <w:r>
        <w:rPr>
          <w:rFonts w:eastAsia="Times New Roman" w:cs="Times New Roman"/>
        </w:rPr>
        <w:t>vs</w:t>
      </w:r>
      <w:r w:rsidRPr="00C928F2">
        <w:rPr>
          <w:rFonts w:eastAsia="Times New Roman" w:cs="Times New Roman"/>
          <w:lang w:val="ru-RU"/>
        </w:rPr>
        <w:t xml:space="preserve"> расширенные признаки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984"/>
        <w:gridCol w:w="1417"/>
        <w:gridCol w:w="1417"/>
      </w:tblGrid>
      <w:tr w:rsidR="0025720E" w14:paraId="7BF37987" w14:textId="77777777">
        <w:trPr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618FD9E5" w14:textId="77777777" w:rsidR="0025720E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 w:cs="Times New Roman"/>
                <w:b/>
                <w:sz w:val="24"/>
              </w:rPr>
              <w:t>Метрика</w:t>
            </w:r>
            <w:proofErr w:type="spellEnd"/>
          </w:p>
        </w:tc>
        <w:tc>
          <w:tcPr>
            <w:tcW w:w="1701" w:type="dxa"/>
            <w:shd w:val="clear" w:color="auto" w:fill="D9D9D9"/>
            <w:vAlign w:val="center"/>
          </w:tcPr>
          <w:p w14:paraId="66A70BDE" w14:textId="77777777" w:rsidR="0025720E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 w:cs="Times New Roman"/>
                <w:b/>
                <w:sz w:val="24"/>
              </w:rPr>
              <w:t>Базовые</w:t>
            </w:r>
            <w:proofErr w:type="spellEnd"/>
            <w:r>
              <w:rPr>
                <w:rFonts w:eastAsia="Times New Roman" w:cs="Times New Roman"/>
                <w:b/>
                <w:sz w:val="24"/>
              </w:rPr>
              <w:t xml:space="preserve"> (22)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317F3025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+ Engineered (44)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7766D5E0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p-value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3F27FBCB" w14:textId="77777777" w:rsidR="0025720E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 w:cs="Times New Roman"/>
                <w:b/>
                <w:sz w:val="24"/>
              </w:rPr>
              <w:t>Значимо</w:t>
            </w:r>
            <w:proofErr w:type="spellEnd"/>
            <w:r>
              <w:rPr>
                <w:rFonts w:eastAsia="Times New Roman" w:cs="Times New Roman"/>
                <w:b/>
                <w:sz w:val="24"/>
              </w:rPr>
              <w:t>?</w:t>
            </w:r>
          </w:p>
        </w:tc>
      </w:tr>
      <w:tr w:rsidR="0025720E" w14:paraId="6A9DB4F5" w14:textId="77777777">
        <w:trPr>
          <w:jc w:val="center"/>
        </w:trPr>
        <w:tc>
          <w:tcPr>
            <w:tcW w:w="1701" w:type="dxa"/>
            <w:vAlign w:val="center"/>
          </w:tcPr>
          <w:p w14:paraId="468A27A1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CV-RMSE</w:t>
            </w:r>
          </w:p>
        </w:tc>
        <w:tc>
          <w:tcPr>
            <w:tcW w:w="1701" w:type="dxa"/>
            <w:vAlign w:val="center"/>
          </w:tcPr>
          <w:p w14:paraId="3D1F216E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0.1846</w:t>
            </w:r>
          </w:p>
        </w:tc>
        <w:tc>
          <w:tcPr>
            <w:tcW w:w="1984" w:type="dxa"/>
            <w:vAlign w:val="center"/>
          </w:tcPr>
          <w:p w14:paraId="6E525FE9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0.1852</w:t>
            </w:r>
          </w:p>
        </w:tc>
        <w:tc>
          <w:tcPr>
            <w:tcW w:w="1417" w:type="dxa"/>
            <w:vAlign w:val="center"/>
          </w:tcPr>
          <w:p w14:paraId="69365D83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0.5190</w:t>
            </w:r>
          </w:p>
        </w:tc>
        <w:tc>
          <w:tcPr>
            <w:tcW w:w="1417" w:type="dxa"/>
            <w:vAlign w:val="center"/>
          </w:tcPr>
          <w:p w14:paraId="65AE4BC5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НЕТ</w:t>
            </w:r>
          </w:p>
        </w:tc>
      </w:tr>
      <w:tr w:rsidR="0025720E" w14:paraId="0959EEE6" w14:textId="77777777">
        <w:trPr>
          <w:jc w:val="center"/>
        </w:trPr>
        <w:tc>
          <w:tcPr>
            <w:tcW w:w="1701" w:type="dxa"/>
            <w:vAlign w:val="center"/>
          </w:tcPr>
          <w:p w14:paraId="3F340687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CV R2</w:t>
            </w:r>
          </w:p>
        </w:tc>
        <w:tc>
          <w:tcPr>
            <w:tcW w:w="1701" w:type="dxa"/>
            <w:vAlign w:val="center"/>
          </w:tcPr>
          <w:p w14:paraId="49EB359F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0.8785</w:t>
            </w:r>
          </w:p>
        </w:tc>
        <w:tc>
          <w:tcPr>
            <w:tcW w:w="1984" w:type="dxa"/>
            <w:vAlign w:val="center"/>
          </w:tcPr>
          <w:p w14:paraId="5F74E0AA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0.8778</w:t>
            </w:r>
          </w:p>
        </w:tc>
        <w:tc>
          <w:tcPr>
            <w:tcW w:w="1417" w:type="dxa"/>
            <w:vAlign w:val="center"/>
          </w:tcPr>
          <w:p w14:paraId="21DBB3AD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0.5458</w:t>
            </w:r>
          </w:p>
        </w:tc>
        <w:tc>
          <w:tcPr>
            <w:tcW w:w="1417" w:type="dxa"/>
            <w:vAlign w:val="center"/>
          </w:tcPr>
          <w:p w14:paraId="0488A621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НЕТ</w:t>
            </w:r>
          </w:p>
        </w:tc>
      </w:tr>
    </w:tbl>
    <w:p w14:paraId="483554FA" w14:textId="30B59A5D" w:rsidR="0025720E" w:rsidRPr="00C928F2" w:rsidRDefault="00000000" w:rsidP="00225AD1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Инженерия признаков не дала статистически значимого улучшения. Несмотря на локальное улучшение на </w:t>
      </w:r>
      <w:r>
        <w:rPr>
          <w:rFonts w:eastAsia="Times New Roman" w:cs="Times New Roman"/>
        </w:rPr>
        <w:t>validation</w:t>
      </w:r>
      <w:r w:rsidRPr="00C928F2">
        <w:rPr>
          <w:rFonts w:eastAsia="Times New Roman" w:cs="Times New Roman"/>
          <w:lang w:val="ru-RU"/>
        </w:rPr>
        <w:t>-выборке (</w:t>
      </w:r>
      <w:r>
        <w:rPr>
          <w:rFonts w:eastAsia="Times New Roman" w:cs="Times New Roman"/>
        </w:rPr>
        <w:t>RMSE</w:t>
      </w:r>
      <w:r w:rsidRPr="00C928F2">
        <w:rPr>
          <w:rFonts w:eastAsia="Times New Roman" w:cs="Times New Roman"/>
          <w:lang w:val="ru-RU"/>
        </w:rPr>
        <w:t xml:space="preserve">: 238 564 → </w:t>
      </w:r>
      <w:r w:rsidRPr="00C928F2">
        <w:rPr>
          <w:rFonts w:eastAsia="Times New Roman" w:cs="Times New Roman"/>
          <w:lang w:val="ru-RU"/>
        </w:rPr>
        <w:lastRenderedPageBreak/>
        <w:t xml:space="preserve">234 422 </w:t>
      </w:r>
      <w:r>
        <w:rPr>
          <w:rFonts w:eastAsia="Times New Roman" w:cs="Times New Roman"/>
        </w:rPr>
        <w:t>AUD</w:t>
      </w:r>
      <w:r w:rsidRPr="00C928F2">
        <w:rPr>
          <w:rFonts w:eastAsia="Times New Roman" w:cs="Times New Roman"/>
          <w:lang w:val="ru-RU"/>
        </w:rPr>
        <w:t xml:space="preserve">), объектная проверка на </w:t>
      </w:r>
      <w:r>
        <w:rPr>
          <w:rFonts w:eastAsia="Times New Roman" w:cs="Times New Roman"/>
        </w:rPr>
        <w:t>out</w:t>
      </w:r>
      <w:r w:rsidRPr="00C928F2">
        <w:rPr>
          <w:rFonts w:eastAsia="Times New Roman" w:cs="Times New Roman"/>
          <w:lang w:val="ru-RU"/>
        </w:rPr>
        <w:t>-</w:t>
      </w:r>
      <w:r>
        <w:rPr>
          <w:rFonts w:eastAsia="Times New Roman" w:cs="Times New Roman"/>
        </w:rPr>
        <w:t>of</w:t>
      </w:r>
      <w:r w:rsidRPr="00C928F2">
        <w:rPr>
          <w:rFonts w:eastAsia="Times New Roman" w:cs="Times New Roman"/>
          <w:lang w:val="ru-RU"/>
        </w:rPr>
        <w:t>-</w:t>
      </w:r>
      <w:r>
        <w:rPr>
          <w:rFonts w:eastAsia="Times New Roman" w:cs="Times New Roman"/>
        </w:rPr>
        <w:t>fold</w:t>
      </w:r>
      <w:r w:rsidRPr="00C928F2">
        <w:rPr>
          <w:rFonts w:eastAsia="Times New Roman" w:cs="Times New Roman"/>
          <w:lang w:val="ru-RU"/>
        </w:rPr>
        <w:t xml:space="preserve"> ошибках показывает, что этот выигрыш нестабилен и не воспроизводится на кросс-валидации. Поэтому финальная модель использует базовый набор из 22 признаков, а </w:t>
      </w:r>
      <w:proofErr w:type="spellStart"/>
      <w:r>
        <w:rPr>
          <w:rFonts w:eastAsia="Times New Roman" w:cs="Times New Roman"/>
        </w:rPr>
        <w:t>CatBoost</w:t>
      </w:r>
      <w:proofErr w:type="spellEnd"/>
      <w:r w:rsidRPr="00C928F2">
        <w:rPr>
          <w:rFonts w:eastAsia="Times New Roman" w:cs="Times New Roman"/>
          <w:lang w:val="ru-RU"/>
        </w:rPr>
        <w:t xml:space="preserve"> с </w:t>
      </w:r>
      <w:r>
        <w:rPr>
          <w:rFonts w:eastAsia="Times New Roman" w:cs="Times New Roman"/>
        </w:rPr>
        <w:t>Ordered</w:t>
      </w:r>
      <w:r w:rsidRPr="00C928F2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Boosting</w:t>
      </w:r>
      <w:r w:rsidRPr="00C928F2">
        <w:rPr>
          <w:rFonts w:eastAsia="Times New Roman" w:cs="Times New Roman"/>
          <w:lang w:val="ru-RU"/>
        </w:rPr>
        <w:t xml:space="preserve"> самостоятельно обнаруживает основные нелинейные взаимодействия признаков.</w:t>
      </w:r>
    </w:p>
    <w:p w14:paraId="4109D88E" w14:textId="77777777" w:rsidR="0025720E" w:rsidRPr="00C928F2" w:rsidRDefault="00000000">
      <w:pPr>
        <w:pStyle w:val="Heading1"/>
        <w:spacing w:after="240"/>
        <w:rPr>
          <w:lang w:val="ru-RU"/>
        </w:rPr>
      </w:pPr>
      <w:bookmarkStart w:id="48" w:name="_Toc229558089"/>
      <w:r w:rsidRPr="00C928F2">
        <w:rPr>
          <w:rFonts w:ascii="Times New Roman" w:eastAsia="Times New Roman" w:hAnsi="Times New Roman" w:cs="Times New Roman"/>
          <w:lang w:val="ru-RU"/>
        </w:rPr>
        <w:t>9 Итоговое сравнение моделей</w:t>
      </w:r>
      <w:bookmarkEnd w:id="48"/>
    </w:p>
    <w:p w14:paraId="31C5A258" w14:textId="77777777" w:rsidR="0025720E" w:rsidRPr="00C928F2" w:rsidRDefault="00000000">
      <w:pPr>
        <w:pStyle w:val="Heading2"/>
        <w:spacing w:before="160" w:after="120"/>
        <w:rPr>
          <w:lang w:val="ru-RU"/>
        </w:rPr>
      </w:pPr>
      <w:bookmarkStart w:id="49" w:name="_Toc229558090"/>
      <w:r w:rsidRPr="00C928F2">
        <w:rPr>
          <w:rFonts w:eastAsia="Times New Roman" w:cs="Times New Roman"/>
          <w:lang w:val="ru-RU"/>
        </w:rPr>
        <w:t>9.1 Полная таблица результатов</w:t>
      </w:r>
      <w:bookmarkEnd w:id="49"/>
    </w:p>
    <w:p w14:paraId="05F1CCE2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Полная таблица результатов подтверждает главный вывод работы: решающий прирост качества даёт не тонкая настройка, а переход от линейных моделей к ансамблевым. Именно на этом этапе </w:t>
      </w:r>
      <w:r>
        <w:rPr>
          <w:rFonts w:eastAsia="Times New Roman" w:cs="Times New Roman"/>
        </w:rPr>
        <w:t>CV</w:t>
      </w:r>
      <w:r w:rsidRPr="00C928F2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R</w:t>
      </w:r>
      <w:r w:rsidRPr="00C928F2">
        <w:rPr>
          <w:rFonts w:eastAsia="Times New Roman" w:cs="Times New Roman"/>
          <w:lang w:val="ru-RU"/>
        </w:rPr>
        <w:t xml:space="preserve">2 увеличивается примерно на 0.15, тогда как последующий тюнинг даёт лишь небольшую прибавку. Следовательно, ключевым фактором успеха оказался выбор класса модели, а не подбор </w:t>
      </w:r>
      <w:proofErr w:type="spellStart"/>
      <w:r w:rsidRPr="00C928F2">
        <w:rPr>
          <w:rFonts w:eastAsia="Times New Roman" w:cs="Times New Roman"/>
          <w:lang w:val="ru-RU"/>
        </w:rPr>
        <w:t>гиперпараметров</w:t>
      </w:r>
      <w:proofErr w:type="spellEnd"/>
      <w:r w:rsidRPr="00C928F2">
        <w:rPr>
          <w:rFonts w:eastAsia="Times New Roman" w:cs="Times New Roman"/>
          <w:lang w:val="ru-RU"/>
        </w:rPr>
        <w:t>.</w:t>
      </w:r>
    </w:p>
    <w:p w14:paraId="284DB572" w14:textId="77777777" w:rsidR="0025720E" w:rsidRPr="00C928F2" w:rsidRDefault="00000000">
      <w:pPr>
        <w:spacing w:before="160" w:after="60" w:line="360" w:lineRule="auto"/>
        <w:rPr>
          <w:lang w:val="ru-RU"/>
        </w:rPr>
      </w:pPr>
      <w:r w:rsidRPr="00C928F2">
        <w:rPr>
          <w:rFonts w:eastAsia="Times New Roman" w:cs="Times New Roman"/>
          <w:lang w:val="ru-RU"/>
        </w:rPr>
        <w:t>Таблица 12 — Полная таблица результатов всех гипотез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07"/>
        <w:gridCol w:w="2551"/>
        <w:gridCol w:w="1701"/>
        <w:gridCol w:w="1417"/>
        <w:gridCol w:w="1417"/>
      </w:tblGrid>
      <w:tr w:rsidR="0025720E" w14:paraId="401E75CF" w14:textId="77777777">
        <w:trPr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4836AADC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Гипотеза</w:t>
            </w:r>
          </w:p>
        </w:tc>
        <w:tc>
          <w:tcPr>
            <w:tcW w:w="2551" w:type="dxa"/>
            <w:shd w:val="clear" w:color="auto" w:fill="D9D9D9"/>
            <w:vAlign w:val="center"/>
          </w:tcPr>
          <w:p w14:paraId="74458898" w14:textId="77777777" w:rsidR="0025720E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 w:cs="Times New Roman"/>
                <w:b/>
                <w:sz w:val="24"/>
              </w:rPr>
              <w:t>Алгоритм</w:t>
            </w:r>
            <w:proofErr w:type="spellEnd"/>
          </w:p>
        </w:tc>
        <w:tc>
          <w:tcPr>
            <w:tcW w:w="1701" w:type="dxa"/>
            <w:shd w:val="clear" w:color="auto" w:fill="D9D9D9"/>
            <w:vAlign w:val="center"/>
          </w:tcPr>
          <w:p w14:paraId="2A9624C8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Val RMSE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5D0DE658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Val R2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794AA810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CV R2</w:t>
            </w:r>
          </w:p>
        </w:tc>
      </w:tr>
      <w:tr w:rsidR="0025720E" w14:paraId="4917599B" w14:textId="77777777">
        <w:trPr>
          <w:jc w:val="center"/>
        </w:trPr>
        <w:tc>
          <w:tcPr>
            <w:tcW w:w="1134" w:type="dxa"/>
            <w:vAlign w:val="center"/>
          </w:tcPr>
          <w:p w14:paraId="6B9A53BF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H1</w:t>
            </w:r>
          </w:p>
        </w:tc>
        <w:tc>
          <w:tcPr>
            <w:tcW w:w="2551" w:type="dxa"/>
            <w:vAlign w:val="center"/>
          </w:tcPr>
          <w:p w14:paraId="1A8BC684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Linear Regression</w:t>
            </w:r>
          </w:p>
        </w:tc>
        <w:tc>
          <w:tcPr>
            <w:tcW w:w="1701" w:type="dxa"/>
            <w:vAlign w:val="center"/>
          </w:tcPr>
          <w:p w14:paraId="7F4B80A7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349 017</w:t>
            </w:r>
          </w:p>
        </w:tc>
        <w:tc>
          <w:tcPr>
            <w:tcW w:w="1417" w:type="dxa"/>
            <w:vAlign w:val="center"/>
          </w:tcPr>
          <w:p w14:paraId="0E938A8C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0.6624</w:t>
            </w:r>
          </w:p>
        </w:tc>
        <w:tc>
          <w:tcPr>
            <w:tcW w:w="1417" w:type="dxa"/>
            <w:vAlign w:val="center"/>
          </w:tcPr>
          <w:p w14:paraId="4D36C459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0.7268</w:t>
            </w:r>
          </w:p>
        </w:tc>
      </w:tr>
      <w:tr w:rsidR="0025720E" w14:paraId="20EDBAC4" w14:textId="77777777">
        <w:trPr>
          <w:jc w:val="center"/>
        </w:trPr>
        <w:tc>
          <w:tcPr>
            <w:tcW w:w="1134" w:type="dxa"/>
            <w:vAlign w:val="center"/>
          </w:tcPr>
          <w:p w14:paraId="1FD56FE5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H2</w:t>
            </w:r>
          </w:p>
        </w:tc>
        <w:tc>
          <w:tcPr>
            <w:tcW w:w="2551" w:type="dxa"/>
            <w:vAlign w:val="center"/>
          </w:tcPr>
          <w:p w14:paraId="5A325CD6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Ridge</w:t>
            </w:r>
          </w:p>
        </w:tc>
        <w:tc>
          <w:tcPr>
            <w:tcW w:w="1701" w:type="dxa"/>
            <w:vAlign w:val="center"/>
          </w:tcPr>
          <w:p w14:paraId="592063DE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349 576</w:t>
            </w:r>
          </w:p>
        </w:tc>
        <w:tc>
          <w:tcPr>
            <w:tcW w:w="1417" w:type="dxa"/>
            <w:vAlign w:val="center"/>
          </w:tcPr>
          <w:p w14:paraId="4AA42B97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0.6613</w:t>
            </w:r>
          </w:p>
        </w:tc>
        <w:tc>
          <w:tcPr>
            <w:tcW w:w="1417" w:type="dxa"/>
            <w:vAlign w:val="center"/>
          </w:tcPr>
          <w:p w14:paraId="172927EF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0.7268</w:t>
            </w:r>
          </w:p>
        </w:tc>
      </w:tr>
      <w:tr w:rsidR="0025720E" w14:paraId="7FDF8E65" w14:textId="77777777">
        <w:trPr>
          <w:jc w:val="center"/>
        </w:trPr>
        <w:tc>
          <w:tcPr>
            <w:tcW w:w="1134" w:type="dxa"/>
            <w:vAlign w:val="center"/>
          </w:tcPr>
          <w:p w14:paraId="5B22BADB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H3</w:t>
            </w:r>
          </w:p>
        </w:tc>
        <w:tc>
          <w:tcPr>
            <w:tcW w:w="2551" w:type="dxa"/>
            <w:vAlign w:val="center"/>
          </w:tcPr>
          <w:p w14:paraId="5E67529A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Lasso</w:t>
            </w:r>
          </w:p>
        </w:tc>
        <w:tc>
          <w:tcPr>
            <w:tcW w:w="1701" w:type="dxa"/>
            <w:vAlign w:val="center"/>
          </w:tcPr>
          <w:p w14:paraId="3CD8BF21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349 536</w:t>
            </w:r>
          </w:p>
        </w:tc>
        <w:tc>
          <w:tcPr>
            <w:tcW w:w="1417" w:type="dxa"/>
            <w:vAlign w:val="center"/>
          </w:tcPr>
          <w:p w14:paraId="62291F04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0.6614</w:t>
            </w:r>
          </w:p>
        </w:tc>
        <w:tc>
          <w:tcPr>
            <w:tcW w:w="1417" w:type="dxa"/>
            <w:vAlign w:val="center"/>
          </w:tcPr>
          <w:p w14:paraId="5E97C7F9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0.7268</w:t>
            </w:r>
          </w:p>
        </w:tc>
      </w:tr>
      <w:tr w:rsidR="0025720E" w14:paraId="4F3A67B9" w14:textId="77777777">
        <w:trPr>
          <w:jc w:val="center"/>
        </w:trPr>
        <w:tc>
          <w:tcPr>
            <w:tcW w:w="1134" w:type="dxa"/>
            <w:vAlign w:val="center"/>
          </w:tcPr>
          <w:p w14:paraId="3E66AAF5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H4</w:t>
            </w:r>
          </w:p>
        </w:tc>
        <w:tc>
          <w:tcPr>
            <w:tcW w:w="2551" w:type="dxa"/>
            <w:vAlign w:val="center"/>
          </w:tcPr>
          <w:p w14:paraId="03B952FF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RF (default)</w:t>
            </w:r>
          </w:p>
        </w:tc>
        <w:tc>
          <w:tcPr>
            <w:tcW w:w="1701" w:type="dxa"/>
            <w:vAlign w:val="center"/>
          </w:tcPr>
          <w:p w14:paraId="77B1B9E1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265 779</w:t>
            </w:r>
          </w:p>
        </w:tc>
        <w:tc>
          <w:tcPr>
            <w:tcW w:w="1417" w:type="dxa"/>
            <w:vAlign w:val="center"/>
          </w:tcPr>
          <w:p w14:paraId="7834E43F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0.8042</w:t>
            </w:r>
          </w:p>
        </w:tc>
        <w:tc>
          <w:tcPr>
            <w:tcW w:w="1417" w:type="dxa"/>
            <w:vAlign w:val="center"/>
          </w:tcPr>
          <w:p w14:paraId="20253A4D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0.8518</w:t>
            </w:r>
          </w:p>
        </w:tc>
      </w:tr>
      <w:tr w:rsidR="0025720E" w14:paraId="7A174C63" w14:textId="77777777">
        <w:trPr>
          <w:jc w:val="center"/>
        </w:trPr>
        <w:tc>
          <w:tcPr>
            <w:tcW w:w="1134" w:type="dxa"/>
            <w:vAlign w:val="center"/>
          </w:tcPr>
          <w:p w14:paraId="0EAA168D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H5</w:t>
            </w:r>
          </w:p>
        </w:tc>
        <w:tc>
          <w:tcPr>
            <w:tcW w:w="2551" w:type="dxa"/>
            <w:vAlign w:val="center"/>
          </w:tcPr>
          <w:p w14:paraId="2E2FD9BE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HGB (default)</w:t>
            </w:r>
          </w:p>
        </w:tc>
        <w:tc>
          <w:tcPr>
            <w:tcW w:w="1701" w:type="dxa"/>
            <w:vAlign w:val="center"/>
          </w:tcPr>
          <w:p w14:paraId="7CC1228A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250 035</w:t>
            </w:r>
          </w:p>
        </w:tc>
        <w:tc>
          <w:tcPr>
            <w:tcW w:w="1417" w:type="dxa"/>
            <w:vAlign w:val="center"/>
          </w:tcPr>
          <w:p w14:paraId="18570424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0.8267</w:t>
            </w:r>
          </w:p>
        </w:tc>
        <w:tc>
          <w:tcPr>
            <w:tcW w:w="1417" w:type="dxa"/>
            <w:vAlign w:val="center"/>
          </w:tcPr>
          <w:p w14:paraId="5D46A43B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0.8653</w:t>
            </w:r>
          </w:p>
        </w:tc>
      </w:tr>
      <w:tr w:rsidR="0025720E" w14:paraId="7C602DCA" w14:textId="77777777">
        <w:trPr>
          <w:jc w:val="center"/>
        </w:trPr>
        <w:tc>
          <w:tcPr>
            <w:tcW w:w="1134" w:type="dxa"/>
            <w:vAlign w:val="center"/>
          </w:tcPr>
          <w:p w14:paraId="6ADA73D0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H6</w:t>
            </w:r>
          </w:p>
        </w:tc>
        <w:tc>
          <w:tcPr>
            <w:tcW w:w="2551" w:type="dxa"/>
            <w:vAlign w:val="center"/>
          </w:tcPr>
          <w:p w14:paraId="5999EA85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CB (default)</w:t>
            </w:r>
          </w:p>
        </w:tc>
        <w:tc>
          <w:tcPr>
            <w:tcW w:w="1701" w:type="dxa"/>
            <w:vAlign w:val="center"/>
          </w:tcPr>
          <w:p w14:paraId="00C6E92E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238 564</w:t>
            </w:r>
          </w:p>
        </w:tc>
        <w:tc>
          <w:tcPr>
            <w:tcW w:w="1417" w:type="dxa"/>
            <w:vAlign w:val="center"/>
          </w:tcPr>
          <w:p w14:paraId="69EC3CA9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0.8423</w:t>
            </w:r>
          </w:p>
        </w:tc>
        <w:tc>
          <w:tcPr>
            <w:tcW w:w="1417" w:type="dxa"/>
            <w:vAlign w:val="center"/>
          </w:tcPr>
          <w:p w14:paraId="26E00D05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0.8785</w:t>
            </w:r>
          </w:p>
        </w:tc>
      </w:tr>
      <w:tr w:rsidR="0025720E" w14:paraId="59CA4EA8" w14:textId="77777777">
        <w:trPr>
          <w:jc w:val="center"/>
        </w:trPr>
        <w:tc>
          <w:tcPr>
            <w:tcW w:w="1134" w:type="dxa"/>
            <w:vAlign w:val="center"/>
          </w:tcPr>
          <w:p w14:paraId="10C98856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H4</w:t>
            </w:r>
          </w:p>
        </w:tc>
        <w:tc>
          <w:tcPr>
            <w:tcW w:w="2551" w:type="dxa"/>
            <w:vAlign w:val="center"/>
          </w:tcPr>
          <w:p w14:paraId="1E7FF894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RF (tuned)</w:t>
            </w:r>
          </w:p>
        </w:tc>
        <w:tc>
          <w:tcPr>
            <w:tcW w:w="1701" w:type="dxa"/>
            <w:vAlign w:val="center"/>
          </w:tcPr>
          <w:p w14:paraId="2E6FF51F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264 418</w:t>
            </w:r>
          </w:p>
        </w:tc>
        <w:tc>
          <w:tcPr>
            <w:tcW w:w="1417" w:type="dxa"/>
            <w:vAlign w:val="center"/>
          </w:tcPr>
          <w:p w14:paraId="181B7850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0.8062</w:t>
            </w:r>
          </w:p>
        </w:tc>
        <w:tc>
          <w:tcPr>
            <w:tcW w:w="1417" w:type="dxa"/>
            <w:vAlign w:val="center"/>
          </w:tcPr>
          <w:p w14:paraId="70E34490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0.8600</w:t>
            </w:r>
          </w:p>
        </w:tc>
      </w:tr>
      <w:tr w:rsidR="0025720E" w14:paraId="5D1F2CB5" w14:textId="77777777">
        <w:trPr>
          <w:jc w:val="center"/>
        </w:trPr>
        <w:tc>
          <w:tcPr>
            <w:tcW w:w="1134" w:type="dxa"/>
            <w:vAlign w:val="center"/>
          </w:tcPr>
          <w:p w14:paraId="41387718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H5</w:t>
            </w:r>
          </w:p>
        </w:tc>
        <w:tc>
          <w:tcPr>
            <w:tcW w:w="2551" w:type="dxa"/>
            <w:vAlign w:val="center"/>
          </w:tcPr>
          <w:p w14:paraId="2E3DBB6C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HGB (tuned)</w:t>
            </w:r>
          </w:p>
        </w:tc>
        <w:tc>
          <w:tcPr>
            <w:tcW w:w="1701" w:type="dxa"/>
            <w:vAlign w:val="center"/>
          </w:tcPr>
          <w:p w14:paraId="114BE0B3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246 871</w:t>
            </w:r>
          </w:p>
        </w:tc>
        <w:tc>
          <w:tcPr>
            <w:tcW w:w="1417" w:type="dxa"/>
            <w:vAlign w:val="center"/>
          </w:tcPr>
          <w:p w14:paraId="26F7EAED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0.8311</w:t>
            </w:r>
          </w:p>
        </w:tc>
        <w:tc>
          <w:tcPr>
            <w:tcW w:w="1417" w:type="dxa"/>
            <w:vAlign w:val="center"/>
          </w:tcPr>
          <w:p w14:paraId="0FFC4CE8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0.8722</w:t>
            </w:r>
          </w:p>
        </w:tc>
      </w:tr>
      <w:tr w:rsidR="0025720E" w14:paraId="79B1899F" w14:textId="77777777">
        <w:trPr>
          <w:jc w:val="center"/>
        </w:trPr>
        <w:tc>
          <w:tcPr>
            <w:tcW w:w="1134" w:type="dxa"/>
            <w:vAlign w:val="center"/>
          </w:tcPr>
          <w:p w14:paraId="10030016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H6</w:t>
            </w:r>
          </w:p>
        </w:tc>
        <w:tc>
          <w:tcPr>
            <w:tcW w:w="2551" w:type="dxa"/>
            <w:vAlign w:val="center"/>
          </w:tcPr>
          <w:p w14:paraId="5E2707C9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CB (tuned)</w:t>
            </w:r>
          </w:p>
        </w:tc>
        <w:tc>
          <w:tcPr>
            <w:tcW w:w="1701" w:type="dxa"/>
            <w:vAlign w:val="center"/>
          </w:tcPr>
          <w:p w14:paraId="1A6281EA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237 966</w:t>
            </w:r>
          </w:p>
        </w:tc>
        <w:tc>
          <w:tcPr>
            <w:tcW w:w="1417" w:type="dxa"/>
            <w:vAlign w:val="center"/>
          </w:tcPr>
          <w:p w14:paraId="501EA3F5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0.8431</w:t>
            </w:r>
          </w:p>
        </w:tc>
        <w:tc>
          <w:tcPr>
            <w:tcW w:w="1417" w:type="dxa"/>
            <w:vAlign w:val="center"/>
          </w:tcPr>
          <w:p w14:paraId="4284BF73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0.8795</w:t>
            </w:r>
          </w:p>
        </w:tc>
      </w:tr>
      <w:tr w:rsidR="0025720E" w14:paraId="7C456A1A" w14:textId="77777777">
        <w:trPr>
          <w:jc w:val="center"/>
        </w:trPr>
        <w:tc>
          <w:tcPr>
            <w:tcW w:w="1134" w:type="dxa"/>
            <w:vAlign w:val="center"/>
          </w:tcPr>
          <w:p w14:paraId="2AF999B7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Final*</w:t>
            </w:r>
          </w:p>
        </w:tc>
        <w:tc>
          <w:tcPr>
            <w:tcW w:w="2551" w:type="dxa"/>
            <w:vAlign w:val="center"/>
          </w:tcPr>
          <w:p w14:paraId="448ACC2F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CatBoost+base</w:t>
            </w:r>
            <w:proofErr w:type="spellEnd"/>
          </w:p>
        </w:tc>
        <w:tc>
          <w:tcPr>
            <w:tcW w:w="1701" w:type="dxa"/>
            <w:vAlign w:val="center"/>
          </w:tcPr>
          <w:p w14:paraId="1BC80496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238 863*</w:t>
            </w:r>
          </w:p>
        </w:tc>
        <w:tc>
          <w:tcPr>
            <w:tcW w:w="1417" w:type="dxa"/>
            <w:vAlign w:val="center"/>
          </w:tcPr>
          <w:p w14:paraId="6364BC57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0.8564*</w:t>
            </w:r>
          </w:p>
        </w:tc>
        <w:tc>
          <w:tcPr>
            <w:tcW w:w="1417" w:type="dxa"/>
            <w:vAlign w:val="center"/>
          </w:tcPr>
          <w:p w14:paraId="2A9A4B3F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0.8795</w:t>
            </w:r>
          </w:p>
        </w:tc>
      </w:tr>
    </w:tbl>
    <w:p w14:paraId="0E046CD2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* </w:t>
      </w:r>
      <w:r>
        <w:rPr>
          <w:rFonts w:eastAsia="Times New Roman" w:cs="Times New Roman"/>
        </w:rPr>
        <w:t>Final</w:t>
      </w:r>
      <w:r w:rsidRPr="00C928F2">
        <w:rPr>
          <w:rFonts w:eastAsia="Times New Roman" w:cs="Times New Roman"/>
          <w:lang w:val="ru-RU"/>
        </w:rPr>
        <w:t xml:space="preserve"> — модель обучена на </w:t>
      </w:r>
      <w:r>
        <w:rPr>
          <w:rFonts w:eastAsia="Times New Roman" w:cs="Times New Roman"/>
        </w:rPr>
        <w:t>train</w:t>
      </w:r>
      <w:r w:rsidRPr="00C928F2">
        <w:rPr>
          <w:rFonts w:eastAsia="Times New Roman" w:cs="Times New Roman"/>
          <w:lang w:val="ru-RU"/>
        </w:rPr>
        <w:t>+</w:t>
      </w:r>
      <w:proofErr w:type="spellStart"/>
      <w:r>
        <w:rPr>
          <w:rFonts w:eastAsia="Times New Roman" w:cs="Times New Roman"/>
        </w:rPr>
        <w:t>val</w:t>
      </w:r>
      <w:proofErr w:type="spellEnd"/>
      <w:r w:rsidRPr="00C928F2">
        <w:rPr>
          <w:rFonts w:eastAsia="Times New Roman" w:cs="Times New Roman"/>
          <w:lang w:val="ru-RU"/>
        </w:rPr>
        <w:t xml:space="preserve"> (80%), метрики получены на </w:t>
      </w:r>
      <w:r>
        <w:rPr>
          <w:rFonts w:eastAsia="Times New Roman" w:cs="Times New Roman"/>
        </w:rPr>
        <w:t>test</w:t>
      </w:r>
      <w:r w:rsidRPr="00C928F2">
        <w:rPr>
          <w:rFonts w:eastAsia="Times New Roman" w:cs="Times New Roman"/>
          <w:lang w:val="ru-RU"/>
        </w:rPr>
        <w:t xml:space="preserve">-выборке (20%). Все остальные строки — метрики на </w:t>
      </w:r>
      <w:proofErr w:type="spellStart"/>
      <w:r>
        <w:rPr>
          <w:rFonts w:eastAsia="Times New Roman" w:cs="Times New Roman"/>
        </w:rPr>
        <w:t>val</w:t>
      </w:r>
      <w:proofErr w:type="spellEnd"/>
      <w:r w:rsidRPr="00C928F2">
        <w:rPr>
          <w:rFonts w:eastAsia="Times New Roman" w:cs="Times New Roman"/>
          <w:lang w:val="ru-RU"/>
        </w:rPr>
        <w:t xml:space="preserve">-выборке. Финальная модель использует дефолтные параметры </w:t>
      </w:r>
      <w:proofErr w:type="spellStart"/>
      <w:r>
        <w:rPr>
          <w:rFonts w:eastAsia="Times New Roman" w:cs="Times New Roman"/>
        </w:rPr>
        <w:t>CatBoost</w:t>
      </w:r>
      <w:proofErr w:type="spellEnd"/>
      <w:r w:rsidRPr="00C928F2">
        <w:rPr>
          <w:rFonts w:eastAsia="Times New Roman" w:cs="Times New Roman"/>
          <w:lang w:val="ru-RU"/>
        </w:rPr>
        <w:t xml:space="preserve"> (тюнинг не дал статистически значимого улучшения, </w:t>
      </w:r>
      <w:r>
        <w:rPr>
          <w:rFonts w:eastAsia="Times New Roman" w:cs="Times New Roman"/>
        </w:rPr>
        <w:t>p</w:t>
      </w:r>
      <w:r w:rsidRPr="00C928F2">
        <w:rPr>
          <w:rFonts w:eastAsia="Times New Roman" w:cs="Times New Roman"/>
          <w:lang w:val="ru-RU"/>
        </w:rPr>
        <w:t>=0.3089).</w:t>
      </w:r>
    </w:p>
    <w:p w14:paraId="5ACF740D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lastRenderedPageBreak/>
        <w:t xml:space="preserve">Все ансамблевые модели значительно превзошли линейные. </w:t>
      </w:r>
      <w:proofErr w:type="spellStart"/>
      <w:r>
        <w:rPr>
          <w:rFonts w:eastAsia="Times New Roman" w:cs="Times New Roman"/>
        </w:rPr>
        <w:t>CatBoost</w:t>
      </w:r>
      <w:proofErr w:type="spellEnd"/>
      <w:r w:rsidRPr="00C928F2">
        <w:rPr>
          <w:rFonts w:eastAsia="Times New Roman" w:cs="Times New Roman"/>
          <w:lang w:val="ru-RU"/>
        </w:rPr>
        <w:t xml:space="preserve"> показал лучший результат среди всех моделей.</w:t>
      </w:r>
    </w:p>
    <w:p w14:paraId="63A406AA" w14:textId="77777777" w:rsidR="0025720E" w:rsidRPr="00C928F2" w:rsidRDefault="00000000">
      <w:pPr>
        <w:pStyle w:val="Heading2"/>
        <w:spacing w:before="160" w:after="120"/>
        <w:rPr>
          <w:lang w:val="ru-RU"/>
        </w:rPr>
      </w:pPr>
      <w:bookmarkStart w:id="50" w:name="_Toc229558091"/>
      <w:r w:rsidRPr="00C928F2">
        <w:rPr>
          <w:rFonts w:eastAsia="Times New Roman" w:cs="Times New Roman"/>
          <w:lang w:val="ru-RU"/>
        </w:rPr>
        <w:t>9.2 Финальная оценка на тестовой выборке</w:t>
      </w:r>
      <w:bookmarkEnd w:id="50"/>
    </w:p>
    <w:p w14:paraId="26A08FD6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Финальная модель обучена на </w:t>
      </w:r>
      <w:r>
        <w:rPr>
          <w:rFonts w:eastAsia="Times New Roman" w:cs="Times New Roman"/>
        </w:rPr>
        <w:t>train</w:t>
      </w:r>
      <w:r w:rsidRPr="00C928F2">
        <w:rPr>
          <w:rFonts w:eastAsia="Times New Roman" w:cs="Times New Roman"/>
          <w:lang w:val="ru-RU"/>
        </w:rPr>
        <w:t xml:space="preserve"> + </w:t>
      </w:r>
      <w:r>
        <w:rPr>
          <w:rFonts w:eastAsia="Times New Roman" w:cs="Times New Roman"/>
        </w:rPr>
        <w:t>validation</w:t>
      </w:r>
      <w:r w:rsidRPr="00C928F2">
        <w:rPr>
          <w:rFonts w:eastAsia="Times New Roman" w:cs="Times New Roman"/>
          <w:lang w:val="ru-RU"/>
        </w:rPr>
        <w:t xml:space="preserve"> (80%) и впервые оценена на </w:t>
      </w:r>
      <w:r>
        <w:rPr>
          <w:rFonts w:eastAsia="Times New Roman" w:cs="Times New Roman"/>
        </w:rPr>
        <w:t>test</w:t>
      </w:r>
      <w:r w:rsidRPr="00C928F2">
        <w:rPr>
          <w:rFonts w:eastAsia="Times New Roman" w:cs="Times New Roman"/>
          <w:lang w:val="ru-RU"/>
        </w:rPr>
        <w:t xml:space="preserve">-выборке (20%). На тесте получены </w:t>
      </w:r>
      <w:r>
        <w:rPr>
          <w:rFonts w:eastAsia="Times New Roman" w:cs="Times New Roman"/>
        </w:rPr>
        <w:t>RMSE</w:t>
      </w:r>
      <w:r w:rsidRPr="00C928F2">
        <w:rPr>
          <w:rFonts w:eastAsia="Times New Roman" w:cs="Times New Roman"/>
          <w:lang w:val="ru-RU"/>
        </w:rPr>
        <w:t xml:space="preserve"> = 238 863 </w:t>
      </w:r>
      <w:r>
        <w:rPr>
          <w:rFonts w:eastAsia="Times New Roman" w:cs="Times New Roman"/>
        </w:rPr>
        <w:t>AUD</w:t>
      </w:r>
      <w:r w:rsidRPr="00C928F2">
        <w:rPr>
          <w:rFonts w:eastAsia="Times New Roman" w:cs="Times New Roman"/>
          <w:lang w:val="ru-RU"/>
        </w:rPr>
        <w:t xml:space="preserve">, </w:t>
      </w:r>
      <w:r>
        <w:rPr>
          <w:rFonts w:eastAsia="Times New Roman" w:cs="Times New Roman"/>
        </w:rPr>
        <w:t>MAE</w:t>
      </w:r>
      <w:r w:rsidRPr="00C928F2">
        <w:rPr>
          <w:rFonts w:eastAsia="Times New Roman" w:cs="Times New Roman"/>
          <w:lang w:val="ru-RU"/>
        </w:rPr>
        <w:t xml:space="preserve"> = 146 424 </w:t>
      </w:r>
      <w:r>
        <w:rPr>
          <w:rFonts w:eastAsia="Times New Roman" w:cs="Times New Roman"/>
        </w:rPr>
        <w:t>AUD</w:t>
      </w:r>
      <w:r w:rsidRPr="00C928F2">
        <w:rPr>
          <w:rFonts w:eastAsia="Times New Roman" w:cs="Times New Roman"/>
          <w:lang w:val="ru-RU"/>
        </w:rPr>
        <w:t xml:space="preserve">, </w:t>
      </w:r>
      <w:r>
        <w:rPr>
          <w:rFonts w:eastAsia="Times New Roman" w:cs="Times New Roman"/>
        </w:rPr>
        <w:t>R</w:t>
      </w:r>
      <w:r w:rsidRPr="00C928F2">
        <w:rPr>
          <w:rFonts w:eastAsia="Times New Roman" w:cs="Times New Roman"/>
          <w:lang w:val="ru-RU"/>
        </w:rPr>
        <w:t xml:space="preserve">2 = 0.8564 и </w:t>
      </w:r>
      <w:r>
        <w:rPr>
          <w:rFonts w:eastAsia="Times New Roman" w:cs="Times New Roman"/>
        </w:rPr>
        <w:t>MAPE</w:t>
      </w:r>
      <w:r w:rsidRPr="00C928F2">
        <w:rPr>
          <w:rFonts w:eastAsia="Times New Roman" w:cs="Times New Roman"/>
          <w:lang w:val="ru-RU"/>
        </w:rPr>
        <w:t xml:space="preserve"> = 13.04%. Эти значения подтверждают, что модель хорошо переносится на новые данные и сохраняет высокий уровень точности вне этапа подбора </w:t>
      </w:r>
      <w:proofErr w:type="spellStart"/>
      <w:r w:rsidRPr="00C928F2">
        <w:rPr>
          <w:rFonts w:eastAsia="Times New Roman" w:cs="Times New Roman"/>
          <w:lang w:val="ru-RU"/>
        </w:rPr>
        <w:t>гиперпараметров</w:t>
      </w:r>
      <w:proofErr w:type="spellEnd"/>
      <w:r w:rsidRPr="00C928F2">
        <w:rPr>
          <w:rFonts w:eastAsia="Times New Roman" w:cs="Times New Roman"/>
          <w:lang w:val="ru-RU"/>
        </w:rPr>
        <w:t>.</w:t>
      </w:r>
    </w:p>
    <w:p w14:paraId="78BAC3AE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Наиболее заметная ошибка сохраняется в верхнем ценовом сегменте: для объектов дороже 3 000 000 </w:t>
      </w:r>
      <w:r>
        <w:rPr>
          <w:rFonts w:eastAsia="Times New Roman" w:cs="Times New Roman"/>
        </w:rPr>
        <w:t>AUD</w:t>
      </w:r>
      <w:r w:rsidRPr="00C928F2">
        <w:rPr>
          <w:rFonts w:eastAsia="Times New Roman" w:cs="Times New Roman"/>
          <w:lang w:val="ru-RU"/>
        </w:rPr>
        <w:t xml:space="preserve"> модель чаще занижает цену, что объясняется малым числом таких наблюдений в обучающей выборке. В основном диапазоне рынка, примерно от 400 000 до 2 000 000 </w:t>
      </w:r>
      <w:r>
        <w:rPr>
          <w:rFonts w:eastAsia="Times New Roman" w:cs="Times New Roman"/>
        </w:rPr>
        <w:t>AUD</w:t>
      </w:r>
      <w:r w:rsidRPr="00C928F2">
        <w:rPr>
          <w:rFonts w:eastAsia="Times New Roman" w:cs="Times New Roman"/>
          <w:lang w:val="ru-RU"/>
        </w:rPr>
        <w:t>, качество остаётся стабильным.</w:t>
      </w:r>
    </w:p>
    <w:p w14:paraId="2FF1DA3B" w14:textId="77777777" w:rsidR="0025720E" w:rsidRPr="00C928F2" w:rsidRDefault="00000000">
      <w:pPr>
        <w:spacing w:before="160" w:after="60" w:line="360" w:lineRule="auto"/>
        <w:rPr>
          <w:lang w:val="ru-RU"/>
        </w:rPr>
      </w:pPr>
      <w:r w:rsidRPr="00C928F2">
        <w:rPr>
          <w:rFonts w:eastAsia="Times New Roman" w:cs="Times New Roman"/>
          <w:lang w:val="ru-RU"/>
        </w:rPr>
        <w:t>Таблица 13 — Финальные метрики на тестовой выборке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520"/>
      </w:tblGrid>
      <w:tr w:rsidR="0025720E" w14:paraId="184A5DC4" w14:textId="77777777">
        <w:trPr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6C4DD230" w14:textId="77777777" w:rsidR="0025720E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 w:cs="Times New Roman"/>
                <w:b/>
                <w:sz w:val="24"/>
              </w:rPr>
              <w:t>Метрика</w:t>
            </w:r>
            <w:proofErr w:type="spellEnd"/>
          </w:p>
        </w:tc>
        <w:tc>
          <w:tcPr>
            <w:tcW w:w="6520" w:type="dxa"/>
            <w:shd w:val="clear" w:color="auto" w:fill="D9D9D9"/>
            <w:vAlign w:val="center"/>
          </w:tcPr>
          <w:p w14:paraId="00856398" w14:textId="77777777" w:rsidR="0025720E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 w:cs="Times New Roman"/>
                <w:b/>
                <w:sz w:val="24"/>
              </w:rPr>
              <w:t>Значение</w:t>
            </w:r>
            <w:proofErr w:type="spellEnd"/>
          </w:p>
        </w:tc>
      </w:tr>
      <w:tr w:rsidR="0025720E" w14:paraId="1A986A41" w14:textId="77777777">
        <w:trPr>
          <w:jc w:val="center"/>
        </w:trPr>
        <w:tc>
          <w:tcPr>
            <w:tcW w:w="2268" w:type="dxa"/>
            <w:vAlign w:val="center"/>
          </w:tcPr>
          <w:p w14:paraId="77FBEDBC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RMSE</w:t>
            </w:r>
          </w:p>
        </w:tc>
        <w:tc>
          <w:tcPr>
            <w:tcW w:w="6520" w:type="dxa"/>
            <w:vAlign w:val="center"/>
          </w:tcPr>
          <w:p w14:paraId="16DC4038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238 863 AUD</w:t>
            </w:r>
          </w:p>
        </w:tc>
      </w:tr>
      <w:tr w:rsidR="0025720E" w14:paraId="452E1495" w14:textId="77777777">
        <w:trPr>
          <w:jc w:val="center"/>
        </w:trPr>
        <w:tc>
          <w:tcPr>
            <w:tcW w:w="2268" w:type="dxa"/>
            <w:vAlign w:val="center"/>
          </w:tcPr>
          <w:p w14:paraId="64310525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MAE</w:t>
            </w:r>
          </w:p>
        </w:tc>
        <w:tc>
          <w:tcPr>
            <w:tcW w:w="6520" w:type="dxa"/>
            <w:vAlign w:val="center"/>
          </w:tcPr>
          <w:p w14:paraId="479F4BDC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146 424 AUD</w:t>
            </w:r>
          </w:p>
        </w:tc>
      </w:tr>
      <w:tr w:rsidR="0025720E" w14:paraId="4A18E1C0" w14:textId="77777777">
        <w:trPr>
          <w:jc w:val="center"/>
        </w:trPr>
        <w:tc>
          <w:tcPr>
            <w:tcW w:w="2268" w:type="dxa"/>
            <w:vAlign w:val="center"/>
          </w:tcPr>
          <w:p w14:paraId="13D873EB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R2</w:t>
            </w:r>
          </w:p>
        </w:tc>
        <w:tc>
          <w:tcPr>
            <w:tcW w:w="6520" w:type="dxa"/>
            <w:vAlign w:val="center"/>
          </w:tcPr>
          <w:p w14:paraId="71E3C567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0.8564</w:t>
            </w:r>
          </w:p>
        </w:tc>
      </w:tr>
      <w:tr w:rsidR="0025720E" w14:paraId="67A8CD0E" w14:textId="77777777">
        <w:trPr>
          <w:jc w:val="center"/>
        </w:trPr>
        <w:tc>
          <w:tcPr>
            <w:tcW w:w="2268" w:type="dxa"/>
            <w:vAlign w:val="center"/>
          </w:tcPr>
          <w:p w14:paraId="37995ACB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MAPE</w:t>
            </w:r>
          </w:p>
        </w:tc>
        <w:tc>
          <w:tcPr>
            <w:tcW w:w="6520" w:type="dxa"/>
            <w:vAlign w:val="center"/>
          </w:tcPr>
          <w:p w14:paraId="113CE1A2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13.04%</w:t>
            </w:r>
          </w:p>
        </w:tc>
      </w:tr>
    </w:tbl>
    <w:p w14:paraId="51CF7DAF" w14:textId="77777777" w:rsidR="0025720E" w:rsidRDefault="00000000">
      <w:pPr>
        <w:pStyle w:val="Heading2"/>
        <w:spacing w:before="160" w:after="120"/>
      </w:pPr>
      <w:bookmarkStart w:id="51" w:name="_Toc229558092"/>
      <w:r>
        <w:rPr>
          <w:rFonts w:eastAsia="Times New Roman" w:cs="Times New Roman"/>
        </w:rPr>
        <w:t xml:space="preserve">9.3 </w:t>
      </w:r>
      <w:proofErr w:type="spellStart"/>
      <w:r>
        <w:rPr>
          <w:rFonts w:eastAsia="Times New Roman" w:cs="Times New Roman"/>
        </w:rPr>
        <w:t>Достижение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целевого</w:t>
      </w:r>
      <w:proofErr w:type="spellEnd"/>
      <w:r>
        <w:rPr>
          <w:rFonts w:eastAsia="Times New Roman" w:cs="Times New Roman"/>
        </w:rPr>
        <w:t xml:space="preserve"> baseline</w:t>
      </w:r>
      <w:bookmarkEnd w:id="51"/>
    </w:p>
    <w:p w14:paraId="2015761F" w14:textId="77777777" w:rsidR="0025720E" w:rsidRPr="00C928F2" w:rsidRDefault="00000000">
      <w:pPr>
        <w:spacing w:before="160" w:after="60" w:line="360" w:lineRule="auto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Таблица 14 — Сравнение финальной модели с целевым </w:t>
      </w:r>
      <w:r>
        <w:rPr>
          <w:rFonts w:eastAsia="Times New Roman" w:cs="Times New Roman"/>
        </w:rPr>
        <w:t>baseline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7"/>
        <w:gridCol w:w="2268"/>
        <w:gridCol w:w="2268"/>
        <w:gridCol w:w="3118"/>
      </w:tblGrid>
      <w:tr w:rsidR="0025720E" w14:paraId="7F6270E2" w14:textId="77777777">
        <w:trPr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72614B0A" w14:textId="77777777" w:rsidR="0025720E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 w:cs="Times New Roman"/>
                <w:b/>
                <w:sz w:val="24"/>
              </w:rPr>
              <w:t>Критерий</w:t>
            </w:r>
            <w:proofErr w:type="spellEnd"/>
          </w:p>
        </w:tc>
        <w:tc>
          <w:tcPr>
            <w:tcW w:w="2268" w:type="dxa"/>
            <w:shd w:val="clear" w:color="auto" w:fill="D9D9D9"/>
            <w:vAlign w:val="center"/>
          </w:tcPr>
          <w:p w14:paraId="1988BF4A" w14:textId="77777777" w:rsidR="0025720E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 w:cs="Times New Roman"/>
                <w:b/>
                <w:sz w:val="24"/>
              </w:rPr>
              <w:t>Целевой</w:t>
            </w:r>
            <w:proofErr w:type="spellEnd"/>
            <w:r>
              <w:rPr>
                <w:rFonts w:eastAsia="Times New Roman" w:cs="Times New Roman"/>
                <w:b/>
                <w:sz w:val="24"/>
              </w:rPr>
              <w:t xml:space="preserve"> baseline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2E1F28B7" w14:textId="77777777" w:rsidR="0025720E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 w:cs="Times New Roman"/>
                <w:b/>
                <w:sz w:val="24"/>
              </w:rPr>
              <w:t>Финальная</w:t>
            </w:r>
            <w:proofErr w:type="spellEnd"/>
            <w:r>
              <w:rPr>
                <w:rFonts w:eastAsia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4"/>
              </w:rPr>
              <w:t>модель</w:t>
            </w:r>
            <w:proofErr w:type="spellEnd"/>
          </w:p>
        </w:tc>
        <w:tc>
          <w:tcPr>
            <w:tcW w:w="3118" w:type="dxa"/>
            <w:shd w:val="clear" w:color="auto" w:fill="D9D9D9"/>
            <w:vAlign w:val="center"/>
          </w:tcPr>
          <w:p w14:paraId="7C69BC1C" w14:textId="77777777" w:rsidR="0025720E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 w:cs="Times New Roman"/>
                <w:b/>
                <w:sz w:val="24"/>
              </w:rPr>
              <w:t>Результат</w:t>
            </w:r>
            <w:proofErr w:type="spellEnd"/>
          </w:p>
        </w:tc>
      </w:tr>
      <w:tr w:rsidR="0025720E" w14:paraId="75E5FA2E" w14:textId="77777777">
        <w:trPr>
          <w:jc w:val="center"/>
        </w:trPr>
        <w:tc>
          <w:tcPr>
            <w:tcW w:w="1134" w:type="dxa"/>
            <w:vAlign w:val="center"/>
          </w:tcPr>
          <w:p w14:paraId="7E9191E6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R2</w:t>
            </w:r>
          </w:p>
        </w:tc>
        <w:tc>
          <w:tcPr>
            <w:tcW w:w="2268" w:type="dxa"/>
            <w:vAlign w:val="center"/>
          </w:tcPr>
          <w:p w14:paraId="319711E0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&gt;= 0.6624</w:t>
            </w:r>
          </w:p>
        </w:tc>
        <w:tc>
          <w:tcPr>
            <w:tcW w:w="2268" w:type="dxa"/>
            <w:vAlign w:val="center"/>
          </w:tcPr>
          <w:p w14:paraId="0B9598D1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0.8564</w:t>
            </w:r>
          </w:p>
        </w:tc>
        <w:tc>
          <w:tcPr>
            <w:tcW w:w="3118" w:type="dxa"/>
            <w:vAlign w:val="center"/>
          </w:tcPr>
          <w:p w14:paraId="0514469F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+0.1940 (+29.3%)</w:t>
            </w:r>
          </w:p>
        </w:tc>
      </w:tr>
      <w:tr w:rsidR="0025720E" w14:paraId="3A2C0A4E" w14:textId="77777777">
        <w:trPr>
          <w:jc w:val="center"/>
        </w:trPr>
        <w:tc>
          <w:tcPr>
            <w:tcW w:w="1134" w:type="dxa"/>
            <w:vAlign w:val="center"/>
          </w:tcPr>
          <w:p w14:paraId="12BBAE4D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RMSE</w:t>
            </w:r>
          </w:p>
        </w:tc>
        <w:tc>
          <w:tcPr>
            <w:tcW w:w="2268" w:type="dxa"/>
            <w:vAlign w:val="center"/>
          </w:tcPr>
          <w:p w14:paraId="451A6F8D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&lt;= 349 017 AUD</w:t>
            </w:r>
          </w:p>
        </w:tc>
        <w:tc>
          <w:tcPr>
            <w:tcW w:w="2268" w:type="dxa"/>
            <w:vAlign w:val="center"/>
          </w:tcPr>
          <w:p w14:paraId="22365B2D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238 863 AUD</w:t>
            </w:r>
          </w:p>
        </w:tc>
        <w:tc>
          <w:tcPr>
            <w:tcW w:w="3118" w:type="dxa"/>
            <w:vAlign w:val="center"/>
          </w:tcPr>
          <w:p w14:paraId="1A5496DB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-110 154 AUD (-31.6%)</w:t>
            </w:r>
          </w:p>
        </w:tc>
      </w:tr>
    </w:tbl>
    <w:p w14:paraId="3A05B356" w14:textId="2482205C" w:rsidR="0025720E" w:rsidRPr="00C928F2" w:rsidRDefault="00000000" w:rsidP="00225AD1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Целевой </w:t>
      </w:r>
      <w:r>
        <w:rPr>
          <w:rFonts w:eastAsia="Times New Roman" w:cs="Times New Roman"/>
        </w:rPr>
        <w:t>baseline</w:t>
      </w:r>
      <w:r w:rsidRPr="00C928F2">
        <w:rPr>
          <w:rFonts w:eastAsia="Times New Roman" w:cs="Times New Roman"/>
          <w:lang w:val="ru-RU"/>
        </w:rPr>
        <w:t xml:space="preserve"> превзойдён по обоим критериям. Финальная модель объясняет 85.6% вариации цен на недвижимость.</w:t>
      </w:r>
    </w:p>
    <w:p w14:paraId="07BDB673" w14:textId="77777777" w:rsidR="0025720E" w:rsidRPr="00C928F2" w:rsidRDefault="00000000">
      <w:pPr>
        <w:pStyle w:val="Heading1"/>
        <w:spacing w:after="240"/>
        <w:rPr>
          <w:lang w:val="ru-RU"/>
        </w:rPr>
      </w:pPr>
      <w:bookmarkStart w:id="52" w:name="_Toc229558093"/>
      <w:r w:rsidRPr="00C928F2">
        <w:rPr>
          <w:rFonts w:ascii="Times New Roman" w:eastAsia="Times New Roman" w:hAnsi="Times New Roman" w:cs="Times New Roman"/>
          <w:lang w:val="ru-RU"/>
        </w:rPr>
        <w:lastRenderedPageBreak/>
        <w:t>10 Интерпретация модели (</w:t>
      </w:r>
      <w:r>
        <w:rPr>
          <w:rFonts w:ascii="Times New Roman" w:eastAsia="Times New Roman" w:hAnsi="Times New Roman" w:cs="Times New Roman"/>
        </w:rPr>
        <w:t>SHAP</w:t>
      </w:r>
      <w:r w:rsidRPr="00C928F2">
        <w:rPr>
          <w:rFonts w:ascii="Times New Roman" w:eastAsia="Times New Roman" w:hAnsi="Times New Roman" w:cs="Times New Roman"/>
          <w:lang w:val="ru-RU"/>
        </w:rPr>
        <w:t>)</w:t>
      </w:r>
      <w:bookmarkEnd w:id="52"/>
    </w:p>
    <w:p w14:paraId="140D02D7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>
        <w:rPr>
          <w:rFonts w:eastAsia="Times New Roman" w:cs="Times New Roman"/>
        </w:rPr>
        <w:t>SHAP</w:t>
      </w:r>
      <w:r w:rsidRPr="00C928F2">
        <w:rPr>
          <w:rFonts w:eastAsia="Times New Roman" w:cs="Times New Roman"/>
          <w:lang w:val="ru-RU"/>
        </w:rPr>
        <w:t xml:space="preserve"> (</w:t>
      </w:r>
      <w:proofErr w:type="spellStart"/>
      <w:r>
        <w:rPr>
          <w:rFonts w:eastAsia="Times New Roman" w:cs="Times New Roman"/>
        </w:rPr>
        <w:t>SHapley</w:t>
      </w:r>
      <w:proofErr w:type="spellEnd"/>
      <w:r w:rsidRPr="00C928F2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Additive</w:t>
      </w:r>
      <w:r w:rsidRPr="00C928F2">
        <w:rPr>
          <w:rFonts w:eastAsia="Times New Roman" w:cs="Times New Roman"/>
          <w:lang w:val="ru-RU"/>
        </w:rPr>
        <w:t xml:space="preserve"> </w:t>
      </w:r>
      <w:proofErr w:type="spellStart"/>
      <w:r>
        <w:rPr>
          <w:rFonts w:eastAsia="Times New Roman" w:cs="Times New Roman"/>
        </w:rPr>
        <w:t>exPlanations</w:t>
      </w:r>
      <w:proofErr w:type="spellEnd"/>
      <w:r w:rsidRPr="00C928F2">
        <w:rPr>
          <w:rFonts w:eastAsia="Times New Roman" w:cs="Times New Roman"/>
          <w:lang w:val="ru-RU"/>
        </w:rPr>
        <w:t xml:space="preserve">) — метод интерпретации предсказаний моделей машинного обучения, основанный на теории кооперативных игр Шепли. Для каждого объекта </w:t>
      </w:r>
      <w:r>
        <w:rPr>
          <w:rFonts w:eastAsia="Times New Roman" w:cs="Times New Roman"/>
        </w:rPr>
        <w:t>SHAP</w:t>
      </w:r>
      <w:r w:rsidRPr="00C928F2">
        <w:rPr>
          <w:rFonts w:eastAsia="Times New Roman" w:cs="Times New Roman"/>
          <w:lang w:val="ru-RU"/>
        </w:rPr>
        <w:t xml:space="preserve"> вычисляет вклад каждого признака в отклонение предсказания от базового значения.</w:t>
      </w:r>
    </w:p>
    <w:p w14:paraId="5232BA43" w14:textId="77777777" w:rsidR="0025720E" w:rsidRPr="00C928F2" w:rsidRDefault="00000000">
      <w:pPr>
        <w:pStyle w:val="Heading2"/>
        <w:spacing w:before="160" w:after="120"/>
        <w:rPr>
          <w:lang w:val="ru-RU"/>
        </w:rPr>
      </w:pPr>
      <w:bookmarkStart w:id="53" w:name="_Toc229558094"/>
      <w:r w:rsidRPr="00C928F2">
        <w:rPr>
          <w:rFonts w:eastAsia="Times New Roman" w:cs="Times New Roman"/>
          <w:lang w:val="ru-RU"/>
        </w:rPr>
        <w:t>10.1 Глобальная важность признаков</w:t>
      </w:r>
      <w:bookmarkEnd w:id="53"/>
    </w:p>
    <w:p w14:paraId="7F20731A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Таблица 15 показывает, что главный источник вариации цены — это не отдельная характеристика объекта, а его пространственное положение. Доминирование </w:t>
      </w:r>
      <w:proofErr w:type="spellStart"/>
      <w:r>
        <w:rPr>
          <w:rFonts w:eastAsia="Times New Roman" w:cs="Times New Roman"/>
        </w:rPr>
        <w:t>Lattitude</w:t>
      </w:r>
      <w:proofErr w:type="spellEnd"/>
      <w:r w:rsidRPr="00C928F2">
        <w:rPr>
          <w:rFonts w:eastAsia="Times New Roman" w:cs="Times New Roman"/>
          <w:lang w:val="ru-RU"/>
        </w:rPr>
        <w:t xml:space="preserve">, </w:t>
      </w:r>
      <w:r>
        <w:rPr>
          <w:rFonts w:eastAsia="Times New Roman" w:cs="Times New Roman"/>
        </w:rPr>
        <w:t>Distance</w:t>
      </w:r>
      <w:r w:rsidRPr="00C928F2">
        <w:rPr>
          <w:rFonts w:eastAsia="Times New Roman" w:cs="Times New Roman"/>
          <w:lang w:val="ru-RU"/>
        </w:rPr>
        <w:t xml:space="preserve"> и </w:t>
      </w:r>
      <w:proofErr w:type="spellStart"/>
      <w:r>
        <w:rPr>
          <w:rFonts w:eastAsia="Times New Roman" w:cs="Times New Roman"/>
        </w:rPr>
        <w:t>Longtitude</w:t>
      </w:r>
      <w:proofErr w:type="spellEnd"/>
      <w:r w:rsidRPr="00C928F2">
        <w:rPr>
          <w:rFonts w:eastAsia="Times New Roman" w:cs="Times New Roman"/>
          <w:lang w:val="ru-RU"/>
        </w:rPr>
        <w:t xml:space="preserve"> означает, что модель прежде всего учится географии рынка Мельбурна: одинаковые по размеру объекты могут сильно различаться по цене в зависимости от расположения.</w:t>
      </w:r>
    </w:p>
    <w:p w14:paraId="1AECB9B0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>
        <w:rPr>
          <w:rFonts w:eastAsia="Times New Roman" w:cs="Times New Roman"/>
        </w:rPr>
        <w:t>SHAP</w:t>
      </w:r>
      <w:r w:rsidRPr="00C928F2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Summary</w:t>
      </w:r>
      <w:r w:rsidRPr="00C928F2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Plot</w:t>
      </w:r>
      <w:r w:rsidRPr="00C928F2">
        <w:rPr>
          <w:rFonts w:eastAsia="Times New Roman" w:cs="Times New Roman"/>
          <w:lang w:val="ru-RU"/>
        </w:rPr>
        <w:t xml:space="preserve"> на рисунке 17 дополняет этот вывод направлением влияния. Высокие значения </w:t>
      </w:r>
      <w:r>
        <w:rPr>
          <w:rFonts w:eastAsia="Times New Roman" w:cs="Times New Roman"/>
        </w:rPr>
        <w:t>Distance</w:t>
      </w:r>
      <w:r w:rsidRPr="00C928F2">
        <w:rPr>
          <w:rFonts w:eastAsia="Times New Roman" w:cs="Times New Roman"/>
          <w:lang w:val="ru-RU"/>
        </w:rPr>
        <w:t xml:space="preserve"> в основном уменьшают предсказанную цену, тогда как большие </w:t>
      </w:r>
      <w:proofErr w:type="spellStart"/>
      <w:r>
        <w:rPr>
          <w:rFonts w:eastAsia="Times New Roman" w:cs="Times New Roman"/>
        </w:rPr>
        <w:t>Landsize</w:t>
      </w:r>
      <w:proofErr w:type="spellEnd"/>
      <w:r w:rsidRPr="00C928F2">
        <w:rPr>
          <w:rFonts w:eastAsia="Times New Roman" w:cs="Times New Roman"/>
          <w:lang w:val="ru-RU"/>
        </w:rPr>
        <w:t xml:space="preserve"> и </w:t>
      </w:r>
      <w:proofErr w:type="spellStart"/>
      <w:r>
        <w:rPr>
          <w:rFonts w:eastAsia="Times New Roman" w:cs="Times New Roman"/>
        </w:rPr>
        <w:t>BuildingArea</w:t>
      </w:r>
      <w:proofErr w:type="spellEnd"/>
      <w:r w:rsidRPr="00C928F2">
        <w:rPr>
          <w:rFonts w:eastAsia="Times New Roman" w:cs="Times New Roman"/>
          <w:lang w:val="ru-RU"/>
        </w:rPr>
        <w:t xml:space="preserve"> чаще увеличивают её. Следовательно, модель интерпретируема не только на уровне ранжирования признаков, но и на уровне их экономического смысла.</w:t>
      </w:r>
    </w:p>
    <w:p w14:paraId="069C578D" w14:textId="77777777" w:rsidR="0025720E" w:rsidRDefault="00000000">
      <w:pPr>
        <w:spacing w:before="120" w:after="6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63FE0C5" wp14:editId="5B9EA5B4">
            <wp:extent cx="6120000" cy="520756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shap_summar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20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7820F" w14:textId="77777777" w:rsidR="0025720E" w:rsidRPr="00C928F2" w:rsidRDefault="00000000">
      <w:pPr>
        <w:spacing w:after="160" w:line="360" w:lineRule="auto"/>
        <w:jc w:val="center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Рисунок 14 — </w:t>
      </w:r>
      <w:r>
        <w:rPr>
          <w:rFonts w:eastAsia="Times New Roman" w:cs="Times New Roman"/>
        </w:rPr>
        <w:t>SHAP</w:t>
      </w:r>
      <w:r w:rsidRPr="00C928F2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Summary</w:t>
      </w:r>
      <w:r w:rsidRPr="00C928F2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Plot</w:t>
      </w:r>
      <w:r w:rsidRPr="00C928F2">
        <w:rPr>
          <w:rFonts w:eastAsia="Times New Roman" w:cs="Times New Roman"/>
          <w:lang w:val="ru-RU"/>
        </w:rPr>
        <w:t xml:space="preserve"> (</w:t>
      </w:r>
      <w:proofErr w:type="spellStart"/>
      <w:r>
        <w:rPr>
          <w:rFonts w:eastAsia="Times New Roman" w:cs="Times New Roman"/>
        </w:rPr>
        <w:t>Beeswarm</w:t>
      </w:r>
      <w:proofErr w:type="spellEnd"/>
      <w:r w:rsidRPr="00C928F2">
        <w:rPr>
          <w:rFonts w:eastAsia="Times New Roman" w:cs="Times New Roman"/>
          <w:lang w:val="ru-RU"/>
        </w:rPr>
        <w:t xml:space="preserve">): распределение </w:t>
      </w:r>
      <w:r>
        <w:rPr>
          <w:rFonts w:eastAsia="Times New Roman" w:cs="Times New Roman"/>
        </w:rPr>
        <w:t>SHAP</w:t>
      </w:r>
      <w:r w:rsidRPr="00C928F2">
        <w:rPr>
          <w:rFonts w:eastAsia="Times New Roman" w:cs="Times New Roman"/>
          <w:lang w:val="ru-RU"/>
        </w:rPr>
        <w:t>-значений для топ-15 признаков</w:t>
      </w:r>
    </w:p>
    <w:p w14:paraId="04A53805" w14:textId="77777777" w:rsidR="0025720E" w:rsidRPr="00C928F2" w:rsidRDefault="00000000">
      <w:pPr>
        <w:spacing w:before="160" w:after="60" w:line="360" w:lineRule="auto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Таблица 15 — Топ-10 признаков по </w:t>
      </w:r>
      <w:r>
        <w:rPr>
          <w:rFonts w:eastAsia="Times New Roman" w:cs="Times New Roman"/>
        </w:rPr>
        <w:t>mean</w:t>
      </w:r>
      <w:r w:rsidRPr="00C928F2">
        <w:rPr>
          <w:rFonts w:eastAsia="Times New Roman" w:cs="Times New Roman"/>
          <w:lang w:val="ru-RU"/>
        </w:rPr>
        <w:t xml:space="preserve"> |</w:t>
      </w:r>
      <w:r>
        <w:rPr>
          <w:rFonts w:eastAsia="Times New Roman" w:cs="Times New Roman"/>
        </w:rPr>
        <w:t>SHAP</w:t>
      </w:r>
      <w:r w:rsidRPr="00C928F2">
        <w:rPr>
          <w:rFonts w:eastAsia="Times New Roman" w:cs="Times New Roman"/>
          <w:lang w:val="ru-RU"/>
        </w:rPr>
        <w:t>| (</w:t>
      </w:r>
      <w:proofErr w:type="spellStart"/>
      <w:r>
        <w:rPr>
          <w:rFonts w:eastAsia="Times New Roman" w:cs="Times New Roman"/>
        </w:rPr>
        <w:t>CatBoost</w:t>
      </w:r>
      <w:proofErr w:type="spellEnd"/>
      <w:r w:rsidRPr="00C928F2">
        <w:rPr>
          <w:rFonts w:eastAsia="Times New Roman" w:cs="Times New Roman"/>
          <w:lang w:val="ru-RU"/>
        </w:rPr>
        <w:t>, выборка 500 объектов)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984"/>
        <w:gridCol w:w="1701"/>
        <w:gridCol w:w="4252"/>
      </w:tblGrid>
      <w:tr w:rsidR="0025720E" w14:paraId="08794692" w14:textId="77777777">
        <w:trPr>
          <w:jc w:val="center"/>
        </w:trPr>
        <w:tc>
          <w:tcPr>
            <w:tcW w:w="850" w:type="dxa"/>
            <w:shd w:val="clear" w:color="auto" w:fill="D9D9D9"/>
            <w:vAlign w:val="center"/>
          </w:tcPr>
          <w:p w14:paraId="5162BEA1" w14:textId="77777777" w:rsidR="0025720E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 w:cs="Times New Roman"/>
                <w:b/>
                <w:sz w:val="24"/>
              </w:rPr>
              <w:t>Ранг</w:t>
            </w:r>
            <w:proofErr w:type="spellEnd"/>
          </w:p>
        </w:tc>
        <w:tc>
          <w:tcPr>
            <w:tcW w:w="1984" w:type="dxa"/>
            <w:shd w:val="clear" w:color="auto" w:fill="D9D9D9"/>
            <w:vAlign w:val="center"/>
          </w:tcPr>
          <w:p w14:paraId="543803C6" w14:textId="77777777" w:rsidR="0025720E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 w:cs="Times New Roman"/>
                <w:b/>
                <w:sz w:val="24"/>
              </w:rPr>
              <w:t>Признак</w:t>
            </w:r>
            <w:proofErr w:type="spellEnd"/>
          </w:p>
        </w:tc>
        <w:tc>
          <w:tcPr>
            <w:tcW w:w="1701" w:type="dxa"/>
            <w:shd w:val="clear" w:color="auto" w:fill="D9D9D9"/>
            <w:vAlign w:val="center"/>
          </w:tcPr>
          <w:p w14:paraId="03F5A23E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Mean |SHAP|</w:t>
            </w:r>
          </w:p>
        </w:tc>
        <w:tc>
          <w:tcPr>
            <w:tcW w:w="4252" w:type="dxa"/>
            <w:shd w:val="clear" w:color="auto" w:fill="D9D9D9"/>
            <w:vAlign w:val="center"/>
          </w:tcPr>
          <w:p w14:paraId="015DD9CD" w14:textId="77777777" w:rsidR="0025720E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 w:cs="Times New Roman"/>
                <w:b/>
                <w:sz w:val="24"/>
              </w:rPr>
              <w:t>Интерпретация</w:t>
            </w:r>
            <w:proofErr w:type="spellEnd"/>
          </w:p>
        </w:tc>
      </w:tr>
      <w:tr w:rsidR="0025720E" w14:paraId="09B13B15" w14:textId="77777777">
        <w:trPr>
          <w:jc w:val="center"/>
        </w:trPr>
        <w:tc>
          <w:tcPr>
            <w:tcW w:w="850" w:type="dxa"/>
            <w:vAlign w:val="center"/>
          </w:tcPr>
          <w:p w14:paraId="2F951241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1</w:t>
            </w:r>
          </w:p>
        </w:tc>
        <w:tc>
          <w:tcPr>
            <w:tcW w:w="1984" w:type="dxa"/>
            <w:vAlign w:val="center"/>
          </w:tcPr>
          <w:p w14:paraId="04EA03F9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Lattitude</w:t>
            </w:r>
            <w:proofErr w:type="spellEnd"/>
          </w:p>
        </w:tc>
        <w:tc>
          <w:tcPr>
            <w:tcW w:w="1701" w:type="dxa"/>
            <w:vAlign w:val="center"/>
          </w:tcPr>
          <w:p w14:paraId="20A713B4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0.1283</w:t>
            </w:r>
          </w:p>
        </w:tc>
        <w:tc>
          <w:tcPr>
            <w:tcW w:w="4252" w:type="dxa"/>
            <w:vAlign w:val="center"/>
          </w:tcPr>
          <w:p w14:paraId="44ABB0FA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Географическая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широта</w:t>
            </w:r>
            <w:proofErr w:type="spellEnd"/>
          </w:p>
        </w:tc>
      </w:tr>
      <w:tr w:rsidR="0025720E" w14:paraId="3DA34A82" w14:textId="77777777">
        <w:trPr>
          <w:jc w:val="center"/>
        </w:trPr>
        <w:tc>
          <w:tcPr>
            <w:tcW w:w="850" w:type="dxa"/>
            <w:vAlign w:val="center"/>
          </w:tcPr>
          <w:p w14:paraId="6F343EBC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2</w:t>
            </w:r>
          </w:p>
        </w:tc>
        <w:tc>
          <w:tcPr>
            <w:tcW w:w="1984" w:type="dxa"/>
            <w:vAlign w:val="center"/>
          </w:tcPr>
          <w:p w14:paraId="4257B5A5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Distance</w:t>
            </w:r>
          </w:p>
        </w:tc>
        <w:tc>
          <w:tcPr>
            <w:tcW w:w="1701" w:type="dxa"/>
            <w:vAlign w:val="center"/>
          </w:tcPr>
          <w:p w14:paraId="39E064D1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0.1181</w:t>
            </w:r>
          </w:p>
        </w:tc>
        <w:tc>
          <w:tcPr>
            <w:tcW w:w="4252" w:type="dxa"/>
            <w:vAlign w:val="center"/>
          </w:tcPr>
          <w:p w14:paraId="708872A6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Расстояние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до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CBD</w:t>
            </w:r>
          </w:p>
        </w:tc>
      </w:tr>
      <w:tr w:rsidR="0025720E" w14:paraId="053C3EBB" w14:textId="77777777">
        <w:trPr>
          <w:jc w:val="center"/>
        </w:trPr>
        <w:tc>
          <w:tcPr>
            <w:tcW w:w="850" w:type="dxa"/>
            <w:vAlign w:val="center"/>
          </w:tcPr>
          <w:p w14:paraId="3C6E2EF9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3</w:t>
            </w:r>
          </w:p>
        </w:tc>
        <w:tc>
          <w:tcPr>
            <w:tcW w:w="1984" w:type="dxa"/>
            <w:vAlign w:val="center"/>
          </w:tcPr>
          <w:p w14:paraId="6A0CE6D0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Landsize</w:t>
            </w:r>
            <w:proofErr w:type="spellEnd"/>
          </w:p>
        </w:tc>
        <w:tc>
          <w:tcPr>
            <w:tcW w:w="1701" w:type="dxa"/>
            <w:vAlign w:val="center"/>
          </w:tcPr>
          <w:p w14:paraId="0BFFAA09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0.0979</w:t>
            </w:r>
          </w:p>
        </w:tc>
        <w:tc>
          <w:tcPr>
            <w:tcW w:w="4252" w:type="dxa"/>
            <w:vAlign w:val="center"/>
          </w:tcPr>
          <w:p w14:paraId="6A2AC108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Площадь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участка</w:t>
            </w:r>
            <w:proofErr w:type="spellEnd"/>
          </w:p>
        </w:tc>
      </w:tr>
      <w:tr w:rsidR="0025720E" w14:paraId="61A87685" w14:textId="77777777">
        <w:trPr>
          <w:jc w:val="center"/>
        </w:trPr>
        <w:tc>
          <w:tcPr>
            <w:tcW w:w="850" w:type="dxa"/>
            <w:vAlign w:val="center"/>
          </w:tcPr>
          <w:p w14:paraId="733F31D8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4</w:t>
            </w:r>
          </w:p>
        </w:tc>
        <w:tc>
          <w:tcPr>
            <w:tcW w:w="1984" w:type="dxa"/>
            <w:vAlign w:val="center"/>
          </w:tcPr>
          <w:p w14:paraId="5A682839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Longtitude</w:t>
            </w:r>
            <w:proofErr w:type="spellEnd"/>
          </w:p>
        </w:tc>
        <w:tc>
          <w:tcPr>
            <w:tcW w:w="1701" w:type="dxa"/>
            <w:vAlign w:val="center"/>
          </w:tcPr>
          <w:p w14:paraId="68DBFD2E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0.0794</w:t>
            </w:r>
          </w:p>
        </w:tc>
        <w:tc>
          <w:tcPr>
            <w:tcW w:w="4252" w:type="dxa"/>
            <w:vAlign w:val="center"/>
          </w:tcPr>
          <w:p w14:paraId="5A8CABD2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Географическая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долгота</w:t>
            </w:r>
            <w:proofErr w:type="spellEnd"/>
          </w:p>
        </w:tc>
      </w:tr>
      <w:tr w:rsidR="0025720E" w14:paraId="1B91BDD2" w14:textId="77777777">
        <w:trPr>
          <w:jc w:val="center"/>
        </w:trPr>
        <w:tc>
          <w:tcPr>
            <w:tcW w:w="850" w:type="dxa"/>
            <w:vAlign w:val="center"/>
          </w:tcPr>
          <w:p w14:paraId="16D7C75A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5</w:t>
            </w:r>
          </w:p>
        </w:tc>
        <w:tc>
          <w:tcPr>
            <w:tcW w:w="1984" w:type="dxa"/>
            <w:vAlign w:val="center"/>
          </w:tcPr>
          <w:p w14:paraId="6F0784E9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Type_u</w:t>
            </w:r>
            <w:proofErr w:type="spellEnd"/>
          </w:p>
        </w:tc>
        <w:tc>
          <w:tcPr>
            <w:tcW w:w="1701" w:type="dxa"/>
            <w:vAlign w:val="center"/>
          </w:tcPr>
          <w:p w14:paraId="0E82C7D9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0.0608</w:t>
            </w:r>
          </w:p>
        </w:tc>
        <w:tc>
          <w:tcPr>
            <w:tcW w:w="4252" w:type="dxa"/>
            <w:vAlign w:val="center"/>
          </w:tcPr>
          <w:p w14:paraId="4A398435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Тип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'</w:t>
            </w:r>
            <w:proofErr w:type="spellStart"/>
            <w:r>
              <w:rPr>
                <w:rFonts w:eastAsia="Times New Roman" w:cs="Times New Roman"/>
                <w:sz w:val="24"/>
              </w:rPr>
              <w:t>юнит</w:t>
            </w:r>
            <w:proofErr w:type="spellEnd"/>
            <w:r>
              <w:rPr>
                <w:rFonts w:eastAsia="Times New Roman" w:cs="Times New Roman"/>
                <w:sz w:val="24"/>
              </w:rPr>
              <w:t>'</w:t>
            </w:r>
          </w:p>
        </w:tc>
      </w:tr>
      <w:tr w:rsidR="0025720E" w14:paraId="17250CD1" w14:textId="77777777">
        <w:trPr>
          <w:jc w:val="center"/>
        </w:trPr>
        <w:tc>
          <w:tcPr>
            <w:tcW w:w="850" w:type="dxa"/>
            <w:vAlign w:val="center"/>
          </w:tcPr>
          <w:p w14:paraId="412BEF97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6</w:t>
            </w:r>
          </w:p>
        </w:tc>
        <w:tc>
          <w:tcPr>
            <w:tcW w:w="1984" w:type="dxa"/>
            <w:vAlign w:val="center"/>
          </w:tcPr>
          <w:p w14:paraId="4D934693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Type_h</w:t>
            </w:r>
            <w:proofErr w:type="spellEnd"/>
          </w:p>
        </w:tc>
        <w:tc>
          <w:tcPr>
            <w:tcW w:w="1701" w:type="dxa"/>
            <w:vAlign w:val="center"/>
          </w:tcPr>
          <w:p w14:paraId="260763A0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0.0600</w:t>
            </w:r>
          </w:p>
        </w:tc>
        <w:tc>
          <w:tcPr>
            <w:tcW w:w="4252" w:type="dxa"/>
            <w:vAlign w:val="center"/>
          </w:tcPr>
          <w:p w14:paraId="0485AC06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Тип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'</w:t>
            </w:r>
            <w:proofErr w:type="spellStart"/>
            <w:r>
              <w:rPr>
                <w:rFonts w:eastAsia="Times New Roman" w:cs="Times New Roman"/>
                <w:sz w:val="24"/>
              </w:rPr>
              <w:t>дом</w:t>
            </w:r>
            <w:proofErr w:type="spellEnd"/>
            <w:r>
              <w:rPr>
                <w:rFonts w:eastAsia="Times New Roman" w:cs="Times New Roman"/>
                <w:sz w:val="24"/>
              </w:rPr>
              <w:t>'</w:t>
            </w:r>
          </w:p>
        </w:tc>
      </w:tr>
      <w:tr w:rsidR="0025720E" w14:paraId="07A58AA8" w14:textId="77777777">
        <w:trPr>
          <w:jc w:val="center"/>
        </w:trPr>
        <w:tc>
          <w:tcPr>
            <w:tcW w:w="850" w:type="dxa"/>
            <w:vAlign w:val="center"/>
          </w:tcPr>
          <w:p w14:paraId="03696EF8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7</w:t>
            </w:r>
          </w:p>
        </w:tc>
        <w:tc>
          <w:tcPr>
            <w:tcW w:w="1984" w:type="dxa"/>
            <w:vAlign w:val="center"/>
          </w:tcPr>
          <w:p w14:paraId="7ED2C6AE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BuildingArea</w:t>
            </w:r>
            <w:proofErr w:type="spellEnd"/>
          </w:p>
        </w:tc>
        <w:tc>
          <w:tcPr>
            <w:tcW w:w="1701" w:type="dxa"/>
            <w:vAlign w:val="center"/>
          </w:tcPr>
          <w:p w14:paraId="771CEFF4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0.0522</w:t>
            </w:r>
          </w:p>
        </w:tc>
        <w:tc>
          <w:tcPr>
            <w:tcW w:w="4252" w:type="dxa"/>
            <w:vAlign w:val="center"/>
          </w:tcPr>
          <w:p w14:paraId="2C2E4F50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Площадь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здания</w:t>
            </w:r>
            <w:proofErr w:type="spellEnd"/>
          </w:p>
        </w:tc>
      </w:tr>
      <w:tr w:rsidR="0025720E" w14:paraId="27294AD1" w14:textId="77777777">
        <w:trPr>
          <w:jc w:val="center"/>
        </w:trPr>
        <w:tc>
          <w:tcPr>
            <w:tcW w:w="850" w:type="dxa"/>
            <w:vAlign w:val="center"/>
          </w:tcPr>
          <w:p w14:paraId="74C4F34B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lastRenderedPageBreak/>
              <w:t>8</w:t>
            </w:r>
          </w:p>
        </w:tc>
        <w:tc>
          <w:tcPr>
            <w:tcW w:w="1984" w:type="dxa"/>
            <w:vAlign w:val="center"/>
          </w:tcPr>
          <w:p w14:paraId="42B68127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Bathroom</w:t>
            </w:r>
          </w:p>
        </w:tc>
        <w:tc>
          <w:tcPr>
            <w:tcW w:w="1701" w:type="dxa"/>
            <w:vAlign w:val="center"/>
          </w:tcPr>
          <w:p w14:paraId="6E858736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0.0504</w:t>
            </w:r>
          </w:p>
        </w:tc>
        <w:tc>
          <w:tcPr>
            <w:tcW w:w="4252" w:type="dxa"/>
            <w:vAlign w:val="center"/>
          </w:tcPr>
          <w:p w14:paraId="13A11EDA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Количество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ванных</w:t>
            </w:r>
            <w:proofErr w:type="spellEnd"/>
          </w:p>
        </w:tc>
      </w:tr>
      <w:tr w:rsidR="0025720E" w14:paraId="64F19054" w14:textId="77777777">
        <w:trPr>
          <w:jc w:val="center"/>
        </w:trPr>
        <w:tc>
          <w:tcPr>
            <w:tcW w:w="850" w:type="dxa"/>
            <w:vAlign w:val="center"/>
          </w:tcPr>
          <w:p w14:paraId="7628018C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9</w:t>
            </w:r>
          </w:p>
        </w:tc>
        <w:tc>
          <w:tcPr>
            <w:tcW w:w="1984" w:type="dxa"/>
            <w:vAlign w:val="center"/>
          </w:tcPr>
          <w:p w14:paraId="77D05EF4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Rooms</w:t>
            </w:r>
          </w:p>
        </w:tc>
        <w:tc>
          <w:tcPr>
            <w:tcW w:w="1701" w:type="dxa"/>
            <w:vAlign w:val="center"/>
          </w:tcPr>
          <w:p w14:paraId="0FD7A3AA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0.0494</w:t>
            </w:r>
          </w:p>
        </w:tc>
        <w:tc>
          <w:tcPr>
            <w:tcW w:w="4252" w:type="dxa"/>
            <w:vAlign w:val="center"/>
          </w:tcPr>
          <w:p w14:paraId="5EAE6F52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Количество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комнат</w:t>
            </w:r>
            <w:proofErr w:type="spellEnd"/>
          </w:p>
        </w:tc>
      </w:tr>
      <w:tr w:rsidR="0025720E" w14:paraId="2776A8F7" w14:textId="77777777">
        <w:trPr>
          <w:jc w:val="center"/>
        </w:trPr>
        <w:tc>
          <w:tcPr>
            <w:tcW w:w="850" w:type="dxa"/>
            <w:vAlign w:val="center"/>
          </w:tcPr>
          <w:p w14:paraId="223AC3CE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10</w:t>
            </w:r>
          </w:p>
        </w:tc>
        <w:tc>
          <w:tcPr>
            <w:tcW w:w="1984" w:type="dxa"/>
            <w:vAlign w:val="center"/>
          </w:tcPr>
          <w:p w14:paraId="43766EC8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YearBuilt</w:t>
            </w:r>
          </w:p>
        </w:tc>
        <w:tc>
          <w:tcPr>
            <w:tcW w:w="1701" w:type="dxa"/>
            <w:vAlign w:val="center"/>
          </w:tcPr>
          <w:p w14:paraId="3184CA4B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0.0417</w:t>
            </w:r>
          </w:p>
        </w:tc>
        <w:tc>
          <w:tcPr>
            <w:tcW w:w="4252" w:type="dxa"/>
            <w:vAlign w:val="center"/>
          </w:tcPr>
          <w:p w14:paraId="4E517EB4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Год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постройки</w:t>
            </w:r>
            <w:proofErr w:type="spellEnd"/>
          </w:p>
        </w:tc>
      </w:tr>
    </w:tbl>
    <w:p w14:paraId="0E3CE2F3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Три ключевые группы факторов ценообразования (доли рассчитаны как сумма </w:t>
      </w:r>
      <w:r>
        <w:rPr>
          <w:rFonts w:eastAsia="Times New Roman" w:cs="Times New Roman"/>
        </w:rPr>
        <w:t>mean</w:t>
      </w:r>
      <w:r w:rsidRPr="00C928F2">
        <w:rPr>
          <w:rFonts w:eastAsia="Times New Roman" w:cs="Times New Roman"/>
          <w:lang w:val="ru-RU"/>
        </w:rPr>
        <w:t>|</w:t>
      </w:r>
      <w:r>
        <w:rPr>
          <w:rFonts w:eastAsia="Times New Roman" w:cs="Times New Roman"/>
        </w:rPr>
        <w:t>SHAP</w:t>
      </w:r>
      <w:r w:rsidRPr="00C928F2">
        <w:rPr>
          <w:rFonts w:eastAsia="Times New Roman" w:cs="Times New Roman"/>
          <w:lang w:val="ru-RU"/>
        </w:rPr>
        <w:t xml:space="preserve">| группы / сумма </w:t>
      </w:r>
      <w:r>
        <w:rPr>
          <w:rFonts w:eastAsia="Times New Roman" w:cs="Times New Roman"/>
        </w:rPr>
        <w:t>mean</w:t>
      </w:r>
      <w:r w:rsidRPr="00C928F2">
        <w:rPr>
          <w:rFonts w:eastAsia="Times New Roman" w:cs="Times New Roman"/>
          <w:lang w:val="ru-RU"/>
        </w:rPr>
        <w:t>|</w:t>
      </w:r>
      <w:r>
        <w:rPr>
          <w:rFonts w:eastAsia="Times New Roman" w:cs="Times New Roman"/>
        </w:rPr>
        <w:t>SHAP</w:t>
      </w:r>
      <w:r w:rsidRPr="00C928F2">
        <w:rPr>
          <w:rFonts w:eastAsia="Times New Roman" w:cs="Times New Roman"/>
          <w:lang w:val="ru-RU"/>
        </w:rPr>
        <w:t>| всех признаков):</w:t>
      </w:r>
    </w:p>
    <w:p w14:paraId="50DB483D" w14:textId="017F6D03" w:rsidR="0025720E" w:rsidRDefault="00000000" w:rsidP="00225AD1">
      <w:pPr>
        <w:pStyle w:val="ListParagraph"/>
        <w:numPr>
          <w:ilvl w:val="0"/>
          <w:numId w:val="20"/>
        </w:numPr>
        <w:tabs>
          <w:tab w:val="left" w:pos="1134"/>
        </w:tabs>
        <w:spacing w:after="60" w:line="360" w:lineRule="auto"/>
        <w:ind w:left="0" w:firstLine="709"/>
        <w:jc w:val="both"/>
      </w:pPr>
      <w:proofErr w:type="spellStart"/>
      <w:r>
        <w:rPr>
          <w:rFonts w:eastAsia="Times New Roman" w:cs="Times New Roman"/>
        </w:rPr>
        <w:t>Географическое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положение</w:t>
      </w:r>
      <w:proofErr w:type="spellEnd"/>
      <w:r>
        <w:rPr>
          <w:rFonts w:eastAsia="Times New Roman" w:cs="Times New Roman"/>
        </w:rPr>
        <w:t xml:space="preserve"> (</w:t>
      </w:r>
      <w:proofErr w:type="spellStart"/>
      <w:r>
        <w:rPr>
          <w:rFonts w:eastAsia="Times New Roman" w:cs="Times New Roman"/>
        </w:rPr>
        <w:t>Lattitude</w:t>
      </w:r>
      <w:proofErr w:type="spellEnd"/>
      <w:r>
        <w:rPr>
          <w:rFonts w:eastAsia="Times New Roman" w:cs="Times New Roman"/>
        </w:rPr>
        <w:t xml:space="preserve">, Distance, </w:t>
      </w:r>
      <w:proofErr w:type="spellStart"/>
      <w:r>
        <w:rPr>
          <w:rFonts w:eastAsia="Times New Roman" w:cs="Times New Roman"/>
        </w:rPr>
        <w:t>Longtitude</w:t>
      </w:r>
      <w:proofErr w:type="spellEnd"/>
      <w:r>
        <w:rPr>
          <w:rFonts w:eastAsia="Times New Roman" w:cs="Times New Roman"/>
        </w:rPr>
        <w:t xml:space="preserve">): </w:t>
      </w:r>
      <w:proofErr w:type="spellStart"/>
      <w:r>
        <w:rPr>
          <w:rFonts w:eastAsia="Times New Roman" w:cs="Times New Roman"/>
        </w:rPr>
        <w:t>mean|SHAP</w:t>
      </w:r>
      <w:proofErr w:type="spellEnd"/>
      <w:r>
        <w:rPr>
          <w:rFonts w:eastAsia="Times New Roman" w:cs="Times New Roman"/>
        </w:rPr>
        <w:t xml:space="preserve">| = 0.1283+0.1181+0.0794 = 0.3258, </w:t>
      </w:r>
      <w:proofErr w:type="spellStart"/>
      <w:r>
        <w:rPr>
          <w:rFonts w:eastAsia="Times New Roman" w:cs="Times New Roman"/>
        </w:rPr>
        <w:t>доля</w:t>
      </w:r>
      <w:proofErr w:type="spellEnd"/>
      <w:r>
        <w:rPr>
          <w:rFonts w:eastAsia="Times New Roman" w:cs="Times New Roman"/>
        </w:rPr>
        <w:t xml:space="preserve"> ≈ 35%;</w:t>
      </w:r>
    </w:p>
    <w:p w14:paraId="076F1C56" w14:textId="73A8EB27" w:rsidR="0025720E" w:rsidRDefault="00000000" w:rsidP="00225AD1">
      <w:pPr>
        <w:pStyle w:val="ListParagraph"/>
        <w:numPr>
          <w:ilvl w:val="0"/>
          <w:numId w:val="20"/>
        </w:numPr>
        <w:tabs>
          <w:tab w:val="left" w:pos="1134"/>
        </w:tabs>
        <w:spacing w:after="60" w:line="360" w:lineRule="auto"/>
        <w:ind w:left="0" w:firstLine="709"/>
        <w:jc w:val="both"/>
      </w:pPr>
      <w:proofErr w:type="spellStart"/>
      <w:r>
        <w:rPr>
          <w:rFonts w:eastAsia="Times New Roman" w:cs="Times New Roman"/>
        </w:rPr>
        <w:t>Размер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объекта</w:t>
      </w:r>
      <w:proofErr w:type="spellEnd"/>
      <w:r>
        <w:rPr>
          <w:rFonts w:eastAsia="Times New Roman" w:cs="Times New Roman"/>
        </w:rPr>
        <w:t xml:space="preserve"> (</w:t>
      </w:r>
      <w:proofErr w:type="spellStart"/>
      <w:r>
        <w:rPr>
          <w:rFonts w:eastAsia="Times New Roman" w:cs="Times New Roman"/>
        </w:rPr>
        <w:t>Landsize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BuildingArea</w:t>
      </w:r>
      <w:proofErr w:type="spellEnd"/>
      <w:r>
        <w:rPr>
          <w:rFonts w:eastAsia="Times New Roman" w:cs="Times New Roman"/>
        </w:rPr>
        <w:t xml:space="preserve">, Rooms): </w:t>
      </w:r>
      <w:proofErr w:type="spellStart"/>
      <w:r>
        <w:rPr>
          <w:rFonts w:eastAsia="Times New Roman" w:cs="Times New Roman"/>
        </w:rPr>
        <w:t>mean|SHAP</w:t>
      </w:r>
      <w:proofErr w:type="spellEnd"/>
      <w:r>
        <w:rPr>
          <w:rFonts w:eastAsia="Times New Roman" w:cs="Times New Roman"/>
        </w:rPr>
        <w:t xml:space="preserve">| = 0.0979+0.0522+0.0494 = 0.1995, </w:t>
      </w:r>
      <w:proofErr w:type="spellStart"/>
      <w:r>
        <w:rPr>
          <w:rFonts w:eastAsia="Times New Roman" w:cs="Times New Roman"/>
        </w:rPr>
        <w:t>доля</w:t>
      </w:r>
      <w:proofErr w:type="spellEnd"/>
      <w:r>
        <w:rPr>
          <w:rFonts w:eastAsia="Times New Roman" w:cs="Times New Roman"/>
        </w:rPr>
        <w:t xml:space="preserve"> ≈ 21%;</w:t>
      </w:r>
    </w:p>
    <w:p w14:paraId="4C9ED05B" w14:textId="13982207" w:rsidR="0025720E" w:rsidRDefault="00000000" w:rsidP="00225AD1">
      <w:pPr>
        <w:pStyle w:val="ListParagraph"/>
        <w:numPr>
          <w:ilvl w:val="0"/>
          <w:numId w:val="20"/>
        </w:numPr>
        <w:tabs>
          <w:tab w:val="left" w:pos="1134"/>
        </w:tabs>
        <w:spacing w:after="60" w:line="360" w:lineRule="auto"/>
        <w:ind w:left="0" w:firstLine="709"/>
        <w:jc w:val="both"/>
      </w:pPr>
      <w:proofErr w:type="spellStart"/>
      <w:r>
        <w:rPr>
          <w:rFonts w:eastAsia="Times New Roman" w:cs="Times New Roman"/>
        </w:rPr>
        <w:t>Тип</w:t>
      </w:r>
      <w:proofErr w:type="spellEnd"/>
      <w:r>
        <w:rPr>
          <w:rFonts w:eastAsia="Times New Roman" w:cs="Times New Roman"/>
        </w:rPr>
        <w:t xml:space="preserve"> и </w:t>
      </w:r>
      <w:proofErr w:type="spellStart"/>
      <w:r>
        <w:rPr>
          <w:rFonts w:eastAsia="Times New Roman" w:cs="Times New Roman"/>
        </w:rPr>
        <w:t>возраст</w:t>
      </w:r>
      <w:proofErr w:type="spellEnd"/>
      <w:r>
        <w:rPr>
          <w:rFonts w:eastAsia="Times New Roman" w:cs="Times New Roman"/>
        </w:rPr>
        <w:t xml:space="preserve"> (</w:t>
      </w:r>
      <w:proofErr w:type="spellStart"/>
      <w:r>
        <w:rPr>
          <w:rFonts w:eastAsia="Times New Roman" w:cs="Times New Roman"/>
        </w:rPr>
        <w:t>Type_u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Type_h</w:t>
      </w:r>
      <w:proofErr w:type="spellEnd"/>
      <w:r>
        <w:rPr>
          <w:rFonts w:eastAsia="Times New Roman" w:cs="Times New Roman"/>
        </w:rPr>
        <w:t xml:space="preserve">, YearBuilt): </w:t>
      </w:r>
      <w:proofErr w:type="spellStart"/>
      <w:r>
        <w:rPr>
          <w:rFonts w:eastAsia="Times New Roman" w:cs="Times New Roman"/>
        </w:rPr>
        <w:t>mean|SHAP</w:t>
      </w:r>
      <w:proofErr w:type="spellEnd"/>
      <w:r>
        <w:rPr>
          <w:rFonts w:eastAsia="Times New Roman" w:cs="Times New Roman"/>
        </w:rPr>
        <w:t xml:space="preserve">| = 0.0608+0.0600+0.0417 = 0.1625, </w:t>
      </w:r>
      <w:proofErr w:type="spellStart"/>
      <w:r>
        <w:rPr>
          <w:rFonts w:eastAsia="Times New Roman" w:cs="Times New Roman"/>
        </w:rPr>
        <w:t>доля</w:t>
      </w:r>
      <w:proofErr w:type="spellEnd"/>
      <w:r>
        <w:rPr>
          <w:rFonts w:eastAsia="Times New Roman" w:cs="Times New Roman"/>
        </w:rPr>
        <w:t xml:space="preserve"> ≈ 17%.</w:t>
      </w:r>
    </w:p>
    <w:p w14:paraId="03AC06FB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>
        <w:rPr>
          <w:rFonts w:eastAsia="Times New Roman" w:cs="Times New Roman"/>
        </w:rPr>
        <w:t>SHAP</w:t>
      </w:r>
      <w:r w:rsidRPr="00C928F2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Summary</w:t>
      </w:r>
      <w:r w:rsidRPr="00C928F2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Plot</w:t>
      </w:r>
      <w:r w:rsidRPr="00C928F2">
        <w:rPr>
          <w:rFonts w:eastAsia="Times New Roman" w:cs="Times New Roman"/>
          <w:lang w:val="ru-RU"/>
        </w:rPr>
        <w:t xml:space="preserve"> показывает направление влияния: высокие значения </w:t>
      </w:r>
      <w:r>
        <w:rPr>
          <w:rFonts w:eastAsia="Times New Roman" w:cs="Times New Roman"/>
        </w:rPr>
        <w:t>Distance</w:t>
      </w:r>
      <w:r w:rsidRPr="00C928F2">
        <w:rPr>
          <w:rFonts w:eastAsia="Times New Roman" w:cs="Times New Roman"/>
          <w:lang w:val="ru-RU"/>
        </w:rPr>
        <w:t xml:space="preserve"> имеют отрицательные </w:t>
      </w:r>
      <w:r>
        <w:rPr>
          <w:rFonts w:eastAsia="Times New Roman" w:cs="Times New Roman"/>
        </w:rPr>
        <w:t>SHAP</w:t>
      </w:r>
      <w:r w:rsidRPr="00C928F2">
        <w:rPr>
          <w:rFonts w:eastAsia="Times New Roman" w:cs="Times New Roman"/>
          <w:lang w:val="ru-RU"/>
        </w:rPr>
        <w:t xml:space="preserve"> — чем дальше от </w:t>
      </w:r>
      <w:r>
        <w:rPr>
          <w:rFonts w:eastAsia="Times New Roman" w:cs="Times New Roman"/>
        </w:rPr>
        <w:t>CBD</w:t>
      </w:r>
      <w:r w:rsidRPr="00C928F2">
        <w:rPr>
          <w:rFonts w:eastAsia="Times New Roman" w:cs="Times New Roman"/>
          <w:lang w:val="ru-RU"/>
        </w:rPr>
        <w:t xml:space="preserve">, тем ниже цена. Высокие значения </w:t>
      </w:r>
      <w:proofErr w:type="spellStart"/>
      <w:r>
        <w:rPr>
          <w:rFonts w:eastAsia="Times New Roman" w:cs="Times New Roman"/>
        </w:rPr>
        <w:t>Landsize</w:t>
      </w:r>
      <w:proofErr w:type="spellEnd"/>
      <w:r w:rsidRPr="00C928F2">
        <w:rPr>
          <w:rFonts w:eastAsia="Times New Roman" w:cs="Times New Roman"/>
          <w:lang w:val="ru-RU"/>
        </w:rPr>
        <w:t xml:space="preserve"> имеют положительные </w:t>
      </w:r>
      <w:r>
        <w:rPr>
          <w:rFonts w:eastAsia="Times New Roman" w:cs="Times New Roman"/>
        </w:rPr>
        <w:t>SHAP</w:t>
      </w:r>
      <w:r w:rsidRPr="00C928F2">
        <w:rPr>
          <w:rFonts w:eastAsia="Times New Roman" w:cs="Times New Roman"/>
          <w:lang w:val="ru-RU"/>
        </w:rPr>
        <w:t>.</w:t>
      </w:r>
    </w:p>
    <w:p w14:paraId="79948F71" w14:textId="77777777" w:rsidR="0025720E" w:rsidRPr="00C928F2" w:rsidRDefault="00000000">
      <w:pPr>
        <w:pStyle w:val="Heading2"/>
        <w:spacing w:before="160" w:after="120"/>
        <w:rPr>
          <w:lang w:val="ru-RU"/>
        </w:rPr>
      </w:pPr>
      <w:bookmarkStart w:id="54" w:name="_Toc229558095"/>
      <w:r w:rsidRPr="00C928F2">
        <w:rPr>
          <w:rFonts w:eastAsia="Times New Roman" w:cs="Times New Roman"/>
          <w:lang w:val="ru-RU"/>
        </w:rPr>
        <w:t xml:space="preserve">10.2 </w:t>
      </w:r>
      <w:r>
        <w:rPr>
          <w:rFonts w:eastAsia="Times New Roman" w:cs="Times New Roman"/>
        </w:rPr>
        <w:t>Dependence</w:t>
      </w:r>
      <w:r w:rsidRPr="00C928F2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Plots</w:t>
      </w:r>
      <w:bookmarkEnd w:id="54"/>
    </w:p>
    <w:p w14:paraId="534FCE19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Рисунок 18 показывает, что влияние ключевых признаков на цену нелинейно. Именно это объясняет превосходство ансамблевых моделей над линейными: изменение цены при росте </w:t>
      </w:r>
      <w:r>
        <w:rPr>
          <w:rFonts w:eastAsia="Times New Roman" w:cs="Times New Roman"/>
        </w:rPr>
        <w:t>Distance</w:t>
      </w:r>
      <w:r w:rsidRPr="00C928F2">
        <w:rPr>
          <w:rFonts w:eastAsia="Times New Roman" w:cs="Times New Roman"/>
          <w:lang w:val="ru-RU"/>
        </w:rPr>
        <w:t xml:space="preserve"> или </w:t>
      </w:r>
      <w:proofErr w:type="spellStart"/>
      <w:r>
        <w:rPr>
          <w:rFonts w:eastAsia="Times New Roman" w:cs="Times New Roman"/>
        </w:rPr>
        <w:t>Landsize</w:t>
      </w:r>
      <w:proofErr w:type="spellEnd"/>
      <w:r w:rsidRPr="00C928F2">
        <w:rPr>
          <w:rFonts w:eastAsia="Times New Roman" w:cs="Times New Roman"/>
          <w:lang w:val="ru-RU"/>
        </w:rPr>
        <w:t xml:space="preserve"> происходит не равномерно, а с разной силой в разных диапазонах значений.</w:t>
      </w:r>
    </w:p>
    <w:p w14:paraId="37A26C13" w14:textId="77777777" w:rsidR="0025720E" w:rsidRDefault="00000000">
      <w:pPr>
        <w:spacing w:before="120" w:after="6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047D6CF" wp14:editId="0F08BD09">
            <wp:extent cx="6120000" cy="447913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shap_dependen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7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8EA51" w14:textId="77777777" w:rsidR="0025720E" w:rsidRPr="00C928F2" w:rsidRDefault="00000000">
      <w:pPr>
        <w:spacing w:after="160" w:line="360" w:lineRule="auto"/>
        <w:jc w:val="center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Рисунок 15 — </w:t>
      </w:r>
      <w:r>
        <w:rPr>
          <w:rFonts w:eastAsia="Times New Roman" w:cs="Times New Roman"/>
        </w:rPr>
        <w:t>SHAP</w:t>
      </w:r>
      <w:r w:rsidRPr="00C928F2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Dependence</w:t>
      </w:r>
      <w:r w:rsidRPr="00C928F2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Plots</w:t>
      </w:r>
      <w:r w:rsidRPr="00C928F2">
        <w:rPr>
          <w:rFonts w:eastAsia="Times New Roman" w:cs="Times New Roman"/>
          <w:lang w:val="ru-RU"/>
        </w:rPr>
        <w:t xml:space="preserve"> для топ-4 признаков (без градиентной окраски)</w:t>
      </w:r>
    </w:p>
    <w:p w14:paraId="6FE22853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>
        <w:rPr>
          <w:rFonts w:eastAsia="Times New Roman" w:cs="Times New Roman"/>
        </w:rPr>
        <w:t>Dependence</w:t>
      </w:r>
      <w:r w:rsidRPr="00C928F2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Plots</w:t>
      </w:r>
      <w:r w:rsidRPr="00C928F2">
        <w:rPr>
          <w:rFonts w:eastAsia="Times New Roman" w:cs="Times New Roman"/>
          <w:lang w:val="ru-RU"/>
        </w:rPr>
        <w:t xml:space="preserve"> позволяют сделать следующие выводы:</w:t>
      </w:r>
    </w:p>
    <w:p w14:paraId="5231DE94" w14:textId="4778A4F9" w:rsidR="0025720E" w:rsidRPr="00C928F2" w:rsidRDefault="00000000" w:rsidP="00225AD1">
      <w:pPr>
        <w:pStyle w:val="ListParagraph"/>
        <w:numPr>
          <w:ilvl w:val="0"/>
          <w:numId w:val="21"/>
        </w:numPr>
        <w:tabs>
          <w:tab w:val="left" w:pos="1134"/>
        </w:tabs>
        <w:spacing w:after="60" w:line="360" w:lineRule="auto"/>
        <w:ind w:left="0" w:firstLine="709"/>
        <w:jc w:val="both"/>
        <w:rPr>
          <w:lang w:val="ru-RU"/>
        </w:rPr>
      </w:pPr>
      <w:proofErr w:type="spellStart"/>
      <w:r>
        <w:rPr>
          <w:rFonts w:eastAsia="Times New Roman" w:cs="Times New Roman"/>
        </w:rPr>
        <w:t>Lattitude</w:t>
      </w:r>
      <w:proofErr w:type="spellEnd"/>
      <w:r w:rsidRPr="00C928F2">
        <w:rPr>
          <w:rFonts w:eastAsia="Times New Roman" w:cs="Times New Roman"/>
          <w:lang w:val="ru-RU"/>
        </w:rPr>
        <w:t>: сильная отрицательная корреляция (</w:t>
      </w:r>
      <w:r>
        <w:rPr>
          <w:rFonts w:eastAsia="Times New Roman" w:cs="Times New Roman"/>
        </w:rPr>
        <w:t>r</w:t>
      </w:r>
      <w:r w:rsidRPr="00C928F2">
        <w:rPr>
          <w:rFonts w:eastAsia="Times New Roman" w:cs="Times New Roman"/>
          <w:lang w:val="ru-RU"/>
        </w:rPr>
        <w:t xml:space="preserve">=-0.849); диапазон </w:t>
      </w:r>
      <w:r>
        <w:rPr>
          <w:rFonts w:eastAsia="Times New Roman" w:cs="Times New Roman"/>
        </w:rPr>
        <w:t>SHAP</w:t>
      </w:r>
      <w:r w:rsidRPr="00C928F2">
        <w:rPr>
          <w:rFonts w:eastAsia="Times New Roman" w:cs="Times New Roman"/>
          <w:lang w:val="ru-RU"/>
        </w:rPr>
        <w:t xml:space="preserve"> [-0.4666, +0.2521];</w:t>
      </w:r>
    </w:p>
    <w:p w14:paraId="5E34B94B" w14:textId="7BAEB07B" w:rsidR="0025720E" w:rsidRPr="00C928F2" w:rsidRDefault="00000000" w:rsidP="00225AD1">
      <w:pPr>
        <w:pStyle w:val="ListParagraph"/>
        <w:numPr>
          <w:ilvl w:val="0"/>
          <w:numId w:val="21"/>
        </w:numPr>
        <w:tabs>
          <w:tab w:val="left" w:pos="1134"/>
        </w:tabs>
        <w:spacing w:after="60" w:line="360" w:lineRule="auto"/>
        <w:ind w:left="0" w:firstLine="709"/>
        <w:jc w:val="both"/>
        <w:rPr>
          <w:lang w:val="ru-RU"/>
        </w:rPr>
      </w:pPr>
      <w:r>
        <w:rPr>
          <w:rFonts w:eastAsia="Times New Roman" w:cs="Times New Roman"/>
        </w:rPr>
        <w:t>Distance</w:t>
      </w:r>
      <w:r w:rsidRPr="00C928F2">
        <w:rPr>
          <w:rFonts w:eastAsia="Times New Roman" w:cs="Times New Roman"/>
          <w:lang w:val="ru-RU"/>
        </w:rPr>
        <w:t>: сильная отрицательная корреляция (</w:t>
      </w:r>
      <w:r>
        <w:rPr>
          <w:rFonts w:eastAsia="Times New Roman" w:cs="Times New Roman"/>
        </w:rPr>
        <w:t>r</w:t>
      </w:r>
      <w:r w:rsidRPr="00C928F2">
        <w:rPr>
          <w:rFonts w:eastAsia="Times New Roman" w:cs="Times New Roman"/>
          <w:lang w:val="ru-RU"/>
        </w:rPr>
        <w:t xml:space="preserve">=-0.960); диапазон </w:t>
      </w:r>
      <w:r>
        <w:rPr>
          <w:rFonts w:eastAsia="Times New Roman" w:cs="Times New Roman"/>
        </w:rPr>
        <w:t>SHAP</w:t>
      </w:r>
      <w:r w:rsidRPr="00C928F2">
        <w:rPr>
          <w:rFonts w:eastAsia="Times New Roman" w:cs="Times New Roman"/>
          <w:lang w:val="ru-RU"/>
        </w:rPr>
        <w:t xml:space="preserve"> [-0.5049, +0.3100];</w:t>
      </w:r>
    </w:p>
    <w:p w14:paraId="27B550CF" w14:textId="02CF8A2F" w:rsidR="0025720E" w:rsidRPr="00C928F2" w:rsidRDefault="00000000" w:rsidP="00225AD1">
      <w:pPr>
        <w:pStyle w:val="ListParagraph"/>
        <w:numPr>
          <w:ilvl w:val="0"/>
          <w:numId w:val="21"/>
        </w:numPr>
        <w:tabs>
          <w:tab w:val="left" w:pos="1134"/>
        </w:tabs>
        <w:spacing w:after="60" w:line="360" w:lineRule="auto"/>
        <w:ind w:left="0" w:firstLine="709"/>
        <w:jc w:val="both"/>
        <w:rPr>
          <w:lang w:val="ru-RU"/>
        </w:rPr>
      </w:pPr>
      <w:proofErr w:type="spellStart"/>
      <w:r>
        <w:rPr>
          <w:rFonts w:eastAsia="Times New Roman" w:cs="Times New Roman"/>
        </w:rPr>
        <w:t>Landsize</w:t>
      </w:r>
      <w:proofErr w:type="spellEnd"/>
      <w:r w:rsidRPr="00C928F2">
        <w:rPr>
          <w:rFonts w:eastAsia="Times New Roman" w:cs="Times New Roman"/>
          <w:lang w:val="ru-RU"/>
        </w:rPr>
        <w:t>: положительная корреляция (</w:t>
      </w:r>
      <w:r>
        <w:rPr>
          <w:rFonts w:eastAsia="Times New Roman" w:cs="Times New Roman"/>
        </w:rPr>
        <w:t>r</w:t>
      </w:r>
      <w:r w:rsidRPr="00C928F2">
        <w:rPr>
          <w:rFonts w:eastAsia="Times New Roman" w:cs="Times New Roman"/>
          <w:lang w:val="ru-RU"/>
        </w:rPr>
        <w:t xml:space="preserve">=+0.683); диапазон </w:t>
      </w:r>
      <w:r>
        <w:rPr>
          <w:rFonts w:eastAsia="Times New Roman" w:cs="Times New Roman"/>
        </w:rPr>
        <w:t>SHAP</w:t>
      </w:r>
      <w:r w:rsidRPr="00C928F2">
        <w:rPr>
          <w:rFonts w:eastAsia="Times New Roman" w:cs="Times New Roman"/>
          <w:lang w:val="ru-RU"/>
        </w:rPr>
        <w:t xml:space="preserve"> [-0.3594, +0.2855];</w:t>
      </w:r>
    </w:p>
    <w:p w14:paraId="71E9D184" w14:textId="4209E1E6" w:rsidR="0025720E" w:rsidRPr="00C928F2" w:rsidRDefault="00000000" w:rsidP="00225AD1">
      <w:pPr>
        <w:pStyle w:val="ListParagraph"/>
        <w:numPr>
          <w:ilvl w:val="0"/>
          <w:numId w:val="21"/>
        </w:numPr>
        <w:tabs>
          <w:tab w:val="left" w:pos="1134"/>
        </w:tabs>
        <w:spacing w:after="60" w:line="360" w:lineRule="auto"/>
        <w:ind w:left="0" w:firstLine="709"/>
        <w:jc w:val="both"/>
        <w:rPr>
          <w:lang w:val="ru-RU"/>
        </w:rPr>
      </w:pPr>
      <w:proofErr w:type="spellStart"/>
      <w:r>
        <w:rPr>
          <w:rFonts w:eastAsia="Times New Roman" w:cs="Times New Roman"/>
        </w:rPr>
        <w:t>Longtitude</w:t>
      </w:r>
      <w:proofErr w:type="spellEnd"/>
      <w:r w:rsidRPr="00C928F2">
        <w:rPr>
          <w:rFonts w:eastAsia="Times New Roman" w:cs="Times New Roman"/>
          <w:lang w:val="ru-RU"/>
        </w:rPr>
        <w:t>: умеренная положительная корреляция (</w:t>
      </w:r>
      <w:r>
        <w:rPr>
          <w:rFonts w:eastAsia="Times New Roman" w:cs="Times New Roman"/>
        </w:rPr>
        <w:t>r</w:t>
      </w:r>
      <w:r w:rsidRPr="00C928F2">
        <w:rPr>
          <w:rFonts w:eastAsia="Times New Roman" w:cs="Times New Roman"/>
          <w:lang w:val="ru-RU"/>
        </w:rPr>
        <w:t xml:space="preserve">=+0.426); диапазон </w:t>
      </w:r>
      <w:r>
        <w:rPr>
          <w:rFonts w:eastAsia="Times New Roman" w:cs="Times New Roman"/>
        </w:rPr>
        <w:t>SHAP</w:t>
      </w:r>
      <w:r w:rsidRPr="00C928F2">
        <w:rPr>
          <w:rFonts w:eastAsia="Times New Roman" w:cs="Times New Roman"/>
          <w:lang w:val="ru-RU"/>
        </w:rPr>
        <w:t xml:space="preserve"> [-0.4771, +0.1882].</w:t>
      </w:r>
    </w:p>
    <w:p w14:paraId="32179743" w14:textId="77777777" w:rsidR="0025720E" w:rsidRPr="00C928F2" w:rsidRDefault="00000000">
      <w:pPr>
        <w:pStyle w:val="Heading2"/>
        <w:spacing w:before="160" w:after="120"/>
        <w:rPr>
          <w:lang w:val="ru-RU"/>
        </w:rPr>
      </w:pPr>
      <w:bookmarkStart w:id="55" w:name="_Toc229558096"/>
      <w:r w:rsidRPr="00C928F2">
        <w:rPr>
          <w:rFonts w:eastAsia="Times New Roman" w:cs="Times New Roman"/>
          <w:lang w:val="ru-RU"/>
        </w:rPr>
        <w:lastRenderedPageBreak/>
        <w:t>10.3 Локальные объяснения</w:t>
      </w:r>
      <w:bookmarkEnd w:id="55"/>
    </w:p>
    <w:p w14:paraId="4E12A4CE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>
        <w:rPr>
          <w:rFonts w:eastAsia="Times New Roman" w:cs="Times New Roman"/>
        </w:rPr>
        <w:t>Waterfall</w:t>
      </w:r>
      <w:r w:rsidRPr="00C928F2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Plots</w:t>
      </w:r>
      <w:r w:rsidRPr="00C928F2">
        <w:rPr>
          <w:rFonts w:eastAsia="Times New Roman" w:cs="Times New Roman"/>
          <w:lang w:val="ru-RU"/>
        </w:rPr>
        <w:t xml:space="preserve"> на рисунке 19 показывают, как одна и та же модель принимает решение для объектов из разных ценовых сегментов. Это важно, поскольку глобальная важность признаков не отвечает на вопрос, почему конкретный объект оказался дешёвым или дорогим.</w:t>
      </w:r>
    </w:p>
    <w:p w14:paraId="3C4946E8" w14:textId="77777777" w:rsidR="0025720E" w:rsidRDefault="00000000">
      <w:pPr>
        <w:spacing w:before="120" w:after="60" w:line="360" w:lineRule="auto"/>
        <w:jc w:val="center"/>
      </w:pPr>
      <w:r>
        <w:rPr>
          <w:noProof/>
        </w:rPr>
        <w:drawing>
          <wp:inline distT="0" distB="0" distL="0" distR="0" wp14:anchorId="5D48C315" wp14:editId="7E16B4F7">
            <wp:extent cx="3959603" cy="6100474"/>
            <wp:effectExtent l="0" t="0" r="317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shap_waterfal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30860" cy="621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2047A" w14:textId="3F4DFB19" w:rsidR="0025720E" w:rsidRPr="00C928F2" w:rsidRDefault="00000000">
      <w:pPr>
        <w:spacing w:after="160" w:line="360" w:lineRule="auto"/>
        <w:jc w:val="center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Рисунок 16 — </w:t>
      </w:r>
      <w:r>
        <w:rPr>
          <w:rFonts w:eastAsia="Times New Roman" w:cs="Times New Roman"/>
        </w:rPr>
        <w:t>Waterfall</w:t>
      </w:r>
      <w:r w:rsidRPr="00C928F2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Plots</w:t>
      </w:r>
      <w:r w:rsidRPr="00C928F2">
        <w:rPr>
          <w:rFonts w:eastAsia="Times New Roman" w:cs="Times New Roman"/>
          <w:lang w:val="ru-RU"/>
        </w:rPr>
        <w:t xml:space="preserve"> для трёх объектов: дешёвый, медианный, дорогой</w:t>
      </w:r>
    </w:p>
    <w:p w14:paraId="33E2A020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lastRenderedPageBreak/>
        <w:t>Локальные объяснения подтверждают, что модель использует осмысленные комбинации факторов:</w:t>
      </w:r>
    </w:p>
    <w:p w14:paraId="1825C35E" w14:textId="7579E51B" w:rsidR="0025720E" w:rsidRPr="00C928F2" w:rsidRDefault="00000000" w:rsidP="00225AD1">
      <w:pPr>
        <w:pStyle w:val="ListParagraph"/>
        <w:numPr>
          <w:ilvl w:val="0"/>
          <w:numId w:val="22"/>
        </w:numPr>
        <w:tabs>
          <w:tab w:val="left" w:pos="1134"/>
        </w:tabs>
        <w:spacing w:after="60" w:line="360" w:lineRule="auto"/>
        <w:ind w:left="0"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>Дешёвый объект (0.258</w:t>
      </w:r>
      <w:r>
        <w:rPr>
          <w:rFonts w:eastAsia="Times New Roman" w:cs="Times New Roman"/>
        </w:rPr>
        <w:t>M</w:t>
      </w:r>
      <w:r w:rsidRPr="00C928F2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AUD</w:t>
      </w:r>
      <w:r w:rsidRPr="00C928F2">
        <w:rPr>
          <w:rFonts w:eastAsia="Times New Roman" w:cs="Times New Roman"/>
          <w:lang w:val="ru-RU"/>
        </w:rPr>
        <w:t xml:space="preserve">): </w:t>
      </w:r>
      <w:r>
        <w:rPr>
          <w:rFonts w:eastAsia="Times New Roman" w:cs="Times New Roman"/>
        </w:rPr>
        <w:t>Type</w:t>
      </w:r>
      <w:r w:rsidRPr="00C928F2">
        <w:rPr>
          <w:rFonts w:eastAsia="Times New Roman" w:cs="Times New Roman"/>
          <w:lang w:val="ru-RU"/>
        </w:rPr>
        <w:t>_</w:t>
      </w:r>
      <w:r>
        <w:rPr>
          <w:rFonts w:eastAsia="Times New Roman" w:cs="Times New Roman"/>
        </w:rPr>
        <w:t>h</w:t>
      </w:r>
      <w:r w:rsidRPr="00C928F2">
        <w:rPr>
          <w:rFonts w:eastAsia="Times New Roman" w:cs="Times New Roman"/>
          <w:lang w:val="ru-RU"/>
        </w:rPr>
        <w:t xml:space="preserve"> (-0.2602), </w:t>
      </w:r>
      <w:r>
        <w:rPr>
          <w:rFonts w:eastAsia="Times New Roman" w:cs="Times New Roman"/>
        </w:rPr>
        <w:t>Type</w:t>
      </w:r>
      <w:r w:rsidRPr="00C928F2">
        <w:rPr>
          <w:rFonts w:eastAsia="Times New Roman" w:cs="Times New Roman"/>
          <w:lang w:val="ru-RU"/>
        </w:rPr>
        <w:t>_</w:t>
      </w:r>
      <w:r>
        <w:rPr>
          <w:rFonts w:eastAsia="Times New Roman" w:cs="Times New Roman"/>
        </w:rPr>
        <w:t>u</w:t>
      </w:r>
      <w:r w:rsidRPr="00C928F2">
        <w:rPr>
          <w:rFonts w:eastAsia="Times New Roman" w:cs="Times New Roman"/>
          <w:lang w:val="ru-RU"/>
        </w:rPr>
        <w:t xml:space="preserve"> (-0.2100), </w:t>
      </w:r>
      <w:proofErr w:type="spellStart"/>
      <w:r>
        <w:rPr>
          <w:rFonts w:eastAsia="Times New Roman" w:cs="Times New Roman"/>
        </w:rPr>
        <w:t>BuildingArea</w:t>
      </w:r>
      <w:proofErr w:type="spellEnd"/>
      <w:r w:rsidRPr="00C928F2">
        <w:rPr>
          <w:rFonts w:eastAsia="Times New Roman" w:cs="Times New Roman"/>
          <w:lang w:val="ru-RU"/>
        </w:rPr>
        <w:t xml:space="preserve"> (-0.1803) сильно снижают цену;</w:t>
      </w:r>
    </w:p>
    <w:p w14:paraId="7BC4BB85" w14:textId="0C316042" w:rsidR="0025720E" w:rsidRPr="00C928F2" w:rsidRDefault="00000000" w:rsidP="00225AD1">
      <w:pPr>
        <w:pStyle w:val="ListParagraph"/>
        <w:numPr>
          <w:ilvl w:val="0"/>
          <w:numId w:val="22"/>
        </w:numPr>
        <w:tabs>
          <w:tab w:val="left" w:pos="1134"/>
        </w:tabs>
        <w:spacing w:after="60" w:line="360" w:lineRule="auto"/>
        <w:ind w:left="0"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>Медианный объект (0.895</w:t>
      </w:r>
      <w:r>
        <w:rPr>
          <w:rFonts w:eastAsia="Times New Roman" w:cs="Times New Roman"/>
        </w:rPr>
        <w:t>M</w:t>
      </w:r>
      <w:r w:rsidRPr="00C928F2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AUD</w:t>
      </w:r>
      <w:r w:rsidRPr="00C928F2">
        <w:rPr>
          <w:rFonts w:eastAsia="Times New Roman" w:cs="Times New Roman"/>
          <w:lang w:val="ru-RU"/>
        </w:rPr>
        <w:t xml:space="preserve">): </w:t>
      </w:r>
      <w:proofErr w:type="spellStart"/>
      <w:r>
        <w:rPr>
          <w:rFonts w:eastAsia="Times New Roman" w:cs="Times New Roman"/>
        </w:rPr>
        <w:t>Lattitude</w:t>
      </w:r>
      <w:proofErr w:type="spellEnd"/>
      <w:r w:rsidRPr="00C928F2">
        <w:rPr>
          <w:rFonts w:eastAsia="Times New Roman" w:cs="Times New Roman"/>
          <w:lang w:val="ru-RU"/>
        </w:rPr>
        <w:t xml:space="preserve"> (-0.2660) снижает, </w:t>
      </w:r>
      <w:proofErr w:type="spellStart"/>
      <w:r>
        <w:rPr>
          <w:rFonts w:eastAsia="Times New Roman" w:cs="Times New Roman"/>
        </w:rPr>
        <w:t>BuildingArea</w:t>
      </w:r>
      <w:proofErr w:type="spellEnd"/>
      <w:r w:rsidRPr="00C928F2">
        <w:rPr>
          <w:rFonts w:eastAsia="Times New Roman" w:cs="Times New Roman"/>
          <w:lang w:val="ru-RU"/>
        </w:rPr>
        <w:t xml:space="preserve"> (+0.1212) и </w:t>
      </w:r>
      <w:proofErr w:type="spellStart"/>
      <w:r>
        <w:rPr>
          <w:rFonts w:eastAsia="Times New Roman" w:cs="Times New Roman"/>
        </w:rPr>
        <w:t>Landsize</w:t>
      </w:r>
      <w:proofErr w:type="spellEnd"/>
      <w:r w:rsidRPr="00C928F2">
        <w:rPr>
          <w:rFonts w:eastAsia="Times New Roman" w:cs="Times New Roman"/>
          <w:lang w:val="ru-RU"/>
        </w:rPr>
        <w:t xml:space="preserve"> (+0.1147) повышают; факторы, повышающие цену: </w:t>
      </w:r>
      <w:proofErr w:type="spellStart"/>
      <w:r>
        <w:rPr>
          <w:rFonts w:eastAsia="Times New Roman" w:cs="Times New Roman"/>
        </w:rPr>
        <w:t>BuildingArea</w:t>
      </w:r>
      <w:proofErr w:type="spellEnd"/>
      <w:r w:rsidRPr="00C928F2">
        <w:rPr>
          <w:rFonts w:eastAsia="Times New Roman" w:cs="Times New Roman"/>
          <w:lang w:val="ru-RU"/>
        </w:rPr>
        <w:t xml:space="preserve"> (+0.1212), </w:t>
      </w:r>
      <w:proofErr w:type="spellStart"/>
      <w:r>
        <w:rPr>
          <w:rFonts w:eastAsia="Times New Roman" w:cs="Times New Roman"/>
        </w:rPr>
        <w:t>Landsize</w:t>
      </w:r>
      <w:proofErr w:type="spellEnd"/>
      <w:r w:rsidRPr="00C928F2">
        <w:rPr>
          <w:rFonts w:eastAsia="Times New Roman" w:cs="Times New Roman"/>
          <w:lang w:val="ru-RU"/>
        </w:rPr>
        <w:t xml:space="preserve"> (+0.1147), </w:t>
      </w:r>
      <w:r>
        <w:rPr>
          <w:rFonts w:eastAsia="Times New Roman" w:cs="Times New Roman"/>
        </w:rPr>
        <w:t>Rooms</w:t>
      </w:r>
      <w:r w:rsidRPr="00C928F2">
        <w:rPr>
          <w:rFonts w:eastAsia="Times New Roman" w:cs="Times New Roman"/>
          <w:lang w:val="ru-RU"/>
        </w:rPr>
        <w:t xml:space="preserve"> (+0.0511); факторы, снижающие: </w:t>
      </w:r>
      <w:proofErr w:type="spellStart"/>
      <w:r>
        <w:rPr>
          <w:rFonts w:eastAsia="Times New Roman" w:cs="Times New Roman"/>
        </w:rPr>
        <w:t>Lattitude</w:t>
      </w:r>
      <w:proofErr w:type="spellEnd"/>
      <w:r w:rsidRPr="00C928F2">
        <w:rPr>
          <w:rFonts w:eastAsia="Times New Roman" w:cs="Times New Roman"/>
          <w:lang w:val="ru-RU"/>
        </w:rPr>
        <w:t xml:space="preserve"> (-0.2660), </w:t>
      </w:r>
      <w:r>
        <w:rPr>
          <w:rFonts w:eastAsia="Times New Roman" w:cs="Times New Roman"/>
        </w:rPr>
        <w:t>Distance</w:t>
      </w:r>
      <w:r w:rsidRPr="00C928F2">
        <w:rPr>
          <w:rFonts w:eastAsia="Times New Roman" w:cs="Times New Roman"/>
          <w:lang w:val="ru-RU"/>
        </w:rPr>
        <w:t xml:space="preserve"> (-0.1130), </w:t>
      </w:r>
      <w:proofErr w:type="spellStart"/>
      <w:r>
        <w:rPr>
          <w:rFonts w:eastAsia="Times New Roman" w:cs="Times New Roman"/>
        </w:rPr>
        <w:t>Longtitude</w:t>
      </w:r>
      <w:proofErr w:type="spellEnd"/>
      <w:r w:rsidRPr="00C928F2">
        <w:rPr>
          <w:rFonts w:eastAsia="Times New Roman" w:cs="Times New Roman"/>
          <w:lang w:val="ru-RU"/>
        </w:rPr>
        <w:t xml:space="preserve"> (-0.1008);</w:t>
      </w:r>
    </w:p>
    <w:p w14:paraId="455ADD5E" w14:textId="7563F7A9" w:rsidR="0025720E" w:rsidRPr="00C928F2" w:rsidRDefault="00000000" w:rsidP="00225AD1">
      <w:pPr>
        <w:pStyle w:val="ListParagraph"/>
        <w:numPr>
          <w:ilvl w:val="0"/>
          <w:numId w:val="22"/>
        </w:numPr>
        <w:tabs>
          <w:tab w:val="left" w:pos="1134"/>
        </w:tabs>
        <w:spacing w:after="60" w:line="360" w:lineRule="auto"/>
        <w:ind w:left="0"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>Дорогой объект (5.525</w:t>
      </w:r>
      <w:r>
        <w:rPr>
          <w:rFonts w:eastAsia="Times New Roman" w:cs="Times New Roman"/>
        </w:rPr>
        <w:t>M</w:t>
      </w:r>
      <w:r w:rsidRPr="00C928F2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AUD</w:t>
      </w:r>
      <w:r w:rsidRPr="00C928F2">
        <w:rPr>
          <w:rFonts w:eastAsia="Times New Roman" w:cs="Times New Roman"/>
          <w:lang w:val="ru-RU"/>
        </w:rPr>
        <w:t xml:space="preserve">): </w:t>
      </w:r>
      <w:proofErr w:type="spellStart"/>
      <w:r>
        <w:rPr>
          <w:rFonts w:eastAsia="Times New Roman" w:cs="Times New Roman"/>
        </w:rPr>
        <w:t>Landsize</w:t>
      </w:r>
      <w:proofErr w:type="spellEnd"/>
      <w:r w:rsidRPr="00C928F2">
        <w:rPr>
          <w:rFonts w:eastAsia="Times New Roman" w:cs="Times New Roman"/>
          <w:lang w:val="ru-RU"/>
        </w:rPr>
        <w:t xml:space="preserve"> (+0.2712), </w:t>
      </w:r>
      <w:proofErr w:type="spellStart"/>
      <w:r>
        <w:rPr>
          <w:rFonts w:eastAsia="Times New Roman" w:cs="Times New Roman"/>
        </w:rPr>
        <w:t>BuildingArea</w:t>
      </w:r>
      <w:proofErr w:type="spellEnd"/>
      <w:r w:rsidRPr="00C928F2">
        <w:rPr>
          <w:rFonts w:eastAsia="Times New Roman" w:cs="Times New Roman"/>
          <w:lang w:val="ru-RU"/>
        </w:rPr>
        <w:t xml:space="preserve"> (+0.2245), </w:t>
      </w:r>
      <w:r>
        <w:rPr>
          <w:rFonts w:eastAsia="Times New Roman" w:cs="Times New Roman"/>
        </w:rPr>
        <w:t>Distance</w:t>
      </w:r>
      <w:r w:rsidRPr="00C928F2">
        <w:rPr>
          <w:rFonts w:eastAsia="Times New Roman" w:cs="Times New Roman"/>
          <w:lang w:val="ru-RU"/>
        </w:rPr>
        <w:t xml:space="preserve"> (+0.1720) дают большой положительный вклад.</w:t>
      </w:r>
    </w:p>
    <w:p w14:paraId="6268B763" w14:textId="5FCD7200" w:rsidR="0025720E" w:rsidRPr="00C928F2" w:rsidRDefault="00000000" w:rsidP="00225AD1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Анализ взаимодействия </w:t>
      </w:r>
      <w:r>
        <w:rPr>
          <w:rFonts w:eastAsia="Times New Roman" w:cs="Times New Roman"/>
        </w:rPr>
        <w:t>Distance</w:t>
      </w:r>
      <w:r w:rsidRPr="00C928F2">
        <w:rPr>
          <w:rFonts w:eastAsia="Times New Roman" w:cs="Times New Roman"/>
          <w:lang w:val="ru-RU"/>
        </w:rPr>
        <w:t xml:space="preserve"> и </w:t>
      </w:r>
      <w:r>
        <w:rPr>
          <w:rFonts w:eastAsia="Times New Roman" w:cs="Times New Roman"/>
        </w:rPr>
        <w:t>Rooms</w:t>
      </w:r>
      <w:r w:rsidRPr="00C928F2">
        <w:rPr>
          <w:rFonts w:eastAsia="Times New Roman" w:cs="Times New Roman"/>
          <w:lang w:val="ru-RU"/>
        </w:rPr>
        <w:t xml:space="preserve"> дополняет локальные выводы: эффект удалённости зависит от размера жилья, а эффект количества комнат — от локации. Это ещё раз показывает, что цена формируется не как сумма независимых вкладов, а как результат взаимодействия нескольких факторов, что и объясняет высокую эффективность </w:t>
      </w:r>
      <w:proofErr w:type="spellStart"/>
      <w:r>
        <w:rPr>
          <w:rFonts w:eastAsia="Times New Roman" w:cs="Times New Roman"/>
        </w:rPr>
        <w:t>CatBoost</w:t>
      </w:r>
      <w:proofErr w:type="spellEnd"/>
      <w:r w:rsidRPr="00C928F2">
        <w:rPr>
          <w:rFonts w:eastAsia="Times New Roman" w:cs="Times New Roman"/>
          <w:lang w:val="ru-RU"/>
        </w:rPr>
        <w:t xml:space="preserve"> на данной задаче.</w:t>
      </w:r>
    </w:p>
    <w:p w14:paraId="665040AE" w14:textId="77777777" w:rsidR="0025720E" w:rsidRPr="00C928F2" w:rsidRDefault="00000000">
      <w:pPr>
        <w:pStyle w:val="Heading1"/>
        <w:spacing w:after="240"/>
        <w:rPr>
          <w:lang w:val="ru-RU"/>
        </w:rPr>
      </w:pPr>
      <w:bookmarkStart w:id="56" w:name="_Toc229558097"/>
      <w:r w:rsidRPr="00C928F2">
        <w:rPr>
          <w:rFonts w:ascii="Times New Roman" w:eastAsia="Times New Roman" w:hAnsi="Times New Roman" w:cs="Times New Roman"/>
          <w:lang w:val="ru-RU"/>
        </w:rPr>
        <w:t>11 Выводы</w:t>
      </w:r>
      <w:bookmarkEnd w:id="56"/>
    </w:p>
    <w:p w14:paraId="2FCE4CBF" w14:textId="77777777" w:rsidR="0025720E" w:rsidRPr="00C928F2" w:rsidRDefault="00000000">
      <w:pPr>
        <w:pStyle w:val="Heading2"/>
        <w:spacing w:before="160" w:after="120"/>
        <w:rPr>
          <w:lang w:val="ru-RU"/>
        </w:rPr>
      </w:pPr>
      <w:bookmarkStart w:id="57" w:name="_Toc229558098"/>
      <w:r w:rsidRPr="00C928F2">
        <w:rPr>
          <w:rFonts w:eastAsia="Times New Roman" w:cs="Times New Roman"/>
          <w:lang w:val="ru-RU"/>
        </w:rPr>
        <w:t>11.1 Основные результаты</w:t>
      </w:r>
      <w:bookmarkEnd w:id="57"/>
    </w:p>
    <w:p w14:paraId="186306B1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В ходе курсовой работы была разработана и исследована система прогнозирования цен на недвижимость в Мельбурне. Финальная модель — </w:t>
      </w:r>
      <w:proofErr w:type="spellStart"/>
      <w:r>
        <w:rPr>
          <w:rFonts w:eastAsia="Times New Roman" w:cs="Times New Roman"/>
        </w:rPr>
        <w:t>CatBoost</w:t>
      </w:r>
      <w:proofErr w:type="spellEnd"/>
      <w:r w:rsidRPr="00C928F2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Regressor</w:t>
      </w:r>
      <w:r w:rsidRPr="00C928F2">
        <w:rPr>
          <w:rFonts w:eastAsia="Times New Roman" w:cs="Times New Roman"/>
          <w:lang w:val="ru-RU"/>
        </w:rPr>
        <w:t xml:space="preserve"> с подобранными </w:t>
      </w:r>
      <w:proofErr w:type="spellStart"/>
      <w:r w:rsidRPr="00C928F2">
        <w:rPr>
          <w:rFonts w:eastAsia="Times New Roman" w:cs="Times New Roman"/>
          <w:lang w:val="ru-RU"/>
        </w:rPr>
        <w:t>гиперпараметрами</w:t>
      </w:r>
      <w:proofErr w:type="spellEnd"/>
      <w:r w:rsidRPr="00C928F2">
        <w:rPr>
          <w:rFonts w:eastAsia="Times New Roman" w:cs="Times New Roman"/>
          <w:lang w:val="ru-RU"/>
        </w:rPr>
        <w:t>.</w:t>
      </w:r>
    </w:p>
    <w:p w14:paraId="2A047CD5" w14:textId="77777777" w:rsidR="0025720E" w:rsidRPr="00C928F2" w:rsidRDefault="00000000">
      <w:pPr>
        <w:spacing w:before="160" w:after="60" w:line="360" w:lineRule="auto"/>
        <w:rPr>
          <w:lang w:val="ru-RU"/>
        </w:rPr>
      </w:pPr>
      <w:r w:rsidRPr="00C928F2">
        <w:rPr>
          <w:rFonts w:eastAsia="Times New Roman" w:cs="Times New Roman"/>
          <w:lang w:val="ru-RU"/>
        </w:rPr>
        <w:t>Таблица 16 — Финальные метрики модели на тестовой выборке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520"/>
      </w:tblGrid>
      <w:tr w:rsidR="0025720E" w14:paraId="151FC378" w14:textId="77777777">
        <w:trPr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0935CAA1" w14:textId="77777777" w:rsidR="0025720E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 w:cs="Times New Roman"/>
                <w:b/>
                <w:sz w:val="24"/>
              </w:rPr>
              <w:t>Метрика</w:t>
            </w:r>
            <w:proofErr w:type="spellEnd"/>
          </w:p>
        </w:tc>
        <w:tc>
          <w:tcPr>
            <w:tcW w:w="6520" w:type="dxa"/>
            <w:shd w:val="clear" w:color="auto" w:fill="D9D9D9"/>
            <w:vAlign w:val="center"/>
          </w:tcPr>
          <w:p w14:paraId="6FAB2E65" w14:textId="77777777" w:rsidR="0025720E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 w:cs="Times New Roman"/>
                <w:b/>
                <w:sz w:val="24"/>
              </w:rPr>
              <w:t>Значение</w:t>
            </w:r>
            <w:proofErr w:type="spellEnd"/>
          </w:p>
        </w:tc>
      </w:tr>
      <w:tr w:rsidR="0025720E" w14:paraId="61032FF8" w14:textId="77777777">
        <w:trPr>
          <w:jc w:val="center"/>
        </w:trPr>
        <w:tc>
          <w:tcPr>
            <w:tcW w:w="2268" w:type="dxa"/>
            <w:vAlign w:val="center"/>
          </w:tcPr>
          <w:p w14:paraId="7E9A7FEC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R2</w:t>
            </w:r>
          </w:p>
        </w:tc>
        <w:tc>
          <w:tcPr>
            <w:tcW w:w="6520" w:type="dxa"/>
            <w:vAlign w:val="center"/>
          </w:tcPr>
          <w:p w14:paraId="082A7CD2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0.8564</w:t>
            </w:r>
          </w:p>
        </w:tc>
      </w:tr>
      <w:tr w:rsidR="0025720E" w14:paraId="0E59DD58" w14:textId="77777777">
        <w:trPr>
          <w:jc w:val="center"/>
        </w:trPr>
        <w:tc>
          <w:tcPr>
            <w:tcW w:w="2268" w:type="dxa"/>
            <w:vAlign w:val="center"/>
          </w:tcPr>
          <w:p w14:paraId="52543953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RMSE</w:t>
            </w:r>
          </w:p>
        </w:tc>
        <w:tc>
          <w:tcPr>
            <w:tcW w:w="6520" w:type="dxa"/>
            <w:vAlign w:val="center"/>
          </w:tcPr>
          <w:p w14:paraId="04280524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238 863 AUD</w:t>
            </w:r>
          </w:p>
        </w:tc>
      </w:tr>
      <w:tr w:rsidR="0025720E" w14:paraId="6AD8AA52" w14:textId="77777777">
        <w:trPr>
          <w:jc w:val="center"/>
        </w:trPr>
        <w:tc>
          <w:tcPr>
            <w:tcW w:w="2268" w:type="dxa"/>
            <w:vAlign w:val="center"/>
          </w:tcPr>
          <w:p w14:paraId="288D3357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MAE</w:t>
            </w:r>
          </w:p>
        </w:tc>
        <w:tc>
          <w:tcPr>
            <w:tcW w:w="6520" w:type="dxa"/>
            <w:vAlign w:val="center"/>
          </w:tcPr>
          <w:p w14:paraId="4BF75730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146 424 AUD</w:t>
            </w:r>
          </w:p>
        </w:tc>
      </w:tr>
      <w:tr w:rsidR="0025720E" w14:paraId="40EDDDF0" w14:textId="77777777">
        <w:trPr>
          <w:jc w:val="center"/>
        </w:trPr>
        <w:tc>
          <w:tcPr>
            <w:tcW w:w="2268" w:type="dxa"/>
            <w:vAlign w:val="center"/>
          </w:tcPr>
          <w:p w14:paraId="150AFC7C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MAPE</w:t>
            </w:r>
          </w:p>
        </w:tc>
        <w:tc>
          <w:tcPr>
            <w:tcW w:w="6520" w:type="dxa"/>
            <w:vAlign w:val="center"/>
          </w:tcPr>
          <w:p w14:paraId="6184DBB7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13.04%</w:t>
            </w:r>
          </w:p>
        </w:tc>
      </w:tr>
    </w:tbl>
    <w:p w14:paraId="00680D98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lastRenderedPageBreak/>
        <w:t xml:space="preserve">Целевой </w:t>
      </w:r>
      <w:r>
        <w:rPr>
          <w:rFonts w:eastAsia="Times New Roman" w:cs="Times New Roman"/>
        </w:rPr>
        <w:t>baseline</w:t>
      </w:r>
      <w:r w:rsidRPr="00C928F2">
        <w:rPr>
          <w:rFonts w:eastAsia="Times New Roman" w:cs="Times New Roman"/>
          <w:lang w:val="ru-RU"/>
        </w:rPr>
        <w:t xml:space="preserve"> (</w:t>
      </w:r>
      <w:r>
        <w:rPr>
          <w:rFonts w:eastAsia="Times New Roman" w:cs="Times New Roman"/>
        </w:rPr>
        <w:t>R</w:t>
      </w:r>
      <w:proofErr w:type="gramStart"/>
      <w:r w:rsidRPr="00C928F2">
        <w:rPr>
          <w:rFonts w:eastAsia="Times New Roman" w:cs="Times New Roman"/>
          <w:lang w:val="ru-RU"/>
        </w:rPr>
        <w:t>2 &gt;</w:t>
      </w:r>
      <w:proofErr w:type="gramEnd"/>
      <w:r w:rsidRPr="00C928F2">
        <w:rPr>
          <w:rFonts w:eastAsia="Times New Roman" w:cs="Times New Roman"/>
          <w:lang w:val="ru-RU"/>
        </w:rPr>
        <w:t xml:space="preserve"> 0.6624, </w:t>
      </w:r>
      <w:r>
        <w:rPr>
          <w:rFonts w:eastAsia="Times New Roman" w:cs="Times New Roman"/>
        </w:rPr>
        <w:t>RMSE</w:t>
      </w:r>
      <w:r w:rsidRPr="00C928F2">
        <w:rPr>
          <w:rFonts w:eastAsia="Times New Roman" w:cs="Times New Roman"/>
          <w:lang w:val="ru-RU"/>
        </w:rPr>
        <w:t xml:space="preserve"> </w:t>
      </w:r>
      <w:proofErr w:type="gramStart"/>
      <w:r w:rsidRPr="00C928F2">
        <w:rPr>
          <w:rFonts w:eastAsia="Times New Roman" w:cs="Times New Roman"/>
          <w:lang w:val="ru-RU"/>
        </w:rPr>
        <w:t>&lt; 349</w:t>
      </w:r>
      <w:proofErr w:type="gramEnd"/>
      <w:r w:rsidRPr="00C928F2">
        <w:rPr>
          <w:rFonts w:eastAsia="Times New Roman" w:cs="Times New Roman"/>
          <w:lang w:val="ru-RU"/>
        </w:rPr>
        <w:t xml:space="preserve"> 017 </w:t>
      </w:r>
      <w:r>
        <w:rPr>
          <w:rFonts w:eastAsia="Times New Roman" w:cs="Times New Roman"/>
        </w:rPr>
        <w:t>AUD</w:t>
      </w:r>
      <w:r w:rsidRPr="00C928F2">
        <w:rPr>
          <w:rFonts w:eastAsia="Times New Roman" w:cs="Times New Roman"/>
          <w:lang w:val="ru-RU"/>
        </w:rPr>
        <w:t xml:space="preserve">) достигнут и значительно превышен: </w:t>
      </w:r>
      <w:r>
        <w:rPr>
          <w:rFonts w:eastAsia="Times New Roman" w:cs="Times New Roman"/>
        </w:rPr>
        <w:t>R</w:t>
      </w:r>
      <w:r w:rsidRPr="00C928F2">
        <w:rPr>
          <w:rFonts w:eastAsia="Times New Roman" w:cs="Times New Roman"/>
          <w:lang w:val="ru-RU"/>
        </w:rPr>
        <w:t xml:space="preserve">2 улучшен на +0.1940 (+29.3%), </w:t>
      </w:r>
      <w:r>
        <w:rPr>
          <w:rFonts w:eastAsia="Times New Roman" w:cs="Times New Roman"/>
        </w:rPr>
        <w:t>RMSE</w:t>
      </w:r>
      <w:r w:rsidRPr="00C928F2">
        <w:rPr>
          <w:rFonts w:eastAsia="Times New Roman" w:cs="Times New Roman"/>
          <w:lang w:val="ru-RU"/>
        </w:rPr>
        <w:t xml:space="preserve"> снижен на 110 154 </w:t>
      </w:r>
      <w:r>
        <w:rPr>
          <w:rFonts w:eastAsia="Times New Roman" w:cs="Times New Roman"/>
        </w:rPr>
        <w:t>AUD</w:t>
      </w:r>
      <w:r w:rsidRPr="00C928F2">
        <w:rPr>
          <w:rFonts w:eastAsia="Times New Roman" w:cs="Times New Roman"/>
          <w:lang w:val="ru-RU"/>
        </w:rPr>
        <w:t xml:space="preserve"> (-31.6%).</w:t>
      </w:r>
    </w:p>
    <w:p w14:paraId="32DE25AF" w14:textId="77777777" w:rsidR="0025720E" w:rsidRPr="00C928F2" w:rsidRDefault="00000000">
      <w:pPr>
        <w:pStyle w:val="Heading2"/>
        <w:spacing w:before="160" w:after="120"/>
        <w:rPr>
          <w:lang w:val="ru-RU"/>
        </w:rPr>
      </w:pPr>
      <w:bookmarkStart w:id="58" w:name="_Toc229558099"/>
      <w:r w:rsidRPr="00C928F2">
        <w:rPr>
          <w:rFonts w:eastAsia="Times New Roman" w:cs="Times New Roman"/>
          <w:lang w:val="ru-RU"/>
        </w:rPr>
        <w:t>11.2 Прогрессия качества</w:t>
      </w:r>
      <w:bookmarkEnd w:id="58"/>
    </w:p>
    <w:p w14:paraId="0F587D86" w14:textId="77777777" w:rsidR="0025720E" w:rsidRPr="00C928F2" w:rsidRDefault="00000000">
      <w:pPr>
        <w:spacing w:before="160" w:after="60" w:line="360" w:lineRule="auto"/>
        <w:rPr>
          <w:lang w:val="ru-RU"/>
        </w:rPr>
      </w:pPr>
      <w:r w:rsidRPr="00C928F2">
        <w:rPr>
          <w:rFonts w:eastAsia="Times New Roman" w:cs="Times New Roman"/>
          <w:lang w:val="ru-RU"/>
        </w:rPr>
        <w:t>Таблица 17 — Прогрессия качества по этапам работы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551"/>
        <w:gridCol w:w="1417"/>
        <w:gridCol w:w="2551"/>
      </w:tblGrid>
      <w:tr w:rsidR="0025720E" w14:paraId="7179DEAA" w14:textId="77777777">
        <w:trPr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50D44277" w14:textId="77777777" w:rsidR="0025720E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 w:cs="Times New Roman"/>
                <w:b/>
                <w:sz w:val="24"/>
              </w:rPr>
              <w:t>Этап</w:t>
            </w:r>
            <w:proofErr w:type="spellEnd"/>
          </w:p>
        </w:tc>
        <w:tc>
          <w:tcPr>
            <w:tcW w:w="2551" w:type="dxa"/>
            <w:shd w:val="clear" w:color="auto" w:fill="D9D9D9"/>
            <w:vAlign w:val="center"/>
          </w:tcPr>
          <w:p w14:paraId="7A069F53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Модель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6B1B3A05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Val R2</w:t>
            </w:r>
          </w:p>
        </w:tc>
        <w:tc>
          <w:tcPr>
            <w:tcW w:w="2551" w:type="dxa"/>
            <w:shd w:val="clear" w:color="auto" w:fill="D9D9D9"/>
            <w:vAlign w:val="center"/>
          </w:tcPr>
          <w:p w14:paraId="0E8DD039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Val RMSE</w:t>
            </w:r>
          </w:p>
        </w:tc>
      </w:tr>
      <w:tr w:rsidR="0025720E" w14:paraId="17A443D4" w14:textId="77777777">
        <w:trPr>
          <w:jc w:val="center"/>
        </w:trPr>
        <w:tc>
          <w:tcPr>
            <w:tcW w:w="2268" w:type="dxa"/>
            <w:vAlign w:val="center"/>
          </w:tcPr>
          <w:p w14:paraId="6B60164B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Наивный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baseline</w:t>
            </w:r>
          </w:p>
        </w:tc>
        <w:tc>
          <w:tcPr>
            <w:tcW w:w="2551" w:type="dxa"/>
            <w:vAlign w:val="center"/>
          </w:tcPr>
          <w:p w14:paraId="604422B8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Предсказание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медианы</w:t>
            </w:r>
            <w:proofErr w:type="spellEnd"/>
          </w:p>
        </w:tc>
        <w:tc>
          <w:tcPr>
            <w:tcW w:w="1417" w:type="dxa"/>
            <w:vAlign w:val="center"/>
          </w:tcPr>
          <w:p w14:paraId="30F4E734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—</w:t>
            </w:r>
          </w:p>
        </w:tc>
        <w:tc>
          <w:tcPr>
            <w:tcW w:w="2551" w:type="dxa"/>
            <w:vAlign w:val="center"/>
          </w:tcPr>
          <w:p w14:paraId="3E56811E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~500 000</w:t>
            </w:r>
          </w:p>
        </w:tc>
      </w:tr>
      <w:tr w:rsidR="0025720E" w14:paraId="0667A364" w14:textId="77777777">
        <w:trPr>
          <w:jc w:val="center"/>
        </w:trPr>
        <w:tc>
          <w:tcPr>
            <w:tcW w:w="2268" w:type="dxa"/>
            <w:vAlign w:val="center"/>
          </w:tcPr>
          <w:p w14:paraId="13CACD06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H1-H3</w:t>
            </w:r>
          </w:p>
        </w:tc>
        <w:tc>
          <w:tcPr>
            <w:tcW w:w="2551" w:type="dxa"/>
            <w:vAlign w:val="center"/>
          </w:tcPr>
          <w:p w14:paraId="66280AB6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Линейные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модели</w:t>
            </w:r>
            <w:proofErr w:type="spellEnd"/>
          </w:p>
        </w:tc>
        <w:tc>
          <w:tcPr>
            <w:tcW w:w="1417" w:type="dxa"/>
            <w:vAlign w:val="center"/>
          </w:tcPr>
          <w:p w14:paraId="292FD66A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0.6624</w:t>
            </w:r>
          </w:p>
        </w:tc>
        <w:tc>
          <w:tcPr>
            <w:tcW w:w="2551" w:type="dxa"/>
            <w:vAlign w:val="center"/>
          </w:tcPr>
          <w:p w14:paraId="2B41625F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349 017</w:t>
            </w:r>
          </w:p>
        </w:tc>
      </w:tr>
      <w:tr w:rsidR="0025720E" w14:paraId="3AED1983" w14:textId="77777777">
        <w:trPr>
          <w:jc w:val="center"/>
        </w:trPr>
        <w:tc>
          <w:tcPr>
            <w:tcW w:w="2268" w:type="dxa"/>
            <w:vAlign w:val="center"/>
          </w:tcPr>
          <w:p w14:paraId="50F3F4BD" w14:textId="77777777" w:rsidR="0025720E" w:rsidRDefault="00000000">
            <w:pPr>
              <w:spacing w:before="40" w:after="40"/>
            </w:pPr>
            <w:r>
              <w:rPr>
                <w:rFonts w:eastAsia="Times New Roman" w:cs="Times New Roman"/>
                <w:sz w:val="24"/>
              </w:rPr>
              <w:t>H4-H6</w:t>
            </w:r>
          </w:p>
        </w:tc>
        <w:tc>
          <w:tcPr>
            <w:tcW w:w="2551" w:type="dxa"/>
            <w:vAlign w:val="center"/>
          </w:tcPr>
          <w:p w14:paraId="3A00E674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Ансамблевые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модели</w:t>
            </w:r>
            <w:proofErr w:type="spellEnd"/>
          </w:p>
        </w:tc>
        <w:tc>
          <w:tcPr>
            <w:tcW w:w="1417" w:type="dxa"/>
            <w:vAlign w:val="center"/>
          </w:tcPr>
          <w:p w14:paraId="4F95CA47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0.8423</w:t>
            </w:r>
          </w:p>
        </w:tc>
        <w:tc>
          <w:tcPr>
            <w:tcW w:w="2551" w:type="dxa"/>
            <w:vAlign w:val="center"/>
          </w:tcPr>
          <w:p w14:paraId="407DF357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238 564</w:t>
            </w:r>
          </w:p>
        </w:tc>
      </w:tr>
      <w:tr w:rsidR="0025720E" w14:paraId="774CE7AF" w14:textId="77777777">
        <w:trPr>
          <w:jc w:val="center"/>
        </w:trPr>
        <w:tc>
          <w:tcPr>
            <w:tcW w:w="2268" w:type="dxa"/>
            <w:vAlign w:val="center"/>
          </w:tcPr>
          <w:p w14:paraId="34F88651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Тюнинг</w:t>
            </w:r>
            <w:proofErr w:type="spellEnd"/>
          </w:p>
        </w:tc>
        <w:tc>
          <w:tcPr>
            <w:tcW w:w="2551" w:type="dxa"/>
            <w:vAlign w:val="center"/>
          </w:tcPr>
          <w:p w14:paraId="3D458F18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CatBoost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(default)</w:t>
            </w:r>
          </w:p>
        </w:tc>
        <w:tc>
          <w:tcPr>
            <w:tcW w:w="1417" w:type="dxa"/>
            <w:vAlign w:val="center"/>
          </w:tcPr>
          <w:p w14:paraId="308F5201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0.8423</w:t>
            </w:r>
          </w:p>
        </w:tc>
        <w:tc>
          <w:tcPr>
            <w:tcW w:w="2551" w:type="dxa"/>
            <w:vAlign w:val="center"/>
          </w:tcPr>
          <w:p w14:paraId="0549B261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238 564</w:t>
            </w:r>
          </w:p>
        </w:tc>
      </w:tr>
      <w:tr w:rsidR="0025720E" w14:paraId="40DBA669" w14:textId="77777777">
        <w:trPr>
          <w:jc w:val="center"/>
        </w:trPr>
        <w:tc>
          <w:tcPr>
            <w:tcW w:w="2268" w:type="dxa"/>
            <w:vAlign w:val="center"/>
          </w:tcPr>
          <w:p w14:paraId="5C612A78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Финал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sz w:val="24"/>
              </w:rPr>
              <w:t>train+val</w:t>
            </w:r>
            <w:proofErr w:type="spellEnd"/>
            <w:r>
              <w:rPr>
                <w:rFonts w:eastAsia="Times New Roman" w:cs="Times New Roman"/>
                <w:sz w:val="24"/>
              </w:rPr>
              <w:t>)</w:t>
            </w:r>
          </w:p>
        </w:tc>
        <w:tc>
          <w:tcPr>
            <w:tcW w:w="2551" w:type="dxa"/>
            <w:vAlign w:val="center"/>
          </w:tcPr>
          <w:p w14:paraId="16A72E37" w14:textId="77777777" w:rsidR="0025720E" w:rsidRDefault="00000000">
            <w:pPr>
              <w:spacing w:before="40" w:after="40"/>
            </w:pPr>
            <w:proofErr w:type="spellStart"/>
            <w:r>
              <w:rPr>
                <w:rFonts w:eastAsia="Times New Roman" w:cs="Times New Roman"/>
                <w:sz w:val="24"/>
              </w:rPr>
              <w:t>CatBoost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(default)</w:t>
            </w:r>
          </w:p>
        </w:tc>
        <w:tc>
          <w:tcPr>
            <w:tcW w:w="1417" w:type="dxa"/>
            <w:vAlign w:val="center"/>
          </w:tcPr>
          <w:p w14:paraId="26A4A7AF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0.8564</w:t>
            </w:r>
          </w:p>
        </w:tc>
        <w:tc>
          <w:tcPr>
            <w:tcW w:w="2551" w:type="dxa"/>
            <w:vAlign w:val="center"/>
          </w:tcPr>
          <w:p w14:paraId="15C1A4CA" w14:textId="77777777" w:rsidR="0025720E" w:rsidRDefault="00000000">
            <w:pPr>
              <w:spacing w:before="40" w:after="40"/>
              <w:jc w:val="center"/>
            </w:pPr>
            <w:r>
              <w:rPr>
                <w:rFonts w:eastAsia="Times New Roman" w:cs="Times New Roman"/>
                <w:sz w:val="24"/>
              </w:rPr>
              <w:t>238 863</w:t>
            </w:r>
          </w:p>
        </w:tc>
      </w:tr>
    </w:tbl>
    <w:p w14:paraId="458BD97E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Каждый этап сопровождался проверкой качества и, </w:t>
      </w:r>
      <w:proofErr w:type="gramStart"/>
      <w:r w:rsidRPr="00C928F2">
        <w:rPr>
          <w:rFonts w:eastAsia="Times New Roman" w:cs="Times New Roman"/>
          <w:lang w:val="ru-RU"/>
        </w:rPr>
        <w:t>там где</w:t>
      </w:r>
      <w:proofErr w:type="gramEnd"/>
      <w:r w:rsidRPr="00C928F2">
        <w:rPr>
          <w:rFonts w:eastAsia="Times New Roman" w:cs="Times New Roman"/>
          <w:lang w:val="ru-RU"/>
        </w:rPr>
        <w:t xml:space="preserve"> это было необходимо, статистической проверкой с помощью критерия </w:t>
      </w:r>
      <w:proofErr w:type="spellStart"/>
      <w:r w:rsidRPr="00C928F2">
        <w:rPr>
          <w:rFonts w:eastAsia="Times New Roman" w:cs="Times New Roman"/>
          <w:lang w:val="ru-RU"/>
        </w:rPr>
        <w:t>Вилкоксона</w:t>
      </w:r>
      <w:proofErr w:type="spellEnd"/>
      <w:r w:rsidRPr="00C928F2">
        <w:rPr>
          <w:rFonts w:eastAsia="Times New Roman" w:cs="Times New Roman"/>
          <w:lang w:val="ru-RU"/>
        </w:rPr>
        <w:t>.</w:t>
      </w:r>
    </w:p>
    <w:p w14:paraId="21239E54" w14:textId="77777777" w:rsidR="0025720E" w:rsidRPr="00C928F2" w:rsidRDefault="00000000">
      <w:pPr>
        <w:pStyle w:val="Heading2"/>
        <w:spacing w:before="160" w:after="120"/>
        <w:rPr>
          <w:lang w:val="ru-RU"/>
        </w:rPr>
      </w:pPr>
      <w:bookmarkStart w:id="59" w:name="_Toc229558100"/>
      <w:r w:rsidRPr="00C928F2">
        <w:rPr>
          <w:rFonts w:eastAsia="Times New Roman" w:cs="Times New Roman"/>
          <w:lang w:val="ru-RU"/>
        </w:rPr>
        <w:t>11.3 Практическая значимость</w:t>
      </w:r>
      <w:bookmarkEnd w:id="59"/>
    </w:p>
    <w:p w14:paraId="6E7DB10A" w14:textId="4EA8312F" w:rsidR="0025720E" w:rsidRPr="00C928F2" w:rsidRDefault="00000000" w:rsidP="00225AD1">
      <w:pPr>
        <w:pStyle w:val="ListParagraph"/>
        <w:numPr>
          <w:ilvl w:val="0"/>
          <w:numId w:val="23"/>
        </w:numPr>
        <w:tabs>
          <w:tab w:val="left" w:pos="1134"/>
        </w:tabs>
        <w:spacing w:after="60" w:line="360" w:lineRule="auto"/>
        <w:ind w:left="0"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>Модель объясняет 85.6% вариации цен на основе объективных характеристик объекта;</w:t>
      </w:r>
    </w:p>
    <w:p w14:paraId="66FDB322" w14:textId="651DD16A" w:rsidR="0025720E" w:rsidRPr="00C928F2" w:rsidRDefault="00000000" w:rsidP="00225AD1">
      <w:pPr>
        <w:pStyle w:val="ListParagraph"/>
        <w:numPr>
          <w:ilvl w:val="0"/>
          <w:numId w:val="23"/>
        </w:numPr>
        <w:tabs>
          <w:tab w:val="left" w:pos="1134"/>
        </w:tabs>
        <w:spacing w:after="60" w:line="360" w:lineRule="auto"/>
        <w:ind w:left="0"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Средняя ошибка предсказания: ~146 424 </w:t>
      </w:r>
      <w:r>
        <w:rPr>
          <w:rFonts w:eastAsia="Times New Roman" w:cs="Times New Roman"/>
        </w:rPr>
        <w:t>AUD</w:t>
      </w:r>
      <w:r w:rsidRPr="00C928F2">
        <w:rPr>
          <w:rFonts w:eastAsia="Times New Roman" w:cs="Times New Roman"/>
          <w:lang w:val="ru-RU"/>
        </w:rPr>
        <w:t xml:space="preserve"> (13.0% от цены);</w:t>
      </w:r>
    </w:p>
    <w:p w14:paraId="2DCE0BC6" w14:textId="140DD49F" w:rsidR="0025720E" w:rsidRPr="00C928F2" w:rsidRDefault="00000000" w:rsidP="00225AD1">
      <w:pPr>
        <w:pStyle w:val="ListParagraph"/>
        <w:numPr>
          <w:ilvl w:val="0"/>
          <w:numId w:val="23"/>
        </w:numPr>
        <w:tabs>
          <w:tab w:val="left" w:pos="1134"/>
        </w:tabs>
        <w:spacing w:after="60" w:line="360" w:lineRule="auto"/>
        <w:ind w:left="0" w:firstLine="709"/>
        <w:jc w:val="both"/>
        <w:rPr>
          <w:lang w:val="ru-RU"/>
        </w:rPr>
      </w:pPr>
      <w:r>
        <w:rPr>
          <w:rFonts w:eastAsia="Times New Roman" w:cs="Times New Roman"/>
        </w:rPr>
        <w:t>SHAP</w:t>
      </w:r>
      <w:r w:rsidRPr="00C928F2">
        <w:rPr>
          <w:rFonts w:eastAsia="Times New Roman" w:cs="Times New Roman"/>
          <w:lang w:val="ru-RU"/>
        </w:rPr>
        <w:t>-анализ позволяет понять, какие характеристики влияют на стоимость объекта.</w:t>
      </w:r>
    </w:p>
    <w:p w14:paraId="54A67E66" w14:textId="77777777" w:rsidR="0025720E" w:rsidRPr="00C928F2" w:rsidRDefault="00000000">
      <w:pPr>
        <w:spacing w:after="120" w:line="360" w:lineRule="auto"/>
        <w:ind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Ключевые факторы ценообразования (по </w:t>
      </w:r>
      <w:r>
        <w:rPr>
          <w:rFonts w:eastAsia="Times New Roman" w:cs="Times New Roman"/>
        </w:rPr>
        <w:t>SHAP</w:t>
      </w:r>
      <w:r w:rsidRPr="00C928F2">
        <w:rPr>
          <w:rFonts w:eastAsia="Times New Roman" w:cs="Times New Roman"/>
          <w:lang w:val="ru-RU"/>
        </w:rPr>
        <w:t>):</w:t>
      </w:r>
    </w:p>
    <w:p w14:paraId="124BF63C" w14:textId="054F5B59" w:rsidR="0025720E" w:rsidRDefault="00000000" w:rsidP="00225AD1">
      <w:pPr>
        <w:pStyle w:val="ListParagraph"/>
        <w:numPr>
          <w:ilvl w:val="0"/>
          <w:numId w:val="24"/>
        </w:numPr>
        <w:tabs>
          <w:tab w:val="left" w:pos="1134"/>
        </w:tabs>
        <w:spacing w:after="60" w:line="360" w:lineRule="auto"/>
        <w:ind w:left="0" w:firstLine="709"/>
        <w:jc w:val="both"/>
      </w:pPr>
      <w:proofErr w:type="spellStart"/>
      <w:r>
        <w:rPr>
          <w:rFonts w:eastAsia="Times New Roman" w:cs="Times New Roman"/>
        </w:rPr>
        <w:t>Географическое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положение</w:t>
      </w:r>
      <w:proofErr w:type="spellEnd"/>
      <w:r>
        <w:rPr>
          <w:rFonts w:eastAsia="Times New Roman" w:cs="Times New Roman"/>
        </w:rPr>
        <w:t xml:space="preserve"> (</w:t>
      </w:r>
      <w:proofErr w:type="spellStart"/>
      <w:r>
        <w:rPr>
          <w:rFonts w:eastAsia="Times New Roman" w:cs="Times New Roman"/>
        </w:rPr>
        <w:t>Lattitude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Longtitude</w:t>
      </w:r>
      <w:proofErr w:type="spellEnd"/>
      <w:r>
        <w:rPr>
          <w:rFonts w:eastAsia="Times New Roman" w:cs="Times New Roman"/>
        </w:rPr>
        <w:t>, Distance) — ~35%;</w:t>
      </w:r>
    </w:p>
    <w:p w14:paraId="073213D9" w14:textId="0B1CDBA1" w:rsidR="0025720E" w:rsidRDefault="00000000" w:rsidP="00225AD1">
      <w:pPr>
        <w:pStyle w:val="ListParagraph"/>
        <w:numPr>
          <w:ilvl w:val="0"/>
          <w:numId w:val="24"/>
        </w:numPr>
        <w:tabs>
          <w:tab w:val="left" w:pos="1134"/>
        </w:tabs>
        <w:spacing w:after="60" w:line="360" w:lineRule="auto"/>
        <w:ind w:left="0" w:firstLine="709"/>
        <w:jc w:val="both"/>
      </w:pPr>
      <w:proofErr w:type="spellStart"/>
      <w:r>
        <w:rPr>
          <w:rFonts w:eastAsia="Times New Roman" w:cs="Times New Roman"/>
        </w:rPr>
        <w:t>Размер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объекта</w:t>
      </w:r>
      <w:proofErr w:type="spellEnd"/>
      <w:r>
        <w:rPr>
          <w:rFonts w:eastAsia="Times New Roman" w:cs="Times New Roman"/>
        </w:rPr>
        <w:t xml:space="preserve"> (</w:t>
      </w:r>
      <w:proofErr w:type="spellStart"/>
      <w:r>
        <w:rPr>
          <w:rFonts w:eastAsia="Times New Roman" w:cs="Times New Roman"/>
        </w:rPr>
        <w:t>Landsize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BuildingArea</w:t>
      </w:r>
      <w:proofErr w:type="spellEnd"/>
      <w:r>
        <w:rPr>
          <w:rFonts w:eastAsia="Times New Roman" w:cs="Times New Roman"/>
        </w:rPr>
        <w:t>, Rooms) — ~25%;</w:t>
      </w:r>
    </w:p>
    <w:p w14:paraId="27301A37" w14:textId="2795DCF0" w:rsidR="0025720E" w:rsidRPr="00C928F2" w:rsidRDefault="00000000" w:rsidP="00225AD1">
      <w:pPr>
        <w:pStyle w:val="ListParagraph"/>
        <w:numPr>
          <w:ilvl w:val="0"/>
          <w:numId w:val="24"/>
        </w:numPr>
        <w:tabs>
          <w:tab w:val="left" w:pos="1134"/>
        </w:tabs>
        <w:spacing w:after="60" w:line="360" w:lineRule="auto"/>
        <w:ind w:left="0"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>Тип и возраст (</w:t>
      </w:r>
      <w:r>
        <w:rPr>
          <w:rFonts w:eastAsia="Times New Roman" w:cs="Times New Roman"/>
        </w:rPr>
        <w:t>Type</w:t>
      </w:r>
      <w:r w:rsidRPr="00C928F2">
        <w:rPr>
          <w:rFonts w:eastAsia="Times New Roman" w:cs="Times New Roman"/>
          <w:lang w:val="ru-RU"/>
        </w:rPr>
        <w:t xml:space="preserve">, </w:t>
      </w:r>
      <w:r>
        <w:rPr>
          <w:rFonts w:eastAsia="Times New Roman" w:cs="Times New Roman"/>
        </w:rPr>
        <w:t>YearBuilt</w:t>
      </w:r>
      <w:r w:rsidRPr="00C928F2">
        <w:rPr>
          <w:rFonts w:eastAsia="Times New Roman" w:cs="Times New Roman"/>
          <w:lang w:val="ru-RU"/>
        </w:rPr>
        <w:t>) — ~15%.</w:t>
      </w:r>
    </w:p>
    <w:p w14:paraId="7B6A7429" w14:textId="77777777" w:rsidR="0025720E" w:rsidRPr="00C928F2" w:rsidRDefault="00000000">
      <w:pPr>
        <w:pStyle w:val="Heading2"/>
        <w:spacing w:before="160" w:after="120"/>
        <w:rPr>
          <w:lang w:val="ru-RU"/>
        </w:rPr>
      </w:pPr>
      <w:bookmarkStart w:id="60" w:name="_Toc229558101"/>
      <w:r w:rsidRPr="00C928F2">
        <w:rPr>
          <w:rFonts w:eastAsia="Times New Roman" w:cs="Times New Roman"/>
          <w:lang w:val="ru-RU"/>
        </w:rPr>
        <w:t>11.4 Ограничения работы</w:t>
      </w:r>
      <w:bookmarkEnd w:id="60"/>
    </w:p>
    <w:p w14:paraId="3DF75456" w14:textId="1BF37C13" w:rsidR="0025720E" w:rsidRPr="00C928F2" w:rsidRDefault="00000000" w:rsidP="00225AD1">
      <w:pPr>
        <w:pStyle w:val="ListParagraph"/>
        <w:numPr>
          <w:ilvl w:val="0"/>
          <w:numId w:val="25"/>
        </w:numPr>
        <w:tabs>
          <w:tab w:val="left" w:pos="1134"/>
        </w:tabs>
        <w:spacing w:after="60" w:line="360" w:lineRule="auto"/>
        <w:ind w:left="0"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>Временной срез: данные 2016-2017 гг.; рынок мог измениться;</w:t>
      </w:r>
    </w:p>
    <w:p w14:paraId="546B426E" w14:textId="75EB7B57" w:rsidR="0025720E" w:rsidRPr="00C928F2" w:rsidRDefault="00000000" w:rsidP="00225AD1">
      <w:pPr>
        <w:pStyle w:val="ListParagraph"/>
        <w:numPr>
          <w:ilvl w:val="0"/>
          <w:numId w:val="25"/>
        </w:numPr>
        <w:tabs>
          <w:tab w:val="left" w:pos="1134"/>
        </w:tabs>
        <w:spacing w:after="60" w:line="360" w:lineRule="auto"/>
        <w:ind w:left="0"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>Географическая специфика: модель применима только к Мельбурну;</w:t>
      </w:r>
    </w:p>
    <w:p w14:paraId="31E051F9" w14:textId="79BAD6C6" w:rsidR="0025720E" w:rsidRPr="00C928F2" w:rsidRDefault="00000000" w:rsidP="00225AD1">
      <w:pPr>
        <w:pStyle w:val="ListParagraph"/>
        <w:numPr>
          <w:ilvl w:val="0"/>
          <w:numId w:val="25"/>
        </w:numPr>
        <w:tabs>
          <w:tab w:val="left" w:pos="1134"/>
        </w:tabs>
        <w:spacing w:after="60" w:line="360" w:lineRule="auto"/>
        <w:ind w:left="0"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lastRenderedPageBreak/>
        <w:t>Отсутствие внешних факторов: процентные ставки, макроэкономика не включены;</w:t>
      </w:r>
    </w:p>
    <w:p w14:paraId="05B59966" w14:textId="183B3D31" w:rsidR="0025720E" w:rsidRPr="00C928F2" w:rsidRDefault="00000000" w:rsidP="00225AD1">
      <w:pPr>
        <w:pStyle w:val="ListParagraph"/>
        <w:numPr>
          <w:ilvl w:val="0"/>
          <w:numId w:val="25"/>
        </w:numPr>
        <w:tabs>
          <w:tab w:val="left" w:pos="1134"/>
        </w:tabs>
        <w:spacing w:after="60" w:line="360" w:lineRule="auto"/>
        <w:ind w:left="0"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Пропущенные данные: ~47% пропусков в </w:t>
      </w:r>
      <w:proofErr w:type="spellStart"/>
      <w:r>
        <w:rPr>
          <w:rFonts w:eastAsia="Times New Roman" w:cs="Times New Roman"/>
        </w:rPr>
        <w:t>BuildingArea</w:t>
      </w:r>
      <w:proofErr w:type="spellEnd"/>
      <w:r w:rsidRPr="00C928F2">
        <w:rPr>
          <w:rFonts w:eastAsia="Times New Roman" w:cs="Times New Roman"/>
          <w:lang w:val="ru-RU"/>
        </w:rPr>
        <w:t xml:space="preserve"> и </w:t>
      </w:r>
      <w:r>
        <w:rPr>
          <w:rFonts w:eastAsia="Times New Roman" w:cs="Times New Roman"/>
        </w:rPr>
        <w:t>YearBuilt</w:t>
      </w:r>
      <w:r w:rsidRPr="00C928F2">
        <w:rPr>
          <w:rFonts w:eastAsia="Times New Roman" w:cs="Times New Roman"/>
          <w:lang w:val="ru-RU"/>
        </w:rPr>
        <w:t>;</w:t>
      </w:r>
    </w:p>
    <w:p w14:paraId="4F83087C" w14:textId="6134120B" w:rsidR="0025720E" w:rsidRPr="00225AD1" w:rsidRDefault="00000000" w:rsidP="00225AD1">
      <w:pPr>
        <w:pStyle w:val="ListParagraph"/>
        <w:numPr>
          <w:ilvl w:val="0"/>
          <w:numId w:val="25"/>
        </w:numPr>
        <w:tabs>
          <w:tab w:val="left" w:pos="1134"/>
        </w:tabs>
        <w:spacing w:after="60" w:line="360" w:lineRule="auto"/>
        <w:ind w:left="0" w:firstLine="709"/>
        <w:jc w:val="both"/>
        <w:rPr>
          <w:lang w:val="ru-RU"/>
        </w:rPr>
      </w:pPr>
      <w:r w:rsidRPr="00C928F2">
        <w:rPr>
          <w:rFonts w:eastAsia="Times New Roman" w:cs="Times New Roman"/>
          <w:lang w:val="ru-RU"/>
        </w:rPr>
        <w:t xml:space="preserve">Инженерия признаков: критерий </w:t>
      </w:r>
      <w:proofErr w:type="spellStart"/>
      <w:r w:rsidRPr="00C928F2">
        <w:rPr>
          <w:rFonts w:eastAsia="Times New Roman" w:cs="Times New Roman"/>
          <w:lang w:val="ru-RU"/>
        </w:rPr>
        <w:t>Вилкоксона</w:t>
      </w:r>
      <w:proofErr w:type="spellEnd"/>
      <w:r w:rsidRPr="00C928F2">
        <w:rPr>
          <w:rFonts w:eastAsia="Times New Roman" w:cs="Times New Roman"/>
          <w:lang w:val="ru-RU"/>
        </w:rPr>
        <w:t xml:space="preserve"> не выявил значимого улучшения (</w:t>
      </w:r>
      <w:r>
        <w:rPr>
          <w:rFonts w:eastAsia="Times New Roman" w:cs="Times New Roman"/>
        </w:rPr>
        <w:t>p</w:t>
      </w:r>
      <w:r w:rsidRPr="00C928F2">
        <w:rPr>
          <w:rFonts w:eastAsia="Times New Roman" w:cs="Times New Roman"/>
          <w:lang w:val="ru-RU"/>
        </w:rPr>
        <w:t xml:space="preserve">≈0.52 для абсолютной ошибки) — </w:t>
      </w:r>
      <w:proofErr w:type="spellStart"/>
      <w:r>
        <w:rPr>
          <w:rFonts w:eastAsia="Times New Roman" w:cs="Times New Roman"/>
        </w:rPr>
        <w:t>CatBoost</w:t>
      </w:r>
      <w:proofErr w:type="spellEnd"/>
      <w:r w:rsidRPr="00C928F2">
        <w:rPr>
          <w:rFonts w:eastAsia="Times New Roman" w:cs="Times New Roman"/>
          <w:lang w:val="ru-RU"/>
        </w:rPr>
        <w:t xml:space="preserve"> уже улавливает основные нелинейности.</w:t>
      </w:r>
    </w:p>
    <w:p w14:paraId="47408ADF" w14:textId="77777777" w:rsidR="00225AD1" w:rsidRDefault="00225AD1">
      <w:pPr>
        <w:rPr>
          <w:rFonts w:eastAsia="Times New Roman" w:cs="Times New Roman"/>
          <w:b/>
          <w:bCs/>
          <w:color w:val="000000" w:themeColor="text1"/>
          <w:szCs w:val="28"/>
          <w:lang w:val="ru-RU"/>
        </w:rPr>
      </w:pPr>
      <w:bookmarkStart w:id="61" w:name="_Toc229558102"/>
      <w:r>
        <w:rPr>
          <w:rFonts w:eastAsia="Times New Roman" w:cs="Times New Roman"/>
          <w:lang w:val="ru-RU"/>
        </w:rPr>
        <w:br w:type="page"/>
      </w:r>
    </w:p>
    <w:p w14:paraId="70E955C2" w14:textId="25A5086A" w:rsidR="0025720E" w:rsidRPr="00C928F2" w:rsidRDefault="00000000">
      <w:pPr>
        <w:pStyle w:val="Heading1"/>
        <w:spacing w:after="240"/>
        <w:jc w:val="center"/>
        <w:rPr>
          <w:lang w:val="ru-RU"/>
        </w:rPr>
      </w:pPr>
      <w:r w:rsidRPr="00C928F2">
        <w:rPr>
          <w:rFonts w:ascii="Times New Roman" w:eastAsia="Times New Roman" w:hAnsi="Times New Roman" w:cs="Times New Roman"/>
          <w:lang w:val="ru-RU"/>
        </w:rPr>
        <w:lastRenderedPageBreak/>
        <w:t>СПИСОК ИСПОЛЬЗОВАННЫХ ИСТОЧНИКОВ</w:t>
      </w:r>
      <w:bookmarkEnd w:id="61"/>
    </w:p>
    <w:p w14:paraId="428BF614" w14:textId="77777777" w:rsidR="0025720E" w:rsidRPr="00C928F2" w:rsidRDefault="00000000">
      <w:pPr>
        <w:spacing w:after="80"/>
        <w:ind w:left="709" w:hanging="709"/>
        <w:jc w:val="both"/>
        <w:rPr>
          <w:lang w:val="ru-RU"/>
        </w:rPr>
      </w:pPr>
      <w:r w:rsidRPr="00C928F2">
        <w:rPr>
          <w:rFonts w:eastAsia="Times New Roman" w:cs="Times New Roman"/>
          <w:sz w:val="24"/>
          <w:lang w:val="ru-RU"/>
        </w:rPr>
        <w:t xml:space="preserve">1. </w:t>
      </w:r>
      <w:r>
        <w:rPr>
          <w:rFonts w:eastAsia="Times New Roman" w:cs="Times New Roman"/>
          <w:sz w:val="24"/>
        </w:rPr>
        <w:t>Melbourne</w:t>
      </w:r>
      <w:r w:rsidRPr="00C928F2">
        <w:rPr>
          <w:rFonts w:eastAsia="Times New Roman" w:cs="Times New Roman"/>
          <w:sz w:val="24"/>
          <w:lang w:val="ru-RU"/>
        </w:rPr>
        <w:t xml:space="preserve"> </w:t>
      </w:r>
      <w:r>
        <w:rPr>
          <w:rFonts w:eastAsia="Times New Roman" w:cs="Times New Roman"/>
          <w:sz w:val="24"/>
        </w:rPr>
        <w:t>Housing</w:t>
      </w:r>
      <w:r w:rsidRPr="00C928F2">
        <w:rPr>
          <w:rFonts w:eastAsia="Times New Roman" w:cs="Times New Roman"/>
          <w:sz w:val="24"/>
          <w:lang w:val="ru-RU"/>
        </w:rPr>
        <w:t xml:space="preserve"> </w:t>
      </w:r>
      <w:r>
        <w:rPr>
          <w:rFonts w:eastAsia="Times New Roman" w:cs="Times New Roman"/>
          <w:sz w:val="24"/>
        </w:rPr>
        <w:t>Market</w:t>
      </w:r>
      <w:r w:rsidRPr="00C928F2">
        <w:rPr>
          <w:rFonts w:eastAsia="Times New Roman" w:cs="Times New Roman"/>
          <w:sz w:val="24"/>
          <w:lang w:val="ru-RU"/>
        </w:rPr>
        <w:t xml:space="preserve"> </w:t>
      </w:r>
      <w:r>
        <w:rPr>
          <w:rFonts w:eastAsia="Times New Roman" w:cs="Times New Roman"/>
          <w:sz w:val="24"/>
        </w:rPr>
        <w:t>Dataset</w:t>
      </w:r>
      <w:r w:rsidRPr="00C928F2">
        <w:rPr>
          <w:rFonts w:eastAsia="Times New Roman" w:cs="Times New Roman"/>
          <w:sz w:val="24"/>
          <w:lang w:val="ru-RU"/>
        </w:rPr>
        <w:t xml:space="preserve">. </w:t>
      </w:r>
      <w:r>
        <w:rPr>
          <w:rFonts w:eastAsia="Times New Roman" w:cs="Times New Roman"/>
          <w:sz w:val="24"/>
        </w:rPr>
        <w:t>Kaggle</w:t>
      </w:r>
      <w:r w:rsidRPr="00C928F2">
        <w:rPr>
          <w:rFonts w:eastAsia="Times New Roman" w:cs="Times New Roman"/>
          <w:sz w:val="24"/>
          <w:lang w:val="ru-RU"/>
        </w:rPr>
        <w:t xml:space="preserve">, 2017. </w:t>
      </w:r>
      <w:r>
        <w:rPr>
          <w:rFonts w:eastAsia="Times New Roman" w:cs="Times New Roman"/>
          <w:sz w:val="24"/>
        </w:rPr>
        <w:t>URL</w:t>
      </w:r>
      <w:r w:rsidRPr="00C928F2">
        <w:rPr>
          <w:rFonts w:eastAsia="Times New Roman" w:cs="Times New Roman"/>
          <w:sz w:val="24"/>
          <w:lang w:val="ru-RU"/>
        </w:rPr>
        <w:t xml:space="preserve">: </w:t>
      </w:r>
      <w:r>
        <w:rPr>
          <w:rFonts w:eastAsia="Times New Roman" w:cs="Times New Roman"/>
          <w:sz w:val="24"/>
        </w:rPr>
        <w:t>https</w:t>
      </w:r>
      <w:r w:rsidRPr="00C928F2">
        <w:rPr>
          <w:rFonts w:eastAsia="Times New Roman" w:cs="Times New Roman"/>
          <w:sz w:val="24"/>
          <w:lang w:val="ru-RU"/>
        </w:rPr>
        <w:t>://</w:t>
      </w:r>
      <w:r>
        <w:rPr>
          <w:rFonts w:eastAsia="Times New Roman" w:cs="Times New Roman"/>
          <w:sz w:val="24"/>
        </w:rPr>
        <w:t>www</w:t>
      </w:r>
      <w:r w:rsidRPr="00C928F2">
        <w:rPr>
          <w:rFonts w:eastAsia="Times New Roman" w:cs="Times New Roman"/>
          <w:sz w:val="24"/>
          <w:lang w:val="ru-RU"/>
        </w:rPr>
        <w:t>.</w:t>
      </w:r>
      <w:proofErr w:type="spellStart"/>
      <w:r>
        <w:rPr>
          <w:rFonts w:eastAsia="Times New Roman" w:cs="Times New Roman"/>
          <w:sz w:val="24"/>
        </w:rPr>
        <w:t>kaggle</w:t>
      </w:r>
      <w:proofErr w:type="spellEnd"/>
      <w:r w:rsidRPr="00C928F2">
        <w:rPr>
          <w:rFonts w:eastAsia="Times New Roman" w:cs="Times New Roman"/>
          <w:sz w:val="24"/>
          <w:lang w:val="ru-RU"/>
        </w:rPr>
        <w:t>.</w:t>
      </w:r>
      <w:r>
        <w:rPr>
          <w:rFonts w:eastAsia="Times New Roman" w:cs="Times New Roman"/>
          <w:sz w:val="24"/>
        </w:rPr>
        <w:t>com</w:t>
      </w:r>
      <w:r w:rsidRPr="00C928F2">
        <w:rPr>
          <w:rFonts w:eastAsia="Times New Roman" w:cs="Times New Roman"/>
          <w:sz w:val="24"/>
          <w:lang w:val="ru-RU"/>
        </w:rPr>
        <w:t>/</w:t>
      </w:r>
      <w:r>
        <w:rPr>
          <w:rFonts w:eastAsia="Times New Roman" w:cs="Times New Roman"/>
          <w:sz w:val="24"/>
        </w:rPr>
        <w:t>datasets</w:t>
      </w:r>
      <w:r w:rsidRPr="00C928F2">
        <w:rPr>
          <w:rFonts w:eastAsia="Times New Roman" w:cs="Times New Roman"/>
          <w:sz w:val="24"/>
          <w:lang w:val="ru-RU"/>
        </w:rPr>
        <w:t>/</w:t>
      </w:r>
      <w:proofErr w:type="spellStart"/>
      <w:r>
        <w:rPr>
          <w:rFonts w:eastAsia="Times New Roman" w:cs="Times New Roman"/>
          <w:sz w:val="24"/>
        </w:rPr>
        <w:t>anthonypino</w:t>
      </w:r>
      <w:proofErr w:type="spellEnd"/>
      <w:r w:rsidRPr="00C928F2">
        <w:rPr>
          <w:rFonts w:eastAsia="Times New Roman" w:cs="Times New Roman"/>
          <w:sz w:val="24"/>
          <w:lang w:val="ru-RU"/>
        </w:rPr>
        <w:t>/</w:t>
      </w:r>
      <w:proofErr w:type="spellStart"/>
      <w:r>
        <w:rPr>
          <w:rFonts w:eastAsia="Times New Roman" w:cs="Times New Roman"/>
          <w:sz w:val="24"/>
        </w:rPr>
        <w:t>melbourne</w:t>
      </w:r>
      <w:proofErr w:type="spellEnd"/>
      <w:r w:rsidRPr="00C928F2">
        <w:rPr>
          <w:rFonts w:eastAsia="Times New Roman" w:cs="Times New Roman"/>
          <w:sz w:val="24"/>
          <w:lang w:val="ru-RU"/>
        </w:rPr>
        <w:t>-</w:t>
      </w:r>
      <w:r>
        <w:rPr>
          <w:rFonts w:eastAsia="Times New Roman" w:cs="Times New Roman"/>
          <w:sz w:val="24"/>
        </w:rPr>
        <w:t>housing</w:t>
      </w:r>
      <w:r w:rsidRPr="00C928F2">
        <w:rPr>
          <w:rFonts w:eastAsia="Times New Roman" w:cs="Times New Roman"/>
          <w:sz w:val="24"/>
          <w:lang w:val="ru-RU"/>
        </w:rPr>
        <w:t>-</w:t>
      </w:r>
      <w:r>
        <w:rPr>
          <w:rFonts w:eastAsia="Times New Roman" w:cs="Times New Roman"/>
          <w:sz w:val="24"/>
        </w:rPr>
        <w:t>market</w:t>
      </w:r>
      <w:r w:rsidRPr="00C928F2">
        <w:rPr>
          <w:rFonts w:eastAsia="Times New Roman" w:cs="Times New Roman"/>
          <w:sz w:val="24"/>
          <w:lang w:val="ru-RU"/>
        </w:rPr>
        <w:t xml:space="preserve"> (дата обращения: 2024).</w:t>
      </w:r>
    </w:p>
    <w:p w14:paraId="0E6C27D3" w14:textId="77777777" w:rsidR="0025720E" w:rsidRDefault="00000000">
      <w:pPr>
        <w:spacing w:after="80"/>
        <w:ind w:left="709" w:hanging="709"/>
        <w:jc w:val="both"/>
      </w:pPr>
      <w:r>
        <w:rPr>
          <w:rFonts w:eastAsia="Times New Roman" w:cs="Times New Roman"/>
          <w:sz w:val="24"/>
        </w:rPr>
        <w:t xml:space="preserve">2. </w:t>
      </w:r>
      <w:proofErr w:type="spellStart"/>
      <w:r>
        <w:rPr>
          <w:rFonts w:eastAsia="Times New Roman" w:cs="Times New Roman"/>
          <w:sz w:val="24"/>
        </w:rPr>
        <w:t>Breiman</w:t>
      </w:r>
      <w:proofErr w:type="spellEnd"/>
      <w:r>
        <w:rPr>
          <w:rFonts w:eastAsia="Times New Roman" w:cs="Times New Roman"/>
          <w:sz w:val="24"/>
        </w:rPr>
        <w:t>, L. (2001). Random Forests. Machine Learning, 45(1), 5-32.</w:t>
      </w:r>
    </w:p>
    <w:p w14:paraId="664072DC" w14:textId="77777777" w:rsidR="0025720E" w:rsidRDefault="00000000">
      <w:pPr>
        <w:spacing w:after="80"/>
        <w:ind w:left="709" w:hanging="709"/>
        <w:jc w:val="both"/>
      </w:pPr>
      <w:r>
        <w:rPr>
          <w:rFonts w:eastAsia="Times New Roman" w:cs="Times New Roman"/>
          <w:sz w:val="24"/>
        </w:rPr>
        <w:t>3. Friedman, J. H. (2001). Greedy function approximation: A gradient boosting machine. Annals of Statistics, 29(5), 1189-1232.</w:t>
      </w:r>
    </w:p>
    <w:p w14:paraId="51835E61" w14:textId="77777777" w:rsidR="0025720E" w:rsidRDefault="00000000">
      <w:pPr>
        <w:spacing w:after="80"/>
        <w:ind w:left="709" w:hanging="709"/>
        <w:jc w:val="both"/>
      </w:pPr>
      <w:r>
        <w:rPr>
          <w:rFonts w:eastAsia="Times New Roman" w:cs="Times New Roman"/>
          <w:sz w:val="24"/>
        </w:rPr>
        <w:t>4. Pedregosa, F., et al. (2011). Scikit-learn: Machine Learning in Python. Journal of Machine Learning Research, 12, 2825-2830.</w:t>
      </w:r>
    </w:p>
    <w:p w14:paraId="37C87DC4" w14:textId="77777777" w:rsidR="0025720E" w:rsidRDefault="00000000">
      <w:pPr>
        <w:spacing w:after="80"/>
        <w:ind w:left="709" w:hanging="709"/>
        <w:jc w:val="both"/>
      </w:pPr>
      <w:r>
        <w:rPr>
          <w:rFonts w:eastAsia="Times New Roman" w:cs="Times New Roman"/>
          <w:sz w:val="24"/>
        </w:rPr>
        <w:t>5. Ke, G., et al. (2017). LightGBM: A Highly Efficient Gradient Boosting Decision Tree. Advances in Neural Information Processing Systems, 30.</w:t>
      </w:r>
    </w:p>
    <w:p w14:paraId="218D8978" w14:textId="77777777" w:rsidR="0025720E" w:rsidRDefault="00000000">
      <w:pPr>
        <w:spacing w:after="80"/>
        <w:ind w:left="709" w:hanging="709"/>
        <w:jc w:val="both"/>
      </w:pPr>
      <w:r>
        <w:rPr>
          <w:rFonts w:eastAsia="Times New Roman" w:cs="Times New Roman"/>
          <w:sz w:val="24"/>
        </w:rPr>
        <w:t>6. Prokhorenkova, L., et al. (2018). CatBoost: unbiased boosting with categorical features. Advances in Neural Information Processing Systems, 31.</w:t>
      </w:r>
    </w:p>
    <w:p w14:paraId="4DDF7C16" w14:textId="77777777" w:rsidR="0025720E" w:rsidRDefault="00000000">
      <w:pPr>
        <w:spacing w:after="80"/>
        <w:ind w:left="709" w:hanging="709"/>
        <w:jc w:val="both"/>
      </w:pPr>
      <w:r>
        <w:rPr>
          <w:rFonts w:eastAsia="Times New Roman" w:cs="Times New Roman"/>
          <w:sz w:val="24"/>
        </w:rPr>
        <w:t>7. Wilcoxon, F. (1945). Individual Comparisons by Ranking Methods. Biometrics Bulletin, 1(6), 80-83.</w:t>
      </w:r>
    </w:p>
    <w:p w14:paraId="11A83A60" w14:textId="77777777" w:rsidR="0025720E" w:rsidRDefault="00000000">
      <w:pPr>
        <w:spacing w:after="80"/>
        <w:ind w:left="709" w:hanging="709"/>
        <w:jc w:val="both"/>
      </w:pPr>
      <w:r>
        <w:rPr>
          <w:rFonts w:eastAsia="Times New Roman" w:cs="Times New Roman"/>
          <w:sz w:val="24"/>
        </w:rPr>
        <w:t>8. Box, G. E. P., &amp; Cox, D. R. (1964). An Analysis of Transformations. Journal of the Royal Statistical Society: Series B, 26(2), 211-243.</w:t>
      </w:r>
    </w:p>
    <w:p w14:paraId="7DD43B4E" w14:textId="77777777" w:rsidR="0025720E" w:rsidRDefault="00000000">
      <w:pPr>
        <w:spacing w:after="80"/>
        <w:ind w:left="709" w:hanging="709"/>
        <w:jc w:val="both"/>
      </w:pPr>
      <w:r>
        <w:rPr>
          <w:rFonts w:eastAsia="Times New Roman" w:cs="Times New Roman"/>
          <w:sz w:val="24"/>
        </w:rPr>
        <w:t>9. Hastie, T., Tibshirani, R., &amp; Friedman, J. (2009). The Elements of Statistical Learning (2nd ed.). Springer.</w:t>
      </w:r>
    </w:p>
    <w:p w14:paraId="51F415A6" w14:textId="77777777" w:rsidR="0025720E" w:rsidRDefault="00000000">
      <w:pPr>
        <w:spacing w:after="80"/>
        <w:ind w:left="709" w:hanging="709"/>
        <w:jc w:val="both"/>
      </w:pPr>
      <w:r>
        <w:rPr>
          <w:rFonts w:eastAsia="Times New Roman" w:cs="Times New Roman"/>
          <w:sz w:val="24"/>
        </w:rPr>
        <w:t>10. Lundberg, S. M., &amp; Lee, S.-I. (2017). A Unified Approach to Interpreting Model Predictions. Advances in Neural Information Processing Systems, 30.</w:t>
      </w:r>
    </w:p>
    <w:sectPr w:rsidR="0025720E" w:rsidSect="00034616">
      <w:footerReference w:type="default" r:id="rId24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608D5" w14:textId="77777777" w:rsidR="007835CF" w:rsidRDefault="007835CF">
      <w:pPr>
        <w:spacing w:after="0" w:line="240" w:lineRule="auto"/>
      </w:pPr>
      <w:r>
        <w:separator/>
      </w:r>
    </w:p>
  </w:endnote>
  <w:endnote w:type="continuationSeparator" w:id="0">
    <w:p w14:paraId="17E27BB5" w14:textId="77777777" w:rsidR="007835CF" w:rsidRDefault="007835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07BA7" w14:textId="77777777" w:rsidR="0025720E" w:rsidRDefault="00000000">
    <w:pPr>
      <w:pStyle w:val="Footer"/>
      <w:jc w:val="center"/>
    </w:pPr>
    <w:r>
      <w:rPr>
        <w:rFonts w:eastAsia="Times New Roman" w:cs="Times New Roman"/>
      </w:rPr>
      <w:fldChar w:fldCharType="begin"/>
    </w:r>
    <w:r>
      <w:rPr>
        <w:rFonts w:eastAsia="Times New Roman" w:cs="Times New Roman"/>
      </w:rPr>
      <w:instrText>PAGE</w:instrText>
    </w:r>
    <w:r w:rsidR="00C928F2">
      <w:rPr>
        <w:rFonts w:eastAsia="Times New Roman" w:cs="Times New Roman"/>
      </w:rPr>
      <w:fldChar w:fldCharType="separate"/>
    </w:r>
    <w:r w:rsidR="00C928F2">
      <w:rPr>
        <w:rFonts w:eastAsia="Times New Roman" w:cs="Times New Roman"/>
        <w:noProof/>
      </w:rPr>
      <w:t>1</w:t>
    </w:r>
    <w:r>
      <w:rPr>
        <w:rFonts w:eastAsia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0BDCE" w14:textId="77777777" w:rsidR="007835CF" w:rsidRDefault="007835CF">
      <w:pPr>
        <w:spacing w:after="0" w:line="240" w:lineRule="auto"/>
      </w:pPr>
      <w:r>
        <w:separator/>
      </w:r>
    </w:p>
  </w:footnote>
  <w:footnote w:type="continuationSeparator" w:id="0">
    <w:p w14:paraId="6C876A81" w14:textId="77777777" w:rsidR="007835CF" w:rsidRDefault="007835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171161"/>
    <w:multiLevelType w:val="hybridMultilevel"/>
    <w:tmpl w:val="53F67A82"/>
    <w:lvl w:ilvl="0" w:tplc="F0AC7E5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09F773FF"/>
    <w:multiLevelType w:val="hybridMultilevel"/>
    <w:tmpl w:val="8610BB28"/>
    <w:lvl w:ilvl="0" w:tplc="11D09A42">
      <w:start w:val="1"/>
      <w:numFmt w:val="decimal"/>
      <w:lvlText w:val="%1."/>
      <w:lvlJc w:val="left"/>
      <w:pPr>
        <w:ind w:left="1778" w:hanging="360"/>
      </w:pPr>
      <w:rPr>
        <w:rFonts w:eastAsia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0A7C663F"/>
    <w:multiLevelType w:val="hybridMultilevel"/>
    <w:tmpl w:val="BC56D734"/>
    <w:lvl w:ilvl="0" w:tplc="F0AC7E5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0B223C01"/>
    <w:multiLevelType w:val="hybridMultilevel"/>
    <w:tmpl w:val="4CCA5070"/>
    <w:lvl w:ilvl="0" w:tplc="F0AC7E5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7D21B77"/>
    <w:multiLevelType w:val="hybridMultilevel"/>
    <w:tmpl w:val="A9EE8DA0"/>
    <w:lvl w:ilvl="0" w:tplc="F0AC7E5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6FA01C0"/>
    <w:multiLevelType w:val="hybridMultilevel"/>
    <w:tmpl w:val="7F740590"/>
    <w:lvl w:ilvl="0" w:tplc="F0AC7E5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E135C20"/>
    <w:multiLevelType w:val="hybridMultilevel"/>
    <w:tmpl w:val="09984FAA"/>
    <w:lvl w:ilvl="0" w:tplc="F0AC7E5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1F93CD5"/>
    <w:multiLevelType w:val="hybridMultilevel"/>
    <w:tmpl w:val="02D06204"/>
    <w:lvl w:ilvl="0" w:tplc="F0AC7E5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6F743C7"/>
    <w:multiLevelType w:val="hybridMultilevel"/>
    <w:tmpl w:val="D3C8400C"/>
    <w:lvl w:ilvl="0" w:tplc="F0AC7E5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B4D19B5"/>
    <w:multiLevelType w:val="hybridMultilevel"/>
    <w:tmpl w:val="E99E02D0"/>
    <w:lvl w:ilvl="0" w:tplc="F0AC7E5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C533F78"/>
    <w:multiLevelType w:val="hybridMultilevel"/>
    <w:tmpl w:val="3556936E"/>
    <w:lvl w:ilvl="0" w:tplc="F0AC7E5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E7B116D"/>
    <w:multiLevelType w:val="hybridMultilevel"/>
    <w:tmpl w:val="7A4070B0"/>
    <w:lvl w:ilvl="0" w:tplc="F0AC7E5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6DD2047"/>
    <w:multiLevelType w:val="hybridMultilevel"/>
    <w:tmpl w:val="47CEFE04"/>
    <w:lvl w:ilvl="0" w:tplc="11D09A42">
      <w:start w:val="1"/>
      <w:numFmt w:val="decimal"/>
      <w:lvlText w:val="%1."/>
      <w:lvlJc w:val="left"/>
      <w:pPr>
        <w:ind w:left="1069" w:hanging="360"/>
      </w:pPr>
      <w:rPr>
        <w:rFonts w:eastAsia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5A941D52"/>
    <w:multiLevelType w:val="hybridMultilevel"/>
    <w:tmpl w:val="27B6C8A6"/>
    <w:lvl w:ilvl="0" w:tplc="11D09A42">
      <w:start w:val="1"/>
      <w:numFmt w:val="decimal"/>
      <w:lvlText w:val="%1."/>
      <w:lvlJc w:val="left"/>
      <w:pPr>
        <w:ind w:left="1778" w:hanging="360"/>
      </w:pPr>
      <w:rPr>
        <w:rFonts w:eastAsia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D733F0C"/>
    <w:multiLevelType w:val="hybridMultilevel"/>
    <w:tmpl w:val="BDBEBAE8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2A173CE"/>
    <w:multiLevelType w:val="hybridMultilevel"/>
    <w:tmpl w:val="E69444FC"/>
    <w:lvl w:ilvl="0" w:tplc="F0AC7E5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40152363">
    <w:abstractNumId w:val="8"/>
  </w:num>
  <w:num w:numId="2" w16cid:durableId="1418211093">
    <w:abstractNumId w:val="6"/>
  </w:num>
  <w:num w:numId="3" w16cid:durableId="113602223">
    <w:abstractNumId w:val="5"/>
  </w:num>
  <w:num w:numId="4" w16cid:durableId="879826256">
    <w:abstractNumId w:val="4"/>
  </w:num>
  <w:num w:numId="5" w16cid:durableId="144011061">
    <w:abstractNumId w:val="7"/>
  </w:num>
  <w:num w:numId="6" w16cid:durableId="1431777444">
    <w:abstractNumId w:val="3"/>
  </w:num>
  <w:num w:numId="7" w16cid:durableId="1171992431">
    <w:abstractNumId w:val="2"/>
  </w:num>
  <w:num w:numId="8" w16cid:durableId="1587349193">
    <w:abstractNumId w:val="1"/>
  </w:num>
  <w:num w:numId="9" w16cid:durableId="902713475">
    <w:abstractNumId w:val="0"/>
  </w:num>
  <w:num w:numId="10" w16cid:durableId="1769884388">
    <w:abstractNumId w:val="23"/>
  </w:num>
  <w:num w:numId="11" w16cid:durableId="1265461645">
    <w:abstractNumId w:val="21"/>
  </w:num>
  <w:num w:numId="12" w16cid:durableId="188881537">
    <w:abstractNumId w:val="9"/>
  </w:num>
  <w:num w:numId="13" w16cid:durableId="71315607">
    <w:abstractNumId w:val="19"/>
  </w:num>
  <w:num w:numId="14" w16cid:durableId="1325278654">
    <w:abstractNumId w:val="14"/>
  </w:num>
  <w:num w:numId="15" w16cid:durableId="1548763266">
    <w:abstractNumId w:val="11"/>
  </w:num>
  <w:num w:numId="16" w16cid:durableId="237248645">
    <w:abstractNumId w:val="20"/>
  </w:num>
  <w:num w:numId="17" w16cid:durableId="1165391065">
    <w:abstractNumId w:val="12"/>
  </w:num>
  <w:num w:numId="18" w16cid:durableId="1171027200">
    <w:abstractNumId w:val="17"/>
  </w:num>
  <w:num w:numId="19" w16cid:durableId="286736459">
    <w:abstractNumId w:val="15"/>
  </w:num>
  <w:num w:numId="20" w16cid:durableId="30690283">
    <w:abstractNumId w:val="18"/>
  </w:num>
  <w:num w:numId="21" w16cid:durableId="1935897434">
    <w:abstractNumId w:val="13"/>
  </w:num>
  <w:num w:numId="22" w16cid:durableId="1269703453">
    <w:abstractNumId w:val="16"/>
  </w:num>
  <w:num w:numId="23" w16cid:durableId="487287930">
    <w:abstractNumId w:val="24"/>
  </w:num>
  <w:num w:numId="24" w16cid:durableId="1119644354">
    <w:abstractNumId w:val="22"/>
  </w:num>
  <w:num w:numId="25" w16cid:durableId="20637490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6249"/>
    <w:rsid w:val="0015074B"/>
    <w:rsid w:val="00225AD1"/>
    <w:rsid w:val="0025720E"/>
    <w:rsid w:val="0029639D"/>
    <w:rsid w:val="00326F90"/>
    <w:rsid w:val="00750537"/>
    <w:rsid w:val="007835CF"/>
    <w:rsid w:val="00AA1D8D"/>
    <w:rsid w:val="00B47730"/>
    <w:rsid w:val="00C928F2"/>
    <w:rsid w:val="00CB0664"/>
    <w:rsid w:val="00ED26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EBF55EA"/>
  <w14:defaultImageDpi w14:val="300"/>
  <w15:docId w15:val="{FFCD9AAB-D0BC-B048-996D-7443DFAD9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5AD1"/>
    <w:pPr>
      <w:keepNext/>
      <w:keepLines/>
      <w:spacing w:after="0" w:line="360" w:lineRule="auto"/>
      <w:outlineLvl w:val="0"/>
    </w:pPr>
    <w:rPr>
      <w:rFonts w:asciiTheme="majorHAnsi" w:eastAsiaTheme="majorEastAsia" w:hAnsiTheme="majorHAnsi" w:cstheme="majorBidi"/>
      <w:b/>
      <w:bCs/>
      <w:color w:val="000000" w:themeColor="text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5AD1"/>
    <w:pPr>
      <w:keepNext/>
      <w:keepLines/>
      <w:spacing w:after="0" w:line="360" w:lineRule="auto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25AD1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25AD1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C928F2"/>
    <w:pPr>
      <w:spacing w:before="120" w:after="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C928F2"/>
    <w:pPr>
      <w:spacing w:before="120" w:after="0"/>
      <w:ind w:left="280"/>
    </w:pPr>
    <w:rPr>
      <w:rFonts w:asciiTheme="minorHAnsi" w:hAnsiTheme="minorHAnsi"/>
      <w:b/>
      <w:bCs/>
      <w:sz w:val="22"/>
    </w:rPr>
  </w:style>
  <w:style w:type="character" w:styleId="Hyperlink">
    <w:name w:val="Hyperlink"/>
    <w:basedOn w:val="DefaultParagraphFont"/>
    <w:uiPriority w:val="99"/>
    <w:unhideWhenUsed/>
    <w:rsid w:val="00C928F2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C928F2"/>
    <w:pPr>
      <w:spacing w:after="0"/>
      <w:ind w:left="56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928F2"/>
    <w:pPr>
      <w:spacing w:after="0"/>
      <w:ind w:left="84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C928F2"/>
    <w:pPr>
      <w:spacing w:after="0"/>
      <w:ind w:left="112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C928F2"/>
    <w:pPr>
      <w:spacing w:after="0"/>
      <w:ind w:left="14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C928F2"/>
    <w:pPr>
      <w:spacing w:after="0"/>
      <w:ind w:left="168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C928F2"/>
    <w:pPr>
      <w:spacing w:after="0"/>
      <w:ind w:left="196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C928F2"/>
    <w:pPr>
      <w:spacing w:after="0"/>
      <w:ind w:left="224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42</Pages>
  <Words>7215</Words>
  <Characters>41130</Characters>
  <Application>Microsoft Office Word</Application>
  <DocSecurity>0</DocSecurity>
  <Lines>342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48249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 Kulikov</cp:lastModifiedBy>
  <cp:revision>2</cp:revision>
  <dcterms:created xsi:type="dcterms:W3CDTF">2026-05-13T07:09:00Z</dcterms:created>
  <dcterms:modified xsi:type="dcterms:W3CDTF">2026-05-13T07:09:00Z</dcterms:modified>
  <cp:category/>
</cp:coreProperties>
</file>