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E6679" w14:textId="40F2E0DB" w:rsidR="00FB4058" w:rsidRDefault="00E05110" w:rsidP="008C2842">
      <w:pPr>
        <w:pStyle w:val="1"/>
      </w:pPr>
      <w:r>
        <w:rPr>
          <w:rFonts w:hint="eastAsia"/>
        </w:rPr>
        <w:t>递归算法：</w:t>
      </w:r>
    </w:p>
    <w:p w14:paraId="329577B5" w14:textId="77777777" w:rsidR="00E05110" w:rsidRDefault="00E05110" w:rsidP="00E05110">
      <w:r>
        <w:rPr>
          <w:rFonts w:hint="eastAsia"/>
        </w:rPr>
        <w:t>程序调用自身的编程技巧叫做递归。</w:t>
      </w:r>
    </w:p>
    <w:p w14:paraId="2B1E2BE7" w14:textId="77777777" w:rsidR="00E05110" w:rsidRDefault="00E05110" w:rsidP="00E05110">
      <w:r>
        <w:rPr>
          <w:rFonts w:hint="eastAsia"/>
        </w:rPr>
        <w:t>程序调用自身的编程技巧称为递归（</w:t>
      </w:r>
      <w:r>
        <w:t xml:space="preserve"> recursion）。递归做为一种算法在程序设计语言中广泛应用。 一个过程或函数在其定义或说明中有直接或间接调用自身的一种方法，它通常把一个大型复杂的问题层层转化为一个与原问题相似的规模较小的问题来求解，递归策略只需少量的程序就可描述出解题过程所需要的多次重复计算，大大地减少了程序的代码量。递归的能力在于用有限的语句来定义对象的无限集合。</w:t>
      </w:r>
    </w:p>
    <w:p w14:paraId="3F870BE5" w14:textId="77777777" w:rsidR="00E05110" w:rsidRDefault="00E05110" w:rsidP="00E05110"/>
    <w:p w14:paraId="3AE014E7" w14:textId="495262F0" w:rsidR="00E05110" w:rsidRDefault="00E05110" w:rsidP="008C2842">
      <w:pPr>
        <w:pStyle w:val="1"/>
      </w:pPr>
      <w:r>
        <w:rPr>
          <w:rFonts w:hint="eastAsia"/>
        </w:rPr>
        <w:t>递归的条件</w:t>
      </w:r>
    </w:p>
    <w:p w14:paraId="418EAB0C" w14:textId="77777777" w:rsidR="00E05110" w:rsidRDefault="00E05110" w:rsidP="00E05110">
      <w:r>
        <w:rPr>
          <w:rFonts w:hint="eastAsia"/>
        </w:rPr>
        <w:t>递归的三个条件：</w:t>
      </w:r>
    </w:p>
    <w:p w14:paraId="1944CFFE" w14:textId="77777777" w:rsidR="00E05110" w:rsidRDefault="00E05110" w:rsidP="00E05110">
      <w:r>
        <w:rPr>
          <w:rFonts w:hint="eastAsia"/>
        </w:rPr>
        <w:t>边界条件</w:t>
      </w:r>
    </w:p>
    <w:p w14:paraId="7FEBF493" w14:textId="77777777" w:rsidR="00E05110" w:rsidRDefault="00E05110" w:rsidP="00E05110">
      <w:r>
        <w:rPr>
          <w:rFonts w:hint="eastAsia"/>
        </w:rPr>
        <w:t>递归前进段</w:t>
      </w:r>
    </w:p>
    <w:p w14:paraId="1A12992D" w14:textId="77777777" w:rsidR="00E05110" w:rsidRDefault="00E05110" w:rsidP="00E05110">
      <w:r>
        <w:rPr>
          <w:rFonts w:hint="eastAsia"/>
        </w:rPr>
        <w:t>递归返回段</w:t>
      </w:r>
    </w:p>
    <w:p w14:paraId="40A91956" w14:textId="3AF1AB31" w:rsidR="00E05110" w:rsidRDefault="00E05110" w:rsidP="00E05110">
      <w:r>
        <w:rPr>
          <w:rFonts w:hint="eastAsia"/>
        </w:rPr>
        <w:t>当边界条件不满足时，递归前进；当边界条件满足时，递归返回。</w:t>
      </w:r>
    </w:p>
    <w:p w14:paraId="6441538F" w14:textId="7435525F" w:rsidR="00E05110" w:rsidRDefault="00E05110" w:rsidP="00E05110"/>
    <w:p w14:paraId="3CA60032" w14:textId="59E20DD1" w:rsidR="001624CD" w:rsidRDefault="001624CD" w:rsidP="008C2842">
      <w:pPr>
        <w:pStyle w:val="2"/>
      </w:pPr>
      <w:r>
        <w:rPr>
          <w:rFonts w:hint="eastAsia"/>
        </w:rPr>
        <w:t>案例一：汉诺塔</w:t>
      </w:r>
    </w:p>
    <w:p w14:paraId="5038E7C3" w14:textId="2A34A154" w:rsidR="001624CD" w:rsidRDefault="001624CD" w:rsidP="00E05110">
      <w:r w:rsidRPr="001624CD">
        <w:rPr>
          <w:rFonts w:hint="eastAsia"/>
        </w:rPr>
        <w:t>有三个金刚石塔，第一个从小到大摞着</w:t>
      </w:r>
      <w:r w:rsidRPr="001624CD">
        <w:t>64片黄金圆盘。现在把圆盘按大小顺序重新摆放在最后一个塔上。并且规定，在小圆盘上不能放大圆盘，在三个塔之间一次只能移动一个圆盘。</w:t>
      </w:r>
    </w:p>
    <w:p w14:paraId="6BFB8507" w14:textId="2E0E81D3" w:rsidR="001624CD" w:rsidRDefault="001624CD" w:rsidP="00E05110">
      <w:r>
        <w:rPr>
          <w:noProof/>
        </w:rPr>
        <w:drawing>
          <wp:inline distT="0" distB="0" distL="0" distR="0" wp14:anchorId="302B1913" wp14:editId="03411F0C">
            <wp:extent cx="421005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1704975"/>
                    </a:xfrm>
                    <a:prstGeom prst="rect">
                      <a:avLst/>
                    </a:prstGeom>
                    <a:noFill/>
                    <a:ln>
                      <a:noFill/>
                    </a:ln>
                  </pic:spPr>
                </pic:pic>
              </a:graphicData>
            </a:graphic>
          </wp:inline>
        </w:drawing>
      </w:r>
    </w:p>
    <w:p w14:paraId="7D975184" w14:textId="2CA32F4F" w:rsidR="008C2842" w:rsidRDefault="008C2842" w:rsidP="00E05110">
      <w:r>
        <w:rPr>
          <w:rFonts w:hint="eastAsia"/>
        </w:rPr>
        <w:t>递归思想：</w:t>
      </w:r>
    </w:p>
    <w:p w14:paraId="0B5AB6CE" w14:textId="3479CD86" w:rsidR="008C2842" w:rsidRDefault="008C2842" w:rsidP="00E05110">
      <w:r>
        <w:rPr>
          <w:rFonts w:hint="eastAsia"/>
        </w:rPr>
        <w:t>判断</w:t>
      </w:r>
      <w:r>
        <w:t xml:space="preserve">n </w:t>
      </w:r>
      <w:r>
        <w:rPr>
          <w:rFonts w:hint="eastAsia"/>
        </w:rPr>
        <w:t>这个数字：</w:t>
      </w:r>
    </w:p>
    <w:p w14:paraId="3FCE4AE5" w14:textId="661DDF83" w:rsidR="008C2842" w:rsidRDefault="008C2842" w:rsidP="00E05110">
      <w:r>
        <w:rPr>
          <w:rFonts w:hint="eastAsia"/>
        </w:rPr>
        <w:t>若是n</w:t>
      </w:r>
      <w:r>
        <w:t>=1,</w:t>
      </w:r>
      <w:r>
        <w:rPr>
          <w:rFonts w:hint="eastAsia"/>
        </w:rPr>
        <w:t>只有一个盘子，那么需要直接把这个盘子从from--》to</w:t>
      </w:r>
    </w:p>
    <w:p w14:paraId="2314A2C5" w14:textId="32228E83" w:rsidR="008C2842" w:rsidRDefault="008C2842" w:rsidP="00E05110">
      <w:r>
        <w:rPr>
          <w:rFonts w:hint="eastAsia"/>
        </w:rPr>
        <w:t>若是n</w:t>
      </w:r>
      <w:r>
        <w:t>&gt;1,</w:t>
      </w:r>
      <w:r>
        <w:rPr>
          <w:rFonts w:hint="eastAsia"/>
        </w:rPr>
        <w:t>需要先把n-1个盘子从from，在</w:t>
      </w:r>
      <w:r>
        <w:t>to</w:t>
      </w:r>
      <w:r>
        <w:rPr>
          <w:rFonts w:hint="eastAsia"/>
        </w:rPr>
        <w:t>的帮助下，拿到buffer上，再将最底下的盘子拿到</w:t>
      </w:r>
      <w:r>
        <w:t>to</w:t>
      </w:r>
      <w:r>
        <w:rPr>
          <w:rFonts w:hint="eastAsia"/>
        </w:rPr>
        <w:t>上，最后，再将n-1个盘子从buffer在from的帮助下，拿到to上</w:t>
      </w:r>
    </w:p>
    <w:p w14:paraId="72C1FC25" w14:textId="0E9C48E8" w:rsidR="008C2842" w:rsidRDefault="008C2842" w:rsidP="00E05110"/>
    <w:p w14:paraId="1CA5B27E" w14:textId="682D8BAD" w:rsidR="008C2842" w:rsidRDefault="008C2842" w:rsidP="00E05110">
      <w:r>
        <w:rPr>
          <w:rFonts w:hint="eastAsia"/>
        </w:rPr>
        <w:t>算法实现：</w:t>
      </w:r>
    </w:p>
    <w:p w14:paraId="6EEC8B40" w14:textId="77777777" w:rsidR="008C2842" w:rsidRDefault="008C2842" w:rsidP="008C2842">
      <w:r>
        <w:t xml:space="preserve">  public static void HanotaMove(int n, String from, String buffer, String to){</w:t>
      </w:r>
    </w:p>
    <w:p w14:paraId="03A6FD0E" w14:textId="77777777" w:rsidR="008C2842" w:rsidRDefault="008C2842" w:rsidP="008C2842">
      <w:r>
        <w:lastRenderedPageBreak/>
        <w:t xml:space="preserve">    if(n==1){</w:t>
      </w:r>
    </w:p>
    <w:p w14:paraId="3846BDA8" w14:textId="77777777" w:rsidR="008C2842" w:rsidRDefault="008C2842" w:rsidP="008C2842">
      <w:r>
        <w:t xml:space="preserve">      System.out.println(from+"--&gt;"+to);</w:t>
      </w:r>
    </w:p>
    <w:p w14:paraId="0CE69905" w14:textId="77777777" w:rsidR="008C2842" w:rsidRDefault="008C2842" w:rsidP="008C2842">
      <w:r>
        <w:t xml:space="preserve">      return;</w:t>
      </w:r>
    </w:p>
    <w:p w14:paraId="05891722" w14:textId="77777777" w:rsidR="008C2842" w:rsidRDefault="008C2842" w:rsidP="008C2842">
      <w:r>
        <w:t xml:space="preserve">    }else</w:t>
      </w:r>
    </w:p>
    <w:p w14:paraId="77491D4F" w14:textId="77777777" w:rsidR="008C2842" w:rsidRDefault="008C2842" w:rsidP="008C2842">
      <w:r>
        <w:t xml:space="preserve">    {</w:t>
      </w:r>
    </w:p>
    <w:p w14:paraId="4AF6551D" w14:textId="77777777" w:rsidR="008C2842" w:rsidRDefault="008C2842" w:rsidP="008C2842">
      <w:r>
        <w:t xml:space="preserve">      HanotaMove(n-1,from,to,buffer);</w:t>
      </w:r>
    </w:p>
    <w:p w14:paraId="672C0549" w14:textId="77777777" w:rsidR="008C2842" w:rsidRDefault="008C2842" w:rsidP="008C2842">
      <w:r>
        <w:t xml:space="preserve">      System.out.println(from+"--&gt;"+to);</w:t>
      </w:r>
    </w:p>
    <w:p w14:paraId="1ED3B3DD" w14:textId="77777777" w:rsidR="008C2842" w:rsidRDefault="008C2842" w:rsidP="008C2842">
      <w:r>
        <w:t xml:space="preserve">      HanotaMove(n-1,buffer,from,to);</w:t>
      </w:r>
    </w:p>
    <w:p w14:paraId="3AA7DFCE" w14:textId="77777777" w:rsidR="008C2842" w:rsidRDefault="008C2842" w:rsidP="008C2842">
      <w:r>
        <w:t xml:space="preserve">    }</w:t>
      </w:r>
    </w:p>
    <w:p w14:paraId="36544C6E" w14:textId="78AA75E3" w:rsidR="008C2842" w:rsidRDefault="008C2842" w:rsidP="008C2842">
      <w:r>
        <w:t xml:space="preserve">  }</w:t>
      </w:r>
    </w:p>
    <w:p w14:paraId="3E798A77" w14:textId="57C1BA97" w:rsidR="008C2842" w:rsidRDefault="008C2842" w:rsidP="008C2842"/>
    <w:p w14:paraId="3E201802" w14:textId="631B872E" w:rsidR="008C2842" w:rsidRDefault="008C2842" w:rsidP="00EE7320">
      <w:pPr>
        <w:pStyle w:val="2"/>
      </w:pPr>
      <w:r>
        <w:rPr>
          <w:rFonts w:hint="eastAsia"/>
        </w:rPr>
        <w:t>案例二：欧几里得算法求两个数的最大公约数</w:t>
      </w:r>
    </w:p>
    <w:p w14:paraId="321DE99F" w14:textId="1DFDD9B3" w:rsidR="00EE7320" w:rsidRDefault="00EE7320" w:rsidP="008C2842">
      <w:r w:rsidRPr="00EE7320">
        <w:rPr>
          <w:rFonts w:hint="eastAsia"/>
        </w:rPr>
        <w:t>欧几里德算法又称辗转相除法，是指用于计算两个正整数</w:t>
      </w:r>
      <w:r w:rsidRPr="00EE7320">
        <w:t>a，b的最大公约数。应用领域有数学和计算机两个方面。</w:t>
      </w:r>
    </w:p>
    <w:p w14:paraId="2FE34CB8" w14:textId="77777777" w:rsidR="00EE7320" w:rsidRDefault="00EE7320" w:rsidP="00EE7320">
      <w:r>
        <w:rPr>
          <w:rFonts w:hint="eastAsia"/>
        </w:rPr>
        <w:t>假如需要求</w:t>
      </w:r>
      <w:r>
        <w:t xml:space="preserve"> 1997 和 615 两个正整数的最大公约数,用欧几里德算法，是这样进行的：</w:t>
      </w:r>
    </w:p>
    <w:p w14:paraId="3E0309BB" w14:textId="77777777" w:rsidR="00EE7320" w:rsidRDefault="00EE7320" w:rsidP="00EE7320">
      <w:r>
        <w:t>1997 / 615 = 3 (余 152)</w:t>
      </w:r>
    </w:p>
    <w:p w14:paraId="15993170" w14:textId="77777777" w:rsidR="00EE7320" w:rsidRDefault="00EE7320" w:rsidP="00EE7320">
      <w:r>
        <w:t>615 / 152 = 4(余7)</w:t>
      </w:r>
    </w:p>
    <w:p w14:paraId="310A5BBF" w14:textId="77777777" w:rsidR="00EE7320" w:rsidRDefault="00EE7320" w:rsidP="00EE7320">
      <w:r>
        <w:t>152 / 7 = 21(余5)</w:t>
      </w:r>
    </w:p>
    <w:p w14:paraId="756E81DB" w14:textId="77777777" w:rsidR="00EE7320" w:rsidRDefault="00EE7320" w:rsidP="00EE7320">
      <w:r>
        <w:t>7 / 5 = 1 (余2)</w:t>
      </w:r>
    </w:p>
    <w:p w14:paraId="2B7895BD" w14:textId="77777777" w:rsidR="00EE7320" w:rsidRDefault="00EE7320" w:rsidP="00EE7320">
      <w:r>
        <w:t>5 / 2 = 2 (余1)</w:t>
      </w:r>
    </w:p>
    <w:p w14:paraId="4C152BC8" w14:textId="77777777" w:rsidR="00EE7320" w:rsidRDefault="00EE7320" w:rsidP="00EE7320">
      <w:r>
        <w:t>2 / 1 = 2 (余0)</w:t>
      </w:r>
    </w:p>
    <w:p w14:paraId="633D735E" w14:textId="77777777" w:rsidR="00EE7320" w:rsidRDefault="00EE7320" w:rsidP="00EE7320">
      <w:r>
        <w:rPr>
          <w:rFonts w:hint="eastAsia"/>
        </w:rPr>
        <w:t>至此，最大公约数为</w:t>
      </w:r>
      <w:r>
        <w:t>1</w:t>
      </w:r>
    </w:p>
    <w:p w14:paraId="2E957129" w14:textId="0B7EC3DC" w:rsidR="00EE7320" w:rsidRDefault="00EE7320" w:rsidP="00EE7320">
      <w:r>
        <w:rPr>
          <w:rFonts w:hint="eastAsia"/>
        </w:rPr>
        <w:t>以除数和余数反复做除法运算，当余数为</w:t>
      </w:r>
      <w:r>
        <w:t xml:space="preserve"> 0 时，取当前算式除数为最大公约数，所以就得出了 1997 和 615 的最大公约数 1。</w:t>
      </w:r>
    </w:p>
    <w:p w14:paraId="192C8027" w14:textId="5B3D189B" w:rsidR="00EE7320" w:rsidRDefault="00EE7320" w:rsidP="00EE7320"/>
    <w:p w14:paraId="51E5D43D" w14:textId="28EE38D8" w:rsidR="00EE7320" w:rsidRDefault="00EE7320" w:rsidP="00EE7320">
      <w:r>
        <w:rPr>
          <w:rFonts w:hint="eastAsia"/>
        </w:rPr>
        <w:t>算法实现：</w:t>
      </w:r>
    </w:p>
    <w:p w14:paraId="25682E1E" w14:textId="77777777" w:rsidR="00EE7320" w:rsidRDefault="00EE7320" w:rsidP="00EE7320">
      <w:r>
        <w:t xml:space="preserve">  private static void gcd(int a,int b) {</w:t>
      </w:r>
    </w:p>
    <w:p w14:paraId="28BDFDE1" w14:textId="77777777" w:rsidR="00EE7320" w:rsidRDefault="00EE7320" w:rsidP="00EE7320">
      <w:r>
        <w:t xml:space="preserve">    if (a &gt;= b) {</w:t>
      </w:r>
    </w:p>
    <w:p w14:paraId="1BC1776F" w14:textId="77777777" w:rsidR="00EE7320" w:rsidRDefault="00EE7320" w:rsidP="00EE7320">
      <w:r>
        <w:t xml:space="preserve">      if(a%b==0) {</w:t>
      </w:r>
    </w:p>
    <w:p w14:paraId="680F96DE" w14:textId="77777777" w:rsidR="00EE7320" w:rsidRDefault="00EE7320" w:rsidP="00EE7320">
      <w:r>
        <w:t xml:space="preserve">        System.out.println("最大公约数为"+b);</w:t>
      </w:r>
    </w:p>
    <w:p w14:paraId="391BAFAB" w14:textId="77777777" w:rsidR="00EE7320" w:rsidRDefault="00EE7320" w:rsidP="00EE7320">
      <w:r>
        <w:t xml:space="preserve">        return;</w:t>
      </w:r>
    </w:p>
    <w:p w14:paraId="762F17F9" w14:textId="77777777" w:rsidR="00EE7320" w:rsidRDefault="00EE7320" w:rsidP="00EE7320">
      <w:r>
        <w:t xml:space="preserve">      }</w:t>
      </w:r>
    </w:p>
    <w:p w14:paraId="07B79808" w14:textId="77777777" w:rsidR="00EE7320" w:rsidRDefault="00EE7320" w:rsidP="00EE7320">
      <w:r>
        <w:t xml:space="preserve">      gcd(b,a%b);</w:t>
      </w:r>
    </w:p>
    <w:p w14:paraId="29502607" w14:textId="77777777" w:rsidR="00EE7320" w:rsidRDefault="00EE7320" w:rsidP="00EE7320">
      <w:r>
        <w:t xml:space="preserve">    }else</w:t>
      </w:r>
    </w:p>
    <w:p w14:paraId="02CF9A16" w14:textId="77777777" w:rsidR="00EE7320" w:rsidRDefault="00EE7320" w:rsidP="00EE7320">
      <w:r>
        <w:t xml:space="preserve">      gcd(b,a);</w:t>
      </w:r>
    </w:p>
    <w:p w14:paraId="56077196" w14:textId="3DCBB89F" w:rsidR="00EE7320" w:rsidRDefault="00EE7320" w:rsidP="00050497">
      <w:pPr>
        <w:ind w:firstLine="420"/>
      </w:pPr>
      <w:r>
        <w:t>}</w:t>
      </w:r>
    </w:p>
    <w:p w14:paraId="662BEA63" w14:textId="19745290" w:rsidR="00050497" w:rsidRDefault="00050497" w:rsidP="00050497">
      <w:pPr>
        <w:ind w:firstLine="420"/>
      </w:pPr>
    </w:p>
    <w:p w14:paraId="1E902772" w14:textId="77777777" w:rsidR="00050497" w:rsidRDefault="00050497" w:rsidP="00050497">
      <w:pPr>
        <w:ind w:firstLine="420"/>
        <w:rPr>
          <w:rFonts w:hint="eastAsia"/>
        </w:rPr>
      </w:pPr>
    </w:p>
    <w:p w14:paraId="1EC1E1AB" w14:textId="2A311CC8" w:rsidR="00050497" w:rsidRDefault="00050497" w:rsidP="00050497">
      <w:pPr>
        <w:pStyle w:val="2"/>
      </w:pPr>
      <w:r>
        <w:rPr>
          <w:rFonts w:hint="eastAsia"/>
        </w:rPr>
        <w:lastRenderedPageBreak/>
        <w:t>案例三：二分法查找</w:t>
      </w:r>
    </w:p>
    <w:p w14:paraId="23768919" w14:textId="77777777" w:rsidR="006A04B8" w:rsidRDefault="006A04B8" w:rsidP="006A04B8">
      <w:r>
        <w:rPr>
          <w:rFonts w:hint="eastAsia"/>
        </w:rPr>
        <w:t>在计算机科学中，二分查找算法（英语：</w:t>
      </w:r>
      <w:r>
        <w:t>binary search algorithm），也称折半搜索算法（英语：half-interval search algorithm）[1]、对数搜索算法（英语：logarithmic search algorithm）[2]，是一种在有序数组中查找某一特定元素的搜索算法。搜索过程从数组的中间元素开始，如果中间元素正好是要查找的元素，则搜索过程结束；如果某一特定元素大于或者小于中间元素，则在数组大于或小于中间元素的那一半中查找，而且跟开始一样从中间元素开始比较。如果在某</w:t>
      </w:r>
      <w:r>
        <w:rPr>
          <w:rFonts w:hint="eastAsia"/>
        </w:rPr>
        <w:t>一步骤数组为空，则代表找不到。这种搜索算法每一次比较都使搜索范围缩小一半。</w:t>
      </w:r>
    </w:p>
    <w:p w14:paraId="157648DE" w14:textId="77777777" w:rsidR="006A04B8" w:rsidRDefault="006A04B8" w:rsidP="006A04B8"/>
    <w:p w14:paraId="3929F3A2" w14:textId="7AFAC6D0" w:rsidR="00050497" w:rsidRDefault="006A04B8" w:rsidP="006A04B8">
      <w:r>
        <w:rPr>
          <w:rFonts w:hint="eastAsia"/>
        </w:rPr>
        <w:t>二分查找算法在情况下的复杂度是对数时间，进行</w:t>
      </w:r>
      <w:r>
        <w:t>{\displaystyle O(\log n)}O(\log n)次比较操作（{\displaystyle n}n在此处是数组的元素数量，{\displaystyle O}O是大O记号，{\displaystyle \log }\log 是对数）。二分查找算法使用常数空间，无论对任何大小的输入数据，算法使用的空间都是一样的。除非输入数据数量很少，否则二分查找算法比线性搜索更快，但数组必须事先被排序。尽管特定的、为了快速搜索而设计的数据结构更有效（比如哈希表），二</w:t>
      </w:r>
      <w:r>
        <w:rPr>
          <w:rFonts w:hint="eastAsia"/>
        </w:rPr>
        <w:t>分查找算法应用面更广。</w:t>
      </w:r>
    </w:p>
    <w:p w14:paraId="01AA040A" w14:textId="7269AB74" w:rsidR="00752D59" w:rsidRDefault="00752D59" w:rsidP="006A04B8"/>
    <w:p w14:paraId="5AE36758" w14:textId="7043B3A6" w:rsidR="00752D59" w:rsidRDefault="00752D59" w:rsidP="006A04B8">
      <w:r>
        <w:rPr>
          <w:rFonts w:hint="eastAsia"/>
        </w:rPr>
        <w:t>算法实现：</w:t>
      </w:r>
    </w:p>
    <w:p w14:paraId="0545F251" w14:textId="77777777" w:rsidR="00752D59" w:rsidRDefault="00752D59" w:rsidP="00752D59">
      <w:r>
        <w:t xml:space="preserve">  private static int BSA(int[] arr,int key,int left,int right) {</w:t>
      </w:r>
    </w:p>
    <w:p w14:paraId="676DCD30" w14:textId="77777777" w:rsidR="00752D59" w:rsidRDefault="00752D59" w:rsidP="00752D59">
      <w:r>
        <w:t xml:space="preserve">    if(left&gt;right) return -1;</w:t>
      </w:r>
    </w:p>
    <w:p w14:paraId="7A659A61" w14:textId="77777777" w:rsidR="00752D59" w:rsidRDefault="00752D59" w:rsidP="00752D59">
      <w:r>
        <w:t xml:space="preserve">    int mid=left+(right-left)/2;</w:t>
      </w:r>
    </w:p>
    <w:p w14:paraId="26E06351" w14:textId="77777777" w:rsidR="00752D59" w:rsidRDefault="00752D59" w:rsidP="00752D59">
      <w:r>
        <w:t xml:space="preserve">    if(arr[mid]==key)</w:t>
      </w:r>
    </w:p>
    <w:p w14:paraId="30E7E2C4" w14:textId="4AF34A5A" w:rsidR="00752D59" w:rsidRDefault="00752D59" w:rsidP="00752D59">
      <w:pPr>
        <w:rPr>
          <w:rFonts w:hint="eastAsia"/>
        </w:rPr>
      </w:pPr>
      <w:r>
        <w:t xml:space="preserve">      return mid;</w:t>
      </w:r>
    </w:p>
    <w:p w14:paraId="30F894AD" w14:textId="77777777" w:rsidR="00752D59" w:rsidRDefault="00752D59" w:rsidP="00752D59">
      <w:r>
        <w:t xml:space="preserve">    else if(arr[mid]&lt;key)</w:t>
      </w:r>
    </w:p>
    <w:p w14:paraId="4B6C7568" w14:textId="77777777" w:rsidR="00752D59" w:rsidRDefault="00752D59" w:rsidP="00752D59">
      <w:r>
        <w:t xml:space="preserve">      return  BSA(arr,key,mid+1,right);</w:t>
      </w:r>
    </w:p>
    <w:p w14:paraId="1AE0F857" w14:textId="77777777" w:rsidR="00752D59" w:rsidRDefault="00752D59" w:rsidP="00752D59">
      <w:r>
        <w:t xml:space="preserve">    else</w:t>
      </w:r>
    </w:p>
    <w:p w14:paraId="43A3E81D" w14:textId="77777777" w:rsidR="00752D59" w:rsidRDefault="00752D59" w:rsidP="00752D59">
      <w:r>
        <w:t xml:space="preserve">      return  BSA(arr,key,left,mid-1);</w:t>
      </w:r>
    </w:p>
    <w:p w14:paraId="704FD8BE" w14:textId="72782DAB" w:rsidR="00752D59" w:rsidRDefault="00752D59" w:rsidP="00752D59">
      <w:r>
        <w:t xml:space="preserve">  }</w:t>
      </w:r>
    </w:p>
    <w:p w14:paraId="077CE433" w14:textId="5D4B1B5E" w:rsidR="00752D59" w:rsidRDefault="00752D59" w:rsidP="00752D59"/>
    <w:p w14:paraId="2565D0BF" w14:textId="2B75ED1C" w:rsidR="00752D59" w:rsidRDefault="00752D59" w:rsidP="00752D59">
      <w:pPr>
        <w:pStyle w:val="2"/>
      </w:pPr>
      <w:r>
        <w:rPr>
          <w:rFonts w:hint="eastAsia"/>
        </w:rPr>
        <w:t>案例四：递归求阶乘</w:t>
      </w:r>
    </w:p>
    <w:p w14:paraId="66162815" w14:textId="3EB8FFD1" w:rsidR="00752D59" w:rsidRDefault="00752D59" w:rsidP="00752D59">
      <w:r>
        <w:rPr>
          <w:rFonts w:hint="eastAsia"/>
        </w:rPr>
        <w:t>利用递归思想实现阶乘算法 ，计算n的阶乘</w:t>
      </w:r>
    </w:p>
    <w:p w14:paraId="5A3AD32F" w14:textId="15199B7D" w:rsidR="00F43719" w:rsidRDefault="00F43719" w:rsidP="00752D59">
      <w:pPr>
        <w:rPr>
          <w:rFonts w:hint="eastAsia"/>
        </w:rPr>
      </w:pPr>
      <w:r>
        <w:rPr>
          <w:rFonts w:hint="eastAsia"/>
        </w:rPr>
        <w:t>算法实现：</w:t>
      </w:r>
    </w:p>
    <w:p w14:paraId="0593D0F8" w14:textId="77777777" w:rsidR="00F43719" w:rsidRDefault="00F43719" w:rsidP="00F43719">
      <w:r>
        <w:t>private static long f(long n) {</w:t>
      </w:r>
    </w:p>
    <w:p w14:paraId="12C47CB5" w14:textId="77777777" w:rsidR="00F43719" w:rsidRDefault="00F43719" w:rsidP="00F43719">
      <w:r>
        <w:t xml:space="preserve">  if(n==1)</w:t>
      </w:r>
    </w:p>
    <w:p w14:paraId="16F0F197" w14:textId="77777777" w:rsidR="00F43719" w:rsidRDefault="00F43719" w:rsidP="00F43719">
      <w:r>
        <w:t xml:space="preserve">    return 1;</w:t>
      </w:r>
    </w:p>
    <w:p w14:paraId="3470EC6C" w14:textId="77777777" w:rsidR="00F43719" w:rsidRDefault="00F43719" w:rsidP="00F43719">
      <w:r>
        <w:t xml:space="preserve">  else</w:t>
      </w:r>
    </w:p>
    <w:p w14:paraId="6B2AB869" w14:textId="77777777" w:rsidR="00F43719" w:rsidRDefault="00F43719" w:rsidP="00F43719">
      <w:r>
        <w:t xml:space="preserve">    return n*f(n-1);</w:t>
      </w:r>
    </w:p>
    <w:p w14:paraId="5CE0C97F" w14:textId="60F1716E" w:rsidR="00752D59" w:rsidRPr="00752D59" w:rsidRDefault="00F43719" w:rsidP="00F43719">
      <w:pPr>
        <w:rPr>
          <w:rFonts w:hint="eastAsia"/>
        </w:rPr>
      </w:pPr>
      <w:r>
        <w:t xml:space="preserve">  }</w:t>
      </w:r>
    </w:p>
    <w:sectPr w:rsidR="00752D59" w:rsidRPr="00752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81C18" w14:textId="77777777" w:rsidR="00AD1A41" w:rsidRDefault="00AD1A41" w:rsidP="00E05110">
      <w:r>
        <w:separator/>
      </w:r>
    </w:p>
  </w:endnote>
  <w:endnote w:type="continuationSeparator" w:id="0">
    <w:p w14:paraId="555D104C" w14:textId="77777777" w:rsidR="00AD1A41" w:rsidRDefault="00AD1A41" w:rsidP="00E0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C532D" w14:textId="77777777" w:rsidR="00AD1A41" w:rsidRDefault="00AD1A41" w:rsidP="00E05110">
      <w:r>
        <w:separator/>
      </w:r>
    </w:p>
  </w:footnote>
  <w:footnote w:type="continuationSeparator" w:id="0">
    <w:p w14:paraId="0AA5102F" w14:textId="77777777" w:rsidR="00AD1A41" w:rsidRDefault="00AD1A41" w:rsidP="00E05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1C"/>
    <w:rsid w:val="00050497"/>
    <w:rsid w:val="001624CD"/>
    <w:rsid w:val="006A04B8"/>
    <w:rsid w:val="006E1448"/>
    <w:rsid w:val="00752D59"/>
    <w:rsid w:val="008C2842"/>
    <w:rsid w:val="00AD1A41"/>
    <w:rsid w:val="00BD3F1C"/>
    <w:rsid w:val="00D43EA9"/>
    <w:rsid w:val="00E05110"/>
    <w:rsid w:val="00EE7320"/>
    <w:rsid w:val="00F43719"/>
    <w:rsid w:val="00FB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22768"/>
  <w15:chartTrackingRefBased/>
  <w15:docId w15:val="{3E71C22C-D233-4CAB-9C75-DCEADC74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28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28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1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5110"/>
    <w:rPr>
      <w:sz w:val="18"/>
      <w:szCs w:val="18"/>
    </w:rPr>
  </w:style>
  <w:style w:type="paragraph" w:styleId="a5">
    <w:name w:val="footer"/>
    <w:basedOn w:val="a"/>
    <w:link w:val="a6"/>
    <w:uiPriority w:val="99"/>
    <w:unhideWhenUsed/>
    <w:rsid w:val="00E05110"/>
    <w:pPr>
      <w:tabs>
        <w:tab w:val="center" w:pos="4153"/>
        <w:tab w:val="right" w:pos="8306"/>
      </w:tabs>
      <w:snapToGrid w:val="0"/>
      <w:jc w:val="left"/>
    </w:pPr>
    <w:rPr>
      <w:sz w:val="18"/>
      <w:szCs w:val="18"/>
    </w:rPr>
  </w:style>
  <w:style w:type="character" w:customStyle="1" w:styleId="a6">
    <w:name w:val="页脚 字符"/>
    <w:basedOn w:val="a0"/>
    <w:link w:val="a5"/>
    <w:uiPriority w:val="99"/>
    <w:rsid w:val="00E05110"/>
    <w:rPr>
      <w:sz w:val="18"/>
      <w:szCs w:val="18"/>
    </w:rPr>
  </w:style>
  <w:style w:type="character" w:customStyle="1" w:styleId="20">
    <w:name w:val="标题 2 字符"/>
    <w:basedOn w:val="a0"/>
    <w:link w:val="2"/>
    <w:uiPriority w:val="9"/>
    <w:rsid w:val="008C284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284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93435">
      <w:bodyDiv w:val="1"/>
      <w:marLeft w:val="0"/>
      <w:marRight w:val="0"/>
      <w:marTop w:val="0"/>
      <w:marBottom w:val="0"/>
      <w:divBdr>
        <w:top w:val="none" w:sz="0" w:space="0" w:color="auto"/>
        <w:left w:val="none" w:sz="0" w:space="0" w:color="auto"/>
        <w:bottom w:val="none" w:sz="0" w:space="0" w:color="auto"/>
        <w:right w:val="none" w:sz="0" w:space="0" w:color="auto"/>
      </w:divBdr>
    </w:div>
    <w:div w:id="354960823">
      <w:bodyDiv w:val="1"/>
      <w:marLeft w:val="0"/>
      <w:marRight w:val="0"/>
      <w:marTop w:val="0"/>
      <w:marBottom w:val="0"/>
      <w:divBdr>
        <w:top w:val="none" w:sz="0" w:space="0" w:color="auto"/>
        <w:left w:val="none" w:sz="0" w:space="0" w:color="auto"/>
        <w:bottom w:val="none" w:sz="0" w:space="0" w:color="auto"/>
        <w:right w:val="none" w:sz="0" w:space="0" w:color="auto"/>
      </w:divBdr>
    </w:div>
    <w:div w:id="570964141">
      <w:bodyDiv w:val="1"/>
      <w:marLeft w:val="0"/>
      <w:marRight w:val="0"/>
      <w:marTop w:val="0"/>
      <w:marBottom w:val="0"/>
      <w:divBdr>
        <w:top w:val="none" w:sz="0" w:space="0" w:color="auto"/>
        <w:left w:val="none" w:sz="0" w:space="0" w:color="auto"/>
        <w:bottom w:val="none" w:sz="0" w:space="0" w:color="auto"/>
        <w:right w:val="none" w:sz="0" w:space="0" w:color="auto"/>
      </w:divBdr>
      <w:divsChild>
        <w:div w:id="1526090106">
          <w:marLeft w:val="0"/>
          <w:marRight w:val="0"/>
          <w:marTop w:val="0"/>
          <w:marBottom w:val="225"/>
          <w:divBdr>
            <w:top w:val="none" w:sz="0" w:space="0" w:color="auto"/>
            <w:left w:val="none" w:sz="0" w:space="0" w:color="auto"/>
            <w:bottom w:val="none" w:sz="0" w:space="0" w:color="auto"/>
            <w:right w:val="none" w:sz="0" w:space="0" w:color="auto"/>
          </w:divBdr>
        </w:div>
        <w:div w:id="1827353992">
          <w:marLeft w:val="0"/>
          <w:marRight w:val="0"/>
          <w:marTop w:val="0"/>
          <w:marBottom w:val="225"/>
          <w:divBdr>
            <w:top w:val="none" w:sz="0" w:space="0" w:color="auto"/>
            <w:left w:val="none" w:sz="0" w:space="0" w:color="auto"/>
            <w:bottom w:val="none" w:sz="0" w:space="0" w:color="auto"/>
            <w:right w:val="none" w:sz="0" w:space="0" w:color="auto"/>
          </w:divBdr>
        </w:div>
        <w:div w:id="657655145">
          <w:marLeft w:val="0"/>
          <w:marRight w:val="0"/>
          <w:marTop w:val="0"/>
          <w:marBottom w:val="225"/>
          <w:divBdr>
            <w:top w:val="none" w:sz="0" w:space="0" w:color="auto"/>
            <w:left w:val="none" w:sz="0" w:space="0" w:color="auto"/>
            <w:bottom w:val="none" w:sz="0" w:space="0" w:color="auto"/>
            <w:right w:val="none" w:sz="0" w:space="0" w:color="auto"/>
          </w:divBdr>
        </w:div>
        <w:div w:id="273443215">
          <w:marLeft w:val="0"/>
          <w:marRight w:val="0"/>
          <w:marTop w:val="0"/>
          <w:marBottom w:val="225"/>
          <w:divBdr>
            <w:top w:val="none" w:sz="0" w:space="0" w:color="auto"/>
            <w:left w:val="none" w:sz="0" w:space="0" w:color="auto"/>
            <w:bottom w:val="none" w:sz="0" w:space="0" w:color="auto"/>
            <w:right w:val="none" w:sz="0" w:space="0" w:color="auto"/>
          </w:divBdr>
        </w:div>
        <w:div w:id="798765981">
          <w:marLeft w:val="0"/>
          <w:marRight w:val="0"/>
          <w:marTop w:val="0"/>
          <w:marBottom w:val="225"/>
          <w:divBdr>
            <w:top w:val="none" w:sz="0" w:space="0" w:color="auto"/>
            <w:left w:val="none" w:sz="0" w:space="0" w:color="auto"/>
            <w:bottom w:val="none" w:sz="0" w:space="0" w:color="auto"/>
            <w:right w:val="none" w:sz="0" w:space="0" w:color="auto"/>
          </w:divBdr>
        </w:div>
        <w:div w:id="427427673">
          <w:marLeft w:val="0"/>
          <w:marRight w:val="0"/>
          <w:marTop w:val="0"/>
          <w:marBottom w:val="225"/>
          <w:divBdr>
            <w:top w:val="none" w:sz="0" w:space="0" w:color="auto"/>
            <w:left w:val="none" w:sz="0" w:space="0" w:color="auto"/>
            <w:bottom w:val="none" w:sz="0" w:space="0" w:color="auto"/>
            <w:right w:val="none" w:sz="0" w:space="0" w:color="auto"/>
          </w:divBdr>
        </w:div>
        <w:div w:id="1775513476">
          <w:marLeft w:val="0"/>
          <w:marRight w:val="0"/>
          <w:marTop w:val="0"/>
          <w:marBottom w:val="225"/>
          <w:divBdr>
            <w:top w:val="none" w:sz="0" w:space="0" w:color="auto"/>
            <w:left w:val="none" w:sz="0" w:space="0" w:color="auto"/>
            <w:bottom w:val="none" w:sz="0" w:space="0" w:color="auto"/>
            <w:right w:val="none" w:sz="0" w:space="0" w:color="auto"/>
          </w:divBdr>
        </w:div>
        <w:div w:id="1613436433">
          <w:marLeft w:val="0"/>
          <w:marRight w:val="0"/>
          <w:marTop w:val="0"/>
          <w:marBottom w:val="225"/>
          <w:divBdr>
            <w:top w:val="none" w:sz="0" w:space="0" w:color="auto"/>
            <w:left w:val="none" w:sz="0" w:space="0" w:color="auto"/>
            <w:bottom w:val="none" w:sz="0" w:space="0" w:color="auto"/>
            <w:right w:val="none" w:sz="0" w:space="0" w:color="auto"/>
          </w:divBdr>
        </w:div>
        <w:div w:id="665938252">
          <w:marLeft w:val="0"/>
          <w:marRight w:val="0"/>
          <w:marTop w:val="0"/>
          <w:marBottom w:val="225"/>
          <w:divBdr>
            <w:top w:val="none" w:sz="0" w:space="0" w:color="auto"/>
            <w:left w:val="none" w:sz="0" w:space="0" w:color="auto"/>
            <w:bottom w:val="none" w:sz="0" w:space="0" w:color="auto"/>
            <w:right w:val="none" w:sz="0" w:space="0" w:color="auto"/>
          </w:divBdr>
        </w:div>
      </w:divsChild>
    </w:div>
    <w:div w:id="798307343">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2407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沙</dc:creator>
  <cp:keywords/>
  <dc:description/>
  <cp:lastModifiedBy>刘 沙</cp:lastModifiedBy>
  <cp:revision>3</cp:revision>
  <dcterms:created xsi:type="dcterms:W3CDTF">2020-05-18T12:20:00Z</dcterms:created>
  <dcterms:modified xsi:type="dcterms:W3CDTF">2020-05-19T06:35:00Z</dcterms:modified>
</cp:coreProperties>
</file>