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518C0" w14:textId="77777777" w:rsidR="00CC159A" w:rsidRPr="00080D96" w:rsidRDefault="00CC159A" w:rsidP="00AD193B">
      <w:pPr>
        <w:pStyle w:val="Title"/>
        <w:ind w:left="3600" w:firstLine="720"/>
        <w:jc w:val="both"/>
        <w:rPr>
          <w:sz w:val="20"/>
          <w:szCs w:val="20"/>
        </w:rPr>
      </w:pPr>
    </w:p>
    <w:p w14:paraId="28ADCA93" w14:textId="77777777" w:rsidR="00135C4A" w:rsidRDefault="00135C4A" w:rsidP="00AD193B">
      <w:pPr>
        <w:pStyle w:val="Title"/>
        <w:ind w:left="3600" w:firstLine="720"/>
        <w:jc w:val="both"/>
        <w:rPr>
          <w:color w:val="000000" w:themeColor="text1"/>
          <w:sz w:val="21"/>
          <w:szCs w:val="21"/>
        </w:rPr>
      </w:pPr>
    </w:p>
    <w:p w14:paraId="7B79046B" w14:textId="5B676580" w:rsidR="00CC159A" w:rsidRPr="00F20225" w:rsidRDefault="00E831D8" w:rsidP="00AD193B">
      <w:pPr>
        <w:pStyle w:val="Title"/>
        <w:ind w:left="3600" w:firstLine="720"/>
        <w:jc w:val="both"/>
        <w:rPr>
          <w:b/>
          <w:color w:val="000000" w:themeColor="text1"/>
          <w:sz w:val="21"/>
          <w:szCs w:val="21"/>
        </w:rPr>
      </w:pPr>
      <w:r w:rsidRPr="00F20225">
        <w:rPr>
          <w:color w:val="000000" w:themeColor="text1"/>
          <w:sz w:val="21"/>
          <w:szCs w:val="21"/>
        </w:rPr>
        <w:t>Shashidhar Reddy Daida</w:t>
      </w:r>
      <w:r w:rsidR="005578C7" w:rsidRPr="00F20225">
        <w:rPr>
          <w:b/>
          <w:color w:val="000000" w:themeColor="text1"/>
          <w:sz w:val="21"/>
          <w:szCs w:val="21"/>
        </w:rPr>
        <w:t xml:space="preserve"> </w:t>
      </w:r>
    </w:p>
    <w:p w14:paraId="32E386ED" w14:textId="56F8B1CC" w:rsidR="005578C7" w:rsidRDefault="0092501E" w:rsidP="0092501E">
      <w:pPr>
        <w:rPr>
          <w:rFonts w:ascii="Calibri" w:eastAsia="Calibri" w:hAnsi="Calibri" w:cs="Calibri"/>
          <w:sz w:val="16"/>
          <w:szCs w:val="16"/>
        </w:rPr>
      </w:pPr>
      <w:r>
        <w:rPr>
          <w:rFonts w:asciiTheme="majorHAnsi" w:hAnsiTheme="majorHAnsi" w:cs="Segoe UI"/>
          <w:sz w:val="16"/>
          <w:szCs w:val="16"/>
          <w:bdr w:val="none" w:sz="0" w:space="0" w:color="auto" w:frame="1"/>
        </w:rPr>
        <w:t xml:space="preserve">                        </w:t>
      </w:r>
      <w:r w:rsidR="000700B2">
        <w:rPr>
          <w:rFonts w:asciiTheme="majorHAnsi" w:hAnsiTheme="majorHAnsi" w:cs="Segoe UI"/>
          <w:sz w:val="16"/>
          <w:szCs w:val="16"/>
          <w:bdr w:val="none" w:sz="0" w:space="0" w:color="auto" w:frame="1"/>
        </w:rPr>
        <w:t xml:space="preserve"> </w:t>
      </w:r>
      <w:hyperlink r:id="rId6" w:history="1">
        <w:r w:rsidR="000700B2" w:rsidRPr="0015099B">
          <w:rPr>
            <w:rStyle w:val="Hyperlink"/>
            <w:rFonts w:asciiTheme="majorHAnsi" w:hAnsiTheme="majorHAnsi" w:cs="Segoe UI"/>
            <w:sz w:val="16"/>
            <w:szCs w:val="16"/>
            <w:bdr w:val="none" w:sz="0" w:space="0" w:color="auto" w:frame="1"/>
          </w:rPr>
          <w:t>www.linkedin.com/in/shashidhardaida</w:t>
        </w:r>
      </w:hyperlink>
      <w:r w:rsidR="0015099B" w:rsidRPr="000700B2">
        <w:rPr>
          <w:rFonts w:ascii="Calibri" w:eastAsia="Calibri" w:hAnsi="Calibri" w:cs="Calibri"/>
          <w:sz w:val="16"/>
          <w:szCs w:val="16"/>
        </w:rPr>
        <w:t xml:space="preserve">| </w:t>
      </w:r>
      <w:hyperlink r:id="rId7" w:history="1">
        <w:r w:rsidRPr="00BD0529">
          <w:rPr>
            <w:rStyle w:val="Hyperlink"/>
            <w:rFonts w:ascii="Calibri" w:eastAsia="Calibri" w:hAnsi="Calibri" w:cs="Calibri"/>
            <w:sz w:val="16"/>
            <w:szCs w:val="16"/>
          </w:rPr>
          <w:t>https://shashidhardaida.github.io/Digital-Portfolio</w:t>
        </w:r>
      </w:hyperlink>
      <w:r>
        <w:rPr>
          <w:rFonts w:ascii="Calibri" w:eastAsia="Calibri" w:hAnsi="Calibri" w:cs="Calibri"/>
          <w:sz w:val="16"/>
          <w:szCs w:val="16"/>
        </w:rPr>
        <w:t xml:space="preserve"> |</w:t>
      </w:r>
      <w:hyperlink r:id="rId8" w:history="1">
        <w:r w:rsidRPr="000700B2">
          <w:rPr>
            <w:rStyle w:val="Hyperlink"/>
            <w:rFonts w:asciiTheme="majorHAnsi" w:hAnsiTheme="majorHAnsi"/>
            <w:sz w:val="16"/>
            <w:szCs w:val="16"/>
          </w:rPr>
          <w:t>shashidharreddydaida@gmail.com</w:t>
        </w:r>
      </w:hyperlink>
      <w:r w:rsidRPr="000700B2">
        <w:rPr>
          <w:rFonts w:asciiTheme="majorHAnsi" w:hAnsiTheme="majorHAnsi"/>
          <w:sz w:val="16"/>
          <w:szCs w:val="16"/>
        </w:rPr>
        <w:t xml:space="preserve"> </w:t>
      </w:r>
      <w:r w:rsidRPr="000700B2">
        <w:rPr>
          <w:rFonts w:ascii="Calibri" w:eastAsia="Calibri" w:hAnsi="Calibri" w:cs="Calibri"/>
          <w:sz w:val="16"/>
          <w:szCs w:val="16"/>
        </w:rPr>
        <w:t xml:space="preserve">| </w:t>
      </w:r>
      <w:r w:rsidR="009E042E" w:rsidRPr="000700B2">
        <w:rPr>
          <w:rFonts w:ascii="Calibri" w:eastAsia="Calibri" w:hAnsi="Calibri" w:cs="Calibri"/>
          <w:sz w:val="16"/>
          <w:szCs w:val="16"/>
        </w:rPr>
        <w:t>2147358060</w:t>
      </w:r>
      <w:r>
        <w:rPr>
          <w:rFonts w:ascii="Calibri" w:eastAsia="Calibri" w:hAnsi="Calibri" w:cs="Calibri"/>
          <w:sz w:val="16"/>
          <w:szCs w:val="16"/>
        </w:rPr>
        <w:t xml:space="preserve"> </w:t>
      </w:r>
    </w:p>
    <w:p w14:paraId="720D6516" w14:textId="63182662" w:rsidR="004B1E32" w:rsidRPr="00AA1CB1" w:rsidRDefault="004B1E32" w:rsidP="004B1E32">
      <w:pPr>
        <w:rPr>
          <w:rFonts w:ascii="Calibri" w:eastAsia="Calibri" w:hAnsi="Calibri" w:cs="Calibri"/>
        </w:rPr>
      </w:pPr>
      <w:r>
        <w:rPr>
          <w:rFonts w:ascii="Calibri" w:eastAsia="Calibri" w:hAnsi="Calibri" w:cs="Calibri"/>
          <w:noProof/>
          <w:sz w:val="16"/>
          <w:szCs w:val="16"/>
        </w:rPr>
        <mc:AlternateContent>
          <mc:Choice Requires="wps">
            <w:drawing>
              <wp:anchor distT="0" distB="0" distL="114300" distR="114300" simplePos="0" relativeHeight="251664384" behindDoc="0" locked="0" layoutInCell="1" allowOverlap="1" wp14:anchorId="30856873" wp14:editId="6D564381">
                <wp:simplePos x="0" y="0"/>
                <wp:positionH relativeFrom="column">
                  <wp:posOffset>-62345</wp:posOffset>
                </wp:positionH>
                <wp:positionV relativeFrom="paragraph">
                  <wp:posOffset>80703</wp:posOffset>
                </wp:positionV>
                <wp:extent cx="7003415" cy="0"/>
                <wp:effectExtent l="0" t="0" r="6985" b="12700"/>
                <wp:wrapNone/>
                <wp:docPr id="3" name="Straight Connector 3"/>
                <wp:cNvGraphicFramePr/>
                <a:graphic xmlns:a="http://schemas.openxmlformats.org/drawingml/2006/main">
                  <a:graphicData uri="http://schemas.microsoft.com/office/word/2010/wordprocessingShape">
                    <wps:wsp>
                      <wps:cNvCnPr/>
                      <wps:spPr>
                        <a:xfrm>
                          <a:off x="0" y="0"/>
                          <a:ext cx="70034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B0FE73" id="Straight Connector 3"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pt,6.35pt" to="546.55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" strokecolor="black [3040]"/>
            </w:pict>
          </mc:Fallback>
        </mc:AlternateContent>
      </w:r>
      <w:r>
        <w:rPr>
          <w:rFonts w:ascii="Calibri" w:eastAsia="Calibri" w:hAnsi="Calibri" w:cs="Calibri"/>
          <w:noProof/>
          <w:sz w:val="16"/>
          <w:szCs w:val="16"/>
        </w:rPr>
        <mc:AlternateContent>
          <mc:Choice Requires="wps">
            <w:drawing>
              <wp:anchor distT="0" distB="0" distL="114300" distR="114300" simplePos="0" relativeHeight="251663360" behindDoc="0" locked="0" layoutInCell="1" allowOverlap="1" wp14:anchorId="41F1B30A" wp14:editId="20387CE1">
                <wp:simplePos x="0" y="0"/>
                <wp:positionH relativeFrom="column">
                  <wp:posOffset>45218</wp:posOffset>
                </wp:positionH>
                <wp:positionV relativeFrom="paragraph">
                  <wp:posOffset>60834</wp:posOffset>
                </wp:positionV>
                <wp:extent cx="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70C4DE5"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5pt,4.8pt" to="3.55pt,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" strokecolor="#4f81bd [3204]" strokeweight="2pt">
                <v:shadow on="t" color="black" opacity="24903f" origin=",.5" offset="0,.55556mm"/>
              </v:line>
            </w:pict>
          </mc:Fallback>
        </mc:AlternateContent>
      </w:r>
    </w:p>
    <w:p w14:paraId="0A65AE2B" w14:textId="196E2313" w:rsidR="00CC159A" w:rsidRPr="00AA1CB1" w:rsidRDefault="00E831D8" w:rsidP="00C2519B">
      <w:pPr>
        <w:tabs>
          <w:tab w:val="left" w:pos="3233"/>
          <w:tab w:val="left" w:pos="6619"/>
        </w:tabs>
        <w:jc w:val="both"/>
        <w:rPr>
          <w:rFonts w:asciiTheme="majorHAnsi" w:hAnsiTheme="majorHAnsi"/>
          <w:b/>
          <w:bCs/>
        </w:rPr>
      </w:pPr>
      <w:r w:rsidRPr="00AA1CB1">
        <w:rPr>
          <w:rFonts w:asciiTheme="majorHAnsi" w:hAnsiTheme="majorHAnsi"/>
          <w:b/>
          <w:bCs/>
        </w:rPr>
        <w:t>Education</w:t>
      </w:r>
      <w:r w:rsidR="001C2A1A" w:rsidRPr="00AA1CB1">
        <w:rPr>
          <w:rFonts w:asciiTheme="majorHAnsi" w:hAnsiTheme="majorHAnsi"/>
          <w:b/>
          <w:bCs/>
        </w:rPr>
        <w:tab/>
      </w:r>
    </w:p>
    <w:p w14:paraId="79D750E7" w14:textId="0B622C76" w:rsidR="00CC159A" w:rsidRPr="00AA1CB1" w:rsidRDefault="000700B2" w:rsidP="00AD193B">
      <w:pPr>
        <w:spacing w:line="276" w:lineRule="auto"/>
        <w:jc w:val="both"/>
        <w:rPr>
          <w:rFonts w:asciiTheme="majorHAnsi" w:eastAsia="Calibri" w:hAnsiTheme="majorHAnsi" w:cs="Calibri"/>
        </w:rPr>
      </w:pPr>
      <w:bookmarkStart w:id="0" w:name="_heading=h.gjdgxs" w:colFirst="0" w:colLast="0"/>
      <w:bookmarkEnd w:id="0"/>
      <w:r w:rsidRPr="00AA1CB1">
        <w:rPr>
          <w:rFonts w:asciiTheme="majorHAnsi" w:eastAsia="Calibri" w:hAnsiTheme="majorHAnsi" w:cs="Calibri"/>
          <w:b/>
        </w:rPr>
        <w:t xml:space="preserve">The </w:t>
      </w:r>
      <w:r w:rsidR="00E831D8" w:rsidRPr="00AA1CB1">
        <w:rPr>
          <w:rFonts w:asciiTheme="majorHAnsi" w:eastAsia="Calibri" w:hAnsiTheme="majorHAnsi" w:cs="Calibri"/>
          <w:b/>
        </w:rPr>
        <w:t>University of North Texas</w:t>
      </w:r>
      <w:r w:rsidR="00E831D8" w:rsidRPr="00AA1CB1">
        <w:rPr>
          <w:rFonts w:asciiTheme="majorHAnsi" w:eastAsia="Calibri" w:hAnsiTheme="majorHAnsi" w:cs="Calibri"/>
        </w:rPr>
        <w:t>, TX, USA</w:t>
      </w:r>
      <w:r w:rsidR="00E831D8" w:rsidRPr="00AA1CB1">
        <w:rPr>
          <w:rFonts w:asciiTheme="majorHAnsi" w:eastAsia="Calibri" w:hAnsiTheme="majorHAnsi" w:cs="Calibri"/>
        </w:rPr>
        <w:tab/>
      </w:r>
      <w:r w:rsidR="00E831D8" w:rsidRPr="00AA1CB1">
        <w:rPr>
          <w:rFonts w:asciiTheme="majorHAnsi" w:eastAsia="Calibri" w:hAnsiTheme="majorHAnsi" w:cs="Calibri"/>
          <w:b/>
        </w:rPr>
        <w:tab/>
      </w:r>
      <w:r w:rsidR="00E831D8" w:rsidRPr="00AA1CB1">
        <w:rPr>
          <w:rFonts w:asciiTheme="majorHAnsi" w:eastAsia="Calibri" w:hAnsiTheme="majorHAnsi" w:cs="Calibri"/>
          <w:b/>
        </w:rPr>
        <w:tab/>
      </w:r>
      <w:r w:rsidR="00E831D8" w:rsidRPr="00AA1CB1">
        <w:rPr>
          <w:rFonts w:asciiTheme="majorHAnsi" w:eastAsia="Calibri" w:hAnsiTheme="majorHAnsi" w:cs="Calibri"/>
          <w:b/>
        </w:rPr>
        <w:tab/>
      </w:r>
      <w:r w:rsidR="00E831D8" w:rsidRPr="00AA1CB1">
        <w:rPr>
          <w:rFonts w:asciiTheme="majorHAnsi" w:eastAsia="Calibri" w:hAnsiTheme="majorHAnsi" w:cs="Calibri"/>
          <w:b/>
        </w:rPr>
        <w:tab/>
      </w:r>
      <w:r w:rsidR="00E831D8" w:rsidRPr="00AA1CB1">
        <w:rPr>
          <w:rFonts w:asciiTheme="majorHAnsi" w:eastAsia="Calibri" w:hAnsiTheme="majorHAnsi" w:cs="Calibri"/>
          <w:b/>
        </w:rPr>
        <w:tab/>
      </w:r>
      <w:r w:rsidR="00E831D8" w:rsidRPr="00AA1CB1">
        <w:rPr>
          <w:rFonts w:asciiTheme="majorHAnsi" w:eastAsia="Calibri" w:hAnsiTheme="majorHAnsi" w:cs="Calibri"/>
          <w:b/>
        </w:rPr>
        <w:tab/>
        <w:t xml:space="preserve">        </w:t>
      </w:r>
      <w:r w:rsidR="00AA1CB1">
        <w:rPr>
          <w:rFonts w:asciiTheme="majorHAnsi" w:eastAsia="Calibri" w:hAnsiTheme="majorHAnsi" w:cs="Calibri"/>
          <w:b/>
        </w:rPr>
        <w:t xml:space="preserve">                 </w:t>
      </w:r>
      <w:r w:rsidRPr="00AA1CB1">
        <w:rPr>
          <w:rFonts w:asciiTheme="majorHAnsi" w:eastAsia="Calibri" w:hAnsiTheme="majorHAnsi" w:cs="Calibri"/>
          <w:bCs/>
        </w:rPr>
        <w:t xml:space="preserve">Expected </w:t>
      </w:r>
      <w:r w:rsidRPr="00AA1CB1">
        <w:rPr>
          <w:rFonts w:asciiTheme="majorHAnsi" w:eastAsia="Calibri" w:hAnsiTheme="majorHAnsi" w:cs="Calibri"/>
        </w:rPr>
        <w:t>Aug</w:t>
      </w:r>
      <w:r w:rsidR="00E831D8" w:rsidRPr="00AA1CB1">
        <w:rPr>
          <w:rFonts w:asciiTheme="majorHAnsi" w:eastAsia="Calibri" w:hAnsiTheme="majorHAnsi" w:cs="Calibri"/>
        </w:rPr>
        <w:t xml:space="preserve"> 2021</w:t>
      </w:r>
    </w:p>
    <w:p w14:paraId="5447B157" w14:textId="0C1BBFCC" w:rsidR="00CC159A" w:rsidRPr="00AA1CB1" w:rsidRDefault="00E831D8" w:rsidP="00AD193B">
      <w:pPr>
        <w:spacing w:line="276" w:lineRule="auto"/>
        <w:jc w:val="both"/>
        <w:rPr>
          <w:rFonts w:asciiTheme="majorHAnsi" w:eastAsia="Calibri" w:hAnsiTheme="majorHAnsi" w:cs="Calibri"/>
          <w:i/>
        </w:rPr>
      </w:pPr>
      <w:r w:rsidRPr="00AA1CB1">
        <w:rPr>
          <w:rFonts w:asciiTheme="majorHAnsi" w:eastAsia="Calibri" w:hAnsiTheme="majorHAnsi" w:cs="Calibri"/>
          <w:i/>
        </w:rPr>
        <w:t>Master’s in Data Science</w:t>
      </w:r>
      <w:r w:rsidRPr="00AA1CB1">
        <w:rPr>
          <w:rFonts w:asciiTheme="majorHAnsi" w:eastAsia="Calibri" w:hAnsiTheme="majorHAnsi" w:cs="Calibri"/>
          <w:i/>
        </w:rPr>
        <w:tab/>
      </w:r>
      <w:r w:rsidRPr="00AA1CB1">
        <w:rPr>
          <w:rFonts w:asciiTheme="majorHAnsi" w:eastAsia="Calibri" w:hAnsiTheme="majorHAnsi" w:cs="Calibri"/>
          <w:i/>
        </w:rPr>
        <w:tab/>
      </w:r>
      <w:r w:rsidRPr="00AA1CB1">
        <w:rPr>
          <w:rFonts w:asciiTheme="majorHAnsi" w:eastAsia="Calibri" w:hAnsiTheme="majorHAnsi" w:cs="Calibri"/>
          <w:i/>
        </w:rPr>
        <w:tab/>
      </w:r>
      <w:r w:rsidRPr="00AA1CB1">
        <w:rPr>
          <w:rFonts w:asciiTheme="majorHAnsi" w:eastAsia="Calibri" w:hAnsiTheme="majorHAnsi" w:cs="Calibri"/>
          <w:i/>
        </w:rPr>
        <w:tab/>
      </w:r>
      <w:r w:rsidRPr="00AA1CB1">
        <w:rPr>
          <w:rFonts w:asciiTheme="majorHAnsi" w:eastAsia="Calibri" w:hAnsiTheme="majorHAnsi" w:cs="Calibri"/>
          <w:i/>
        </w:rPr>
        <w:tab/>
      </w:r>
      <w:r w:rsidRPr="00AA1CB1">
        <w:rPr>
          <w:rFonts w:asciiTheme="majorHAnsi" w:eastAsia="Calibri" w:hAnsiTheme="majorHAnsi" w:cs="Calibri"/>
          <w:i/>
        </w:rPr>
        <w:tab/>
      </w:r>
      <w:r w:rsidRPr="00AA1CB1">
        <w:rPr>
          <w:rFonts w:asciiTheme="majorHAnsi" w:eastAsia="Calibri" w:hAnsiTheme="majorHAnsi" w:cs="Calibri"/>
          <w:i/>
        </w:rPr>
        <w:tab/>
        <w:t xml:space="preserve">            </w:t>
      </w:r>
      <w:r w:rsidRPr="00AA1CB1">
        <w:rPr>
          <w:rFonts w:asciiTheme="majorHAnsi" w:eastAsia="Calibri" w:hAnsiTheme="majorHAnsi" w:cs="Calibri"/>
          <w:i/>
        </w:rPr>
        <w:tab/>
      </w:r>
      <w:r w:rsidRPr="00AA1CB1">
        <w:rPr>
          <w:rFonts w:asciiTheme="majorHAnsi" w:eastAsia="Calibri" w:hAnsiTheme="majorHAnsi" w:cs="Calibri"/>
          <w:i/>
        </w:rPr>
        <w:tab/>
        <w:t xml:space="preserve">            </w:t>
      </w:r>
      <w:r w:rsidR="002160AC" w:rsidRPr="00AA1CB1">
        <w:rPr>
          <w:rFonts w:asciiTheme="majorHAnsi" w:eastAsia="Calibri" w:hAnsiTheme="majorHAnsi" w:cs="Calibri"/>
          <w:i/>
        </w:rPr>
        <w:t xml:space="preserve">   </w:t>
      </w:r>
      <w:r w:rsidRPr="00AA1CB1">
        <w:rPr>
          <w:rFonts w:asciiTheme="majorHAnsi" w:eastAsia="Calibri" w:hAnsiTheme="majorHAnsi" w:cs="Calibri"/>
          <w:i/>
        </w:rPr>
        <w:t xml:space="preserve"> </w:t>
      </w:r>
      <w:r w:rsidR="00AA1CB1">
        <w:rPr>
          <w:rFonts w:asciiTheme="majorHAnsi" w:eastAsia="Calibri" w:hAnsiTheme="majorHAnsi" w:cs="Calibri"/>
          <w:i/>
        </w:rPr>
        <w:t xml:space="preserve"> </w:t>
      </w:r>
      <w:r w:rsidRPr="00AA1CB1">
        <w:rPr>
          <w:rFonts w:asciiTheme="majorHAnsi" w:eastAsia="Calibri" w:hAnsiTheme="majorHAnsi" w:cs="Calibri"/>
        </w:rPr>
        <w:t xml:space="preserve">Cumulative GPA: 4/4.00 </w:t>
      </w:r>
    </w:p>
    <w:p w14:paraId="0A9909F4" w14:textId="187CF04F" w:rsidR="00025C4D" w:rsidRPr="00AA1CB1" w:rsidRDefault="00025C4D" w:rsidP="00025C4D">
      <w:pPr>
        <w:jc w:val="both"/>
        <w:rPr>
          <w:rFonts w:asciiTheme="majorHAnsi" w:eastAsia="Calibri" w:hAnsiTheme="majorHAnsi" w:cs="Calibri"/>
          <w:b/>
          <w:bCs/>
        </w:rPr>
      </w:pPr>
      <w:bookmarkStart w:id="1" w:name="_Technical_skills"/>
      <w:bookmarkEnd w:id="1"/>
      <w:r w:rsidRPr="00AA1CB1">
        <w:rPr>
          <w:rFonts w:asciiTheme="majorHAnsi" w:eastAsia="Calibri" w:hAnsiTheme="majorHAnsi" w:cs="Calibri"/>
          <w:b/>
          <w:bCs/>
        </w:rPr>
        <w:t xml:space="preserve">CVSR School of Engineering, </w:t>
      </w:r>
      <w:r w:rsidRPr="00AA1CB1">
        <w:rPr>
          <w:rFonts w:asciiTheme="majorHAnsi" w:eastAsia="Calibri" w:hAnsiTheme="majorHAnsi" w:cs="Calibri"/>
        </w:rPr>
        <w:t>Hyderabad, India</w:t>
      </w:r>
      <w:r w:rsidR="00AD0927" w:rsidRPr="00AA1CB1">
        <w:rPr>
          <w:rFonts w:asciiTheme="majorHAnsi" w:eastAsia="Calibri" w:hAnsiTheme="majorHAnsi" w:cs="Calibri"/>
          <w:b/>
          <w:bCs/>
        </w:rPr>
        <w:t xml:space="preserve">                                                                                                                 </w:t>
      </w:r>
      <w:r w:rsidR="00AD0927" w:rsidRPr="00AA1CB1">
        <w:rPr>
          <w:rFonts w:asciiTheme="majorHAnsi" w:eastAsia="Calibri" w:hAnsiTheme="majorHAnsi" w:cs="Calibri"/>
        </w:rPr>
        <w:t>Sep 2012 – May 2016</w:t>
      </w:r>
    </w:p>
    <w:p w14:paraId="3F6C8D1F" w14:textId="1F99B853" w:rsidR="00AD0927" w:rsidRPr="00AA1CB1" w:rsidRDefault="00AD0927" w:rsidP="00025C4D">
      <w:pPr>
        <w:jc w:val="both"/>
        <w:rPr>
          <w:rFonts w:asciiTheme="majorHAnsi" w:eastAsia="Calibri" w:hAnsiTheme="majorHAnsi" w:cs="Calibri"/>
        </w:rPr>
      </w:pPr>
      <w:r w:rsidRPr="00AA1CB1">
        <w:rPr>
          <w:rFonts w:asciiTheme="majorHAnsi" w:eastAsia="Calibri" w:hAnsiTheme="majorHAnsi" w:cs="Calibri"/>
        </w:rPr>
        <w:t>Bachelor’s in Electrical and Electronics Engineering                                                                                                                       GPA: 3.6/4.00</w:t>
      </w:r>
    </w:p>
    <w:p w14:paraId="02272867" w14:textId="6B2C2D0F" w:rsidR="00CC159A" w:rsidRPr="00AA1CB1" w:rsidRDefault="00E26391" w:rsidP="00AD193B">
      <w:pPr>
        <w:jc w:val="both"/>
        <w:rPr>
          <w:rFonts w:asciiTheme="majorHAnsi" w:hAnsiTheme="majorHAnsi"/>
        </w:rPr>
      </w:pPr>
      <w:r w:rsidRPr="00AA1CB1">
        <w:rPr>
          <w:rFonts w:asciiTheme="majorHAnsi" w:hAnsiTheme="majorHAnsi"/>
          <w:noProof/>
        </w:rPr>
        <mc:AlternateContent>
          <mc:Choice Requires="wps">
            <w:drawing>
              <wp:anchor distT="0" distB="0" distL="114300" distR="114300" simplePos="0" relativeHeight="251665408" behindDoc="0" locked="0" layoutInCell="1" allowOverlap="1" wp14:anchorId="18C98CD1" wp14:editId="1EDBB7C3">
                <wp:simplePos x="0" y="0"/>
                <wp:positionH relativeFrom="column">
                  <wp:posOffset>-62345</wp:posOffset>
                </wp:positionH>
                <wp:positionV relativeFrom="paragraph">
                  <wp:posOffset>61884</wp:posOffset>
                </wp:positionV>
                <wp:extent cx="7003472" cy="0"/>
                <wp:effectExtent l="0" t="0" r="6985" b="12700"/>
                <wp:wrapNone/>
                <wp:docPr id="4" name="Straight Connector 4"/>
                <wp:cNvGraphicFramePr/>
                <a:graphic xmlns:a="http://schemas.openxmlformats.org/drawingml/2006/main">
                  <a:graphicData uri="http://schemas.microsoft.com/office/word/2010/wordprocessingShape">
                    <wps:wsp>
                      <wps:cNvCnPr/>
                      <wps:spPr>
                        <a:xfrm>
                          <a:off x="0" y="0"/>
                          <a:ext cx="70034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3F491E"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pt,4.85pt" to="546.55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" strokecolor="black [3040]"/>
            </w:pict>
          </mc:Fallback>
        </mc:AlternateContent>
      </w:r>
    </w:p>
    <w:p w14:paraId="127AA7B7" w14:textId="77777777" w:rsidR="00CC159A" w:rsidRPr="00AA1CB1" w:rsidRDefault="00E831D8" w:rsidP="00AD193B">
      <w:pPr>
        <w:pStyle w:val="Heading1"/>
        <w:jc w:val="both"/>
        <w:rPr>
          <w:rFonts w:asciiTheme="majorHAnsi" w:hAnsiTheme="majorHAnsi"/>
          <w:sz w:val="20"/>
          <w:szCs w:val="20"/>
        </w:rPr>
      </w:pPr>
      <w:r w:rsidRPr="00AA1CB1">
        <w:rPr>
          <w:rFonts w:asciiTheme="majorHAnsi" w:hAnsiTheme="majorHAnsi"/>
          <w:sz w:val="20"/>
          <w:szCs w:val="20"/>
        </w:rPr>
        <w:t>Work Experience</w:t>
      </w:r>
    </w:p>
    <w:p w14:paraId="0680C916" w14:textId="775BF0CD" w:rsidR="00CC159A" w:rsidRPr="00AA1CB1" w:rsidRDefault="00792090" w:rsidP="00AD193B">
      <w:pPr>
        <w:jc w:val="both"/>
        <w:rPr>
          <w:rFonts w:asciiTheme="majorHAnsi" w:eastAsia="Calibri" w:hAnsiTheme="majorHAnsi" w:cs="Calibri"/>
        </w:rPr>
      </w:pPr>
      <w:r w:rsidRPr="00AA1CB1">
        <w:rPr>
          <w:rFonts w:asciiTheme="majorHAnsi" w:eastAsia="Calibri" w:hAnsiTheme="majorHAnsi" w:cs="Calibri"/>
          <w:b/>
          <w:color w:val="000009"/>
        </w:rPr>
        <w:t xml:space="preserve">The </w:t>
      </w:r>
      <w:r w:rsidR="00E831D8" w:rsidRPr="00AA1CB1">
        <w:rPr>
          <w:rFonts w:asciiTheme="majorHAnsi" w:eastAsia="Calibri" w:hAnsiTheme="majorHAnsi" w:cs="Calibri"/>
          <w:b/>
          <w:color w:val="000009"/>
        </w:rPr>
        <w:t>University of North Texas</w:t>
      </w:r>
      <w:r w:rsidR="00E831D8" w:rsidRPr="00AA1CB1">
        <w:rPr>
          <w:rFonts w:asciiTheme="majorHAnsi" w:eastAsia="Calibri" w:hAnsiTheme="majorHAnsi" w:cs="Calibri"/>
        </w:rPr>
        <w:t xml:space="preserve">, TX, US </w:t>
      </w:r>
      <w:r w:rsidR="00E831D8" w:rsidRPr="00AA1CB1">
        <w:rPr>
          <w:rFonts w:asciiTheme="majorHAnsi" w:eastAsia="Calibri" w:hAnsiTheme="majorHAnsi" w:cs="Calibri"/>
          <w:color w:val="000000"/>
        </w:rPr>
        <w:t>—</w:t>
      </w:r>
      <w:r w:rsidR="00E831D8" w:rsidRPr="00AA1CB1">
        <w:rPr>
          <w:rFonts w:asciiTheme="majorHAnsi" w:eastAsia="Calibri" w:hAnsiTheme="majorHAnsi" w:cs="Calibri"/>
          <w:i/>
        </w:rPr>
        <w:t>Research Assistant</w:t>
      </w:r>
      <w:r w:rsidR="00E831D8" w:rsidRPr="00AA1CB1">
        <w:rPr>
          <w:rFonts w:asciiTheme="majorHAnsi" w:eastAsia="Calibri" w:hAnsiTheme="majorHAnsi" w:cs="Calibri"/>
          <w:b/>
        </w:rPr>
        <w:tab/>
      </w:r>
      <w:r w:rsidR="00E831D8" w:rsidRPr="00AA1CB1">
        <w:rPr>
          <w:rFonts w:asciiTheme="majorHAnsi" w:eastAsia="Calibri" w:hAnsiTheme="majorHAnsi" w:cs="Calibri"/>
          <w:b/>
        </w:rPr>
        <w:tab/>
      </w:r>
      <w:r w:rsidR="00E831D8" w:rsidRPr="00AA1CB1">
        <w:rPr>
          <w:rFonts w:asciiTheme="majorHAnsi" w:eastAsia="Calibri" w:hAnsiTheme="majorHAnsi" w:cs="Calibri"/>
        </w:rPr>
        <w:t xml:space="preserve">          </w:t>
      </w:r>
      <w:r w:rsidR="00E831D8" w:rsidRPr="00AA1CB1">
        <w:rPr>
          <w:rFonts w:asciiTheme="majorHAnsi" w:eastAsia="Calibri" w:hAnsiTheme="majorHAnsi" w:cs="Calibri"/>
        </w:rPr>
        <w:tab/>
        <w:t xml:space="preserve">                                               </w:t>
      </w:r>
      <w:r w:rsidR="00D56DFB" w:rsidRPr="00AA1CB1">
        <w:rPr>
          <w:rFonts w:asciiTheme="majorHAnsi" w:eastAsia="Calibri" w:hAnsiTheme="majorHAnsi" w:cs="Calibri"/>
        </w:rPr>
        <w:t xml:space="preserve">           </w:t>
      </w:r>
      <w:r w:rsidR="00E831D8" w:rsidRPr="00AA1CB1">
        <w:rPr>
          <w:rFonts w:asciiTheme="majorHAnsi" w:eastAsia="Calibri" w:hAnsiTheme="majorHAnsi" w:cs="Calibri"/>
        </w:rPr>
        <w:t>Jan 2020 – Till date</w:t>
      </w:r>
    </w:p>
    <w:p w14:paraId="15AF0DE9" w14:textId="558276BA" w:rsidR="00CC159A" w:rsidRPr="00AA1CB1" w:rsidRDefault="00E831D8" w:rsidP="00AD193B">
      <w:pPr>
        <w:widowControl w:val="0"/>
        <w:numPr>
          <w:ilvl w:val="0"/>
          <w:numId w:val="1"/>
        </w:numPr>
        <w:pBdr>
          <w:top w:val="nil"/>
          <w:left w:val="nil"/>
          <w:bottom w:val="nil"/>
          <w:right w:val="nil"/>
          <w:between w:val="nil"/>
        </w:pBdr>
        <w:tabs>
          <w:tab w:val="left" w:pos="286"/>
        </w:tabs>
        <w:jc w:val="both"/>
        <w:rPr>
          <w:rFonts w:asciiTheme="majorHAnsi" w:eastAsia="Calibri" w:hAnsiTheme="majorHAnsi" w:cs="Calibri"/>
          <w:color w:val="000009"/>
        </w:rPr>
      </w:pPr>
      <w:r w:rsidRPr="00AA1CB1">
        <w:rPr>
          <w:rFonts w:asciiTheme="majorHAnsi" w:hAnsiTheme="majorHAnsi"/>
          <w:color w:val="000009"/>
        </w:rPr>
        <w:t xml:space="preserve">   </w:t>
      </w:r>
      <w:r w:rsidRPr="00AA1CB1">
        <w:rPr>
          <w:rFonts w:asciiTheme="majorHAnsi" w:eastAsia="Calibri" w:hAnsiTheme="majorHAnsi" w:cs="Calibri"/>
          <w:color w:val="000009"/>
        </w:rPr>
        <w:t>Actively participat</w:t>
      </w:r>
      <w:r w:rsidR="007125BC" w:rsidRPr="00AA1CB1">
        <w:rPr>
          <w:rFonts w:asciiTheme="majorHAnsi" w:eastAsia="Calibri" w:hAnsiTheme="majorHAnsi" w:cs="Calibri"/>
          <w:color w:val="000009"/>
        </w:rPr>
        <w:t>ing</w:t>
      </w:r>
      <w:r w:rsidRPr="00AA1CB1">
        <w:rPr>
          <w:rFonts w:asciiTheme="majorHAnsi" w:eastAsia="Calibri" w:hAnsiTheme="majorHAnsi" w:cs="Calibri"/>
          <w:color w:val="000009"/>
        </w:rPr>
        <w:t xml:space="preserve"> in </w:t>
      </w:r>
      <w:r w:rsidR="00FF565B" w:rsidRPr="00AA1CB1">
        <w:rPr>
          <w:rFonts w:asciiTheme="majorHAnsi" w:eastAsia="Calibri" w:hAnsiTheme="majorHAnsi" w:cs="Calibri"/>
          <w:color w:val="000009"/>
        </w:rPr>
        <w:t xml:space="preserve">a </w:t>
      </w:r>
      <w:r w:rsidRPr="00AA1CB1">
        <w:rPr>
          <w:rFonts w:asciiTheme="majorHAnsi" w:eastAsia="Calibri" w:hAnsiTheme="majorHAnsi" w:cs="Calibri"/>
          <w:color w:val="000009"/>
        </w:rPr>
        <w:t xml:space="preserve">Research Project called </w:t>
      </w:r>
      <w:r w:rsidRPr="00AA1CB1">
        <w:rPr>
          <w:rFonts w:asciiTheme="majorHAnsi" w:eastAsia="Calibri" w:hAnsiTheme="majorHAnsi" w:cs="Calibri"/>
          <w:b/>
          <w:color w:val="000009"/>
        </w:rPr>
        <w:t>Characteristics of Information Spreading across nations</w:t>
      </w:r>
    </w:p>
    <w:p w14:paraId="77B570F8" w14:textId="315ED77B" w:rsidR="00CC159A" w:rsidRPr="00AA1CB1" w:rsidRDefault="00E831D8" w:rsidP="00AD193B">
      <w:pPr>
        <w:widowControl w:val="0"/>
        <w:numPr>
          <w:ilvl w:val="0"/>
          <w:numId w:val="1"/>
        </w:numPr>
        <w:pBdr>
          <w:top w:val="nil"/>
          <w:left w:val="nil"/>
          <w:bottom w:val="nil"/>
          <w:right w:val="nil"/>
          <w:between w:val="nil"/>
        </w:pBdr>
        <w:tabs>
          <w:tab w:val="left" w:pos="286"/>
        </w:tabs>
        <w:jc w:val="both"/>
        <w:rPr>
          <w:rFonts w:asciiTheme="majorHAnsi" w:eastAsia="Calibri" w:hAnsiTheme="majorHAnsi" w:cs="Calibri"/>
          <w:color w:val="000009"/>
        </w:rPr>
      </w:pPr>
      <w:r w:rsidRPr="00AA1CB1">
        <w:rPr>
          <w:rFonts w:asciiTheme="majorHAnsi" w:hAnsiTheme="majorHAnsi"/>
          <w:color w:val="000009"/>
        </w:rPr>
        <w:t xml:space="preserve">   </w:t>
      </w:r>
      <w:r w:rsidR="00B82140" w:rsidRPr="00AA1CB1">
        <w:rPr>
          <w:rFonts w:asciiTheme="majorHAnsi" w:eastAsia="Calibri" w:hAnsiTheme="majorHAnsi" w:cs="Calibri"/>
          <w:color w:val="000009"/>
        </w:rPr>
        <w:t>Develop</w:t>
      </w:r>
      <w:r w:rsidR="007125BC" w:rsidRPr="00AA1CB1">
        <w:rPr>
          <w:rFonts w:asciiTheme="majorHAnsi" w:eastAsia="Calibri" w:hAnsiTheme="majorHAnsi" w:cs="Calibri"/>
          <w:color w:val="000009"/>
        </w:rPr>
        <w:t>ing</w:t>
      </w:r>
      <w:r w:rsidR="00B82140" w:rsidRPr="00AA1CB1">
        <w:rPr>
          <w:rFonts w:asciiTheme="majorHAnsi" w:eastAsia="Calibri" w:hAnsiTheme="majorHAnsi" w:cs="Calibri"/>
          <w:color w:val="000009"/>
        </w:rPr>
        <w:t xml:space="preserve"> an efficient and reliable </w:t>
      </w:r>
      <w:r w:rsidR="009C7C74" w:rsidRPr="00AA1CB1">
        <w:rPr>
          <w:rFonts w:asciiTheme="majorHAnsi" w:eastAsia="Calibri" w:hAnsiTheme="majorHAnsi" w:cs="Calibri"/>
          <w:b/>
          <w:bCs/>
          <w:color w:val="000009"/>
        </w:rPr>
        <w:t>D</w:t>
      </w:r>
      <w:r w:rsidR="00B82140" w:rsidRPr="00AA1CB1">
        <w:rPr>
          <w:rFonts w:asciiTheme="majorHAnsi" w:eastAsia="Calibri" w:hAnsiTheme="majorHAnsi" w:cs="Calibri"/>
          <w:b/>
          <w:bCs/>
          <w:color w:val="000009"/>
        </w:rPr>
        <w:t>ata pipeline</w:t>
      </w:r>
      <w:r w:rsidR="00B82140" w:rsidRPr="00AA1CB1">
        <w:rPr>
          <w:rFonts w:asciiTheme="majorHAnsi" w:eastAsia="Calibri" w:hAnsiTheme="majorHAnsi" w:cs="Calibri"/>
          <w:color w:val="000009"/>
        </w:rPr>
        <w:t xml:space="preserve"> to pull the data from Twitter and process the data for further data analysis and predictive modelling.</w:t>
      </w:r>
    </w:p>
    <w:p w14:paraId="1570B6AA" w14:textId="5310B617" w:rsidR="00F0304C" w:rsidRPr="00AA1CB1" w:rsidRDefault="00E831D8" w:rsidP="00F0304C">
      <w:pPr>
        <w:widowControl w:val="0"/>
        <w:numPr>
          <w:ilvl w:val="0"/>
          <w:numId w:val="1"/>
        </w:numPr>
        <w:pBdr>
          <w:top w:val="nil"/>
          <w:left w:val="nil"/>
          <w:bottom w:val="nil"/>
          <w:right w:val="nil"/>
          <w:between w:val="nil"/>
        </w:pBdr>
        <w:tabs>
          <w:tab w:val="left" w:pos="286"/>
        </w:tabs>
        <w:jc w:val="both"/>
        <w:rPr>
          <w:rFonts w:asciiTheme="majorHAnsi" w:eastAsia="Calibri" w:hAnsiTheme="majorHAnsi" w:cs="Calibri"/>
          <w:color w:val="000009"/>
        </w:rPr>
      </w:pPr>
      <w:r w:rsidRPr="00AA1CB1">
        <w:rPr>
          <w:rFonts w:asciiTheme="majorHAnsi" w:eastAsia="Calibri" w:hAnsiTheme="majorHAnsi" w:cs="Calibri"/>
          <w:color w:val="000009"/>
        </w:rPr>
        <w:t xml:space="preserve">   </w:t>
      </w:r>
      <w:r w:rsidR="00F67362">
        <w:rPr>
          <w:rFonts w:asciiTheme="majorHAnsi" w:eastAsia="Calibri" w:hAnsiTheme="majorHAnsi" w:cs="Calibri"/>
          <w:color w:val="000009"/>
        </w:rPr>
        <w:t xml:space="preserve">Conducting several </w:t>
      </w:r>
      <w:r w:rsidR="007141FD" w:rsidRPr="00AA1CB1">
        <w:rPr>
          <w:rFonts w:asciiTheme="majorHAnsi" w:eastAsia="Calibri" w:hAnsiTheme="majorHAnsi" w:cs="Calibri"/>
          <w:b/>
          <w:bCs/>
          <w:color w:val="000009"/>
        </w:rPr>
        <w:t>Data Engineering</w:t>
      </w:r>
      <w:r w:rsidR="007141FD" w:rsidRPr="00AA1CB1">
        <w:rPr>
          <w:rFonts w:asciiTheme="majorHAnsi" w:eastAsia="Calibri" w:hAnsiTheme="majorHAnsi" w:cs="Calibri"/>
          <w:color w:val="000009"/>
        </w:rPr>
        <w:t xml:space="preserve"> </w:t>
      </w:r>
      <w:r w:rsidR="004354BB">
        <w:rPr>
          <w:rFonts w:asciiTheme="majorHAnsi" w:eastAsia="Calibri" w:hAnsiTheme="majorHAnsi" w:cs="Calibri"/>
          <w:color w:val="000009"/>
        </w:rPr>
        <w:t>tasks</w:t>
      </w:r>
      <w:r w:rsidR="007141FD" w:rsidRPr="00AA1CB1">
        <w:rPr>
          <w:rFonts w:asciiTheme="majorHAnsi" w:eastAsia="Calibri" w:hAnsiTheme="majorHAnsi" w:cs="Calibri"/>
          <w:color w:val="000009"/>
        </w:rPr>
        <w:t xml:space="preserve"> to understand and improve the </w:t>
      </w:r>
      <w:r w:rsidR="009B0949" w:rsidRPr="00AA1CB1">
        <w:rPr>
          <w:rFonts w:asciiTheme="majorHAnsi" w:eastAsia="Calibri" w:hAnsiTheme="majorHAnsi" w:cs="Calibri"/>
          <w:color w:val="000009"/>
        </w:rPr>
        <w:t xml:space="preserve">metrics of the user content </w:t>
      </w:r>
      <w:r w:rsidR="00420DB4" w:rsidRPr="00AA1CB1">
        <w:rPr>
          <w:rFonts w:asciiTheme="majorHAnsi" w:eastAsia="Calibri" w:hAnsiTheme="majorHAnsi" w:cs="Calibri"/>
          <w:color w:val="000009"/>
        </w:rPr>
        <w:t xml:space="preserve">using </w:t>
      </w:r>
      <w:r w:rsidR="00420DB4" w:rsidRPr="00AA1CB1">
        <w:rPr>
          <w:rFonts w:asciiTheme="majorHAnsi" w:eastAsia="Calibri" w:hAnsiTheme="majorHAnsi" w:cs="Calibri"/>
          <w:b/>
          <w:bCs/>
          <w:color w:val="000009"/>
        </w:rPr>
        <w:t>Python</w:t>
      </w:r>
      <w:r w:rsidR="00420DB4" w:rsidRPr="00AA1CB1">
        <w:rPr>
          <w:rFonts w:asciiTheme="majorHAnsi" w:eastAsia="Calibri" w:hAnsiTheme="majorHAnsi" w:cs="Calibri"/>
          <w:color w:val="000009"/>
        </w:rPr>
        <w:t xml:space="preserve"> </w:t>
      </w:r>
    </w:p>
    <w:p w14:paraId="076C9B60" w14:textId="545A5F5C" w:rsidR="00CC159A" w:rsidRPr="006257ED" w:rsidRDefault="00F0304C" w:rsidP="004A5A66">
      <w:pPr>
        <w:widowControl w:val="0"/>
        <w:numPr>
          <w:ilvl w:val="0"/>
          <w:numId w:val="1"/>
        </w:numPr>
        <w:pBdr>
          <w:top w:val="nil"/>
          <w:left w:val="nil"/>
          <w:bottom w:val="nil"/>
          <w:right w:val="nil"/>
          <w:between w:val="nil"/>
        </w:pBdr>
        <w:tabs>
          <w:tab w:val="left" w:pos="286"/>
        </w:tabs>
        <w:jc w:val="both"/>
        <w:rPr>
          <w:rFonts w:asciiTheme="majorHAnsi" w:eastAsia="Calibri" w:hAnsiTheme="majorHAnsi" w:cs="Calibri"/>
          <w:b/>
          <w:color w:val="000009"/>
        </w:rPr>
      </w:pPr>
      <w:r w:rsidRPr="00AA1CB1">
        <w:rPr>
          <w:rFonts w:asciiTheme="majorHAnsi" w:eastAsia="Calibri" w:hAnsiTheme="majorHAnsi" w:cs="Calibri"/>
          <w:bCs/>
          <w:color w:val="000009"/>
        </w:rPr>
        <w:t xml:space="preserve">   </w:t>
      </w:r>
      <w:r w:rsidR="009C7C74" w:rsidRPr="00AA1CB1">
        <w:rPr>
          <w:rFonts w:asciiTheme="majorHAnsi" w:eastAsia="Calibri" w:hAnsiTheme="majorHAnsi" w:cs="Calibri"/>
          <w:color w:val="000009"/>
        </w:rPr>
        <w:t>Implement</w:t>
      </w:r>
      <w:r w:rsidR="007125BC" w:rsidRPr="00AA1CB1">
        <w:rPr>
          <w:rFonts w:asciiTheme="majorHAnsi" w:eastAsia="Calibri" w:hAnsiTheme="majorHAnsi" w:cs="Calibri"/>
          <w:color w:val="000009"/>
        </w:rPr>
        <w:t xml:space="preserve">ing </w:t>
      </w:r>
      <w:r w:rsidR="009C7C74" w:rsidRPr="00AA1CB1">
        <w:rPr>
          <w:rFonts w:asciiTheme="majorHAnsi" w:eastAsia="Calibri" w:hAnsiTheme="majorHAnsi" w:cs="Calibri"/>
          <w:b/>
          <w:bCs/>
          <w:color w:val="000009"/>
        </w:rPr>
        <w:t>M</w:t>
      </w:r>
      <w:r w:rsidR="0022775F" w:rsidRPr="00AA1CB1">
        <w:rPr>
          <w:rFonts w:asciiTheme="majorHAnsi" w:eastAsia="Calibri" w:hAnsiTheme="majorHAnsi" w:cs="Calibri"/>
          <w:b/>
          <w:bCs/>
          <w:color w:val="000009"/>
        </w:rPr>
        <w:t xml:space="preserve">L </w:t>
      </w:r>
      <w:r w:rsidR="009C7C74" w:rsidRPr="00AA1CB1">
        <w:rPr>
          <w:rFonts w:asciiTheme="majorHAnsi" w:eastAsia="Calibri" w:hAnsiTheme="majorHAnsi" w:cs="Calibri"/>
          <w:color w:val="000009"/>
        </w:rPr>
        <w:t>classi</w:t>
      </w:r>
      <w:r w:rsidR="00AB0151">
        <w:rPr>
          <w:rFonts w:asciiTheme="majorHAnsi" w:eastAsia="Calibri" w:hAnsiTheme="majorHAnsi" w:cs="Calibri"/>
          <w:color w:val="000009"/>
        </w:rPr>
        <w:t xml:space="preserve">fication </w:t>
      </w:r>
      <w:r w:rsidR="0022775F" w:rsidRPr="00AA1CB1">
        <w:rPr>
          <w:rFonts w:asciiTheme="majorHAnsi" w:eastAsia="Calibri" w:hAnsiTheme="majorHAnsi" w:cs="Calibri"/>
          <w:color w:val="000009"/>
        </w:rPr>
        <w:t xml:space="preserve">by performing sentimental analysis </w:t>
      </w:r>
      <w:r w:rsidR="009C7C74" w:rsidRPr="00AA1CB1">
        <w:rPr>
          <w:rFonts w:asciiTheme="majorHAnsi" w:eastAsia="Calibri" w:hAnsiTheme="majorHAnsi" w:cs="Calibri"/>
          <w:color w:val="000009"/>
        </w:rPr>
        <w:t xml:space="preserve">using </w:t>
      </w:r>
      <w:r w:rsidRPr="00AA1CB1">
        <w:rPr>
          <w:rFonts w:asciiTheme="majorHAnsi" w:eastAsia="Calibri" w:hAnsiTheme="majorHAnsi" w:cs="Calibri"/>
          <w:color w:val="000009"/>
        </w:rPr>
        <w:t xml:space="preserve">to predict the most trending hashtags by the day, </w:t>
      </w:r>
      <w:r w:rsidR="00946E1E">
        <w:rPr>
          <w:rFonts w:asciiTheme="majorHAnsi" w:eastAsia="Calibri" w:hAnsiTheme="majorHAnsi" w:cs="Calibri"/>
          <w:color w:val="000009"/>
        </w:rPr>
        <w:t>finding</w:t>
      </w:r>
      <w:r w:rsidRPr="00AA1CB1">
        <w:rPr>
          <w:rFonts w:asciiTheme="majorHAnsi" w:eastAsia="Calibri" w:hAnsiTheme="majorHAnsi" w:cs="Calibri"/>
          <w:color w:val="000009"/>
        </w:rPr>
        <w:t xml:space="preserve"> whether the given tweet has positive </w:t>
      </w:r>
      <w:r w:rsidR="00843694" w:rsidRPr="00AA1CB1">
        <w:rPr>
          <w:rFonts w:asciiTheme="majorHAnsi" w:eastAsia="Calibri" w:hAnsiTheme="majorHAnsi" w:cs="Calibri"/>
          <w:color w:val="000009"/>
        </w:rPr>
        <w:t>sentiment</w:t>
      </w:r>
      <w:r w:rsidRPr="00AA1CB1">
        <w:rPr>
          <w:rFonts w:asciiTheme="majorHAnsi" w:eastAsia="Calibri" w:hAnsiTheme="majorHAnsi" w:cs="Calibri"/>
          <w:color w:val="000009"/>
        </w:rPr>
        <w:t xml:space="preserve"> or negative </w:t>
      </w:r>
      <w:r w:rsidR="00843694" w:rsidRPr="00AA1CB1">
        <w:rPr>
          <w:rFonts w:asciiTheme="majorHAnsi" w:eastAsia="Calibri" w:hAnsiTheme="majorHAnsi" w:cs="Calibri"/>
          <w:color w:val="000009"/>
        </w:rPr>
        <w:t>sentiment</w:t>
      </w:r>
      <w:r w:rsidR="00590389">
        <w:rPr>
          <w:rFonts w:asciiTheme="majorHAnsi" w:eastAsia="Calibri" w:hAnsiTheme="majorHAnsi" w:cs="Calibri"/>
          <w:color w:val="000009"/>
        </w:rPr>
        <w:t xml:space="preserve"> and trying to improve the model precision to 80%</w:t>
      </w:r>
    </w:p>
    <w:p w14:paraId="2A09249D" w14:textId="1221B674" w:rsidR="006257ED" w:rsidRPr="006257ED" w:rsidRDefault="006257ED" w:rsidP="00517BCF">
      <w:pPr>
        <w:widowControl w:val="0"/>
        <w:pBdr>
          <w:top w:val="nil"/>
          <w:left w:val="nil"/>
          <w:bottom w:val="nil"/>
          <w:right w:val="nil"/>
          <w:between w:val="nil"/>
        </w:pBdr>
        <w:tabs>
          <w:tab w:val="left" w:pos="286"/>
        </w:tabs>
        <w:ind w:left="90"/>
        <w:jc w:val="both"/>
        <w:rPr>
          <w:rFonts w:asciiTheme="majorHAnsi" w:eastAsia="Calibri" w:hAnsiTheme="majorHAnsi" w:cs="Calibri"/>
          <w:b/>
          <w:bCs/>
          <w:color w:val="000009"/>
        </w:rPr>
      </w:pPr>
      <w:r w:rsidRPr="006257ED">
        <w:rPr>
          <w:rFonts w:asciiTheme="majorHAnsi" w:eastAsia="Calibri" w:hAnsiTheme="majorHAnsi" w:cs="Calibri"/>
          <w:b/>
          <w:bCs/>
          <w:color w:val="000009"/>
        </w:rPr>
        <w:t xml:space="preserve">Technologies: </w:t>
      </w:r>
      <w:r w:rsidR="00517BCF">
        <w:rPr>
          <w:rFonts w:asciiTheme="majorHAnsi" w:eastAsia="Calibri" w:hAnsiTheme="majorHAnsi" w:cs="Calibri"/>
          <w:b/>
          <w:bCs/>
          <w:color w:val="000009"/>
        </w:rPr>
        <w:t>Python, Tableau, Machine Learning, MS Excel</w:t>
      </w:r>
      <w:r w:rsidR="005A2375">
        <w:rPr>
          <w:rFonts w:asciiTheme="majorHAnsi" w:eastAsia="Calibri" w:hAnsiTheme="majorHAnsi" w:cs="Calibri"/>
          <w:b/>
          <w:bCs/>
          <w:color w:val="000009"/>
        </w:rPr>
        <w:t>, Linux.</w:t>
      </w:r>
    </w:p>
    <w:p w14:paraId="2E05D914" w14:textId="77777777" w:rsidR="004A5A66" w:rsidRPr="00AA1CB1" w:rsidRDefault="004A5A66" w:rsidP="004A5A66">
      <w:pPr>
        <w:widowControl w:val="0"/>
        <w:pBdr>
          <w:top w:val="nil"/>
          <w:left w:val="nil"/>
          <w:bottom w:val="nil"/>
          <w:right w:val="nil"/>
          <w:between w:val="nil"/>
        </w:pBdr>
        <w:tabs>
          <w:tab w:val="left" w:pos="286"/>
        </w:tabs>
        <w:ind w:left="450"/>
        <w:jc w:val="both"/>
        <w:rPr>
          <w:rFonts w:asciiTheme="majorHAnsi" w:eastAsia="Calibri" w:hAnsiTheme="majorHAnsi" w:cs="Calibri"/>
          <w:b/>
          <w:color w:val="000009"/>
        </w:rPr>
      </w:pPr>
    </w:p>
    <w:p w14:paraId="6C915AB5" w14:textId="3C208A1A" w:rsidR="00CC159A" w:rsidRPr="00AA1CB1" w:rsidRDefault="00E831D8" w:rsidP="00AD193B">
      <w:pPr>
        <w:jc w:val="both"/>
        <w:rPr>
          <w:rFonts w:asciiTheme="majorHAnsi" w:eastAsia="Calibri" w:hAnsiTheme="majorHAnsi" w:cs="Calibri"/>
        </w:rPr>
      </w:pPr>
      <w:r w:rsidRPr="00AA1CB1">
        <w:rPr>
          <w:rFonts w:asciiTheme="majorHAnsi" w:eastAsia="Calibri" w:hAnsiTheme="majorHAnsi" w:cs="Calibri"/>
          <w:b/>
          <w:color w:val="000009"/>
        </w:rPr>
        <w:t>Diebold Nixdorf India Pvt Limited,</w:t>
      </w:r>
      <w:r w:rsidRPr="00AA1CB1">
        <w:rPr>
          <w:rFonts w:asciiTheme="majorHAnsi" w:eastAsia="Calibri" w:hAnsiTheme="majorHAnsi" w:cs="Calibri"/>
        </w:rPr>
        <w:t xml:space="preserve"> Mumbai, India </w:t>
      </w:r>
      <w:r w:rsidRPr="00AA1CB1">
        <w:rPr>
          <w:rFonts w:asciiTheme="majorHAnsi" w:eastAsia="Calibri" w:hAnsiTheme="majorHAnsi" w:cs="Calibri"/>
          <w:color w:val="000000"/>
        </w:rPr>
        <w:t>—</w:t>
      </w:r>
      <w:r w:rsidRPr="00AA1CB1">
        <w:rPr>
          <w:rFonts w:asciiTheme="majorHAnsi" w:eastAsia="Calibri" w:hAnsiTheme="majorHAnsi" w:cs="Calibri"/>
          <w:i/>
        </w:rPr>
        <w:t xml:space="preserve">Data </w:t>
      </w:r>
      <w:r w:rsidR="005D18BF">
        <w:rPr>
          <w:rFonts w:asciiTheme="majorHAnsi" w:eastAsia="Calibri" w:hAnsiTheme="majorHAnsi" w:cs="Calibri"/>
          <w:i/>
        </w:rPr>
        <w:t>Engineer</w:t>
      </w:r>
      <w:r w:rsidRPr="00AA1CB1">
        <w:rPr>
          <w:rFonts w:asciiTheme="majorHAnsi" w:eastAsia="Calibri" w:hAnsiTheme="majorHAnsi" w:cs="Calibri"/>
          <w:b/>
        </w:rPr>
        <w:tab/>
      </w:r>
      <w:r w:rsidRPr="00AA1CB1">
        <w:rPr>
          <w:rFonts w:asciiTheme="majorHAnsi" w:eastAsia="Calibri" w:hAnsiTheme="majorHAnsi" w:cs="Calibri"/>
          <w:b/>
        </w:rPr>
        <w:tab/>
      </w:r>
      <w:r w:rsidRPr="00AA1CB1">
        <w:rPr>
          <w:rFonts w:asciiTheme="majorHAnsi" w:eastAsia="Calibri" w:hAnsiTheme="majorHAnsi" w:cs="Calibri"/>
        </w:rPr>
        <w:t xml:space="preserve">          </w:t>
      </w:r>
      <w:r w:rsidRPr="00AA1CB1">
        <w:rPr>
          <w:rFonts w:asciiTheme="majorHAnsi" w:eastAsia="Calibri" w:hAnsiTheme="majorHAnsi" w:cs="Calibri"/>
        </w:rPr>
        <w:tab/>
        <w:t xml:space="preserve">                  </w:t>
      </w:r>
      <w:r w:rsidR="00AD193B" w:rsidRPr="00AA1CB1">
        <w:rPr>
          <w:rFonts w:asciiTheme="majorHAnsi" w:eastAsia="Calibri" w:hAnsiTheme="majorHAnsi" w:cs="Calibri"/>
        </w:rPr>
        <w:t xml:space="preserve">                    </w:t>
      </w:r>
      <w:r w:rsidRPr="00AA1CB1">
        <w:rPr>
          <w:rFonts w:asciiTheme="majorHAnsi" w:eastAsia="Calibri" w:hAnsiTheme="majorHAnsi" w:cs="Calibri"/>
        </w:rPr>
        <w:t>May 2018 – Oct 2019</w:t>
      </w:r>
    </w:p>
    <w:p w14:paraId="447EBDB1" w14:textId="7DA6AD59" w:rsidR="007844BB" w:rsidRPr="00AA1CB1" w:rsidRDefault="007844BB" w:rsidP="00AD193B">
      <w:pPr>
        <w:jc w:val="both"/>
        <w:rPr>
          <w:rFonts w:asciiTheme="majorHAnsi" w:eastAsia="Calibri" w:hAnsiTheme="majorHAnsi" w:cs="Calibri"/>
          <w:b/>
        </w:rPr>
      </w:pPr>
      <w:r w:rsidRPr="00AA1CB1">
        <w:rPr>
          <w:rFonts w:asciiTheme="majorHAnsi" w:eastAsia="Calibri" w:hAnsiTheme="majorHAnsi" w:cs="Calibri"/>
          <w:b/>
          <w:bCs/>
        </w:rPr>
        <w:t>Project:</w:t>
      </w:r>
      <w:r w:rsidRPr="00AA1CB1">
        <w:rPr>
          <w:rFonts w:asciiTheme="majorHAnsi" w:eastAsia="Calibri" w:hAnsiTheme="majorHAnsi" w:cs="Calibri"/>
        </w:rPr>
        <w:t xml:space="preserve"> Profession Services - Retail</w:t>
      </w:r>
    </w:p>
    <w:p w14:paraId="1F1DDEFC" w14:textId="116341DE" w:rsidR="003A5586" w:rsidRPr="00AA1CB1" w:rsidRDefault="00E831D8" w:rsidP="00AD193B">
      <w:pPr>
        <w:widowControl w:val="0"/>
        <w:numPr>
          <w:ilvl w:val="0"/>
          <w:numId w:val="1"/>
        </w:numPr>
        <w:pBdr>
          <w:top w:val="nil"/>
          <w:left w:val="nil"/>
          <w:bottom w:val="nil"/>
          <w:right w:val="nil"/>
          <w:between w:val="nil"/>
        </w:pBdr>
        <w:tabs>
          <w:tab w:val="left" w:pos="286"/>
        </w:tabs>
        <w:jc w:val="both"/>
        <w:rPr>
          <w:rFonts w:asciiTheme="majorHAnsi" w:eastAsia="Calibri" w:hAnsiTheme="majorHAnsi" w:cs="Calibri"/>
          <w:color w:val="000009"/>
        </w:rPr>
      </w:pPr>
      <w:r w:rsidRPr="00AA1CB1">
        <w:rPr>
          <w:rFonts w:asciiTheme="majorHAnsi" w:hAnsiTheme="majorHAnsi"/>
          <w:color w:val="000009"/>
        </w:rPr>
        <w:t xml:space="preserve">    </w:t>
      </w:r>
      <w:r w:rsidR="003A5586" w:rsidRPr="00AA1CB1">
        <w:rPr>
          <w:rFonts w:asciiTheme="majorHAnsi" w:hAnsiTheme="majorHAnsi"/>
          <w:color w:val="000009"/>
        </w:rPr>
        <w:t xml:space="preserve">Processed and analyzed the data using </w:t>
      </w:r>
      <w:r w:rsidR="003A5586" w:rsidRPr="00AA1CB1">
        <w:rPr>
          <w:rFonts w:asciiTheme="majorHAnsi" w:hAnsiTheme="majorHAnsi"/>
          <w:b/>
          <w:bCs/>
          <w:color w:val="000009"/>
        </w:rPr>
        <w:t>Spark, Python, Kafka and Hive</w:t>
      </w:r>
      <w:r w:rsidR="003A5586" w:rsidRPr="00AA1CB1">
        <w:rPr>
          <w:rFonts w:asciiTheme="majorHAnsi" w:hAnsiTheme="majorHAnsi"/>
          <w:color w:val="000009"/>
        </w:rPr>
        <w:t>.</w:t>
      </w:r>
      <w:r w:rsidR="0001667C" w:rsidRPr="00AA1CB1">
        <w:rPr>
          <w:rFonts w:asciiTheme="majorHAnsi" w:hAnsiTheme="majorHAnsi"/>
          <w:color w:val="000009"/>
        </w:rPr>
        <w:t xml:space="preserve"> Automated </w:t>
      </w:r>
      <w:r w:rsidR="0001667C" w:rsidRPr="00AA1CB1">
        <w:rPr>
          <w:rFonts w:asciiTheme="majorHAnsi" w:hAnsiTheme="majorHAnsi"/>
          <w:b/>
          <w:bCs/>
          <w:color w:val="000009"/>
        </w:rPr>
        <w:t>ETL</w:t>
      </w:r>
      <w:r w:rsidR="0001667C" w:rsidRPr="00AA1CB1">
        <w:rPr>
          <w:rFonts w:asciiTheme="majorHAnsi" w:hAnsiTheme="majorHAnsi"/>
          <w:color w:val="000009"/>
        </w:rPr>
        <w:t xml:space="preserve"> processes using shell script and created hive bucketing, partitioning tables</w:t>
      </w:r>
    </w:p>
    <w:p w14:paraId="790C0990" w14:textId="4DECF84C" w:rsidR="00CC159A" w:rsidRPr="00AA1CB1" w:rsidRDefault="003A5586" w:rsidP="00433FEE">
      <w:pPr>
        <w:widowControl w:val="0"/>
        <w:numPr>
          <w:ilvl w:val="0"/>
          <w:numId w:val="1"/>
        </w:numPr>
        <w:pBdr>
          <w:top w:val="nil"/>
          <w:left w:val="nil"/>
          <w:bottom w:val="nil"/>
          <w:right w:val="nil"/>
          <w:between w:val="nil"/>
        </w:pBdr>
        <w:tabs>
          <w:tab w:val="left" w:pos="286"/>
        </w:tabs>
        <w:jc w:val="both"/>
        <w:rPr>
          <w:rFonts w:asciiTheme="majorHAnsi" w:eastAsia="Calibri" w:hAnsiTheme="majorHAnsi" w:cs="Calibri"/>
          <w:color w:val="000009"/>
        </w:rPr>
      </w:pPr>
      <w:r w:rsidRPr="00AA1CB1">
        <w:rPr>
          <w:rFonts w:asciiTheme="majorHAnsi" w:hAnsiTheme="majorHAnsi"/>
          <w:color w:val="000009"/>
        </w:rPr>
        <w:t xml:space="preserve">    </w:t>
      </w:r>
      <w:r w:rsidR="00E831D8" w:rsidRPr="00AA1CB1">
        <w:rPr>
          <w:rFonts w:asciiTheme="majorHAnsi" w:eastAsia="Calibri" w:hAnsiTheme="majorHAnsi" w:cs="Calibri"/>
          <w:color w:val="000009"/>
        </w:rPr>
        <w:t xml:space="preserve">Involved in frequent improvement of data warehouse </w:t>
      </w:r>
      <w:r w:rsidR="005C06C0" w:rsidRPr="00AA1CB1">
        <w:rPr>
          <w:rFonts w:asciiTheme="majorHAnsi" w:eastAsia="Calibri" w:hAnsiTheme="majorHAnsi" w:cs="Calibri"/>
          <w:color w:val="000009"/>
        </w:rPr>
        <w:t xml:space="preserve">by troubleshooting the daily ETL processes </w:t>
      </w:r>
      <w:r w:rsidR="00E831D8" w:rsidRPr="00AA1CB1">
        <w:rPr>
          <w:rFonts w:asciiTheme="majorHAnsi" w:eastAsia="Calibri" w:hAnsiTheme="majorHAnsi" w:cs="Calibri"/>
          <w:color w:val="000009"/>
        </w:rPr>
        <w:t>an</w:t>
      </w:r>
      <w:r w:rsidR="00363C57" w:rsidRPr="00AA1CB1">
        <w:rPr>
          <w:rFonts w:asciiTheme="majorHAnsi" w:eastAsia="Calibri" w:hAnsiTheme="majorHAnsi" w:cs="Calibri"/>
          <w:color w:val="000009"/>
        </w:rPr>
        <w:t>d</w:t>
      </w:r>
      <w:r w:rsidR="005C06C0" w:rsidRPr="00AA1CB1">
        <w:rPr>
          <w:rFonts w:asciiTheme="majorHAnsi" w:eastAsia="Calibri" w:hAnsiTheme="majorHAnsi" w:cs="Calibri"/>
          <w:color w:val="000009"/>
        </w:rPr>
        <w:t xml:space="preserve"> </w:t>
      </w:r>
      <w:r w:rsidR="00E831D8" w:rsidRPr="00AA1CB1">
        <w:rPr>
          <w:rFonts w:asciiTheme="majorHAnsi" w:eastAsia="Calibri" w:hAnsiTheme="majorHAnsi" w:cs="Calibri"/>
          <w:color w:val="000009"/>
        </w:rPr>
        <w:t xml:space="preserve">deep dive into the user generated data </w:t>
      </w:r>
      <w:r w:rsidR="00E41D0D" w:rsidRPr="00AA1CB1">
        <w:rPr>
          <w:rFonts w:asciiTheme="majorHAnsi" w:eastAsia="Calibri" w:hAnsiTheme="majorHAnsi" w:cs="Calibri"/>
          <w:color w:val="000009"/>
        </w:rPr>
        <w:t xml:space="preserve">from Retail stores </w:t>
      </w:r>
      <w:r w:rsidR="00E831D8" w:rsidRPr="00AA1CB1">
        <w:rPr>
          <w:rFonts w:asciiTheme="majorHAnsi" w:eastAsia="Calibri" w:hAnsiTheme="majorHAnsi" w:cs="Calibri"/>
          <w:color w:val="000009"/>
        </w:rPr>
        <w:t>in order to derive the sophisticated data models</w:t>
      </w:r>
    </w:p>
    <w:p w14:paraId="5DD7CCC7" w14:textId="13895E43" w:rsidR="00CC159A" w:rsidRPr="00AA1CB1" w:rsidRDefault="00E831D8" w:rsidP="00AD193B">
      <w:pPr>
        <w:widowControl w:val="0"/>
        <w:numPr>
          <w:ilvl w:val="0"/>
          <w:numId w:val="1"/>
        </w:numPr>
        <w:pBdr>
          <w:top w:val="nil"/>
          <w:left w:val="nil"/>
          <w:bottom w:val="nil"/>
          <w:right w:val="nil"/>
          <w:between w:val="nil"/>
        </w:pBdr>
        <w:tabs>
          <w:tab w:val="left" w:pos="286"/>
        </w:tabs>
        <w:jc w:val="both"/>
        <w:rPr>
          <w:rFonts w:asciiTheme="majorHAnsi" w:eastAsia="Calibri" w:hAnsiTheme="majorHAnsi" w:cs="Calibri"/>
          <w:b/>
          <w:color w:val="000009"/>
        </w:rPr>
      </w:pPr>
      <w:r w:rsidRPr="00AA1CB1">
        <w:rPr>
          <w:rFonts w:asciiTheme="majorHAnsi" w:eastAsia="Calibri" w:hAnsiTheme="majorHAnsi" w:cs="Calibri"/>
          <w:b/>
          <w:color w:val="000009"/>
        </w:rPr>
        <w:t xml:space="preserve">    </w:t>
      </w:r>
      <w:r w:rsidRPr="00AA1CB1">
        <w:rPr>
          <w:rFonts w:asciiTheme="majorHAnsi" w:eastAsia="Calibri" w:hAnsiTheme="majorHAnsi" w:cs="Calibri"/>
          <w:color w:val="000009"/>
        </w:rPr>
        <w:t>Strateg</w:t>
      </w:r>
      <w:r w:rsidR="00E41D0D" w:rsidRPr="00AA1CB1">
        <w:rPr>
          <w:rFonts w:asciiTheme="majorHAnsi" w:eastAsia="Calibri" w:hAnsiTheme="majorHAnsi" w:cs="Calibri"/>
          <w:color w:val="000009"/>
        </w:rPr>
        <w:t>ized</w:t>
      </w:r>
      <w:r w:rsidRPr="00AA1CB1">
        <w:rPr>
          <w:rFonts w:asciiTheme="majorHAnsi" w:eastAsia="Calibri" w:hAnsiTheme="majorHAnsi" w:cs="Calibri"/>
          <w:color w:val="000009"/>
        </w:rPr>
        <w:t xml:space="preserve"> the campaigns with the market basket analytics with the automation of user purchase patterns and live event data</w:t>
      </w:r>
    </w:p>
    <w:p w14:paraId="3AD7C4B0" w14:textId="7DFA3E78" w:rsidR="00CC159A" w:rsidRPr="005A2375" w:rsidRDefault="00E831D8" w:rsidP="00AD193B">
      <w:pPr>
        <w:widowControl w:val="0"/>
        <w:numPr>
          <w:ilvl w:val="0"/>
          <w:numId w:val="1"/>
        </w:numPr>
        <w:pBdr>
          <w:top w:val="nil"/>
          <w:left w:val="nil"/>
          <w:bottom w:val="nil"/>
          <w:right w:val="nil"/>
          <w:between w:val="nil"/>
        </w:pBdr>
        <w:tabs>
          <w:tab w:val="left" w:pos="286"/>
        </w:tabs>
        <w:jc w:val="both"/>
        <w:rPr>
          <w:rFonts w:asciiTheme="majorHAnsi" w:eastAsia="Calibri" w:hAnsiTheme="majorHAnsi" w:cs="Calibri"/>
          <w:b/>
          <w:color w:val="000009"/>
        </w:rPr>
      </w:pPr>
      <w:r w:rsidRPr="00AA1CB1">
        <w:rPr>
          <w:rFonts w:asciiTheme="majorHAnsi" w:eastAsia="Calibri" w:hAnsiTheme="majorHAnsi" w:cs="Calibri"/>
          <w:b/>
          <w:color w:val="000009"/>
        </w:rPr>
        <w:t xml:space="preserve">    </w:t>
      </w:r>
      <w:r w:rsidRPr="00AA1CB1">
        <w:rPr>
          <w:rFonts w:asciiTheme="majorHAnsi" w:eastAsia="Calibri" w:hAnsiTheme="majorHAnsi" w:cs="Calibri"/>
          <w:color w:val="000009"/>
        </w:rPr>
        <w:t xml:space="preserve">Improved reliability and efficiency of supply chain database system </w:t>
      </w:r>
      <w:r w:rsidR="00BF471F">
        <w:rPr>
          <w:rFonts w:asciiTheme="majorHAnsi" w:eastAsia="Calibri" w:hAnsiTheme="majorHAnsi" w:cs="Calibri"/>
          <w:color w:val="000009"/>
        </w:rPr>
        <w:t xml:space="preserve">to 86% </w:t>
      </w:r>
      <w:r w:rsidRPr="00AA1CB1">
        <w:rPr>
          <w:rFonts w:asciiTheme="majorHAnsi" w:eastAsia="Calibri" w:hAnsiTheme="majorHAnsi" w:cs="Calibri"/>
          <w:color w:val="000009"/>
        </w:rPr>
        <w:t xml:space="preserve">through analysis of vulnerabilities using </w:t>
      </w:r>
      <w:r w:rsidRPr="00AA1CB1">
        <w:rPr>
          <w:rFonts w:asciiTheme="majorHAnsi" w:eastAsia="Calibri" w:hAnsiTheme="majorHAnsi" w:cs="Calibri"/>
          <w:b/>
          <w:color w:val="000009"/>
        </w:rPr>
        <w:t>TPAnalyze</w:t>
      </w:r>
      <w:r w:rsidRPr="00AA1CB1">
        <w:rPr>
          <w:rFonts w:asciiTheme="majorHAnsi" w:eastAsia="Calibri" w:hAnsiTheme="majorHAnsi" w:cs="Calibri"/>
          <w:color w:val="000009"/>
        </w:rPr>
        <w:t>, reduc</w:t>
      </w:r>
      <w:r w:rsidR="00BF471F">
        <w:rPr>
          <w:rFonts w:asciiTheme="majorHAnsi" w:eastAsia="Calibri" w:hAnsiTheme="majorHAnsi" w:cs="Calibri"/>
          <w:color w:val="000009"/>
        </w:rPr>
        <w:t>ed</w:t>
      </w:r>
      <w:r w:rsidRPr="00AA1CB1">
        <w:rPr>
          <w:rFonts w:asciiTheme="majorHAnsi" w:eastAsia="Calibri" w:hAnsiTheme="majorHAnsi" w:cs="Calibri"/>
          <w:color w:val="000009"/>
        </w:rPr>
        <w:t xml:space="preserve"> downtime and increas</w:t>
      </w:r>
      <w:r w:rsidR="00BF471F">
        <w:rPr>
          <w:rFonts w:asciiTheme="majorHAnsi" w:eastAsia="Calibri" w:hAnsiTheme="majorHAnsi" w:cs="Calibri"/>
          <w:color w:val="000009"/>
        </w:rPr>
        <w:t>ed</w:t>
      </w:r>
      <w:r w:rsidRPr="00AA1CB1">
        <w:rPr>
          <w:rFonts w:asciiTheme="majorHAnsi" w:eastAsia="Calibri" w:hAnsiTheme="majorHAnsi" w:cs="Calibri"/>
          <w:color w:val="000009"/>
        </w:rPr>
        <w:t xml:space="preserve"> order processing frequency</w:t>
      </w:r>
      <w:r w:rsidR="00BF471F">
        <w:rPr>
          <w:rFonts w:asciiTheme="majorHAnsi" w:eastAsia="Calibri" w:hAnsiTheme="majorHAnsi" w:cs="Calibri"/>
          <w:color w:val="000009"/>
        </w:rPr>
        <w:t xml:space="preserve"> </w:t>
      </w:r>
    </w:p>
    <w:p w14:paraId="043B7DC1" w14:textId="23B650BC" w:rsidR="005A2375" w:rsidRPr="005A2375" w:rsidRDefault="005A2375" w:rsidP="005A2375">
      <w:pPr>
        <w:widowControl w:val="0"/>
        <w:pBdr>
          <w:top w:val="nil"/>
          <w:left w:val="nil"/>
          <w:bottom w:val="nil"/>
          <w:right w:val="nil"/>
          <w:between w:val="nil"/>
        </w:pBdr>
        <w:tabs>
          <w:tab w:val="left" w:pos="286"/>
        </w:tabs>
        <w:ind w:left="90"/>
        <w:jc w:val="both"/>
        <w:rPr>
          <w:rFonts w:asciiTheme="majorHAnsi" w:eastAsia="Calibri" w:hAnsiTheme="majorHAnsi" w:cs="Calibri"/>
          <w:b/>
          <w:bCs/>
          <w:color w:val="000009"/>
        </w:rPr>
      </w:pPr>
      <w:r w:rsidRPr="005A2375">
        <w:rPr>
          <w:rFonts w:asciiTheme="majorHAnsi" w:eastAsia="Calibri" w:hAnsiTheme="majorHAnsi" w:cs="Calibri"/>
          <w:b/>
          <w:bCs/>
          <w:color w:val="000009"/>
        </w:rPr>
        <w:t xml:space="preserve">Technologies: Spark, Python, Kafka, Hive, </w:t>
      </w:r>
      <w:r w:rsidR="00C510B1">
        <w:rPr>
          <w:rFonts w:asciiTheme="majorHAnsi" w:eastAsia="Calibri" w:hAnsiTheme="majorHAnsi" w:cs="Calibri"/>
          <w:b/>
          <w:bCs/>
          <w:color w:val="000009"/>
        </w:rPr>
        <w:t xml:space="preserve">HDFS, </w:t>
      </w:r>
      <w:r w:rsidRPr="005A2375">
        <w:rPr>
          <w:rFonts w:asciiTheme="majorHAnsi" w:eastAsia="Calibri" w:hAnsiTheme="majorHAnsi" w:cs="Calibri"/>
          <w:b/>
          <w:bCs/>
          <w:color w:val="000009"/>
        </w:rPr>
        <w:t>SQL, MS Excel, Unix, Tableau.</w:t>
      </w:r>
    </w:p>
    <w:p w14:paraId="02B8C29A" w14:textId="77777777" w:rsidR="00CC159A" w:rsidRPr="00AA1CB1" w:rsidRDefault="00CC159A" w:rsidP="00AD193B">
      <w:pPr>
        <w:widowControl w:val="0"/>
        <w:tabs>
          <w:tab w:val="left" w:pos="376"/>
        </w:tabs>
        <w:spacing w:line="242" w:lineRule="auto"/>
        <w:jc w:val="both"/>
        <w:rPr>
          <w:rFonts w:asciiTheme="majorHAnsi" w:eastAsia="Calibri" w:hAnsiTheme="majorHAnsi" w:cs="Calibri"/>
          <w:b/>
          <w:color w:val="000009"/>
        </w:rPr>
      </w:pPr>
    </w:p>
    <w:p w14:paraId="050E4AF1" w14:textId="54CDF992" w:rsidR="00CC159A" w:rsidRPr="00AA1CB1" w:rsidRDefault="00E831D8" w:rsidP="00AD193B">
      <w:pPr>
        <w:jc w:val="both"/>
        <w:rPr>
          <w:rFonts w:asciiTheme="majorHAnsi" w:eastAsia="Calibri" w:hAnsiTheme="majorHAnsi" w:cs="Calibri"/>
        </w:rPr>
      </w:pPr>
      <w:r w:rsidRPr="00AA1CB1">
        <w:rPr>
          <w:rFonts w:asciiTheme="majorHAnsi" w:eastAsia="Calibri" w:hAnsiTheme="majorHAnsi" w:cs="Calibri"/>
          <w:b/>
          <w:color w:val="000009"/>
        </w:rPr>
        <w:t>Cognizant Technology Solutions,</w:t>
      </w:r>
      <w:r w:rsidRPr="00AA1CB1">
        <w:rPr>
          <w:rFonts w:asciiTheme="majorHAnsi" w:eastAsia="Calibri" w:hAnsiTheme="majorHAnsi" w:cs="Calibri"/>
        </w:rPr>
        <w:t xml:space="preserve"> Mumbai, India </w:t>
      </w:r>
      <w:r w:rsidRPr="00AA1CB1">
        <w:rPr>
          <w:rFonts w:asciiTheme="majorHAnsi" w:eastAsia="Calibri" w:hAnsiTheme="majorHAnsi" w:cs="Calibri"/>
          <w:color w:val="000000"/>
        </w:rPr>
        <w:t>—</w:t>
      </w:r>
      <w:r w:rsidRPr="00AA1CB1">
        <w:rPr>
          <w:rFonts w:asciiTheme="majorHAnsi" w:eastAsia="Calibri" w:hAnsiTheme="majorHAnsi" w:cs="Calibri"/>
          <w:i/>
        </w:rPr>
        <w:t xml:space="preserve"> </w:t>
      </w:r>
      <w:r w:rsidR="000A5C11">
        <w:rPr>
          <w:rFonts w:asciiTheme="majorHAnsi" w:eastAsia="Calibri" w:hAnsiTheme="majorHAnsi" w:cs="Calibri"/>
          <w:i/>
        </w:rPr>
        <w:t>Software</w:t>
      </w:r>
      <w:r w:rsidR="005D18BF">
        <w:rPr>
          <w:rFonts w:asciiTheme="majorHAnsi" w:eastAsia="Calibri" w:hAnsiTheme="majorHAnsi" w:cs="Calibri"/>
          <w:i/>
        </w:rPr>
        <w:t xml:space="preserve"> </w:t>
      </w:r>
      <w:r w:rsidR="000A5C11">
        <w:rPr>
          <w:rFonts w:asciiTheme="majorHAnsi" w:eastAsia="Calibri" w:hAnsiTheme="majorHAnsi" w:cs="Calibri"/>
          <w:i/>
        </w:rPr>
        <w:t>Engineer</w:t>
      </w:r>
      <w:r w:rsidRPr="00AA1CB1">
        <w:rPr>
          <w:rFonts w:asciiTheme="majorHAnsi" w:eastAsia="Calibri" w:hAnsiTheme="majorHAnsi" w:cs="Calibri"/>
          <w:b/>
        </w:rPr>
        <w:tab/>
      </w:r>
      <w:r w:rsidRPr="00AA1CB1">
        <w:rPr>
          <w:rFonts w:asciiTheme="majorHAnsi" w:eastAsia="Calibri" w:hAnsiTheme="majorHAnsi" w:cs="Calibri"/>
          <w:b/>
        </w:rPr>
        <w:tab/>
      </w:r>
      <w:r w:rsidRPr="00AA1CB1">
        <w:rPr>
          <w:rFonts w:asciiTheme="majorHAnsi" w:eastAsia="Calibri" w:hAnsiTheme="majorHAnsi" w:cs="Calibri"/>
        </w:rPr>
        <w:t xml:space="preserve">          </w:t>
      </w:r>
      <w:r w:rsidRPr="00AA1CB1">
        <w:rPr>
          <w:rFonts w:asciiTheme="majorHAnsi" w:eastAsia="Calibri" w:hAnsiTheme="majorHAnsi" w:cs="Calibri"/>
        </w:rPr>
        <w:tab/>
        <w:t xml:space="preserve">                </w:t>
      </w:r>
      <w:r w:rsidR="00AD193B" w:rsidRPr="00AA1CB1">
        <w:rPr>
          <w:rFonts w:asciiTheme="majorHAnsi" w:eastAsia="Calibri" w:hAnsiTheme="majorHAnsi" w:cs="Calibri"/>
        </w:rPr>
        <w:t xml:space="preserve">           </w:t>
      </w:r>
      <w:r w:rsidR="009B4D19">
        <w:rPr>
          <w:rFonts w:asciiTheme="majorHAnsi" w:eastAsia="Calibri" w:hAnsiTheme="majorHAnsi" w:cs="Calibri"/>
        </w:rPr>
        <w:tab/>
        <w:t xml:space="preserve">        </w:t>
      </w:r>
      <w:r w:rsidRPr="00AA1CB1">
        <w:rPr>
          <w:rFonts w:asciiTheme="majorHAnsi" w:eastAsia="Calibri" w:hAnsiTheme="majorHAnsi" w:cs="Calibri"/>
        </w:rPr>
        <w:t>Dec 2016–May 2018</w:t>
      </w:r>
    </w:p>
    <w:p w14:paraId="2EA79C74" w14:textId="51F6F908" w:rsidR="00551718" w:rsidRPr="00AA1CB1" w:rsidRDefault="00551718" w:rsidP="00AD193B">
      <w:pPr>
        <w:jc w:val="both"/>
        <w:rPr>
          <w:rFonts w:asciiTheme="majorHAnsi" w:eastAsia="Calibri" w:hAnsiTheme="majorHAnsi" w:cs="Calibri"/>
          <w:b/>
          <w:bCs/>
        </w:rPr>
      </w:pPr>
      <w:r w:rsidRPr="00AA1CB1">
        <w:rPr>
          <w:rFonts w:asciiTheme="majorHAnsi" w:eastAsia="Calibri" w:hAnsiTheme="majorHAnsi" w:cs="Calibri"/>
          <w:b/>
          <w:bCs/>
        </w:rPr>
        <w:t xml:space="preserve">Client: </w:t>
      </w:r>
      <w:r w:rsidRPr="00AA1CB1">
        <w:rPr>
          <w:rFonts w:asciiTheme="majorHAnsi" w:eastAsia="Calibri" w:hAnsiTheme="majorHAnsi" w:cs="Calibri"/>
        </w:rPr>
        <w:t xml:space="preserve">Sanofi </w:t>
      </w:r>
      <w:r w:rsidR="00ED0288" w:rsidRPr="00AA1CB1">
        <w:rPr>
          <w:rFonts w:asciiTheme="majorHAnsi" w:eastAsia="Calibri" w:hAnsiTheme="majorHAnsi" w:cs="Calibri"/>
        </w:rPr>
        <w:t>Pasteur</w:t>
      </w:r>
    </w:p>
    <w:p w14:paraId="0BD609D2" w14:textId="13FAA9D5" w:rsidR="005D18BF" w:rsidRPr="005D18BF" w:rsidRDefault="00403468" w:rsidP="005D18BF">
      <w:pPr>
        <w:widowControl w:val="0"/>
        <w:numPr>
          <w:ilvl w:val="0"/>
          <w:numId w:val="1"/>
        </w:numPr>
        <w:pBdr>
          <w:top w:val="nil"/>
          <w:left w:val="nil"/>
          <w:bottom w:val="nil"/>
          <w:right w:val="nil"/>
          <w:between w:val="nil"/>
        </w:pBdr>
        <w:tabs>
          <w:tab w:val="left" w:pos="590"/>
          <w:tab w:val="left" w:pos="591"/>
        </w:tabs>
        <w:jc w:val="both"/>
        <w:rPr>
          <w:rFonts w:asciiTheme="majorHAnsi" w:eastAsia="Noto Sans Symbols" w:hAnsiTheme="majorHAnsi" w:cs="Noto Sans Symbols"/>
          <w:color w:val="000009"/>
        </w:rPr>
      </w:pPr>
      <w:r>
        <w:rPr>
          <w:rFonts w:asciiTheme="majorHAnsi" w:eastAsia="Calibri" w:hAnsiTheme="majorHAnsi" w:cs="Calibri"/>
          <w:color w:val="000009"/>
        </w:rPr>
        <w:t xml:space="preserve">Designed an </w:t>
      </w:r>
      <w:r w:rsidRPr="00403468">
        <w:rPr>
          <w:rFonts w:asciiTheme="majorHAnsi" w:eastAsia="Calibri" w:hAnsiTheme="majorHAnsi" w:cs="Calibri"/>
          <w:b/>
          <w:bCs/>
          <w:color w:val="000009"/>
        </w:rPr>
        <w:t>SQL</w:t>
      </w:r>
      <w:r>
        <w:rPr>
          <w:rFonts w:asciiTheme="majorHAnsi" w:eastAsia="Calibri" w:hAnsiTheme="majorHAnsi" w:cs="Calibri"/>
          <w:color w:val="000009"/>
        </w:rPr>
        <w:t xml:space="preserve"> database integrated from different tables related to the client data with normalizations.</w:t>
      </w:r>
    </w:p>
    <w:p w14:paraId="4BAE5AA0" w14:textId="3A1B7819" w:rsidR="006A38D1" w:rsidRDefault="006A38D1" w:rsidP="006A38D1">
      <w:pPr>
        <w:numPr>
          <w:ilvl w:val="0"/>
          <w:numId w:val="1"/>
        </w:numPr>
        <w:jc w:val="both"/>
        <w:textAlignment w:val="baseline"/>
        <w:rPr>
          <w:rFonts w:asciiTheme="majorHAnsi" w:eastAsia="Calibri" w:hAnsiTheme="majorHAnsi" w:cs="Calibri"/>
          <w:color w:val="000009"/>
        </w:rPr>
      </w:pPr>
      <w:r w:rsidRPr="006A38D1">
        <w:rPr>
          <w:rFonts w:asciiTheme="majorHAnsi" w:eastAsia="Calibri" w:hAnsiTheme="majorHAnsi" w:cs="Calibri"/>
          <w:color w:val="000009"/>
        </w:rPr>
        <w:t>Develop</w:t>
      </w:r>
      <w:r>
        <w:rPr>
          <w:rFonts w:asciiTheme="majorHAnsi" w:eastAsia="Calibri" w:hAnsiTheme="majorHAnsi" w:cs="Calibri"/>
          <w:color w:val="000009"/>
        </w:rPr>
        <w:t>ed</w:t>
      </w:r>
      <w:r w:rsidRPr="006A38D1">
        <w:rPr>
          <w:rFonts w:asciiTheme="majorHAnsi" w:eastAsia="Calibri" w:hAnsiTheme="majorHAnsi" w:cs="Calibri"/>
          <w:color w:val="000009"/>
        </w:rPr>
        <w:t xml:space="preserve"> </w:t>
      </w:r>
      <w:r>
        <w:rPr>
          <w:rFonts w:asciiTheme="majorHAnsi" w:eastAsia="Calibri" w:hAnsiTheme="majorHAnsi" w:cs="Calibri"/>
          <w:color w:val="000009"/>
        </w:rPr>
        <w:t xml:space="preserve">200+ </w:t>
      </w:r>
      <w:r w:rsidRPr="006A38D1">
        <w:rPr>
          <w:rFonts w:asciiTheme="majorHAnsi" w:eastAsia="Calibri" w:hAnsiTheme="majorHAnsi" w:cs="Calibri"/>
          <w:color w:val="000009"/>
        </w:rPr>
        <w:t>stored procedures, queries, views, triggers, and other database objects to support internally hosted applications.</w:t>
      </w:r>
    </w:p>
    <w:p w14:paraId="4ADB25D5" w14:textId="516F2DC8" w:rsidR="000A5C11" w:rsidRPr="006A38D1" w:rsidRDefault="000A5C11" w:rsidP="006A38D1">
      <w:pPr>
        <w:numPr>
          <w:ilvl w:val="0"/>
          <w:numId w:val="1"/>
        </w:numPr>
        <w:jc w:val="both"/>
        <w:textAlignment w:val="baseline"/>
        <w:rPr>
          <w:rFonts w:asciiTheme="majorHAnsi" w:eastAsia="Calibri" w:hAnsiTheme="majorHAnsi" w:cs="Calibri"/>
          <w:color w:val="000009"/>
        </w:rPr>
      </w:pPr>
      <w:r>
        <w:rPr>
          <w:rFonts w:asciiTheme="majorHAnsi" w:eastAsia="Calibri" w:hAnsiTheme="majorHAnsi" w:cs="Calibri"/>
          <w:color w:val="000009"/>
        </w:rPr>
        <w:t>Analyzed the existing SQL queries and modified to improve the performance of client’s applications.</w:t>
      </w:r>
    </w:p>
    <w:p w14:paraId="2CE1A0D8" w14:textId="13F3219B" w:rsidR="00AB0151" w:rsidRDefault="00AB0151" w:rsidP="004467BD">
      <w:pPr>
        <w:widowControl w:val="0"/>
        <w:numPr>
          <w:ilvl w:val="0"/>
          <w:numId w:val="1"/>
        </w:numPr>
        <w:pBdr>
          <w:top w:val="nil"/>
          <w:left w:val="nil"/>
          <w:bottom w:val="nil"/>
          <w:right w:val="nil"/>
          <w:between w:val="nil"/>
        </w:pBdr>
        <w:tabs>
          <w:tab w:val="left" w:pos="590"/>
          <w:tab w:val="left" w:pos="591"/>
        </w:tabs>
        <w:jc w:val="both"/>
        <w:rPr>
          <w:rFonts w:asciiTheme="majorHAnsi" w:eastAsia="Calibri" w:hAnsiTheme="majorHAnsi" w:cs="Calibri"/>
          <w:color w:val="000009"/>
        </w:rPr>
      </w:pPr>
      <w:r>
        <w:rPr>
          <w:rFonts w:asciiTheme="majorHAnsi" w:eastAsia="Calibri" w:hAnsiTheme="majorHAnsi" w:cs="Calibri"/>
          <w:color w:val="000009"/>
        </w:rPr>
        <w:t>Designed and built 150+ workflows using Python scripts, Stored procedures, macros, user defined functions and views</w:t>
      </w:r>
      <w:r w:rsidR="006A38D1">
        <w:rPr>
          <w:rFonts w:asciiTheme="majorHAnsi" w:eastAsia="Calibri" w:hAnsiTheme="majorHAnsi" w:cs="Calibri"/>
          <w:color w:val="000009"/>
        </w:rPr>
        <w:t>.</w:t>
      </w:r>
    </w:p>
    <w:p w14:paraId="715CF92B" w14:textId="14BD04BC" w:rsidR="00094D63" w:rsidRDefault="00094D63" w:rsidP="00094D63">
      <w:pPr>
        <w:widowControl w:val="0"/>
        <w:numPr>
          <w:ilvl w:val="0"/>
          <w:numId w:val="1"/>
        </w:numPr>
        <w:pBdr>
          <w:top w:val="nil"/>
          <w:left w:val="nil"/>
          <w:bottom w:val="nil"/>
          <w:right w:val="nil"/>
          <w:between w:val="nil"/>
        </w:pBdr>
        <w:tabs>
          <w:tab w:val="left" w:pos="590"/>
          <w:tab w:val="left" w:pos="591"/>
        </w:tabs>
        <w:jc w:val="both"/>
        <w:rPr>
          <w:rFonts w:asciiTheme="majorHAnsi" w:eastAsia="Calibri" w:hAnsiTheme="majorHAnsi" w:cs="Calibri"/>
          <w:color w:val="000009"/>
        </w:rPr>
      </w:pPr>
      <w:r>
        <w:rPr>
          <w:rFonts w:asciiTheme="majorHAnsi" w:eastAsia="Calibri" w:hAnsiTheme="majorHAnsi" w:cs="Calibri"/>
          <w:color w:val="000009"/>
        </w:rPr>
        <w:t>Communicated regularly with application developers to develop new tools and systems to support growing business needs.</w:t>
      </w:r>
    </w:p>
    <w:p w14:paraId="326B6A1A" w14:textId="654728E6" w:rsidR="00C510B1" w:rsidRPr="00C510B1" w:rsidRDefault="00C510B1" w:rsidP="00C510B1">
      <w:pPr>
        <w:widowControl w:val="0"/>
        <w:pBdr>
          <w:top w:val="nil"/>
          <w:left w:val="nil"/>
          <w:bottom w:val="nil"/>
          <w:right w:val="nil"/>
          <w:between w:val="nil"/>
        </w:pBdr>
        <w:tabs>
          <w:tab w:val="left" w:pos="590"/>
          <w:tab w:val="left" w:pos="591"/>
        </w:tabs>
        <w:ind w:left="90"/>
        <w:jc w:val="both"/>
        <w:rPr>
          <w:rFonts w:asciiTheme="majorHAnsi" w:eastAsia="Calibri" w:hAnsiTheme="majorHAnsi" w:cs="Calibri"/>
          <w:b/>
          <w:bCs/>
          <w:color w:val="000009"/>
        </w:rPr>
      </w:pPr>
      <w:r w:rsidRPr="00C510B1">
        <w:rPr>
          <w:rFonts w:asciiTheme="majorHAnsi" w:eastAsia="Calibri" w:hAnsiTheme="majorHAnsi" w:cs="Calibri"/>
          <w:b/>
          <w:bCs/>
          <w:color w:val="000009"/>
        </w:rPr>
        <w:t>Technologies: Microsoft SQL, MS Excel, Python, C#</w:t>
      </w:r>
    </w:p>
    <w:p w14:paraId="23C26323" w14:textId="28FBA193" w:rsidR="005944D9" w:rsidRPr="00AA1CB1" w:rsidRDefault="0083146E" w:rsidP="001F1051">
      <w:pPr>
        <w:widowControl w:val="0"/>
        <w:pBdr>
          <w:top w:val="nil"/>
          <w:left w:val="nil"/>
          <w:bottom w:val="nil"/>
          <w:right w:val="nil"/>
          <w:between w:val="nil"/>
        </w:pBdr>
        <w:tabs>
          <w:tab w:val="left" w:pos="590"/>
          <w:tab w:val="left" w:pos="591"/>
        </w:tabs>
        <w:ind w:left="90"/>
        <w:jc w:val="both"/>
        <w:rPr>
          <w:rFonts w:asciiTheme="majorHAnsi" w:eastAsia="Noto Sans Symbols" w:hAnsiTheme="majorHAnsi" w:cs="Noto Sans Symbols"/>
          <w:b/>
          <w:color w:val="000009"/>
        </w:rPr>
      </w:pPr>
      <w:r w:rsidRPr="00AA1CB1">
        <w:rPr>
          <w:rFonts w:asciiTheme="majorHAnsi" w:eastAsia="Noto Sans Symbols" w:hAnsiTheme="majorHAnsi" w:cs="Noto Sans Symbols"/>
          <w:b/>
          <w:noProof/>
          <w:color w:val="000009"/>
        </w:rPr>
        <mc:AlternateContent>
          <mc:Choice Requires="wps">
            <w:drawing>
              <wp:anchor distT="0" distB="0" distL="114300" distR="114300" simplePos="0" relativeHeight="251662336" behindDoc="0" locked="0" layoutInCell="1" allowOverlap="1" wp14:anchorId="6471AA59" wp14:editId="4964C5AD">
                <wp:simplePos x="0" y="0"/>
                <wp:positionH relativeFrom="column">
                  <wp:posOffset>-34636</wp:posOffset>
                </wp:positionH>
                <wp:positionV relativeFrom="paragraph">
                  <wp:posOffset>87803</wp:posOffset>
                </wp:positionV>
                <wp:extent cx="7045729" cy="0"/>
                <wp:effectExtent l="0" t="0" r="15875" b="12700"/>
                <wp:wrapNone/>
                <wp:docPr id="10" name="Straight Connector 10"/>
                <wp:cNvGraphicFramePr/>
                <a:graphic xmlns:a="http://schemas.openxmlformats.org/drawingml/2006/main">
                  <a:graphicData uri="http://schemas.microsoft.com/office/word/2010/wordprocessingShape">
                    <wps:wsp>
                      <wps:cNvCnPr/>
                      <wps:spPr>
                        <a:xfrm>
                          <a:off x="0" y="0"/>
                          <a:ext cx="70457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06CF92" id="Straight Connector 10"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6.9pt" to="552.05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" strokecolor="black [3040]"/>
            </w:pict>
          </mc:Fallback>
        </mc:AlternateContent>
      </w:r>
      <w:r w:rsidRPr="00AA1CB1">
        <w:rPr>
          <w:rFonts w:asciiTheme="majorHAnsi" w:eastAsia="Noto Sans Symbols" w:hAnsiTheme="majorHAnsi" w:cs="Noto Sans Symbols"/>
          <w:b/>
          <w:noProof/>
          <w:color w:val="000009"/>
        </w:rPr>
        <mc:AlternateContent>
          <mc:Choice Requires="wps">
            <w:drawing>
              <wp:anchor distT="0" distB="0" distL="114300" distR="114300" simplePos="0" relativeHeight="251661312" behindDoc="0" locked="0" layoutInCell="1" allowOverlap="1" wp14:anchorId="0419B268" wp14:editId="514B9D04">
                <wp:simplePos x="0" y="0"/>
                <wp:positionH relativeFrom="column">
                  <wp:posOffset>59635</wp:posOffset>
                </wp:positionH>
                <wp:positionV relativeFrom="paragraph">
                  <wp:posOffset>45184</wp:posOffset>
                </wp:positionV>
                <wp:extent cx="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9384E79"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7pt,3.55pt" to="4.7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" strokecolor="#4f81bd [3204]" strokeweight="2pt">
                <v:shadow on="t" color="black" opacity="24903f" origin=",.5" offset="0,.55556mm"/>
              </v:line>
            </w:pict>
          </mc:Fallback>
        </mc:AlternateContent>
      </w:r>
    </w:p>
    <w:p w14:paraId="5EBE0199" w14:textId="08C8A5CA" w:rsidR="0083146E" w:rsidRDefault="00DE720E"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
          <w:color w:val="000009"/>
        </w:rPr>
      </w:pPr>
      <w:r w:rsidRPr="00AA1CB1">
        <w:rPr>
          <w:rFonts w:ascii="Noto Sans Symbols" w:eastAsia="Noto Sans Symbols" w:hAnsi="Noto Sans Symbols" w:cs="Noto Sans Symbols"/>
          <w:b/>
          <w:color w:val="000009"/>
        </w:rPr>
        <w:t>Academic Project</w:t>
      </w:r>
      <w:r w:rsidR="00A42C60" w:rsidRPr="00AA1CB1">
        <w:rPr>
          <w:rFonts w:ascii="Noto Sans Symbols" w:eastAsia="Noto Sans Symbols" w:hAnsi="Noto Sans Symbols" w:cs="Noto Sans Symbols"/>
          <w:b/>
          <w:color w:val="000009"/>
        </w:rPr>
        <w:t>s</w:t>
      </w:r>
    </w:p>
    <w:p w14:paraId="148CE19F" w14:textId="6A70CCAD" w:rsidR="00031B01" w:rsidRDefault="00031B01"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
          <w:color w:val="000009"/>
        </w:rPr>
      </w:pPr>
      <w:r>
        <w:rPr>
          <w:rFonts w:ascii="Noto Sans Symbols" w:eastAsia="Noto Sans Symbols" w:hAnsi="Noto Sans Symbols" w:cs="Noto Sans Symbols"/>
          <w:b/>
          <w:color w:val="000009"/>
        </w:rPr>
        <w:t xml:space="preserve">Local Search System </w:t>
      </w:r>
      <w:r w:rsidR="003511B3">
        <w:rPr>
          <w:rFonts w:ascii="Noto Sans Symbols" w:eastAsia="Noto Sans Symbols" w:hAnsi="Noto Sans Symbols" w:cs="Noto Sans Symbols"/>
          <w:b/>
          <w:color w:val="000009"/>
        </w:rPr>
        <w:t>for</w:t>
      </w:r>
      <w:r>
        <w:rPr>
          <w:rFonts w:ascii="Noto Sans Symbols" w:eastAsia="Noto Sans Symbols" w:hAnsi="Noto Sans Symbols" w:cs="Noto Sans Symbols"/>
          <w:b/>
          <w:color w:val="000009"/>
        </w:rPr>
        <w:t xml:space="preserve"> Wiki News (Python, Django, HTML, CSS, </w:t>
      </w:r>
      <w:r w:rsidR="003511B3">
        <w:rPr>
          <w:rFonts w:ascii="Noto Sans Symbols" w:eastAsia="Noto Sans Symbols" w:hAnsi="Noto Sans Symbols" w:cs="Noto Sans Symbols"/>
          <w:b/>
          <w:color w:val="000009"/>
        </w:rPr>
        <w:t>JavaScript</w:t>
      </w:r>
      <w:r w:rsidR="006257ED">
        <w:rPr>
          <w:rFonts w:ascii="Noto Sans Symbols" w:eastAsia="Noto Sans Symbols" w:hAnsi="Noto Sans Symbols" w:cs="Noto Sans Symbols"/>
          <w:b/>
          <w:color w:val="000009"/>
        </w:rPr>
        <w:t>, Haystack Search Algorithm, MySQL</w:t>
      </w:r>
      <w:r>
        <w:rPr>
          <w:rFonts w:ascii="Noto Sans Symbols" w:eastAsia="Noto Sans Symbols" w:hAnsi="Noto Sans Symbols" w:cs="Noto Sans Symbols"/>
          <w:b/>
          <w:color w:val="000009"/>
        </w:rPr>
        <w:t>)</w:t>
      </w:r>
    </w:p>
    <w:p w14:paraId="7A195458" w14:textId="77777777" w:rsidR="006257ED" w:rsidRDefault="006257ED" w:rsidP="006257ED">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Pr>
          <w:rFonts w:ascii="Noto Sans Symbols" w:eastAsia="Noto Sans Symbols" w:hAnsi="Noto Sans Symbols" w:cs="Noto Sans Symbols"/>
          <w:bCs/>
          <w:color w:val="000009"/>
        </w:rPr>
        <w:t xml:space="preserve">Developed and deployed a Local Search System for wiki news. The system has different modules like user, news, search and Indexing. Automated the scrapping of wiki news and store the data in local data base using </w:t>
      </w:r>
      <w:r w:rsidRPr="006257ED">
        <w:rPr>
          <w:rFonts w:ascii="Noto Sans Symbols" w:eastAsia="Noto Sans Symbols" w:hAnsi="Noto Sans Symbols" w:cs="Noto Sans Symbols"/>
          <w:b/>
          <w:color w:val="000009"/>
        </w:rPr>
        <w:t>Python</w:t>
      </w:r>
      <w:r>
        <w:rPr>
          <w:rFonts w:ascii="Noto Sans Symbols" w:eastAsia="Noto Sans Symbols" w:hAnsi="Noto Sans Symbols" w:cs="Noto Sans Symbols"/>
          <w:bCs/>
          <w:color w:val="000009"/>
        </w:rPr>
        <w:t xml:space="preserve"> script.</w:t>
      </w:r>
    </w:p>
    <w:p w14:paraId="24CA99D9" w14:textId="7B6F5B95" w:rsidR="00973192" w:rsidRPr="006257ED" w:rsidRDefault="00D448B6" w:rsidP="006257ED">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6257ED">
        <w:rPr>
          <w:rFonts w:ascii="Noto Sans Symbols" w:eastAsia="Noto Sans Symbols" w:hAnsi="Noto Sans Symbols" w:cs="Noto Sans Symbols"/>
          <w:b/>
          <w:color w:val="000009"/>
        </w:rPr>
        <w:t>Predict the Accident Severity in USA (Machine Learning, Python</w:t>
      </w:r>
      <w:r w:rsidR="00A211F5" w:rsidRPr="006257ED">
        <w:rPr>
          <w:rFonts w:ascii="Noto Sans Symbols" w:eastAsia="Noto Sans Symbols" w:hAnsi="Noto Sans Symbols" w:cs="Noto Sans Symbols"/>
          <w:b/>
          <w:color w:val="000009"/>
        </w:rPr>
        <w:t>, Apache spark</w:t>
      </w:r>
      <w:r w:rsidRPr="006257ED">
        <w:rPr>
          <w:rFonts w:ascii="Noto Sans Symbols" w:eastAsia="Noto Sans Symbols" w:hAnsi="Noto Sans Symbols" w:cs="Noto Sans Symbols"/>
          <w:b/>
          <w:color w:val="000009"/>
        </w:rPr>
        <w:t>)</w:t>
      </w:r>
    </w:p>
    <w:p w14:paraId="0822AB1C" w14:textId="2F9A7A80" w:rsidR="00031B01" w:rsidRPr="00AA1CB1" w:rsidRDefault="00D448B6"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Cs/>
          <w:color w:val="000009"/>
        </w:rPr>
        <w:t>Developed a Machine Learning classifier to classify the accident severity on scale of 1 to 5</w:t>
      </w:r>
      <w:r w:rsidR="00986371" w:rsidRPr="00AA1CB1">
        <w:rPr>
          <w:rFonts w:ascii="Noto Sans Symbols" w:eastAsia="Noto Sans Symbols" w:hAnsi="Noto Sans Symbols" w:cs="Noto Sans Symbols"/>
          <w:bCs/>
          <w:color w:val="000009"/>
        </w:rPr>
        <w:t xml:space="preserve"> using </w:t>
      </w:r>
      <w:r w:rsidR="001205C5" w:rsidRPr="00AA1CB1">
        <w:rPr>
          <w:rFonts w:ascii="Noto Sans Symbols" w:eastAsia="Noto Sans Symbols" w:hAnsi="Noto Sans Symbols" w:cs="Noto Sans Symbols"/>
          <w:bCs/>
          <w:color w:val="000009"/>
        </w:rPr>
        <w:t xml:space="preserve">Apache spark MLib. </w:t>
      </w:r>
      <w:r w:rsidR="00C676B1" w:rsidRPr="00AA1CB1">
        <w:rPr>
          <w:rFonts w:ascii="Noto Sans Symbols" w:eastAsia="Noto Sans Symbols" w:hAnsi="Noto Sans Symbols" w:cs="Noto Sans Symbols"/>
          <w:bCs/>
          <w:color w:val="000009"/>
        </w:rPr>
        <w:t xml:space="preserve">The data is downloaded from </w:t>
      </w:r>
      <w:r w:rsidR="00031B01">
        <w:rPr>
          <w:rFonts w:ascii="Noto Sans Symbols" w:eastAsia="Noto Sans Symbols" w:hAnsi="Noto Sans Symbols" w:cs="Noto Sans Symbols"/>
          <w:bCs/>
          <w:color w:val="000009"/>
        </w:rPr>
        <w:t>Kaggle</w:t>
      </w:r>
      <w:r w:rsidR="006257ED">
        <w:rPr>
          <w:rFonts w:ascii="Noto Sans Symbols" w:eastAsia="Noto Sans Symbols" w:hAnsi="Noto Sans Symbols" w:cs="Noto Sans Symbols"/>
          <w:bCs/>
          <w:color w:val="000009"/>
        </w:rPr>
        <w:t>.</w:t>
      </w:r>
    </w:p>
    <w:p w14:paraId="7FF1A5AD" w14:textId="3348E8CA" w:rsidR="0052591A" w:rsidRPr="00AA1CB1" w:rsidRDefault="0052591A"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Cs/>
          <w:noProof/>
          <w:color w:val="000009"/>
        </w:rPr>
        <mc:AlternateContent>
          <mc:Choice Requires="wps">
            <w:drawing>
              <wp:anchor distT="0" distB="0" distL="114300" distR="114300" simplePos="0" relativeHeight="251666432" behindDoc="0" locked="0" layoutInCell="1" allowOverlap="1" wp14:anchorId="0F1749DA" wp14:editId="1D35723A">
                <wp:simplePos x="0" y="0"/>
                <wp:positionH relativeFrom="column">
                  <wp:posOffset>-34637</wp:posOffset>
                </wp:positionH>
                <wp:positionV relativeFrom="paragraph">
                  <wp:posOffset>62519</wp:posOffset>
                </wp:positionV>
                <wp:extent cx="7045325" cy="0"/>
                <wp:effectExtent l="0" t="0" r="15875" b="12700"/>
                <wp:wrapNone/>
                <wp:docPr id="11" name="Straight Connector 11"/>
                <wp:cNvGraphicFramePr/>
                <a:graphic xmlns:a="http://schemas.openxmlformats.org/drawingml/2006/main">
                  <a:graphicData uri="http://schemas.microsoft.com/office/word/2010/wordprocessingShape">
                    <wps:wsp>
                      <wps:cNvCnPr/>
                      <wps:spPr>
                        <a:xfrm>
                          <a:off x="0" y="0"/>
                          <a:ext cx="7045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A21568"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75pt,4.9pt" to="552pt,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" strokecolor="black [3040]"/>
            </w:pict>
          </mc:Fallback>
        </mc:AlternateContent>
      </w:r>
    </w:p>
    <w:p w14:paraId="13C76BAE" w14:textId="3CD82558" w:rsidR="0052591A" w:rsidRPr="00AA1CB1" w:rsidRDefault="0052591A"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
          <w:color w:val="000009"/>
        </w:rPr>
      </w:pPr>
      <w:r w:rsidRPr="00AA1CB1">
        <w:rPr>
          <w:rFonts w:ascii="Noto Sans Symbols" w:eastAsia="Noto Sans Symbols" w:hAnsi="Noto Sans Symbols" w:cs="Noto Sans Symbols"/>
          <w:b/>
          <w:color w:val="000009"/>
        </w:rPr>
        <w:t>Technical Skills:</w:t>
      </w:r>
    </w:p>
    <w:p w14:paraId="28C6A2D5" w14:textId="2FFA4EC6" w:rsidR="0052591A" w:rsidRPr="00AA1CB1" w:rsidRDefault="0052591A"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
          <w:color w:val="000009"/>
        </w:rPr>
        <w:t xml:space="preserve">  </w:t>
      </w:r>
      <w:r w:rsidR="000D3AF3" w:rsidRPr="00AA1CB1">
        <w:rPr>
          <w:rFonts w:ascii="Noto Sans Symbols" w:eastAsia="Noto Sans Symbols" w:hAnsi="Noto Sans Symbols" w:cs="Noto Sans Symbols"/>
          <w:b/>
          <w:color w:val="000009"/>
        </w:rPr>
        <w:t xml:space="preserve">    </w:t>
      </w:r>
      <w:r w:rsidRPr="00AA1CB1">
        <w:rPr>
          <w:rFonts w:ascii="Noto Sans Symbols" w:eastAsia="Noto Sans Symbols" w:hAnsi="Noto Sans Symbols" w:cs="Noto Sans Symbols"/>
          <w:b/>
          <w:color w:val="000009"/>
        </w:rPr>
        <w:t>Programming Languages</w:t>
      </w:r>
      <w:r w:rsidR="009E5D12" w:rsidRPr="00AA1CB1">
        <w:rPr>
          <w:rFonts w:ascii="Noto Sans Symbols" w:eastAsia="Noto Sans Symbols" w:hAnsi="Noto Sans Symbols" w:cs="Noto Sans Symbols"/>
          <w:b/>
          <w:color w:val="000009"/>
        </w:rPr>
        <w:t xml:space="preserve">     </w:t>
      </w:r>
      <w:r w:rsidR="000D3AF3" w:rsidRPr="00AA1CB1">
        <w:rPr>
          <w:rFonts w:ascii="Noto Sans Symbols" w:eastAsia="Noto Sans Symbols" w:hAnsi="Noto Sans Symbols" w:cs="Noto Sans Symbols"/>
          <w:b/>
          <w:color w:val="000009"/>
        </w:rPr>
        <w:t xml:space="preserve"> </w:t>
      </w:r>
      <w:r w:rsidR="009E5D12" w:rsidRPr="00AA1CB1">
        <w:rPr>
          <w:rFonts w:ascii="Noto Sans Symbols" w:eastAsia="Noto Sans Symbols" w:hAnsi="Noto Sans Symbols" w:cs="Noto Sans Symbols"/>
          <w:bCs/>
          <w:color w:val="000009"/>
        </w:rPr>
        <w:t>Python, R-programming, SQL</w:t>
      </w:r>
    </w:p>
    <w:p w14:paraId="1A809682" w14:textId="3966A737" w:rsidR="009E5D12" w:rsidRPr="00AA1CB1" w:rsidRDefault="009E5D12"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Cs/>
          <w:color w:val="000009"/>
        </w:rPr>
        <w:t xml:space="preserve">                               </w:t>
      </w:r>
      <w:r w:rsidR="000D3AF3" w:rsidRPr="00AA1CB1">
        <w:rPr>
          <w:rFonts w:ascii="Noto Sans Symbols" w:eastAsia="Noto Sans Symbols" w:hAnsi="Noto Sans Symbols" w:cs="Noto Sans Symbols"/>
          <w:bCs/>
          <w:color w:val="000009"/>
        </w:rPr>
        <w:tab/>
      </w:r>
      <w:r w:rsidRPr="00AA1CB1">
        <w:rPr>
          <w:rFonts w:ascii="Noto Sans Symbols" w:eastAsia="Noto Sans Symbols" w:hAnsi="Noto Sans Symbols" w:cs="Noto Sans Symbols"/>
          <w:b/>
          <w:color w:val="000009"/>
        </w:rPr>
        <w:t xml:space="preserve">Big Data     </w:t>
      </w:r>
      <w:r w:rsidR="000D3AF3" w:rsidRPr="00AA1CB1">
        <w:rPr>
          <w:rFonts w:ascii="Noto Sans Symbols" w:eastAsia="Noto Sans Symbols" w:hAnsi="Noto Sans Symbols" w:cs="Noto Sans Symbols"/>
          <w:b/>
          <w:color w:val="000009"/>
        </w:rPr>
        <w:t xml:space="preserve"> </w:t>
      </w:r>
      <w:r w:rsidR="00C142EF">
        <w:rPr>
          <w:rFonts w:ascii="Noto Sans Symbols" w:eastAsia="Noto Sans Symbols" w:hAnsi="Noto Sans Symbols" w:cs="Noto Sans Symbols"/>
          <w:b/>
          <w:color w:val="000009"/>
        </w:rPr>
        <w:t xml:space="preserve">    </w:t>
      </w:r>
      <w:r w:rsidR="000D3AF3" w:rsidRPr="00AA1CB1">
        <w:rPr>
          <w:rFonts w:ascii="Noto Sans Symbols" w:eastAsia="Noto Sans Symbols" w:hAnsi="Noto Sans Symbols" w:cs="Noto Sans Symbols"/>
          <w:bCs/>
          <w:color w:val="000009"/>
        </w:rPr>
        <w:t>Hadoop, Pig, Hive, Kafka, Spark, HDFS, MapReduce, Flume</w:t>
      </w:r>
    </w:p>
    <w:p w14:paraId="3215D423" w14:textId="072F4373" w:rsidR="000D3AF3" w:rsidRPr="00AA1CB1" w:rsidRDefault="000D3AF3"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Cs/>
          <w:color w:val="000009"/>
        </w:rPr>
        <w:t xml:space="preserve">           </w:t>
      </w:r>
      <w:r w:rsidRPr="00AA1CB1">
        <w:rPr>
          <w:rFonts w:ascii="Noto Sans Symbols" w:eastAsia="Noto Sans Symbols" w:hAnsi="Noto Sans Symbols" w:cs="Noto Sans Symbols"/>
          <w:bCs/>
          <w:color w:val="000009"/>
        </w:rPr>
        <w:tab/>
      </w:r>
      <w:r w:rsidRPr="00AA1CB1">
        <w:rPr>
          <w:rFonts w:ascii="Noto Sans Symbols" w:eastAsia="Noto Sans Symbols" w:hAnsi="Noto Sans Symbols" w:cs="Noto Sans Symbols"/>
          <w:bCs/>
          <w:color w:val="000009"/>
        </w:rPr>
        <w:tab/>
      </w:r>
      <w:r w:rsidR="00895C50" w:rsidRPr="00AA1CB1">
        <w:rPr>
          <w:rFonts w:ascii="Noto Sans Symbols" w:eastAsia="Noto Sans Symbols" w:hAnsi="Noto Sans Symbols" w:cs="Noto Sans Symbols"/>
          <w:bCs/>
          <w:color w:val="000009"/>
        </w:rPr>
        <w:t xml:space="preserve"> </w:t>
      </w:r>
      <w:r w:rsidRPr="00AA1CB1">
        <w:rPr>
          <w:rFonts w:ascii="Noto Sans Symbols" w:eastAsia="Noto Sans Symbols" w:hAnsi="Noto Sans Symbols" w:cs="Noto Sans Symbols"/>
          <w:b/>
          <w:color w:val="000009"/>
        </w:rPr>
        <w:t xml:space="preserve">Cloud Technologies      </w:t>
      </w:r>
      <w:r w:rsidR="00C142EF">
        <w:rPr>
          <w:rFonts w:ascii="Noto Sans Symbols" w:eastAsia="Noto Sans Symbols" w:hAnsi="Noto Sans Symbols" w:cs="Noto Sans Symbols"/>
          <w:b/>
          <w:color w:val="000009"/>
        </w:rPr>
        <w:t xml:space="preserve">  </w:t>
      </w:r>
      <w:r w:rsidRPr="00AA1CB1">
        <w:rPr>
          <w:rFonts w:ascii="Noto Sans Symbols" w:eastAsia="Noto Sans Symbols" w:hAnsi="Noto Sans Symbols" w:cs="Noto Sans Symbols"/>
          <w:bCs/>
          <w:color w:val="000009"/>
        </w:rPr>
        <w:t>AWS (S3 storage, Ec2 service)</w:t>
      </w:r>
    </w:p>
    <w:p w14:paraId="239043A9" w14:textId="3225F237" w:rsidR="000D3AF3" w:rsidRPr="00AA1CB1" w:rsidRDefault="000D3AF3"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Cs/>
          <w:color w:val="000009"/>
        </w:rPr>
        <w:t xml:space="preserve">                      </w:t>
      </w:r>
      <w:r w:rsidRPr="00AA1CB1">
        <w:rPr>
          <w:rFonts w:ascii="Noto Sans Symbols" w:eastAsia="Noto Sans Symbols" w:hAnsi="Noto Sans Symbols" w:cs="Noto Sans Symbols"/>
          <w:b/>
          <w:color w:val="000009"/>
        </w:rPr>
        <w:t xml:space="preserve">Analytical Tools      </w:t>
      </w:r>
      <w:r w:rsidRPr="00AA1CB1">
        <w:rPr>
          <w:rFonts w:ascii="Noto Sans Symbols" w:eastAsia="Noto Sans Symbols" w:hAnsi="Noto Sans Symbols" w:cs="Noto Sans Symbols"/>
          <w:bCs/>
          <w:color w:val="000009"/>
        </w:rPr>
        <w:t>Tableau, PowerBI, Ms Excel, Pivot tables, SAS Enterprise Miner</w:t>
      </w:r>
    </w:p>
    <w:p w14:paraId="1E026D6D" w14:textId="6F92379E" w:rsidR="004F73F9" w:rsidRPr="00AA1CB1" w:rsidRDefault="000D3AF3" w:rsidP="00973192">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Cs/>
          <w:color w:val="000009"/>
        </w:rPr>
        <w:t xml:space="preserve">         </w:t>
      </w:r>
      <w:r w:rsidRPr="00AA1CB1">
        <w:rPr>
          <w:rFonts w:ascii="Noto Sans Symbols" w:eastAsia="Noto Sans Symbols" w:hAnsi="Noto Sans Symbols" w:cs="Noto Sans Symbols"/>
          <w:bCs/>
          <w:color w:val="000009"/>
        </w:rPr>
        <w:tab/>
      </w:r>
      <w:r w:rsidRPr="00AA1CB1">
        <w:rPr>
          <w:rFonts w:ascii="Noto Sans Symbols" w:eastAsia="Noto Sans Symbols" w:hAnsi="Noto Sans Symbols" w:cs="Noto Sans Symbols"/>
          <w:bCs/>
          <w:color w:val="000009"/>
        </w:rPr>
        <w:tab/>
      </w:r>
      <w:r w:rsidRPr="00AA1CB1">
        <w:rPr>
          <w:rFonts w:ascii="Noto Sans Symbols" w:eastAsia="Noto Sans Symbols" w:hAnsi="Noto Sans Symbols" w:cs="Noto Sans Symbols"/>
          <w:bCs/>
          <w:color w:val="000009"/>
        </w:rPr>
        <w:tab/>
        <w:t xml:space="preserve">         </w:t>
      </w:r>
      <w:r w:rsidR="00895C50" w:rsidRPr="00AA1CB1">
        <w:rPr>
          <w:rFonts w:ascii="Noto Sans Symbols" w:eastAsia="Noto Sans Symbols" w:hAnsi="Noto Sans Symbols" w:cs="Noto Sans Symbols"/>
          <w:bCs/>
          <w:color w:val="000009"/>
        </w:rPr>
        <w:t xml:space="preserve">     </w:t>
      </w:r>
      <w:r w:rsidRPr="00AA1CB1">
        <w:rPr>
          <w:rFonts w:ascii="Noto Sans Symbols" w:eastAsia="Noto Sans Symbols" w:hAnsi="Noto Sans Symbols" w:cs="Noto Sans Symbols"/>
          <w:b/>
          <w:color w:val="000009"/>
        </w:rPr>
        <w:t xml:space="preserve">Databases      </w:t>
      </w:r>
      <w:r w:rsidR="00C142EF">
        <w:rPr>
          <w:rFonts w:ascii="Noto Sans Symbols" w:eastAsia="Noto Sans Symbols" w:hAnsi="Noto Sans Symbols" w:cs="Noto Sans Symbols"/>
          <w:b/>
          <w:color w:val="000009"/>
        </w:rPr>
        <w:t xml:space="preserve">   </w:t>
      </w:r>
      <w:r w:rsidRPr="00AA1CB1">
        <w:rPr>
          <w:rFonts w:ascii="Noto Sans Symbols" w:eastAsia="Noto Sans Symbols" w:hAnsi="Noto Sans Symbols" w:cs="Noto Sans Symbols"/>
          <w:bCs/>
          <w:color w:val="000009"/>
        </w:rPr>
        <w:t>MsSQL, MySQL, MongoDB, Cassandra, Snowflake, AWS Redshift, SAP HANA</w:t>
      </w:r>
    </w:p>
    <w:p w14:paraId="6F3EEB5A" w14:textId="7B9EAF85" w:rsidR="000D3AF3" w:rsidRPr="00AA1CB1" w:rsidRDefault="000D3AF3" w:rsidP="004F73F9">
      <w:pPr>
        <w:widowControl w:val="0"/>
        <w:pBdr>
          <w:top w:val="nil"/>
          <w:left w:val="nil"/>
          <w:bottom w:val="nil"/>
          <w:right w:val="nil"/>
          <w:between w:val="nil"/>
        </w:pBdr>
        <w:tabs>
          <w:tab w:val="left" w:pos="590"/>
          <w:tab w:val="left" w:pos="591"/>
        </w:tabs>
        <w:ind w:left="720"/>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
          <w:color w:val="000009"/>
        </w:rPr>
        <w:t xml:space="preserve">Machine Learning   </w:t>
      </w:r>
      <w:r w:rsidR="004F73F9" w:rsidRPr="00AA1CB1">
        <w:rPr>
          <w:rFonts w:ascii="Noto Sans Symbols" w:eastAsia="Noto Sans Symbols" w:hAnsi="Noto Sans Symbols" w:cs="Noto Sans Symbols"/>
          <w:b/>
          <w:color w:val="000009"/>
        </w:rPr>
        <w:t xml:space="preserve">    </w:t>
      </w:r>
      <w:r w:rsidR="00C142EF">
        <w:rPr>
          <w:rFonts w:ascii="Noto Sans Symbols" w:eastAsia="Noto Sans Symbols" w:hAnsi="Noto Sans Symbols" w:cs="Noto Sans Symbols"/>
          <w:b/>
          <w:color w:val="000009"/>
        </w:rPr>
        <w:t xml:space="preserve">  </w:t>
      </w:r>
      <w:r w:rsidRPr="00AA1CB1">
        <w:rPr>
          <w:rFonts w:ascii="Noto Sans Symbols" w:eastAsia="Noto Sans Symbols" w:hAnsi="Noto Sans Symbols" w:cs="Noto Sans Symbols"/>
          <w:bCs/>
          <w:color w:val="000009"/>
        </w:rPr>
        <w:t>Linear Regression, Logistic Regression, Decision Tree, Random Forest, SVM, Classification</w:t>
      </w:r>
      <w:r w:rsidR="004F73F9" w:rsidRPr="00AA1CB1">
        <w:rPr>
          <w:rFonts w:ascii="Noto Sans Symbols" w:eastAsia="Noto Sans Symbols" w:hAnsi="Noto Sans Symbols" w:cs="Noto Sans Symbols"/>
          <w:bCs/>
          <w:color w:val="000009"/>
        </w:rPr>
        <w:t>, Clustering,</w:t>
      </w:r>
    </w:p>
    <w:p w14:paraId="796CB17D" w14:textId="1DB1E59F" w:rsidR="007844BB" w:rsidRPr="00AA1CB1" w:rsidRDefault="004F73F9" w:rsidP="004B4508">
      <w:pPr>
        <w:widowControl w:val="0"/>
        <w:pBdr>
          <w:top w:val="nil"/>
          <w:left w:val="nil"/>
          <w:bottom w:val="nil"/>
          <w:right w:val="nil"/>
          <w:between w:val="nil"/>
        </w:pBdr>
        <w:tabs>
          <w:tab w:val="left" w:pos="590"/>
          <w:tab w:val="left" w:pos="591"/>
        </w:tabs>
        <w:ind w:left="720"/>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
          <w:color w:val="000009"/>
        </w:rPr>
        <w:t xml:space="preserve">                                        </w:t>
      </w:r>
      <w:r w:rsidR="00C142EF">
        <w:rPr>
          <w:rFonts w:ascii="Noto Sans Symbols" w:eastAsia="Noto Sans Symbols" w:hAnsi="Noto Sans Symbols" w:cs="Noto Sans Symbols"/>
          <w:b/>
          <w:color w:val="000009"/>
        </w:rPr>
        <w:t xml:space="preserve">  </w:t>
      </w:r>
      <w:r w:rsidRPr="00AA1CB1">
        <w:rPr>
          <w:rFonts w:ascii="Noto Sans Symbols" w:eastAsia="Noto Sans Symbols" w:hAnsi="Noto Sans Symbols" w:cs="Noto Sans Symbols"/>
          <w:bCs/>
          <w:color w:val="000009"/>
        </w:rPr>
        <w:t>KNN, PCA, Neural network</w:t>
      </w:r>
      <w:r w:rsidR="004B4508" w:rsidRPr="00AA1CB1">
        <w:rPr>
          <w:rFonts w:ascii="Noto Sans Symbols" w:eastAsia="Noto Sans Symbols" w:hAnsi="Noto Sans Symbols" w:cs="Noto Sans Symbols"/>
          <w:bCs/>
          <w:color w:val="000009"/>
        </w:rPr>
        <w:t>s</w:t>
      </w:r>
    </w:p>
    <w:p w14:paraId="0AC06C92" w14:textId="2529E887" w:rsidR="00895C50" w:rsidRPr="00AA1CB1" w:rsidRDefault="00F52CD5" w:rsidP="00895C50">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Cs/>
          <w:color w:val="000009"/>
        </w:rPr>
      </w:pPr>
      <w:r w:rsidRPr="00AA1CB1">
        <w:rPr>
          <w:rFonts w:ascii="Noto Sans Symbols" w:eastAsia="Noto Sans Symbols" w:hAnsi="Noto Sans Symbols" w:cs="Noto Sans Symbols"/>
          <w:b/>
          <w:noProof/>
          <w:color w:val="000009"/>
        </w:rPr>
        <mc:AlternateContent>
          <mc:Choice Requires="wps">
            <w:drawing>
              <wp:anchor distT="0" distB="0" distL="114300" distR="114300" simplePos="0" relativeHeight="251667456" behindDoc="0" locked="0" layoutInCell="1" allowOverlap="1" wp14:anchorId="7B587223" wp14:editId="2D0204FD">
                <wp:simplePos x="0" y="0"/>
                <wp:positionH relativeFrom="column">
                  <wp:posOffset>-34636</wp:posOffset>
                </wp:positionH>
                <wp:positionV relativeFrom="paragraph">
                  <wp:posOffset>53051</wp:posOffset>
                </wp:positionV>
                <wp:extent cx="7045325" cy="0"/>
                <wp:effectExtent l="0" t="0" r="15875" b="12700"/>
                <wp:wrapNone/>
                <wp:docPr id="12" name="Straight Connector 12"/>
                <wp:cNvGraphicFramePr/>
                <a:graphic xmlns:a="http://schemas.openxmlformats.org/drawingml/2006/main">
                  <a:graphicData uri="http://schemas.microsoft.com/office/word/2010/wordprocessingShape">
                    <wps:wsp>
                      <wps:cNvCnPr/>
                      <wps:spPr>
                        <a:xfrm flipV="1">
                          <a:off x="0" y="0"/>
                          <a:ext cx="7045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8EE538" id="Straight Connector 12"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5pt,4.2pt" to="552pt,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" strokecolor="black [3040]"/>
            </w:pict>
          </mc:Fallback>
        </mc:AlternateContent>
      </w:r>
    </w:p>
    <w:p w14:paraId="7834B7EC" w14:textId="77777777" w:rsidR="000E6F51" w:rsidRDefault="00895C50" w:rsidP="000E6F51">
      <w:pPr>
        <w:widowControl w:val="0"/>
        <w:pBdr>
          <w:top w:val="nil"/>
          <w:left w:val="nil"/>
          <w:bottom w:val="nil"/>
          <w:right w:val="nil"/>
          <w:between w:val="nil"/>
        </w:pBdr>
        <w:tabs>
          <w:tab w:val="left" w:pos="590"/>
          <w:tab w:val="left" w:pos="591"/>
        </w:tabs>
        <w:jc w:val="both"/>
        <w:rPr>
          <w:rFonts w:ascii="Noto Sans Symbols" w:eastAsia="Noto Sans Symbols" w:hAnsi="Noto Sans Symbols" w:cs="Noto Sans Symbols"/>
          <w:b/>
          <w:color w:val="000009"/>
        </w:rPr>
      </w:pPr>
      <w:r w:rsidRPr="00AA1CB1">
        <w:rPr>
          <w:rFonts w:ascii="Noto Sans Symbols" w:eastAsia="Noto Sans Symbols" w:hAnsi="Noto Sans Symbols" w:cs="Noto Sans Symbols"/>
          <w:b/>
          <w:color w:val="000009"/>
        </w:rPr>
        <w:t>Honors &amp; Activities:</w:t>
      </w:r>
    </w:p>
    <w:p w14:paraId="5E5152FC" w14:textId="77777777" w:rsidR="000E6F51" w:rsidRPr="000E6F51" w:rsidRDefault="00851F6D" w:rsidP="000E6F51">
      <w:pPr>
        <w:pStyle w:val="ListParagraph"/>
        <w:widowControl w:val="0"/>
        <w:numPr>
          <w:ilvl w:val="0"/>
          <w:numId w:val="9"/>
        </w:numPr>
        <w:pBdr>
          <w:top w:val="nil"/>
          <w:left w:val="nil"/>
          <w:bottom w:val="nil"/>
          <w:right w:val="nil"/>
          <w:between w:val="nil"/>
        </w:pBdr>
        <w:tabs>
          <w:tab w:val="left" w:pos="590"/>
          <w:tab w:val="left" w:pos="591"/>
        </w:tabs>
        <w:jc w:val="both"/>
        <w:rPr>
          <w:rFonts w:ascii="Noto Sans Symbols" w:eastAsia="Noto Sans Symbols" w:hAnsi="Noto Sans Symbols" w:cs="Noto Sans Symbols"/>
          <w:b/>
          <w:color w:val="000009"/>
        </w:rPr>
      </w:pPr>
      <w:r w:rsidRPr="000E6F51">
        <w:rPr>
          <w:rFonts w:asciiTheme="majorHAnsi" w:eastAsia="Calibri" w:hAnsiTheme="majorHAnsi" w:cs="Calibri"/>
          <w:color w:val="000009"/>
        </w:rPr>
        <w:t>Received certificate of appreciation for improving reliability of supply chain database system at Diebold Nixdorf</w:t>
      </w:r>
    </w:p>
    <w:p w14:paraId="639229DF" w14:textId="7C68DF74" w:rsidR="000E6F51" w:rsidRPr="000E6F51" w:rsidRDefault="00240035" w:rsidP="000E6F51">
      <w:pPr>
        <w:pStyle w:val="ListParagraph"/>
        <w:widowControl w:val="0"/>
        <w:numPr>
          <w:ilvl w:val="0"/>
          <w:numId w:val="9"/>
        </w:numPr>
        <w:pBdr>
          <w:top w:val="nil"/>
          <w:left w:val="nil"/>
          <w:bottom w:val="nil"/>
          <w:right w:val="nil"/>
          <w:between w:val="nil"/>
        </w:pBdr>
        <w:tabs>
          <w:tab w:val="left" w:pos="590"/>
          <w:tab w:val="left" w:pos="591"/>
        </w:tabs>
        <w:jc w:val="both"/>
        <w:rPr>
          <w:rFonts w:ascii="Noto Sans Symbols" w:eastAsia="Noto Sans Symbols" w:hAnsi="Noto Sans Symbols" w:cs="Noto Sans Symbols"/>
          <w:b/>
          <w:color w:val="000009"/>
        </w:rPr>
      </w:pPr>
      <w:r w:rsidRPr="000E6F51">
        <w:rPr>
          <w:rFonts w:asciiTheme="majorHAnsi" w:eastAsia="Calibri" w:hAnsiTheme="majorHAnsi" w:cs="Calibri"/>
          <w:color w:val="000009"/>
        </w:rPr>
        <w:t xml:space="preserve">Worked as coordinator and fund raiser for annual technical fest at college during </w:t>
      </w:r>
      <w:r w:rsidR="00857B60" w:rsidRPr="000E6F51">
        <w:rPr>
          <w:rFonts w:asciiTheme="majorHAnsi" w:eastAsia="Calibri" w:hAnsiTheme="majorHAnsi" w:cs="Calibri"/>
          <w:color w:val="000009"/>
        </w:rPr>
        <w:t>bachelor’s</w:t>
      </w:r>
      <w:r w:rsidRPr="000E6F51">
        <w:rPr>
          <w:rFonts w:asciiTheme="majorHAnsi" w:eastAsia="Calibri" w:hAnsiTheme="majorHAnsi" w:cs="Calibri"/>
          <w:color w:val="000009"/>
        </w:rPr>
        <w:t xml:space="preserve"> degree</w:t>
      </w:r>
    </w:p>
    <w:sectPr w:rsidR="000E6F51" w:rsidRPr="000E6F51">
      <w:pgSz w:w="12240" w:h="15840"/>
      <w:pgMar w:top="126" w:right="720" w:bottom="90" w:left="720" w:header="72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Georgia">
    <w:altName w:val="﷽﷽﷽﷽﷽﷽﷽﷽销̲怀"/>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C7B88"/>
    <w:multiLevelType w:val="multilevel"/>
    <w:tmpl w:val="C9B4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D3345C"/>
    <w:multiLevelType w:val="multilevel"/>
    <w:tmpl w:val="D34E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351477"/>
    <w:multiLevelType w:val="hybridMultilevel"/>
    <w:tmpl w:val="C1C4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C40FF"/>
    <w:multiLevelType w:val="multilevel"/>
    <w:tmpl w:val="81F4F516"/>
    <w:lvl w:ilvl="0">
      <w:start w:val="1"/>
      <w:numFmt w:val="bullet"/>
      <w:lvlText w:val="•"/>
      <w:lvlJc w:val="left"/>
      <w:pPr>
        <w:ind w:left="450" w:hanging="360"/>
      </w:pPr>
      <w:rPr>
        <w:rFonts w:ascii="Calibri" w:eastAsia="Calibri" w:hAnsi="Calibri" w:cs="Calibri"/>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4" w15:restartNumberingAfterBreak="0">
    <w:nsid w:val="543B2E44"/>
    <w:multiLevelType w:val="hybridMultilevel"/>
    <w:tmpl w:val="224E8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D56E04"/>
    <w:multiLevelType w:val="hybridMultilevel"/>
    <w:tmpl w:val="9F32F32A"/>
    <w:lvl w:ilvl="0" w:tplc="04090001">
      <w:start w:val="1"/>
      <w:numFmt w:val="bullet"/>
      <w:lvlText w:val=""/>
      <w:lvlJc w:val="left"/>
      <w:pPr>
        <w:ind w:left="1122" w:hanging="360"/>
      </w:pPr>
      <w:rPr>
        <w:rFonts w:ascii="Symbol" w:hAnsi="Symbol"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6" w15:restartNumberingAfterBreak="0">
    <w:nsid w:val="5F6F6D10"/>
    <w:multiLevelType w:val="hybridMultilevel"/>
    <w:tmpl w:val="7686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E846D8"/>
    <w:multiLevelType w:val="hybridMultilevel"/>
    <w:tmpl w:val="41F8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A52FC2"/>
    <w:multiLevelType w:val="hybridMultilevel"/>
    <w:tmpl w:val="C3A06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4"/>
  </w:num>
  <w:num w:numId="5">
    <w:abstractNumId w:val="0"/>
  </w:num>
  <w:num w:numId="6">
    <w:abstractNumId w:val="6"/>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59A"/>
    <w:rsid w:val="00006B98"/>
    <w:rsid w:val="0001667C"/>
    <w:rsid w:val="00020FF2"/>
    <w:rsid w:val="00025C4D"/>
    <w:rsid w:val="00031B01"/>
    <w:rsid w:val="00061147"/>
    <w:rsid w:val="000700B2"/>
    <w:rsid w:val="00080D96"/>
    <w:rsid w:val="00094D63"/>
    <w:rsid w:val="000A5C11"/>
    <w:rsid w:val="000B5BFF"/>
    <w:rsid w:val="000D3AF3"/>
    <w:rsid w:val="000E6F51"/>
    <w:rsid w:val="00114CCB"/>
    <w:rsid w:val="001205C5"/>
    <w:rsid w:val="00135C4A"/>
    <w:rsid w:val="0015099B"/>
    <w:rsid w:val="00162E0D"/>
    <w:rsid w:val="001C2A1A"/>
    <w:rsid w:val="001D49DA"/>
    <w:rsid w:val="001E1D4B"/>
    <w:rsid w:val="001F1051"/>
    <w:rsid w:val="001F6CDC"/>
    <w:rsid w:val="002160AC"/>
    <w:rsid w:val="0022775F"/>
    <w:rsid w:val="00240035"/>
    <w:rsid w:val="00244668"/>
    <w:rsid w:val="0026197E"/>
    <w:rsid w:val="002A47F2"/>
    <w:rsid w:val="002F66D0"/>
    <w:rsid w:val="00331915"/>
    <w:rsid w:val="003511B3"/>
    <w:rsid w:val="00363C57"/>
    <w:rsid w:val="003A5586"/>
    <w:rsid w:val="00403468"/>
    <w:rsid w:val="004072B2"/>
    <w:rsid w:val="004074A6"/>
    <w:rsid w:val="004163BA"/>
    <w:rsid w:val="00420DB4"/>
    <w:rsid w:val="0042545B"/>
    <w:rsid w:val="00426DD5"/>
    <w:rsid w:val="00433FEE"/>
    <w:rsid w:val="004354BB"/>
    <w:rsid w:val="004467BD"/>
    <w:rsid w:val="00455AA8"/>
    <w:rsid w:val="004802C4"/>
    <w:rsid w:val="004A5A66"/>
    <w:rsid w:val="004B1087"/>
    <w:rsid w:val="004B1E32"/>
    <w:rsid w:val="004B4508"/>
    <w:rsid w:val="004B72B3"/>
    <w:rsid w:val="004D44B4"/>
    <w:rsid w:val="004F73F9"/>
    <w:rsid w:val="00517BCF"/>
    <w:rsid w:val="0052591A"/>
    <w:rsid w:val="005326AA"/>
    <w:rsid w:val="00551718"/>
    <w:rsid w:val="005578C7"/>
    <w:rsid w:val="00571D76"/>
    <w:rsid w:val="00581AFE"/>
    <w:rsid w:val="00590389"/>
    <w:rsid w:val="0059440B"/>
    <w:rsid w:val="005944D9"/>
    <w:rsid w:val="005A2375"/>
    <w:rsid w:val="005B652F"/>
    <w:rsid w:val="005C06C0"/>
    <w:rsid w:val="005D18BF"/>
    <w:rsid w:val="005D6161"/>
    <w:rsid w:val="005F1342"/>
    <w:rsid w:val="00624CA5"/>
    <w:rsid w:val="006257ED"/>
    <w:rsid w:val="00646FDE"/>
    <w:rsid w:val="00665548"/>
    <w:rsid w:val="006A38D1"/>
    <w:rsid w:val="006A6A19"/>
    <w:rsid w:val="006D7FC6"/>
    <w:rsid w:val="0070045C"/>
    <w:rsid w:val="00706C9A"/>
    <w:rsid w:val="007125BC"/>
    <w:rsid w:val="007141FD"/>
    <w:rsid w:val="007844BB"/>
    <w:rsid w:val="00784F52"/>
    <w:rsid w:val="00792090"/>
    <w:rsid w:val="007C42F0"/>
    <w:rsid w:val="0080797C"/>
    <w:rsid w:val="00814FB5"/>
    <w:rsid w:val="0083146E"/>
    <w:rsid w:val="00843228"/>
    <w:rsid w:val="00843694"/>
    <w:rsid w:val="00851F6D"/>
    <w:rsid w:val="00857B60"/>
    <w:rsid w:val="00876CE1"/>
    <w:rsid w:val="00895C50"/>
    <w:rsid w:val="00916170"/>
    <w:rsid w:val="0092501E"/>
    <w:rsid w:val="00935F45"/>
    <w:rsid w:val="00946E1E"/>
    <w:rsid w:val="00973192"/>
    <w:rsid w:val="00986371"/>
    <w:rsid w:val="009B0949"/>
    <w:rsid w:val="009B4D19"/>
    <w:rsid w:val="009C7C74"/>
    <w:rsid w:val="009E042E"/>
    <w:rsid w:val="009E5D12"/>
    <w:rsid w:val="00A10C09"/>
    <w:rsid w:val="00A123D4"/>
    <w:rsid w:val="00A211F5"/>
    <w:rsid w:val="00A22E9B"/>
    <w:rsid w:val="00A42C60"/>
    <w:rsid w:val="00AA1CB1"/>
    <w:rsid w:val="00AB0151"/>
    <w:rsid w:val="00AD0927"/>
    <w:rsid w:val="00AD193B"/>
    <w:rsid w:val="00AD76D7"/>
    <w:rsid w:val="00B07ED0"/>
    <w:rsid w:val="00B36D69"/>
    <w:rsid w:val="00B74DA7"/>
    <w:rsid w:val="00B82140"/>
    <w:rsid w:val="00BF471F"/>
    <w:rsid w:val="00C142EF"/>
    <w:rsid w:val="00C2519B"/>
    <w:rsid w:val="00C35D56"/>
    <w:rsid w:val="00C510B1"/>
    <w:rsid w:val="00C676B1"/>
    <w:rsid w:val="00CC159A"/>
    <w:rsid w:val="00D343AC"/>
    <w:rsid w:val="00D448B6"/>
    <w:rsid w:val="00D516A8"/>
    <w:rsid w:val="00D56DFB"/>
    <w:rsid w:val="00DB31D8"/>
    <w:rsid w:val="00DC1ED5"/>
    <w:rsid w:val="00DE720E"/>
    <w:rsid w:val="00E26391"/>
    <w:rsid w:val="00E41D0D"/>
    <w:rsid w:val="00E831D8"/>
    <w:rsid w:val="00ED0288"/>
    <w:rsid w:val="00F0304C"/>
    <w:rsid w:val="00F10ACA"/>
    <w:rsid w:val="00F150E5"/>
    <w:rsid w:val="00F20225"/>
    <w:rsid w:val="00F46AF5"/>
    <w:rsid w:val="00F52CD5"/>
    <w:rsid w:val="00F67362"/>
    <w:rsid w:val="00FA4AC5"/>
    <w:rsid w:val="00FB0534"/>
    <w:rsid w:val="00FE4EF6"/>
    <w:rsid w:val="00FF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3D54"/>
  <w15:docId w15:val="{22931C3D-A7E9-5340-B9CA-177F77506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8610F6"/>
    <w:pPr>
      <w:spacing w:line="276" w:lineRule="auto"/>
      <w:outlineLvl w:val="0"/>
    </w:pPr>
    <w:rPr>
      <w:rFonts w:ascii="Calibri" w:eastAsia="Calibri" w:hAnsi="Calibri" w:cs="Calibri"/>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libri" w:eastAsia="Calibri" w:hAnsi="Calibri" w:cs="Calibri"/>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43" w:type="dxa"/>
        <w:right w:w="43" w:type="dxa"/>
      </w:tblCellMar>
    </w:tblPr>
  </w:style>
  <w:style w:type="paragraph" w:styleId="ListParagraph">
    <w:name w:val="List Paragraph"/>
    <w:basedOn w:val="Normal"/>
    <w:qFormat/>
    <w:rsid w:val="00611D3A"/>
    <w:pPr>
      <w:ind w:left="720"/>
      <w:contextualSpacing/>
    </w:pPr>
  </w:style>
  <w:style w:type="character" w:styleId="Hyperlink">
    <w:name w:val="Hyperlink"/>
    <w:basedOn w:val="DefaultParagraphFont"/>
    <w:uiPriority w:val="99"/>
    <w:unhideWhenUsed/>
    <w:rsid w:val="005F3AB2"/>
    <w:rPr>
      <w:color w:val="0000FF" w:themeColor="hyperlink"/>
      <w:u w:val="single"/>
    </w:rPr>
  </w:style>
  <w:style w:type="character" w:customStyle="1" w:styleId="UnresolvedMention1">
    <w:name w:val="Unresolved Mention1"/>
    <w:basedOn w:val="DefaultParagraphFont"/>
    <w:uiPriority w:val="99"/>
    <w:semiHidden/>
    <w:unhideWhenUsed/>
    <w:rsid w:val="005F3AB2"/>
    <w:rPr>
      <w:color w:val="605E5C"/>
      <w:shd w:val="clear" w:color="auto" w:fill="E1DFDD"/>
    </w:rPr>
  </w:style>
  <w:style w:type="character" w:styleId="FollowedHyperlink">
    <w:name w:val="FollowedHyperlink"/>
    <w:basedOn w:val="DefaultParagraphFont"/>
    <w:uiPriority w:val="99"/>
    <w:semiHidden/>
    <w:unhideWhenUsed/>
    <w:rsid w:val="005F3AB2"/>
    <w:rPr>
      <w:color w:val="800080" w:themeColor="followedHyperlink"/>
      <w:u w:val="single"/>
    </w:rPr>
  </w:style>
  <w:style w:type="character" w:styleId="UnresolvedMention">
    <w:name w:val="Unresolved Mention"/>
    <w:basedOn w:val="DefaultParagraphFont"/>
    <w:uiPriority w:val="99"/>
    <w:semiHidden/>
    <w:unhideWhenUsed/>
    <w:rsid w:val="00510A1A"/>
    <w:rPr>
      <w:color w:val="605E5C"/>
      <w:shd w:val="clear" w:color="auto" w:fill="E1DFDD"/>
    </w:rPr>
  </w:style>
  <w:style w:type="paragraph" w:styleId="BodyText">
    <w:name w:val="Body Text"/>
    <w:basedOn w:val="Normal"/>
    <w:link w:val="BodyTextChar"/>
    <w:uiPriority w:val="1"/>
    <w:qFormat/>
    <w:rsid w:val="00B83F01"/>
    <w:pPr>
      <w:widowControl w:val="0"/>
      <w:autoSpaceDE w:val="0"/>
      <w:autoSpaceDN w:val="0"/>
    </w:pPr>
  </w:style>
  <w:style w:type="character" w:customStyle="1" w:styleId="BodyTextChar">
    <w:name w:val="Body Text Char"/>
    <w:basedOn w:val="DefaultParagraphFont"/>
    <w:link w:val="BodyText"/>
    <w:uiPriority w:val="1"/>
    <w:rsid w:val="00B83F01"/>
  </w:style>
  <w:style w:type="table" w:styleId="TableGrid">
    <w:name w:val="Table Grid"/>
    <w:basedOn w:val="TableNormal"/>
    <w:uiPriority w:val="39"/>
    <w:rsid w:val="00293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tblPr>
      <w:tblStyleRowBandSize w:val="1"/>
      <w:tblStyleColBandSize w:val="1"/>
      <w:tblCellMar>
        <w:left w:w="43" w:type="dxa"/>
        <w:right w:w="43" w:type="dxa"/>
      </w:tblCellMar>
    </w:tblPr>
  </w:style>
  <w:style w:type="character" w:customStyle="1" w:styleId="vanity-namedomain">
    <w:name w:val="vanity-name__domain"/>
    <w:basedOn w:val="DefaultParagraphFont"/>
    <w:rsid w:val="0015099B"/>
  </w:style>
  <w:style w:type="character" w:customStyle="1" w:styleId="vanity-namedisplay-name">
    <w:name w:val="vanity-name__display-name"/>
    <w:basedOn w:val="DefaultParagraphFont"/>
    <w:rsid w:val="0015099B"/>
  </w:style>
  <w:style w:type="paragraph" w:styleId="NormalWeb">
    <w:name w:val="Normal (Web)"/>
    <w:basedOn w:val="Normal"/>
    <w:uiPriority w:val="99"/>
    <w:unhideWhenUsed/>
    <w:rsid w:val="007844BB"/>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F67362"/>
    <w:rPr>
      <w:sz w:val="18"/>
      <w:szCs w:val="18"/>
    </w:rPr>
  </w:style>
  <w:style w:type="character" w:customStyle="1" w:styleId="BalloonTextChar">
    <w:name w:val="Balloon Text Char"/>
    <w:basedOn w:val="DefaultParagraphFont"/>
    <w:link w:val="BalloonText"/>
    <w:uiPriority w:val="99"/>
    <w:semiHidden/>
    <w:rsid w:val="00F673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14321">
      <w:bodyDiv w:val="1"/>
      <w:marLeft w:val="0"/>
      <w:marRight w:val="0"/>
      <w:marTop w:val="0"/>
      <w:marBottom w:val="0"/>
      <w:divBdr>
        <w:top w:val="none" w:sz="0" w:space="0" w:color="auto"/>
        <w:left w:val="none" w:sz="0" w:space="0" w:color="auto"/>
        <w:bottom w:val="none" w:sz="0" w:space="0" w:color="auto"/>
        <w:right w:val="none" w:sz="0" w:space="0" w:color="auto"/>
      </w:divBdr>
      <w:divsChild>
        <w:div w:id="721711439">
          <w:marLeft w:val="0"/>
          <w:marRight w:val="0"/>
          <w:marTop w:val="0"/>
          <w:marBottom w:val="0"/>
          <w:divBdr>
            <w:top w:val="none" w:sz="0" w:space="0" w:color="auto"/>
            <w:left w:val="none" w:sz="0" w:space="0" w:color="auto"/>
            <w:bottom w:val="none" w:sz="0" w:space="0" w:color="auto"/>
            <w:right w:val="none" w:sz="0" w:space="0" w:color="auto"/>
          </w:divBdr>
          <w:divsChild>
            <w:div w:id="79176687">
              <w:marLeft w:val="0"/>
              <w:marRight w:val="0"/>
              <w:marTop w:val="0"/>
              <w:marBottom w:val="0"/>
              <w:divBdr>
                <w:top w:val="none" w:sz="0" w:space="0" w:color="auto"/>
                <w:left w:val="none" w:sz="0" w:space="0" w:color="auto"/>
                <w:bottom w:val="none" w:sz="0" w:space="0" w:color="auto"/>
                <w:right w:val="none" w:sz="0" w:space="0" w:color="auto"/>
              </w:divBdr>
              <w:divsChild>
                <w:div w:id="15175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93392">
      <w:bodyDiv w:val="1"/>
      <w:marLeft w:val="0"/>
      <w:marRight w:val="0"/>
      <w:marTop w:val="0"/>
      <w:marBottom w:val="0"/>
      <w:divBdr>
        <w:top w:val="none" w:sz="0" w:space="0" w:color="auto"/>
        <w:left w:val="none" w:sz="0" w:space="0" w:color="auto"/>
        <w:bottom w:val="none" w:sz="0" w:space="0" w:color="auto"/>
        <w:right w:val="none" w:sz="0" w:space="0" w:color="auto"/>
      </w:divBdr>
    </w:div>
    <w:div w:id="312417263">
      <w:bodyDiv w:val="1"/>
      <w:marLeft w:val="0"/>
      <w:marRight w:val="0"/>
      <w:marTop w:val="0"/>
      <w:marBottom w:val="0"/>
      <w:divBdr>
        <w:top w:val="none" w:sz="0" w:space="0" w:color="auto"/>
        <w:left w:val="none" w:sz="0" w:space="0" w:color="auto"/>
        <w:bottom w:val="none" w:sz="0" w:space="0" w:color="auto"/>
        <w:right w:val="none" w:sz="0" w:space="0" w:color="auto"/>
      </w:divBdr>
    </w:div>
    <w:div w:id="1672176217">
      <w:bodyDiv w:val="1"/>
      <w:marLeft w:val="0"/>
      <w:marRight w:val="0"/>
      <w:marTop w:val="0"/>
      <w:marBottom w:val="0"/>
      <w:divBdr>
        <w:top w:val="none" w:sz="0" w:space="0" w:color="auto"/>
        <w:left w:val="none" w:sz="0" w:space="0" w:color="auto"/>
        <w:bottom w:val="none" w:sz="0" w:space="0" w:color="auto"/>
        <w:right w:val="none" w:sz="0" w:space="0" w:color="auto"/>
      </w:divBdr>
    </w:div>
    <w:div w:id="1737316704">
      <w:bodyDiv w:val="1"/>
      <w:marLeft w:val="0"/>
      <w:marRight w:val="0"/>
      <w:marTop w:val="0"/>
      <w:marBottom w:val="0"/>
      <w:divBdr>
        <w:top w:val="none" w:sz="0" w:space="0" w:color="auto"/>
        <w:left w:val="none" w:sz="0" w:space="0" w:color="auto"/>
        <w:bottom w:val="none" w:sz="0" w:space="0" w:color="auto"/>
        <w:right w:val="none" w:sz="0" w:space="0" w:color="auto"/>
      </w:divBdr>
    </w:div>
    <w:div w:id="1792048276">
      <w:bodyDiv w:val="1"/>
      <w:marLeft w:val="0"/>
      <w:marRight w:val="0"/>
      <w:marTop w:val="0"/>
      <w:marBottom w:val="0"/>
      <w:divBdr>
        <w:top w:val="none" w:sz="0" w:space="0" w:color="auto"/>
        <w:left w:val="none" w:sz="0" w:space="0" w:color="auto"/>
        <w:bottom w:val="none" w:sz="0" w:space="0" w:color="auto"/>
        <w:right w:val="none" w:sz="0" w:space="0" w:color="auto"/>
      </w:divBdr>
    </w:div>
    <w:div w:id="1888687369">
      <w:bodyDiv w:val="1"/>
      <w:marLeft w:val="0"/>
      <w:marRight w:val="0"/>
      <w:marTop w:val="0"/>
      <w:marBottom w:val="0"/>
      <w:divBdr>
        <w:top w:val="none" w:sz="0" w:space="0" w:color="auto"/>
        <w:left w:val="none" w:sz="0" w:space="0" w:color="auto"/>
        <w:bottom w:val="none" w:sz="0" w:space="0" w:color="auto"/>
        <w:right w:val="none" w:sz="0" w:space="0" w:color="auto"/>
      </w:divBdr>
      <w:divsChild>
        <w:div w:id="82529685">
          <w:marLeft w:val="0"/>
          <w:marRight w:val="0"/>
          <w:marTop w:val="0"/>
          <w:marBottom w:val="0"/>
          <w:divBdr>
            <w:top w:val="none" w:sz="0" w:space="0" w:color="auto"/>
            <w:left w:val="none" w:sz="0" w:space="0" w:color="auto"/>
            <w:bottom w:val="none" w:sz="0" w:space="0" w:color="auto"/>
            <w:right w:val="none" w:sz="0" w:space="0" w:color="auto"/>
          </w:divBdr>
          <w:divsChild>
            <w:div w:id="1145128241">
              <w:marLeft w:val="0"/>
              <w:marRight w:val="0"/>
              <w:marTop w:val="0"/>
              <w:marBottom w:val="0"/>
              <w:divBdr>
                <w:top w:val="none" w:sz="0" w:space="0" w:color="auto"/>
                <w:left w:val="none" w:sz="0" w:space="0" w:color="auto"/>
                <w:bottom w:val="none" w:sz="0" w:space="0" w:color="auto"/>
                <w:right w:val="none" w:sz="0" w:space="0" w:color="auto"/>
              </w:divBdr>
              <w:divsChild>
                <w:div w:id="8118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15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hashidharreddydaida@gmail.com" TargetMode="External"/><Relationship Id="rId3" Type="http://schemas.openxmlformats.org/officeDocument/2006/relationships/styles" Target="styles.xml"/><Relationship Id="rId7" Type="http://schemas.openxmlformats.org/officeDocument/2006/relationships/hyperlink" Target="https://shashidhardaida.github.io/Digital-Portfol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shashidhardaid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fLvG3YQHYxaNE0R7XRLZWs7jBw==">AMUW2mUpkEVfWHDVypVtVF49OyfBOCb1286S9m2nHLxXX+IkFTEn+KbXUSrTeSeDyZwJm6L5Vrz1+eRRVBbx4Nuur6NejleFebEYXak7Zmp49uWwyyIeV5JEMfKeXSFTX3gRNhXF4bLd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Daida, Shashidhar Reddy</cp:lastModifiedBy>
  <cp:revision>9</cp:revision>
  <cp:lastPrinted>2021-02-04T07:43:00Z</cp:lastPrinted>
  <dcterms:created xsi:type="dcterms:W3CDTF">2021-03-13T02:41:00Z</dcterms:created>
  <dcterms:modified xsi:type="dcterms:W3CDTF">2021-03-13T03:51:00Z</dcterms:modified>
</cp:coreProperties>
</file>