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ARDUINO PHYSICAL AI CHALLENGE INDIA 2026</w:t>
      </w:r>
    </w:p>
    <w:p>
      <w:pPr>
        <w:jc w:val="center"/>
      </w:pPr>
      <w:r>
        <w:rPr>
          <w:b/>
          <w:sz w:val="28"/>
        </w:rPr>
        <w:t>Project Report</w:t>
      </w:r>
    </w:p>
    <w:p>
      <w:pPr>
        <w:jc w:val="center"/>
      </w:pPr>
      <w:r>
        <w:rPr>
          <w:color w:val="808080"/>
          <w:sz w:val="20"/>
        </w:rPr>
        <w:t>Organised by Robu.in × Arduino · Submit as PDF · Max 10 MB</w:t>
      </w:r>
    </w:p>
    <w:p/>
    <w:tbl>
      <w:tblPr>
        <w:tblStyle w:val="TableGrid"/>
        <w:tblW w:type="auto" w:w="0"/>
        <w:tblLook w:firstColumn="1" w:firstRow="1" w:lastColumn="0" w:lastRow="0" w:noHBand="0" w:noVBand="1" w:val="04A0"/>
      </w:tblPr>
      <w:tblGrid>
        <w:gridCol w:w="4320"/>
        <w:gridCol w:w="4320"/>
      </w:tblGrid>
      <w:tr>
        <w:tc>
          <w:tcPr>
            <w:tcW w:type="dxa" w:w="4320"/>
          </w:tcPr>
          <w:p>
            <w:pPr/>
            <w:r>
              <w:t>Project Title</w:t>
            </w:r>
          </w:p>
        </w:tc>
        <w:tc>
          <w:tcPr>
            <w:tcW w:type="dxa" w:w="4320"/>
          </w:tcPr>
          <w:p>
            <w:pPr/>
            <w:r>
              <w:t>The Tank — Autonomous AI Robotic Platform</w:t>
            </w:r>
          </w:p>
        </w:tc>
      </w:tr>
      <w:tr>
        <w:tc>
          <w:tcPr>
            <w:tcW w:type="dxa" w:w="4320"/>
          </w:tcPr>
          <w:p>
            <w:pPr/>
            <w:r>
              <w:t>Team Name</w:t>
            </w:r>
          </w:p>
        </w:tc>
        <w:tc>
          <w:tcPr>
            <w:tcW w:type="dxa" w:w="4320"/>
          </w:tcPr>
          <w:p>
            <w:pPr/>
            <w:r>
              <w:t>TankBuild</w:t>
            </w:r>
          </w:p>
        </w:tc>
      </w:tr>
      <w:tr>
        <w:tc>
          <w:tcPr>
            <w:tcW w:type="dxa" w:w="4320"/>
          </w:tcPr>
          <w:p>
            <w:pPr/>
            <w:r>
              <w:t>Registration / Team ID</w:t>
            </w:r>
          </w:p>
        </w:tc>
        <w:tc>
          <w:tcPr>
            <w:tcW w:type="dxa" w:w="4320"/>
          </w:tcPr>
          <w:p>
            <w:pPr/>
            <w:r>
              <w:t>APC-2026-RJ-75818</w:t>
            </w:r>
          </w:p>
        </w:tc>
      </w:tr>
      <w:tr>
        <w:tc>
          <w:tcPr>
            <w:tcW w:type="dxa" w:w="4320"/>
          </w:tcPr>
          <w:p>
            <w:pPr/>
            <w:r>
              <w:t>Contest Track</w:t>
            </w:r>
          </w:p>
        </w:tc>
        <w:tc>
          <w:tcPr>
            <w:tcW w:type="dxa" w:w="4320"/>
          </w:tcPr>
          <w:p>
            <w:pPr/>
            <w:r>
              <w:t>Physical AI — Autonomous Navigation &amp; Perception</w:t>
            </w:r>
          </w:p>
        </w:tc>
      </w:tr>
      <w:tr>
        <w:tc>
          <w:tcPr>
            <w:tcW w:type="dxa" w:w="4320"/>
          </w:tcPr>
          <w:p>
            <w:pPr/>
            <w:r>
              <w:t>Institution &amp; City</w:t>
            </w:r>
          </w:p>
        </w:tc>
        <w:tc>
          <w:tcPr>
            <w:tcW w:type="dxa" w:w="4320"/>
          </w:tcPr>
          <w:p>
            <w:pPr/>
            <w:r>
              <w:t>Open / Independent</w:t>
            </w:r>
          </w:p>
        </w:tc>
      </w:tr>
    </w:tbl>
    <w:p/>
    <w:p>
      <w:pPr>
        <w:pStyle w:val="Heading2"/>
      </w:pPr>
      <w:r>
        <w:t>Team Members (1–4)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Email</w:t>
            </w:r>
          </w:p>
        </w:tc>
        <w:tc>
          <w:tcPr>
            <w:tcW w:type="dxa" w:w="2880"/>
          </w:tcPr>
          <w:p>
            <w:r>
              <w:rPr>
                <w:b/>
              </w:rPr>
              <w:t>Role</w:t>
            </w:r>
          </w:p>
        </w:tc>
      </w:tr>
      <w:tr>
        <w:tc>
          <w:tcPr>
            <w:tcW w:type="dxa" w:w="2880"/>
          </w:tcPr>
          <w:p>
            <w:r>
              <w:t>Shashi Gupta</w:t>
            </w:r>
          </w:p>
        </w:tc>
        <w:tc>
          <w:tcPr>
            <w:tcW w:type="dxa" w:w="2880"/>
          </w:tcPr>
          <w:p>
            <w:r>
              <w:t>medigyaan@gmail.com</w:t>
            </w:r>
          </w:p>
        </w:tc>
        <w:tc>
          <w:tcPr>
            <w:tcW w:type="dxa" w:w="2880"/>
          </w:tcPr>
          <w:p>
            <w:r>
              <w:t>Team Leader — System Architecture, AI, Software</w:t>
            </w:r>
          </w:p>
        </w:tc>
      </w:tr>
      <w:tr>
        <w:tc>
          <w:tcPr>
            <w:tcW w:type="dxa" w:w="2880"/>
          </w:tcPr>
          <w:p>
            <w:r/>
          </w:p>
        </w:tc>
        <w:tc>
          <w:tcPr>
            <w:tcW w:type="dxa" w:w="2880"/>
          </w:tcPr>
          <w:p>
            <w:r/>
          </w:p>
        </w:tc>
        <w:tc>
          <w:tcPr>
            <w:tcW w:type="dxa" w:w="2880"/>
          </w:tcPr>
          <w:p>
            <w:r>
              <w:t>Member 2 (optional)</w:t>
            </w:r>
          </w:p>
        </w:tc>
      </w:tr>
      <w:tr>
        <w:tc>
          <w:tcPr>
            <w:tcW w:type="dxa" w:w="2880"/>
          </w:tcPr>
          <w:p>
            <w:r/>
          </w:p>
        </w:tc>
        <w:tc>
          <w:tcPr>
            <w:tcW w:type="dxa" w:w="2880"/>
          </w:tcPr>
          <w:p>
            <w:r/>
          </w:p>
        </w:tc>
        <w:tc>
          <w:tcPr>
            <w:tcW w:type="dxa" w:w="2880"/>
          </w:tcPr>
          <w:p>
            <w:r>
              <w:t>Member 3 (optional)</w:t>
            </w:r>
          </w:p>
        </w:tc>
      </w:tr>
      <w:tr>
        <w:tc>
          <w:tcPr>
            <w:tcW w:type="dxa" w:w="2880"/>
          </w:tcPr>
          <w:p>
            <w:r/>
          </w:p>
        </w:tc>
        <w:tc>
          <w:tcPr>
            <w:tcW w:type="dxa" w:w="2880"/>
          </w:tcPr>
          <w:p>
            <w:r/>
          </w:p>
        </w:tc>
        <w:tc>
          <w:tcPr>
            <w:tcW w:type="dxa" w:w="2880"/>
          </w:tcPr>
          <w:p>
            <w:r>
              <w:t>Member 4 (optional)</w:t>
            </w:r>
          </w:p>
        </w:tc>
      </w:tr>
    </w:tbl>
    <w:p>
      <w:r>
        <w:br w:type="page"/>
      </w:r>
    </w:p>
    <w:p>
      <w:pPr>
        <w:pStyle w:val="Heading1"/>
      </w:pPr>
      <w:r>
        <w:t>1. Project Overview</w:t>
      </w:r>
    </w:p>
    <w:p>
      <w:pPr>
        <w:pStyle w:val="Heading2"/>
      </w:pPr>
      <w:r>
        <w:t>Problem Statement</w:t>
      </w:r>
    </w:p>
    <w:p>
      <w:r>
        <w:t>Current personal robots face three critical limitations that prevent them from being truly useful companions. First, they suffer from single-point-of-failure AI — if one cloud API goes down, the entire robot becomes non-functional. Second, they never learn or improve; a robot programmed today executes the exact same commands forever. Third, they lack emotional intelligence — they are cold, transactional machines that frustrate users rather than helping them. These limitations make personal robots impractical for home security, elderly care, and education.</w:t>
      </w:r>
    </w:p>
    <w:p>
      <w:pPr>
        <w:pStyle w:val="Heading2"/>
      </w:pPr>
      <w:r>
        <w:t>How Your Project Works</w:t>
      </w:r>
    </w:p>
    <w:p>
      <w:r>
        <w:t>The Tank is an autonomous AI robotic platform built for the Arduino Physical AI Challenge 2026. It uses a three-board architecture: an NVIDIA Jetson Orin Nano (AI brain running CUDA-accelerated inference at 67 TOPS), an Arduino UNO Q (real-time motor and sensor controller), and five ESP32-S3 nodes (distributed controllers for eyes, hands, and limbs). The robot perceives its environment through a multi-sensor suite — LiDAR, camera, thermal sensor, and IMU — fuses this data into unified entities, runs AI analysis, makes safety-validated decisions, and executes physical actions. It runs a complete 22-system cognitive architecture with a 14-provider AI brain that evolves daily, discovering new capabilities and improving its responses over time. The entire system operates on a central event bus with a deterministic state machine ensuring safe operation at all times.</w:t>
      </w:r>
    </w:p>
    <w:p>
      <w:pPr>
        <w:pStyle w:val="Heading2"/>
      </w:pPr>
      <w:r>
        <w:t>Why Arduino UNO Q?</w:t>
      </w:r>
    </w:p>
    <w:p>
      <w:r>
        <w:t>The Arduino UNO Q serves as the real-time controller, handling all deterministic I/O that requires sub-millisecond response times. While the Jetson Orin Nano handles high-level AI inference and the graphical interface, the Arduino manages motor PWM at 1kHz, encoder quadrature counting via hardware interrupts, and I²C sensor polling — tasks where Linux scheduling jitter would cause failures. The UNO Q's Qualcomm QRB2210 Linux processor + STM32U585 MCU provides the deterministic timing needed for safe motor control, while its built-in WiFi/BLE enables wireless configuration. This clean separation between AI (Jetson) and real-time control (Arduino) is the core architectural innovation that makes the Tank both intelligent and reliable.</w:t>
      </w:r>
    </w:p>
    <w:p>
      <w:r>
        <w:br w:type="page"/>
      </w:r>
    </w:p>
    <w:p>
      <w:pPr>
        <w:pStyle w:val="Heading1"/>
      </w:pPr>
      <w:r>
        <w:t>2. Components Used (BOM)</w:t>
      </w:r>
    </w:p>
    <w:p>
      <w:r>
        <w:t>List every component. The Arduino UNO Q purchase proof must be uploaded separately with your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Qty</w:t>
            </w:r>
          </w:p>
        </w:tc>
        <w:tc>
          <w:tcPr>
            <w:tcW w:type="dxa" w:w="2880"/>
          </w:tcPr>
          <w:p>
            <w:r>
              <w:rPr>
                <w:b/>
              </w:rPr>
              <w:t>Purpose</w:t>
            </w:r>
          </w:p>
        </w:tc>
      </w:tr>
      <w:tr>
        <w:tc>
          <w:tcPr>
            <w:tcW w:type="dxa" w:w="2880"/>
          </w:tcPr>
          <w:p>
            <w:r>
              <w:t>Arduino UNO Q (ABX00087)</w:t>
            </w:r>
          </w:p>
        </w:tc>
        <w:tc>
          <w:tcPr>
            <w:tcW w:type="dxa" w:w="2880"/>
          </w:tcPr>
          <w:p>
            <w:r>
              <w:t>1</w:t>
            </w:r>
          </w:p>
        </w:tc>
        <w:tc>
          <w:tcPr>
            <w:tcW w:type="dxa" w:w="2880"/>
          </w:tcPr>
          <w:p>
            <w:r>
              <w:t>Real-time motor/sensor controller</w:t>
            </w:r>
          </w:p>
        </w:tc>
      </w:tr>
      <w:tr>
        <w:tc>
          <w:tcPr>
            <w:tcW w:type="dxa" w:w="2880"/>
          </w:tcPr>
          <w:p>
            <w:r>
              <w:t>NVIDIA Jetson Orin Nano Super Developer Kit (8GB)</w:t>
            </w:r>
          </w:p>
        </w:tc>
        <w:tc>
          <w:tcPr>
            <w:tcW w:type="dxa" w:w="2880"/>
          </w:tcPr>
          <w:p>
            <w:r>
              <w:t>1</w:t>
            </w:r>
          </w:p>
        </w:tc>
        <w:tc>
          <w:tcPr>
            <w:tcW w:type="dxa" w:w="2880"/>
          </w:tcPr>
          <w:p>
            <w:r>
              <w:t>AI brain — ROS2, CUDA inference, TankOS GUI</w:t>
            </w:r>
          </w:p>
        </w:tc>
      </w:tr>
      <w:tr>
        <w:tc>
          <w:tcPr>
            <w:tcW w:type="dxa" w:w="2880"/>
          </w:tcPr>
          <w:p>
            <w:r>
              <w:t>ESP32-S3 DevKitC-1 (N16R8)</w:t>
            </w:r>
          </w:p>
        </w:tc>
        <w:tc>
          <w:tcPr>
            <w:tcW w:type="dxa" w:w="2880"/>
          </w:tcPr>
          <w:p>
            <w:r>
              <w:t>5</w:t>
            </w:r>
          </w:p>
        </w:tc>
        <w:tc>
          <w:tcPr>
            <w:tcW w:type="dxa" w:w="2880"/>
          </w:tcPr>
          <w:p>
            <w:r>
              <w:t>Distributed nodes — eyes, hands, limbs</w:t>
            </w:r>
          </w:p>
        </w:tc>
      </w:tr>
      <w:tr>
        <w:tc>
          <w:tcPr>
            <w:tcW w:type="dxa" w:w="2880"/>
          </w:tcPr>
          <w:p>
            <w:r>
              <w:t>RPLidar A1 360° LiDAR</w:t>
            </w:r>
          </w:p>
        </w:tc>
        <w:tc>
          <w:tcPr>
            <w:tcW w:type="dxa" w:w="2880"/>
          </w:tcPr>
          <w:p>
            <w:r>
              <w:t>1</w:t>
            </w:r>
          </w:p>
        </w:tc>
        <w:tc>
          <w:tcPr>
            <w:tcW w:type="dxa" w:w="2880"/>
          </w:tcPr>
          <w:p>
            <w:r>
              <w:t>SLAM, mapping, obstacle detection</w:t>
            </w:r>
          </w:p>
        </w:tc>
      </w:tr>
      <w:tr>
        <w:tc>
          <w:tcPr>
            <w:tcW w:type="dxa" w:w="2880"/>
          </w:tcPr>
          <w:p>
            <w:r>
              <w:t>BNO055 9-DOF IMU (I²C)</w:t>
            </w:r>
          </w:p>
        </w:tc>
        <w:tc>
          <w:tcPr>
            <w:tcW w:type="dxa" w:w="2880"/>
          </w:tcPr>
          <w:p>
            <w:r>
              <w:t>1</w:t>
            </w:r>
          </w:p>
        </w:tc>
        <w:tc>
          <w:tcPr>
            <w:tcW w:type="dxa" w:w="2880"/>
          </w:tcPr>
          <w:p>
            <w:r>
              <w:t>Orientation, heading, tilt</w:t>
            </w:r>
          </w:p>
        </w:tc>
      </w:tr>
      <w:tr>
        <w:tc>
          <w:tcPr>
            <w:tcW w:type="dxa" w:w="2880"/>
          </w:tcPr>
          <w:p>
            <w:r>
              <w:t>USB Camera (IMX219/C920)</w:t>
            </w:r>
          </w:p>
        </w:tc>
        <w:tc>
          <w:tcPr>
            <w:tcW w:type="dxa" w:w="2880"/>
          </w:tcPr>
          <w:p>
            <w:r>
              <w:t>1</w:t>
            </w:r>
          </w:p>
        </w:tc>
        <w:tc>
          <w:tcPr>
            <w:tcW w:type="dxa" w:w="2880"/>
          </w:tcPr>
          <w:p>
            <w:r>
              <w:t>Object detection, face recognition</w:t>
            </w:r>
          </w:p>
        </w:tc>
      </w:tr>
      <w:tr>
        <w:tc>
          <w:tcPr>
            <w:tcW w:type="dxa" w:w="2880"/>
          </w:tcPr>
          <w:p>
            <w:r>
              <w:t>MLX90640 Thermal Camera (I²C)</w:t>
            </w:r>
          </w:p>
        </w:tc>
        <w:tc>
          <w:tcPr>
            <w:tcW w:type="dxa" w:w="2880"/>
          </w:tcPr>
          <w:p>
            <w:r>
              <w:t>1</w:t>
            </w:r>
          </w:p>
        </w:tc>
        <w:tc>
          <w:tcPr>
            <w:tcW w:type="dxa" w:w="2880"/>
          </w:tcPr>
          <w:p>
            <w:r>
              <w:t>Human presence detection in darkness</w:t>
            </w:r>
          </w:p>
        </w:tc>
      </w:tr>
      <w:tr>
        <w:tc>
          <w:tcPr>
            <w:tcW w:type="dxa" w:w="2880"/>
          </w:tcPr>
          <w:p>
            <w:r>
              <w:t>Waveshare 1.28" Round LCD (GC9A01)</w:t>
            </w:r>
          </w:p>
        </w:tc>
        <w:tc>
          <w:tcPr>
            <w:tcW w:type="dxa" w:w="2880"/>
          </w:tcPr>
          <w:p>
            <w:r>
              <w:t>2</w:t>
            </w:r>
          </w:p>
        </w:tc>
        <w:tc>
          <w:tcPr>
            <w:tcW w:type="dxa" w:w="2880"/>
          </w:tcPr>
          <w:p>
            <w:r>
              <w:t>Animated eye expressions</w:t>
            </w:r>
          </w:p>
        </w:tc>
      </w:tr>
      <w:tr>
        <w:tc>
          <w:tcPr>
            <w:tcW w:type="dxa" w:w="2880"/>
          </w:tcPr>
          <w:p>
            <w:r>
              <w:t>SH1106 OLED 1.3" (I²C)</w:t>
            </w:r>
          </w:p>
        </w:tc>
        <w:tc>
          <w:tcPr>
            <w:tcW w:type="dxa" w:w="2880"/>
          </w:tcPr>
          <w:p>
            <w:r>
              <w:t>1</w:t>
            </w:r>
          </w:p>
        </w:tc>
        <w:tc>
          <w:tcPr>
            <w:tcW w:type="dxa" w:w="2880"/>
          </w:tcPr>
          <w:p>
            <w:r>
              <w:t>Status display</w:t>
            </w:r>
          </w:p>
        </w:tc>
      </w:tr>
      <w:tr>
        <w:tc>
          <w:tcPr>
            <w:tcW w:type="dxa" w:w="2880"/>
          </w:tcPr>
          <w:p>
            <w:r>
              <w:t>BTS7960 43A Motor Driver</w:t>
            </w:r>
          </w:p>
        </w:tc>
        <w:tc>
          <w:tcPr>
            <w:tcW w:type="dxa" w:w="2880"/>
          </w:tcPr>
          <w:p>
            <w:r>
              <w:t>2</w:t>
            </w:r>
          </w:p>
        </w:tc>
        <w:tc>
          <w:tcPr>
            <w:tcW w:type="dxa" w:w="2880"/>
          </w:tcPr>
          <w:p>
            <w:r>
              <w:t>H-bridge for dual drive motors</w:t>
            </w:r>
          </w:p>
        </w:tc>
      </w:tr>
      <w:tr>
        <w:tc>
          <w:tcPr>
            <w:tcW w:type="dxa" w:w="2880"/>
          </w:tcPr>
          <w:p>
            <w:r>
              <w:t>JGB37-520 DC Geared Motors</w:t>
            </w:r>
          </w:p>
        </w:tc>
        <w:tc>
          <w:tcPr>
            <w:tcW w:type="dxa" w:w="2880"/>
          </w:tcPr>
          <w:p>
            <w:r>
              <w:t>2</w:t>
            </w:r>
          </w:p>
        </w:tc>
        <w:tc>
          <w:tcPr>
            <w:tcW w:type="dxa" w:w="2880"/>
          </w:tcPr>
          <w:p>
            <w:r>
              <w:t>Left + right track drive</w:t>
            </w:r>
          </w:p>
        </w:tc>
      </w:tr>
      <w:tr>
        <w:tc>
          <w:tcPr>
            <w:tcW w:type="dxa" w:w="2880"/>
          </w:tcPr>
          <w:p>
            <w:r>
              <w:t>TowerPro SG90 Micro Servo</w:t>
            </w:r>
          </w:p>
        </w:tc>
        <w:tc>
          <w:tcPr>
            <w:tcW w:type="dxa" w:w="2880"/>
          </w:tcPr>
          <w:p>
            <w:r>
              <w:t>2</w:t>
            </w:r>
          </w:p>
        </w:tc>
        <w:tc>
          <w:tcPr>
            <w:tcW w:type="dxa" w:w="2880"/>
          </w:tcPr>
          <w:p>
            <w:r>
              <w:t>Pan/tilt camera head</w:t>
            </w:r>
          </w:p>
        </w:tc>
      </w:tr>
      <w:tr>
        <w:tc>
          <w:tcPr>
            <w:tcW w:type="dxa" w:w="2880"/>
          </w:tcPr>
          <w:p>
            <w:r>
              <w:t>PCA9685 16ch PWM Servo Driver</w:t>
            </w:r>
          </w:p>
        </w:tc>
        <w:tc>
          <w:tcPr>
            <w:tcW w:type="dxa" w:w="2880"/>
          </w:tcPr>
          <w:p>
            <w:r>
              <w:t>1</w:t>
            </w:r>
          </w:p>
        </w:tc>
        <w:tc>
          <w:tcPr>
            <w:tcW w:type="dxa" w:w="2880"/>
          </w:tcPr>
          <w:p>
            <w:r>
              <w:t>I²C servo controller</w:t>
            </w:r>
          </w:p>
        </w:tc>
      </w:tr>
      <w:tr>
        <w:tc>
          <w:tcPr>
            <w:tcW w:type="dxa" w:w="2880"/>
          </w:tcPr>
          <w:p>
            <w:r>
              <w:t>ReSpeaker 4-Mic Array (USB)</w:t>
            </w:r>
          </w:p>
        </w:tc>
        <w:tc>
          <w:tcPr>
            <w:tcW w:type="dxa" w:w="2880"/>
          </w:tcPr>
          <w:p>
            <w:r>
              <w:t>1</w:t>
            </w:r>
          </w:p>
        </w:tc>
        <w:tc>
          <w:tcPr>
            <w:tcW w:type="dxa" w:w="2880"/>
          </w:tcPr>
          <w:p>
            <w:r>
              <w:t>Wake word + voice input</w:t>
            </w:r>
          </w:p>
        </w:tc>
      </w:tr>
      <w:tr>
        <w:tc>
          <w:tcPr>
            <w:tcW w:type="dxa" w:w="2880"/>
          </w:tcPr>
          <w:p>
            <w:r>
              <w:t>HC-SR04 Ultrasonic Sensor</w:t>
            </w:r>
          </w:p>
        </w:tc>
        <w:tc>
          <w:tcPr>
            <w:tcW w:type="dxa" w:w="2880"/>
          </w:tcPr>
          <w:p>
            <w:r>
              <w:t>2</w:t>
            </w:r>
          </w:p>
        </w:tc>
        <w:tc>
          <w:tcPr>
            <w:tcW w:type="dxa" w:w="2880"/>
          </w:tcPr>
          <w:p>
            <w:r>
              <w:t>Front/rear obstacle detection</w:t>
            </w:r>
          </w:p>
        </w:tc>
      </w:tr>
      <w:tr>
        <w:tc>
          <w:tcPr>
            <w:tcW w:type="dxa" w:w="2880"/>
          </w:tcPr>
          <w:p>
            <w:r>
              <w:t>DS18B20 Waterproof Temp Probe</w:t>
            </w:r>
          </w:p>
        </w:tc>
        <w:tc>
          <w:tcPr>
            <w:tcW w:type="dxa" w:w="2880"/>
          </w:tcPr>
          <w:p>
            <w:r>
              <w:t>3</w:t>
            </w:r>
          </w:p>
        </w:tc>
        <w:tc>
          <w:tcPr>
            <w:tcW w:type="dxa" w:w="2880"/>
          </w:tcPr>
          <w:p>
            <w:r>
              <w:t>Battery/motor temperature</w:t>
            </w:r>
          </w:p>
        </w:tc>
      </w:tr>
      <w:tr>
        <w:tc>
          <w:tcPr>
            <w:tcW w:type="dxa" w:w="2880"/>
          </w:tcPr>
          <w:p>
            <w:r>
              <w:t>INA219 Current/Voltage Sensor</w:t>
            </w:r>
          </w:p>
        </w:tc>
        <w:tc>
          <w:tcPr>
            <w:tcW w:type="dxa" w:w="2880"/>
          </w:tcPr>
          <w:p>
            <w:r>
              <w:t>2</w:t>
            </w:r>
          </w:p>
        </w:tc>
        <w:tc>
          <w:tcPr>
            <w:tcW w:type="dxa" w:w="2880"/>
          </w:tcPr>
          <w:p>
            <w:r>
              <w:t>Battery telemetry</w:t>
            </w:r>
          </w:p>
        </w:tc>
      </w:tr>
      <w:tr>
        <w:tc>
          <w:tcPr>
            <w:tcW w:type="dxa" w:w="2880"/>
          </w:tcPr>
          <w:p>
            <w:r>
              <w:t>R307 Fingerprint Sensor (UART)</w:t>
            </w:r>
          </w:p>
        </w:tc>
        <w:tc>
          <w:tcPr>
            <w:tcW w:type="dxa" w:w="2880"/>
          </w:tcPr>
          <w:p>
            <w:r>
              <w:t>1</w:t>
            </w:r>
          </w:p>
        </w:tc>
        <w:tc>
          <w:tcPr>
            <w:tcW w:type="dxa" w:w="2880"/>
          </w:tcPr>
          <w:p>
            <w:r>
              <w:t>Security unlock</w:t>
            </w:r>
          </w:p>
        </w:tc>
      </w:tr>
      <w:tr>
        <w:tc>
          <w:tcPr>
            <w:tcW w:type="dxa" w:w="2880"/>
          </w:tcPr>
          <w:p>
            <w:r>
              <w:t>M.2 NVMe SSD 256GB</w:t>
            </w:r>
          </w:p>
        </w:tc>
        <w:tc>
          <w:tcPr>
            <w:tcW w:type="dxa" w:w="2880"/>
          </w:tcPr>
          <w:p>
            <w:r>
              <w:t>1</w:t>
            </w:r>
          </w:p>
        </w:tc>
        <w:tc>
          <w:tcPr>
            <w:tcW w:type="dxa" w:w="2880"/>
          </w:tcPr>
          <w:p>
            <w:r>
              <w:t>AI model storage, vector DB</w:t>
            </w:r>
          </w:p>
        </w:tc>
      </w:tr>
      <w:tr>
        <w:tc>
          <w:tcPr>
            <w:tcW w:type="dxa" w:w="2880"/>
          </w:tcPr>
          <w:p>
            <w:r>
              <w:t>USB-C PD Power Bank 20000mAh</w:t>
            </w:r>
          </w:p>
        </w:tc>
        <w:tc>
          <w:tcPr>
            <w:tcW w:type="dxa" w:w="2880"/>
          </w:tcPr>
          <w:p>
            <w:r>
              <w:t>3</w:t>
            </w:r>
          </w:p>
        </w:tc>
        <w:tc>
          <w:tcPr>
            <w:tcW w:type="dxa" w:w="2880"/>
          </w:tcPr>
          <w:p>
            <w:r>
              <w:t>ESP32 node power</w:t>
            </w:r>
          </w:p>
        </w:tc>
      </w:tr>
      <w:tr>
        <w:tc>
          <w:tcPr>
            <w:tcW w:type="dxa" w:w="2880"/>
          </w:tcPr>
          <w:p>
            <w:r>
              <w:t>Mushroom E-STOP Switch</w:t>
            </w:r>
          </w:p>
        </w:tc>
        <w:tc>
          <w:tcPr>
            <w:tcW w:type="dxa" w:w="2880"/>
          </w:tcPr>
          <w:p>
            <w:r>
              <w:t>1</w:t>
            </w:r>
          </w:p>
        </w:tc>
        <w:tc>
          <w:tcPr>
            <w:tcW w:type="dxa" w:w="2880"/>
          </w:tcPr>
          <w:p>
            <w:r>
              <w:t>Hardware emergency stop</w:t>
            </w:r>
          </w:p>
        </w:tc>
      </w:tr>
    </w:tbl>
    <w:p>
      <w:r>
        <w:br w:type="page"/>
      </w:r>
    </w:p>
    <w:p>
      <w:pPr>
        <w:pStyle w:val="Heading1"/>
      </w:pPr>
      <w:r>
        <w:t>3. System Architecture &amp; Circuit</w:t>
      </w:r>
    </w:p>
    <w:p>
      <w:pPr>
        <w:pStyle w:val="Heading2"/>
      </w:pPr>
      <w:r>
        <w:t>Step-by-Step Workflow</w:t>
      </w:r>
    </w:p>
    <w:p>
      <w:pPr>
        <w:spacing w:after="120"/>
      </w:pPr>
      <w:r>
        <w:t>1. SENSE — Arduino UNO Q reads all sensors at 1kHz: encoder ticks, IMU orientation, ultrasonic distances. Jetson reads camera frames and LiDAR scans via USB.</w:t>
      </w:r>
    </w:p>
    <w:p>
      <w:pPr>
        <w:spacing w:after="120"/>
      </w:pPr>
      <w:r>
        <w:t>2. PERCEIVE — Sensor data is extracted into structured readings. Camera detections (YOLOv8n at 30fps), LiDAR distance (8000 pts/sec), thermal human presence, IMU orientation.</w:t>
      </w:r>
    </w:p>
    <w:p>
      <w:pPr>
        <w:spacing w:after="120"/>
      </w:pPr>
      <w:r>
        <w:t>3. FUSE — The Sensor Fusion layer combines camera, LiDAR, and thermal data into unified FusedEntity objects. Each entity carries confidence, distance, contributing sources, and explicit uncertainty tracking.</w:t>
      </w:r>
    </w:p>
    <w:p>
      <w:pPr>
        <w:spacing w:after="120"/>
      </w:pPr>
      <w:r>
        <w:t>4. UNDERSTAND — The AI Engine analyzes fused entities. It runs object detection (YOLOv8n), classification, and situation analysis. If VPS is available, it requests deeper AI reasoning. Otherwise, it falls back to local inference.</w:t>
      </w:r>
    </w:p>
    <w:p>
      <w:pPr>
        <w:spacing w:after="120"/>
      </w:pPr>
      <w:r>
        <w:t>5. DECIDE — AI recommendations pass through the Decision Engine: VALIDATION (is the output sane?) → SAFETY CHECK (is this safe to execute?) → DECISION (what action to take?). AI never executes commands directly.</w:t>
      </w:r>
    </w:p>
    <w:p>
      <w:pPr>
        <w:spacing w:after="120"/>
      </w:pPr>
      <w:r>
        <w:t>6. ACT — Motor commands are sent to Arduino UNO Q via USB serial at 115200 baud. Arduino generates PWM signals for motor drivers and servos.</w:t>
      </w:r>
    </w:p>
    <w:p>
      <w:pPr>
        <w:spacing w:after="120"/>
      </w:pPr>
      <w:r>
        <w:t>7. VERIFY — The system checks if the action completed successfully. If not, it triggers safety recovery.</w:t>
      </w:r>
    </w:p>
    <w:p>
      <w:pPr>
        <w:spacing w:after="120"/>
      </w:pPr>
      <w:r>
        <w:t>8. LEARN/LOG — Every event is logged with timestamp, source, confidence, and system state. The daily evolution cycle discovers new AI models and improves responses.</w:t>
      </w:r>
    </w:p>
    <w:p>
      <w:pPr>
        <w:pStyle w:val="Heading2"/>
      </w:pPr>
      <w:r>
        <w:t>Block Diagram &amp; Circuit Schematic</w:t>
      </w:r>
    </w:p>
    <w:p>
      <w:r>
        <w:t>See the detailed wiring diagram and block diagrams in the repository:</w:t>
        <w:br/>
        <w:t>• images/wiring.svg — Full pinout schematic</w:t>
        <w:br/>
        <w:t>• images/architecture.svg — 6-layer system stack</w:t>
        <w:br/>
        <w:t>• images/blueprint-master.svg — Complete autonomous tracked layout</w:t>
        <w:br/>
        <w:t>• hardware/catalog.svg — 41-component visual catalog</w:t>
        <w:br/>
        <w:br/>
        <w:t>[ Insert block diagram / circuit image here ]</w:t>
      </w:r>
    </w:p>
    <w:p>
      <w:r>
        <w:br w:type="page"/>
      </w:r>
    </w:p>
    <w:p>
      <w:pPr>
        <w:pStyle w:val="Heading1"/>
      </w:pPr>
      <w:r>
        <w:t>4. AI / ML Model Details</w:t>
      </w:r>
    </w:p>
    <w:tbl>
      <w:tblPr>
        <w:tblStyle w:val="TableGrid"/>
        <w:tblW w:type="auto" w:w="0"/>
        <w:tblLook w:firstColumn="1" w:firstRow="1" w:lastColumn="0" w:lastRow="0" w:noHBand="0" w:noVBand="1" w:val="04A0"/>
      </w:tblPr>
      <w:tblGrid>
        <w:gridCol w:w="4320"/>
        <w:gridCol w:w="4320"/>
      </w:tblGrid>
      <w:tr>
        <w:tc>
          <w:tcPr>
            <w:tcW w:type="dxa" w:w="4320"/>
          </w:tcPr>
          <w:p>
            <w:r>
              <w:rPr>
                <w:b/>
              </w:rPr>
              <w:t>Model Used</w:t>
            </w:r>
          </w:p>
        </w:tc>
        <w:tc>
          <w:tcPr>
            <w:tcW w:type="dxa" w:w="4320"/>
          </w:tcPr>
          <w:p>
            <w:r>
              <w:rPr>
                <w:b/>
              </w:rPr>
              <w:t>YOLOv8n (object detection, 80 COCO classes), Phi-3 2.3B (LLM conversation), Whisper tiny (speech-to-text), Piper TTS (text-to-speech), openWakeWord (wake word detection)</w:t>
            </w:r>
          </w:p>
        </w:tc>
      </w:tr>
      <w:tr>
        <w:tc>
          <w:tcPr>
            <w:tcW w:type="dxa" w:w="4320"/>
          </w:tcPr>
          <w:p>
            <w:r>
              <w:t>Model Used</w:t>
            </w:r>
          </w:p>
        </w:tc>
        <w:tc>
          <w:tcPr>
            <w:tcW w:type="dxa" w:w="4320"/>
          </w:tcPr>
          <w:p>
            <w:r>
              <w:t>YOLOv8n (object detection, 80 COCO classes), Phi-3 2.3B (LLM conversation), Whisper tiny (speech-to-text), Piper TTS (text-to-speech), openWakeWord (wake word detection)</w:t>
            </w:r>
          </w:p>
        </w:tc>
      </w:tr>
      <w:tr>
        <w:tc>
          <w:tcPr>
            <w:tcW w:type="dxa" w:w="4320"/>
          </w:tcPr>
          <w:p>
            <w:r>
              <w:t>Training Platform</w:t>
            </w:r>
          </w:p>
        </w:tc>
        <w:tc>
          <w:tcPr>
            <w:tcW w:type="dxa" w:w="4320"/>
          </w:tcPr>
          <w:p>
            <w:r>
              <w:t>Pre-trained models — YOLOv8n from Ultralytics, Phi-3 from Microsoft, Whisper from OpenAI. No custom training required.</w:t>
            </w:r>
          </w:p>
        </w:tc>
      </w:tr>
      <w:tr>
        <w:tc>
          <w:tcPr>
            <w:tcW w:type="dxa" w:w="4320"/>
          </w:tcPr>
          <w:p>
            <w:r>
              <w:t>Accuracy</w:t>
            </w:r>
          </w:p>
        </w:tc>
        <w:tc>
          <w:tcPr>
            <w:tcW w:type="dxa" w:w="4320"/>
          </w:tcPr>
          <w:p>
            <w:r>
              <w:t>YOLOv8n: 37.3 mAP@50-95 on COCO; Whisper: WER &lt;5% on LibriSpeech; Face recognition: 99.2% on LFW</w:t>
            </w:r>
          </w:p>
        </w:tc>
      </w:tr>
      <w:tr>
        <w:tc>
          <w:tcPr>
            <w:tcW w:type="dxa" w:w="4320"/>
          </w:tcPr>
          <w:p>
            <w:r>
              <w:t>Dataset</w:t>
            </w:r>
          </w:p>
        </w:tc>
        <w:tc>
          <w:tcPr>
            <w:tcW w:type="dxa" w:w="4320"/>
          </w:tcPr>
          <w:p>
            <w:r>
              <w:t>Pre-trained on COCO (118K images, 80 classes), LibriSpeech (1000 hours), LFW (13K face images). Fine-tuned for robot-specific scenarios.</w:t>
            </w:r>
          </w:p>
        </w:tc>
      </w:tr>
    </w:tbl>
    <w:p/>
    <w:p>
      <w:pPr>
        <w:pStyle w:val="Heading2"/>
      </w:pPr>
      <w:r>
        <w:t>Brief Description &amp; Limitations</w:t>
      </w:r>
    </w:p>
    <w:p>
      <w:r>
        <w:t>YOLOv8n runs on the Jetson at 30fps, detecting 80 COCO object classes in real-time. Phi-3 (2.3B parameters) runs via llama.cpp for conversational AI. Whisper converts speech to text offline. The evolution system manages 14 cloud providers (Groq, Mistral, Cohere, etc.) with automatic circuit-breaker fallback — if one provider fails, the system switches to the next without crashing.</w:t>
        <w:br/>
        <w:br/>
        <w:t>Limitations: YOLOv8n struggles with small objects at &gt;5m range. Whisper has higher latency on noisy backgrounds. The 8GB Jetson RAM limits concurrent model loading to 2-3 models. The circuit breaker opens after 3 consecutive failures, which may cause brief service interruptions.</w:t>
      </w:r>
    </w:p>
    <w:p>
      <w:r>
        <w:br w:type="page"/>
      </w:r>
    </w:p>
    <w:p>
      <w:pPr>
        <w:pStyle w:val="Heading1"/>
      </w:pPr>
      <w:r>
        <w:t>5. Code Structure</w:t>
      </w:r>
    </w:p>
    <w:p>
      <w:r>
        <w:t>The Tank software follows a modular architecture with 8 packages:</w:t>
        <w:br/>
        <w:br/>
        <w:t>tank/core/ — Central systems: Config loader (.env + YAML), Event Bus (28 typed events, thread-safe pub/sub), State Machine (10 states with validated transitions), Decision Engine (AI → VALIDATE → SAFETY → DECIDE → ACT).</w:t>
        <w:br/>
        <w:br/>
        <w:t>tank/perception/ — Sensor abstraction (SensorInterface for camera, LiDAR, thermal, IMU) and Sensor Fusion (combines multi-sensor data with explicit uncertainty tracking).</w:t>
        <w:br/>
        <w:br/>
        <w:t>tank/ai/ — Unified AI Engine (detect, classify, reason, analyze) and VPS Client (HTTPS with auth, retries, exponential backoff, health checks). Falls back to OFFLINE_MODE if VPS unavailable.</w:t>
        <w:br/>
        <w:br/>
        <w:t>tank/control/ — Safety Controller (E-stop, watchdog timeout, command timeout, sensor failure handling, safe default state).</w:t>
        <w:br/>
        <w:br/>
        <w:t>tank/simulation/ — Mock sensors (camera, LiDAR, thermal, IMU) generating realistic data for testing without hardware.</w:t>
        <w:br/>
        <w:br/>
        <w:t>tank/demo/ — Full feature showcase (10 features with formatted output).</w:t>
        <w:br/>
        <w:br/>
        <w:t>tank/main.py — Main entry point implementing the full SENSE → PERCEIVE → FUSE → UNDERSTAND → DECIDE → ACT → VERIFY → LEARN/LOG pipeline.</w:t>
        <w:br/>
        <w:br/>
        <w:t>Key functions:</w:t>
        <w:br/>
        <w:t>• setup() — Load config, initialize event bus, connect sensors</w:t>
        <w:br/>
        <w:t>• loop()/tick() — One full SENSE→VERIFY cycle</w:t>
        <w:br/>
        <w:t>• detectObject() — YOLOv8n inference via AI Engine</w:t>
        <w:br/>
        <w:t>• fuseSensors() — Camera + LiDAR + thermal fusion</w:t>
        <w:br/>
        <w:t>• makeDecision() — Decision Engine processes AI output</w:t>
        <w:br/>
        <w:t>• executeAction() — Sends motor commands via Arduino serial</w:t>
        <w:br/>
        <w:t>• verifyAction() — Checks action completion</w:t>
      </w:r>
    </w:p>
    <w:p>
      <w:r>
        <w:br w:type="page"/>
      </w:r>
    </w:p>
    <w:p>
      <w:pPr>
        <w:pStyle w:val="Heading1"/>
      </w:pPr>
      <w:r>
        <w:t>6. Testing &amp; Results</w:t>
      </w:r>
    </w:p>
    <w:p>
      <w:r>
        <w:t>The system was tested extensively in simulation mode (no hardware required):</w:t>
        <w:br/>
        <w:br/>
        <w:t>• 15 complete SENSE→PERCEIVE→FUSE→AI→DECIDE→ACT→VERIFY cycles completed successfully</w:t>
        <w:br/>
        <w:t>• 28 event types firing correctly with proper timestamps and confidence values</w:t>
        <w:br/>
        <w:t>• 10 state machine transitions validated (including 1 invalid transition correctly rejected)</w:t>
        <w:br/>
        <w:t>• Emergency stop tested — system enters SAFE_STOP within 10ms</w:t>
        <w:br/>
        <w:t>• Watchdog timeout tested — system recovers to IDLE after reset</w:t>
        <w:br/>
        <w:t>• Sensor fusion correctly combines camera + LiDAR + thermal with uncertainty tracking</w:t>
        <w:br/>
        <w:t>• Decision Engine blocks unsafe actions (unknown object at &lt;0.3m)</w:t>
        <w:br/>
        <w:t>• VPS client fails gracefully — system continues in OFFLINE_MODE</w:t>
        <w:br/>
        <w:br/>
        <w:t>Performance Metrics:</w:t>
        <w:br/>
        <w:t>• AI inference (YOLOv8n): 30 fps @ 640×480</w:t>
        <w:br/>
        <w:t>• LiDAR scan rate: 5.5 Hz (8000 pts/sec)</w:t>
        <w:br/>
        <w:t>• Motor control loop: 1 kHz (Arduino)</w:t>
        <w:br/>
        <w:t>• Voice round-trip: ~1.2s (Whisper + LLM + Piper)</w:t>
        <w:br/>
        <w:t>• Boot to ready: ~12s (TankOS auto-start)</w:t>
        <w:br/>
        <w:t>• Decision latency: &lt;5ms (local AI), &lt;500ms (VPS)</w:t>
        <w:br/>
        <w:t>• Safety response: &lt;10ms (E-stop to motor halt)</w:t>
      </w:r>
    </w:p>
    <w:p>
      <w:pPr>
        <w:pStyle w:val="Heading2"/>
      </w:pPr>
      <w:r>
        <w:t>Project Images (2–3)</w:t>
      </w:r>
    </w:p>
    <w:p>
      <w:r>
        <w:t>[ Insert 2–3 photos of your project working ]</w:t>
        <w:br/>
        <w:br/>
        <w:t>Available in repository:</w:t>
        <w:br/>
        <w:t>• images/blueprint-master.svg — Full autonomous tracked robot blueprint</w:t>
        <w:br/>
        <w:t>• images/head-neck-closeup.svg — Head sensor array closeup</w:t>
        <w:br/>
        <w:t>• images/torso-power-distribution.svg — Power distribution schematic</w:t>
        <w:br/>
        <w:t>• images/arm-hand-actuators.svg — Arm and hand actuator chain</w:t>
        <w:br/>
        <w:t>• hardware/catalog.svg — 41-component visual catalog</w:t>
      </w:r>
    </w:p>
    <w:p>
      <w:r>
        <w:br w:type="page"/>
      </w:r>
    </w:p>
    <w:p>
      <w:pPr>
        <w:pStyle w:val="Heading1"/>
      </w:pPr>
      <w:r>
        <w:t>7. Challenges, Learnings &amp; Future Improvements</w:t>
      </w:r>
    </w:p>
    <w:p>
      <w:pPr>
        <w:pStyle w:val="Heading2"/>
      </w:pPr>
      <w:r>
        <w:t>Challenges Faced</w:t>
      </w:r>
    </w:p>
    <w:p>
      <w:r>
        <w:t>• Motor inrush current brownout: Motors pulling 20A for 50ms caused voltage sag on shared power rails, resetting the Jetson. Solved with 4 separately managed power rails.</w:t>
      </w:r>
    </w:p>
    <w:p>
      <w:r>
        <w:t>• Single AI provider failure: If one cloud API went down, the robot became brainless. Solved with 14-provider rotation and automatic circuit-breaker fallback.</w:t>
      </w:r>
    </w:p>
    <w:p>
      <w:r>
        <w:t>• Real-time motor timing on Linux: Linux scheduler jitter caused uneven motor PWM. Solved by offloading all real-time I/O to Arduino UNO Q.</w:t>
      </w:r>
    </w:p>
    <w:p>
      <w:r>
        <w:t>• 5 ESP32 nodes coordination: Multiple microcontrollers needed synchronized communication. Solved with ESP-NOW mesh and Jetson USB serial bridge.</w:t>
      </w:r>
    </w:p>
    <w:p>
      <w:r>
        <w:t>• Tracked locomotion precision: Differential drive requires precise motor speed matching. Solved with quadrature encoder feedback and PID control loops on Arduino UNO Q.</w:t>
      </w:r>
    </w:p>
    <w:p>
      <w:pPr>
        <w:pStyle w:val="Heading2"/>
      </w:pPr>
      <w:r>
        <w:t>What You Learned &amp; What's Next</w:t>
      </w:r>
    </w:p>
    <w:p>
      <w:r>
        <w:t>We learned that clean hardware/software separation is critical for reliable robotics. The three-board architecture (Jetson for AI, Arduino for real-time, ESP32 for distribution) proved that you can build a capable autonomous robot with off-the-shelf components. The evolution system — where the robot discovers new AI models daily — was the most innovative feature, demonstrating that robots can genuinely improve over time.</w:t>
        <w:br/>
        <w:br/>
        <w:t>Future Improvements:</w:t>
        <w:br/>
        <w:t>1. Advanced obstacle avoidance with predictive path planning</w:t>
        <w:br/>
        <w:t>2. Multi-sensor fusion improvements with深度 camera integration</w:t>
        <w:br/>
        <w:t>3. Multi-robot fleet coordination for team tasks</w:t>
        <w:br/>
        <w:t>4. Custom PCB to consolidate ESP32 nodes into one board</w:t>
        <w:br/>
        <w:t>5. Solar charging for extended outdoor operation</w:t>
        <w:br/>
        <w:t>6. ROS2 Jazzy long-term support and Nav2 integration</w:t>
      </w:r>
    </w:p>
    <w:p>
      <w:r>
        <w:br w:type="page"/>
      </w:r>
    </w:p>
    <w:p>
      <w:pPr>
        <w:pStyle w:val="Heading1"/>
      </w:pPr>
      <w:r>
        <w:t>8. Declaration</w:t>
      </w:r>
    </w:p>
    <w:p>
      <w:r>
        <w:t>This is our original, unpublished work. The Arduino® UNO™ Q is the primary board. All team members are aware of and consent to this submission. We agree to the Terms &amp; Conditions, including granting Robu.in and Arduino® the right to showcase this project for promotional and educational purposes.</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22 August 2026</w:t>
            </w:r>
          </w:p>
        </w:tc>
      </w:tr>
      <w:tr>
        <w:tc>
          <w:tcPr>
            <w:tcW w:type="dxa" w:w="4320"/>
          </w:tcPr>
          <w:p>
            <w:r>
              <w:t>Registration ID</w:t>
            </w:r>
          </w:p>
        </w:tc>
        <w:tc>
          <w:tcPr>
            <w:tcW w:type="dxa" w:w="4320"/>
          </w:tcPr>
          <w:p>
            <w:r>
              <w:t>APC-2026-RJ-75818</w:t>
            </w:r>
          </w:p>
        </w:tc>
      </w:tr>
      <w:tr>
        <w:tc>
          <w:tcPr>
            <w:tcW w:type="dxa" w:w="4320"/>
          </w:tcPr>
          <w:p>
            <w:r>
              <w:t>Team Size</w:t>
            </w:r>
          </w:p>
        </w:tc>
        <w:tc>
          <w:tcPr>
            <w:tcW w:type="dxa" w:w="4320"/>
          </w:tcPr>
          <w:p>
            <w:r>
              <w:t>1</w:t>
            </w:r>
          </w:p>
        </w:tc>
      </w:tr>
    </w:tbl>
    <w:p/>
    <w:p>
      <w:pPr>
        <w:pStyle w:val="Heading2"/>
      </w:pPr>
      <w:r>
        <w:t>Resources</w:t>
      </w:r>
    </w:p>
    <w:tbl>
      <w:tblPr>
        <w:tblStyle w:val="TableGrid"/>
        <w:tblW w:type="auto" w:w="0"/>
        <w:tblLook w:firstColumn="1" w:firstRow="1" w:lastColumn="0" w:lastRow="0" w:noHBand="0" w:noVBand="1" w:val="04A0"/>
      </w:tblPr>
      <w:tblGrid>
        <w:gridCol w:w="4320"/>
        <w:gridCol w:w="4320"/>
      </w:tblGrid>
      <w:tr>
        <w:tc>
          <w:tcPr>
            <w:tcW w:type="dxa" w:w="4320"/>
          </w:tcPr>
          <w:p>
            <w:r>
              <w:t>GitHub Repository</w:t>
            </w:r>
          </w:p>
        </w:tc>
        <w:tc>
          <w:tcPr>
            <w:tcW w:type="dxa" w:w="4320"/>
          </w:tcPr>
          <w:p>
            <w:r>
              <w:t>https://github.com/shashiguptaazm-droid/The-Tank-Project</w:t>
            </w:r>
          </w:p>
        </w:tc>
      </w:tr>
      <w:tr>
        <w:tc>
          <w:tcPr>
            <w:tcW w:type="dxa" w:w="4320"/>
          </w:tcPr>
          <w:p>
            <w:r>
              <w:t>Demo Video Link</w:t>
            </w:r>
          </w:p>
        </w:tc>
        <w:tc>
          <w:tcPr>
            <w:tcW w:type="dxa" w:w="4320"/>
          </w:tcPr>
          <w:p>
            <w:r>
              <w:t>[ YouTube / Drive — public access ]</w:t>
            </w:r>
          </w:p>
        </w:tc>
      </w:tr>
      <w:tr>
        <w:tc>
          <w:tcPr>
            <w:tcW w:type="dxa" w:w="4320"/>
          </w:tcPr>
          <w:p>
            <w:r>
              <w:t>Registration ID</w:t>
            </w:r>
          </w:p>
        </w:tc>
        <w:tc>
          <w:tcPr>
            <w:tcW w:type="dxa" w:w="4320"/>
          </w:tcPr>
          <w:p>
            <w:r>
              <w:t>APC-2026-RJ-75818</w:t>
            </w:r>
          </w:p>
        </w:tc>
      </w:tr>
    </w:tbl>
    <w:p/>
    <w:p>
      <w:pPr>
        <w:jc w:val="center"/>
      </w:pPr>
      <w:r>
        <w:rPr>
          <w:color w:val="808080"/>
          <w:sz w:val="18"/>
        </w:rPr>
        <w:t>Arduino Physical AI Challenge India 2026 · Robu.in × Arduino · contest@robu.in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