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9F" w:rsidRDefault="0089182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5069F" w:rsidRDefault="0089182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5069F" w:rsidRDefault="0095069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3"/>
        <w:tblW w:w="9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4"/>
        <w:gridCol w:w="5010"/>
      </w:tblGrid>
      <w:tr w:rsidR="0095069F" w:rsidTr="00674698">
        <w:trPr>
          <w:trHeight w:val="335"/>
          <w:jc w:val="center"/>
        </w:trPr>
        <w:tc>
          <w:tcPr>
            <w:tcW w:w="4664" w:type="dxa"/>
          </w:tcPr>
          <w:p w:rsidR="0095069F" w:rsidRDefault="008918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010" w:type="dxa"/>
          </w:tcPr>
          <w:p w:rsidR="0095069F" w:rsidRDefault="006746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2025</w:t>
            </w:r>
          </w:p>
        </w:tc>
      </w:tr>
      <w:tr w:rsidR="0095069F" w:rsidTr="00674698">
        <w:trPr>
          <w:trHeight w:val="335"/>
          <w:jc w:val="center"/>
        </w:trPr>
        <w:tc>
          <w:tcPr>
            <w:tcW w:w="4664" w:type="dxa"/>
          </w:tcPr>
          <w:p w:rsidR="0095069F" w:rsidRDefault="008918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010" w:type="dxa"/>
          </w:tcPr>
          <w:p w:rsidR="0095069F" w:rsidRDefault="0089182D">
            <w:pPr>
              <w:rPr>
                <w:rFonts w:ascii="Arial" w:eastAsia="Arial" w:hAnsi="Arial" w:cs="Arial"/>
              </w:rPr>
            </w:pPr>
            <w:r w:rsidRPr="0089182D">
              <w:rPr>
                <w:rFonts w:ascii="Arial" w:eastAsia="Arial" w:hAnsi="Arial" w:cs="Arial"/>
              </w:rPr>
              <w:t>LTVIP2025TMID40145</w:t>
            </w:r>
            <w:bookmarkStart w:id="0" w:name="_GoBack"/>
            <w:bookmarkEnd w:id="0"/>
          </w:p>
        </w:tc>
      </w:tr>
      <w:tr w:rsidR="0095069F" w:rsidTr="00674698">
        <w:trPr>
          <w:trHeight w:val="335"/>
          <w:jc w:val="center"/>
        </w:trPr>
        <w:tc>
          <w:tcPr>
            <w:tcW w:w="4664" w:type="dxa"/>
          </w:tcPr>
          <w:p w:rsidR="0095069F" w:rsidRDefault="008918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010" w:type="dxa"/>
          </w:tcPr>
          <w:p w:rsidR="0095069F" w:rsidRDefault="00B2084A">
            <w:pPr>
              <w:rPr>
                <w:rFonts w:ascii="Arial" w:eastAsia="Arial" w:hAnsi="Arial" w:cs="Arial"/>
              </w:rPr>
            </w:pPr>
            <w:r w:rsidRPr="00925E8C">
              <w:t>Transfer Learning-Based Classification of Poultry Diseases for Enhanced Health Management</w:t>
            </w:r>
            <w:r>
              <w:t>.</w:t>
            </w:r>
          </w:p>
        </w:tc>
      </w:tr>
      <w:tr w:rsidR="0095069F" w:rsidTr="00674698">
        <w:trPr>
          <w:trHeight w:val="319"/>
          <w:jc w:val="center"/>
        </w:trPr>
        <w:tc>
          <w:tcPr>
            <w:tcW w:w="4664" w:type="dxa"/>
          </w:tcPr>
          <w:p w:rsidR="0095069F" w:rsidRDefault="008918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010" w:type="dxa"/>
          </w:tcPr>
          <w:p w:rsidR="0095069F" w:rsidRDefault="008918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5069F" w:rsidRDefault="0095069F">
      <w:pPr>
        <w:rPr>
          <w:rFonts w:ascii="Arial" w:eastAsia="Arial" w:hAnsi="Arial" w:cs="Arial"/>
          <w:b/>
        </w:rPr>
      </w:pPr>
    </w:p>
    <w:p w:rsidR="0095069F" w:rsidRDefault="008918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Technical </w:t>
      </w:r>
      <w:r>
        <w:rPr>
          <w:rFonts w:ascii="Arial" w:eastAsia="Arial" w:hAnsi="Arial" w:cs="Arial"/>
          <w:b/>
        </w:rPr>
        <w:t>Architecture:</w:t>
      </w:r>
    </w:p>
    <w:p w:rsidR="0095069F" w:rsidRDefault="0089182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5069F" w:rsidRDefault="008918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</w:p>
    <w:p w:rsidR="00B55137" w:rsidRDefault="00B55137" w:rsidP="00B55137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515D63" wp14:editId="287853A4">
                <wp:simplePos x="0" y="0"/>
                <wp:positionH relativeFrom="margin">
                  <wp:posOffset>4853940</wp:posOffset>
                </wp:positionH>
                <wp:positionV relativeFrom="paragraph">
                  <wp:posOffset>219710</wp:posOffset>
                </wp:positionV>
                <wp:extent cx="4122420" cy="2423160"/>
                <wp:effectExtent l="0" t="0" r="11430" b="15240"/>
                <wp:wrapNone/>
                <wp:docPr id="952550371" name="Rectangle 952550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5137" w:rsidRDefault="00B55137" w:rsidP="00B5513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B55137" w:rsidRPr="005845D9" w:rsidRDefault="00B55137" w:rsidP="00B55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5845D9">
                              <w:t>Include all processes:</w:t>
                            </w:r>
                          </w:p>
                          <w:p w:rsidR="00B55137" w:rsidRPr="005845D9" w:rsidRDefault="00B55137" w:rsidP="00B5513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Direction w:val="btLr"/>
                            </w:pPr>
                            <w:r w:rsidRPr="005845D9">
                              <w:t>Image upload, preprocessing, prediction, result display</w:t>
                            </w:r>
                          </w:p>
                          <w:p w:rsidR="00B55137" w:rsidRPr="005845D9" w:rsidRDefault="00B55137" w:rsidP="00B55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5845D9">
                              <w:t>Show infrastructural boundaries:</w:t>
                            </w:r>
                          </w:p>
                          <w:p w:rsidR="00B55137" w:rsidRPr="005845D9" w:rsidRDefault="00B55137" w:rsidP="00B5513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</w:pPr>
                            <w:r w:rsidRPr="005845D9">
                              <w:t xml:space="preserve">Frontend (Local), Backend &amp; Model (Cloud / </w:t>
                            </w:r>
                            <w:proofErr w:type="spellStart"/>
                            <w:r w:rsidRPr="005845D9">
                              <w:t>Streamlit</w:t>
                            </w:r>
                            <w:proofErr w:type="spellEnd"/>
                            <w:r w:rsidRPr="005845D9">
                              <w:t xml:space="preserve"> Cloud / </w:t>
                            </w:r>
                            <w:proofErr w:type="spellStart"/>
                            <w:r w:rsidRPr="005845D9">
                              <w:t>Heroku</w:t>
                            </w:r>
                            <w:proofErr w:type="spellEnd"/>
                            <w:r w:rsidRPr="005845D9">
                              <w:t>)</w:t>
                            </w:r>
                          </w:p>
                          <w:p w:rsidR="00B55137" w:rsidRPr="005845D9" w:rsidRDefault="00B55137" w:rsidP="00B55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5845D9">
                              <w:t xml:space="preserve"> Indicate external interfaces:</w:t>
                            </w:r>
                          </w:p>
                          <w:p w:rsidR="00B55137" w:rsidRPr="005845D9" w:rsidRDefault="00B55137" w:rsidP="00B55137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Direction w:val="btLr"/>
                            </w:pPr>
                            <w:r w:rsidRPr="005845D9">
                              <w:t>Optional APIs for alerts (e.g., Twilio) or translation (Google API)</w:t>
                            </w:r>
                          </w:p>
                          <w:p w:rsidR="00B55137" w:rsidRPr="005845D9" w:rsidRDefault="00B55137" w:rsidP="00B55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5845D9">
                              <w:t xml:space="preserve"> Highlight data storage components:</w:t>
                            </w:r>
                          </w:p>
                          <w:p w:rsidR="00B55137" w:rsidRPr="005845D9" w:rsidRDefault="00B55137" w:rsidP="00B55137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Direction w:val="btLr"/>
                            </w:pPr>
                            <w:r w:rsidRPr="005845D9">
                              <w:t>Image and result storage (Local or Cloud File Storage)</w:t>
                            </w:r>
                          </w:p>
                          <w:p w:rsidR="00B55137" w:rsidRPr="005845D9" w:rsidRDefault="00B55137" w:rsidP="00B55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5845D9">
                              <w:t xml:space="preserve"> Indicate ML model interface:</w:t>
                            </w:r>
                          </w:p>
                          <w:p w:rsidR="00B55137" w:rsidRPr="005845D9" w:rsidRDefault="00B55137" w:rsidP="00B5513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Direction w:val="btLr"/>
                            </w:pPr>
                            <w:r w:rsidRPr="005845D9">
                              <w:t xml:space="preserve">ResNet50 model (via </w:t>
                            </w:r>
                            <w:proofErr w:type="spellStart"/>
                            <w:r w:rsidRPr="005845D9">
                              <w:t>TensorFlow</w:t>
                            </w:r>
                            <w:proofErr w:type="spellEnd"/>
                            <w:r w:rsidRPr="005845D9">
                              <w:t>/</w:t>
                            </w:r>
                            <w:proofErr w:type="spellStart"/>
                            <w:r w:rsidRPr="005845D9">
                              <w:t>Keras</w:t>
                            </w:r>
                            <w:proofErr w:type="spellEnd"/>
                            <w:r w:rsidRPr="005845D9">
                              <w:t>) integrated through Flask API</w:t>
                            </w:r>
                          </w:p>
                          <w:p w:rsidR="00B55137" w:rsidRDefault="00B55137" w:rsidP="00B55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515D63" id="Rectangle 952550371" o:spid="_x0000_s1026" style="position:absolute;margin-left:382.2pt;margin-top:17.3pt;width:324.6pt;height:19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B55137" w:rsidRDefault="00B55137" w:rsidP="00B55137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:rsidR="00B55137" w:rsidRPr="005845D9" w:rsidRDefault="00B55137" w:rsidP="00B55137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5845D9">
                        <w:t>Include all processes:</w:t>
                      </w:r>
                    </w:p>
                    <w:p w:rsidR="00B55137" w:rsidRPr="005845D9" w:rsidRDefault="00B55137" w:rsidP="00B5513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Direction w:val="btLr"/>
                      </w:pPr>
                      <w:r w:rsidRPr="005845D9">
                        <w:t>Image upload, preprocessing, prediction, result display</w:t>
                      </w:r>
                    </w:p>
                    <w:p w:rsidR="00B55137" w:rsidRPr="005845D9" w:rsidRDefault="00B55137" w:rsidP="00B55137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5845D9">
                        <w:t>Show infrastructural boundaries:</w:t>
                      </w:r>
                    </w:p>
                    <w:p w:rsidR="00B55137" w:rsidRPr="005845D9" w:rsidRDefault="00B55137" w:rsidP="00B5513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</w:pPr>
                      <w:r w:rsidRPr="005845D9">
                        <w:t>Frontend (Local), Backend &amp; Model (Cloud / Streamlit Cloud / Heroku)</w:t>
                      </w:r>
                    </w:p>
                    <w:p w:rsidR="00B55137" w:rsidRPr="005845D9" w:rsidRDefault="00B55137" w:rsidP="00B55137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5845D9">
                        <w:t xml:space="preserve"> Indicate external interfaces:</w:t>
                      </w:r>
                    </w:p>
                    <w:p w:rsidR="00B55137" w:rsidRPr="005845D9" w:rsidRDefault="00B55137" w:rsidP="00B55137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textDirection w:val="btLr"/>
                      </w:pPr>
                      <w:r w:rsidRPr="005845D9">
                        <w:t>Optional APIs for alerts (e.g., Twilio) or translation (Google API)</w:t>
                      </w:r>
                    </w:p>
                    <w:p w:rsidR="00B55137" w:rsidRPr="005845D9" w:rsidRDefault="00B55137" w:rsidP="00B55137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5845D9">
                        <w:t xml:space="preserve"> Highlight data storage components:</w:t>
                      </w:r>
                    </w:p>
                    <w:p w:rsidR="00B55137" w:rsidRPr="005845D9" w:rsidRDefault="00B55137" w:rsidP="00B55137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textDirection w:val="btLr"/>
                      </w:pPr>
                      <w:r w:rsidRPr="005845D9">
                        <w:t>Image and result storage (Local or Cloud File Storage)</w:t>
                      </w:r>
                    </w:p>
                    <w:p w:rsidR="00B55137" w:rsidRPr="005845D9" w:rsidRDefault="00B55137" w:rsidP="00B55137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5845D9">
                        <w:t xml:space="preserve"> Indicate ML model interface:</w:t>
                      </w:r>
                    </w:p>
                    <w:p w:rsidR="00B55137" w:rsidRPr="005845D9" w:rsidRDefault="00B55137" w:rsidP="00B5513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textDirection w:val="btLr"/>
                      </w:pPr>
                      <w:r w:rsidRPr="005845D9">
                        <w:t>ResNet50 model (via TensorFlow/Keras) integrated through Flask API</w:t>
                      </w:r>
                    </w:p>
                    <w:p w:rsidR="00B55137" w:rsidRDefault="00B55137" w:rsidP="00B55137">
                      <w:pPr>
                        <w:spacing w:after="0" w:line="240" w:lineRule="auto"/>
                        <w:ind w:left="360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5137">
        <w:rPr>
          <w:rFonts w:ascii="Arial" w:eastAsia="Arial" w:hAnsi="Arial" w:cs="Arial"/>
          <w:b/>
          <w:noProof/>
        </w:rPr>
        <w:drawing>
          <wp:inline distT="0" distB="0" distL="0" distR="0" wp14:anchorId="397F4FAA" wp14:editId="38F52C6C">
            <wp:extent cx="4541520" cy="2933700"/>
            <wp:effectExtent l="0" t="0" r="0" b="0"/>
            <wp:docPr id="163201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12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6" cy="293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52447E" w:rsidRDefault="0052447E" w:rsidP="00B55137">
      <w:pPr>
        <w:rPr>
          <w:rFonts w:ascii="Arial" w:eastAsia="Arial" w:hAnsi="Arial" w:cs="Arial"/>
          <w:b/>
        </w:rPr>
      </w:pPr>
    </w:p>
    <w:p w:rsidR="0095069F" w:rsidRDefault="0089182D" w:rsidP="00B5513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2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5069F">
        <w:trPr>
          <w:trHeight w:val="398"/>
        </w:trPr>
        <w:tc>
          <w:tcPr>
            <w:tcW w:w="834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5069F" w:rsidRDefault="005845D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845D9">
              <w:rPr>
                <w:rFonts w:ascii="Arial" w:eastAsia="Arial" w:hAnsi="Arial" w:cs="Arial"/>
              </w:rPr>
              <w:t>Web UI for uploading poultry images and viewing predictions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135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r w:rsidR="005845D9">
              <w:rPr>
                <w:rFonts w:ascii="Arial" w:eastAsia="Arial" w:hAnsi="Arial" w:cs="Arial"/>
              </w:rPr>
              <w:t>Flask.</w:t>
            </w:r>
          </w:p>
        </w:tc>
      </w:tr>
      <w:tr w:rsidR="0095069F">
        <w:trPr>
          <w:trHeight w:val="470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Image preprocessing before prediction</w:t>
            </w:r>
          </w:p>
        </w:tc>
        <w:tc>
          <w:tcPr>
            <w:tcW w:w="4135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Python </w:t>
            </w:r>
            <w:r w:rsidR="007D5C99">
              <w:rPr>
                <w:rFonts w:ascii="Arial" w:eastAsia="Arial" w:hAnsi="Arial" w:cs="Arial"/>
              </w:rPr>
              <w:t>,OpenCV</w:t>
            </w:r>
          </w:p>
        </w:tc>
      </w:tr>
      <w:tr w:rsidR="0095069F">
        <w:trPr>
          <w:trHeight w:val="470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Model loading and inference logic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7D5C99">
              <w:rPr>
                <w:rFonts w:ascii="Arial" w:eastAsia="Arial" w:hAnsi="Arial" w:cs="Arial"/>
              </w:rPr>
              <w:t>TensorFlow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7D5C99">
              <w:rPr>
                <w:rFonts w:ascii="Arial" w:eastAsia="Arial" w:hAnsi="Arial" w:cs="Arial"/>
              </w:rPr>
              <w:t>Keras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 (ResNet50)</w:t>
            </w:r>
          </w:p>
        </w:tc>
      </w:tr>
      <w:tr w:rsidR="0095069F">
        <w:trPr>
          <w:trHeight w:val="470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 xml:space="preserve">Display disease name 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Python, Flask</w:t>
            </w:r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  <w:r w:rsidR="007D5C99">
              <w:rPr>
                <w:rFonts w:ascii="Arial" w:eastAsia="Arial" w:hAnsi="Arial" w:cs="Arial"/>
              </w:rPr>
              <w:t xml:space="preserve"> (optional)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Storing uploaded image metadata and results (optional)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SQLite / MySQL</w:t>
            </w:r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  <w:r w:rsidR="007D5C99">
              <w:rPr>
                <w:rFonts w:ascii="Arial" w:eastAsia="Arial" w:hAnsi="Arial" w:cs="Arial"/>
              </w:rPr>
              <w:t>(optional)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Optional remote storage and backup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Firebase / AWS S3</w:t>
            </w:r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  <w:r w:rsidR="007D5C99">
              <w:rPr>
                <w:rFonts w:ascii="Arial" w:eastAsia="Arial" w:hAnsi="Arial" w:cs="Arial"/>
              </w:rPr>
              <w:t>(optional)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Store uploaded poultry images locally or in cloud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Local filesystem / Google Cloud Storage</w:t>
            </w:r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  <w:r w:rsidR="007D5C99">
              <w:rPr>
                <w:rFonts w:ascii="Arial" w:eastAsia="Arial" w:hAnsi="Arial" w:cs="Arial"/>
              </w:rPr>
              <w:t>(optional)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Send notifications or alerts to farmers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Twilio API / SendGrid</w:t>
            </w:r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  <w:r w:rsidR="007D5C99">
              <w:rPr>
                <w:rFonts w:ascii="Arial" w:eastAsia="Arial" w:hAnsi="Arial" w:cs="Arial"/>
              </w:rPr>
              <w:t>(optional)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Translate or read out results in regional languages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Google Translate API / Text-to-Speech API</w:t>
            </w:r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Machine </w:t>
            </w:r>
            <w:r>
              <w:rPr>
                <w:rFonts w:ascii="Arial" w:eastAsia="Arial" w:hAnsi="Arial" w:cs="Arial"/>
              </w:rPr>
              <w:t>Learning Model</w:t>
            </w:r>
            <w:r w:rsidR="007D5C99">
              <w:rPr>
                <w:rFonts w:ascii="Arial" w:eastAsia="Arial" w:hAnsi="Arial" w:cs="Arial"/>
              </w:rPr>
              <w:t>(optional)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Classifies poultry disease using pre-trained model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 xml:space="preserve">ResNet50 via </w:t>
            </w:r>
            <w:proofErr w:type="spellStart"/>
            <w:r w:rsidRPr="007D5C99">
              <w:rPr>
                <w:rFonts w:ascii="Arial" w:eastAsia="Arial" w:hAnsi="Arial" w:cs="Arial"/>
              </w:rPr>
              <w:t>Keras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 / </w:t>
            </w:r>
            <w:proofErr w:type="spellStart"/>
            <w:r w:rsidRPr="007D5C99">
              <w:rPr>
                <w:rFonts w:ascii="Arial" w:eastAsia="Arial" w:hAnsi="Arial" w:cs="Arial"/>
              </w:rPr>
              <w:t>TensorFlow</w:t>
            </w:r>
            <w:proofErr w:type="spellEnd"/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  <w:r w:rsidR="007D5C99">
              <w:rPr>
                <w:rFonts w:ascii="Arial" w:eastAsia="Arial" w:hAnsi="Arial" w:cs="Arial"/>
              </w:rPr>
              <w:t xml:space="preserve"> (optional)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Hosting application and AI model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7D5C99">
              <w:rPr>
                <w:rFonts w:ascii="Arial" w:eastAsia="Arial" w:hAnsi="Arial" w:cs="Arial"/>
              </w:rPr>
              <w:t>Streamlit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 Cloud / </w:t>
            </w:r>
            <w:proofErr w:type="spellStart"/>
            <w:r w:rsidRPr="007D5C99">
              <w:rPr>
                <w:rFonts w:ascii="Arial" w:eastAsia="Arial" w:hAnsi="Arial" w:cs="Arial"/>
              </w:rPr>
              <w:t>Heroku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 / AWS EC2</w:t>
            </w:r>
          </w:p>
        </w:tc>
      </w:tr>
    </w:tbl>
    <w:p w:rsidR="0095069F" w:rsidRDefault="0095069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5069F" w:rsidRDefault="0089182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5069F">
        <w:trPr>
          <w:trHeight w:val="539"/>
          <w:tblHeader/>
        </w:trPr>
        <w:tc>
          <w:tcPr>
            <w:tcW w:w="826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5069F">
        <w:trPr>
          <w:trHeight w:val="229"/>
        </w:trPr>
        <w:tc>
          <w:tcPr>
            <w:tcW w:w="826" w:type="dxa"/>
          </w:tcPr>
          <w:p w:rsidR="0095069F" w:rsidRDefault="009506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Uses widely available open-source tools and libraries</w:t>
            </w:r>
          </w:p>
        </w:tc>
        <w:tc>
          <w:tcPr>
            <w:tcW w:w="4097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7D5C99">
              <w:rPr>
                <w:rFonts w:ascii="Arial" w:eastAsia="Arial" w:hAnsi="Arial" w:cs="Arial"/>
              </w:rPr>
              <w:t>TensorFlow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7D5C99">
              <w:rPr>
                <w:rFonts w:ascii="Arial" w:eastAsia="Arial" w:hAnsi="Arial" w:cs="Arial"/>
              </w:rPr>
              <w:t>Keras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7D5C99">
              <w:rPr>
                <w:rFonts w:ascii="Arial" w:eastAsia="Arial" w:hAnsi="Arial" w:cs="Arial"/>
              </w:rPr>
              <w:t>Flask,OpenCV</w:t>
            </w:r>
            <w:proofErr w:type="spellEnd"/>
          </w:p>
        </w:tc>
      </w:tr>
      <w:tr w:rsidR="0095069F">
        <w:trPr>
          <w:trHeight w:val="229"/>
        </w:trPr>
        <w:tc>
          <w:tcPr>
            <w:tcW w:w="826" w:type="dxa"/>
          </w:tcPr>
          <w:p w:rsidR="0095069F" w:rsidRDefault="009506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Input validation for image uploads, HTTPS enabled deployment, file type checks</w:t>
            </w:r>
          </w:p>
        </w:tc>
        <w:tc>
          <w:tcPr>
            <w:tcW w:w="4097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SHA-256, Flask-Login, HTTPS, reCAPTCHA (optional)</w:t>
            </w:r>
          </w:p>
        </w:tc>
      </w:tr>
      <w:tr w:rsidR="0095069F">
        <w:trPr>
          <w:trHeight w:val="229"/>
        </w:trPr>
        <w:tc>
          <w:tcPr>
            <w:tcW w:w="826" w:type="dxa"/>
          </w:tcPr>
          <w:p w:rsidR="0095069F" w:rsidRDefault="009506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 xml:space="preserve">Can be containerized and deployed on cloud, </w:t>
            </w:r>
            <w:r w:rsidRPr="007D5C99">
              <w:rPr>
                <w:rFonts w:ascii="Arial" w:eastAsia="Arial" w:hAnsi="Arial" w:cs="Arial"/>
              </w:rPr>
              <w:lastRenderedPageBreak/>
              <w:t>supports scaling for increased traffic</w:t>
            </w:r>
          </w:p>
        </w:tc>
        <w:tc>
          <w:tcPr>
            <w:tcW w:w="4097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7D5C99">
              <w:rPr>
                <w:rFonts w:ascii="Arial" w:eastAsia="Arial" w:hAnsi="Arial" w:cs="Arial"/>
              </w:rPr>
              <w:lastRenderedPageBreak/>
              <w:t>Docker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7D5C99">
              <w:rPr>
                <w:rFonts w:ascii="Arial" w:eastAsia="Arial" w:hAnsi="Arial" w:cs="Arial"/>
              </w:rPr>
              <w:t>Streamlit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 Cloud / AWS Elastic </w:t>
            </w:r>
            <w:r w:rsidRPr="007D5C99">
              <w:rPr>
                <w:rFonts w:ascii="Arial" w:eastAsia="Arial" w:hAnsi="Arial" w:cs="Arial"/>
              </w:rPr>
              <w:lastRenderedPageBreak/>
              <w:t>Beanstalk</w:t>
            </w:r>
          </w:p>
        </w:tc>
      </w:tr>
      <w:tr w:rsidR="0095069F">
        <w:trPr>
          <w:trHeight w:val="229"/>
        </w:trPr>
        <w:tc>
          <w:tcPr>
            <w:tcW w:w="826" w:type="dxa"/>
          </w:tcPr>
          <w:p w:rsidR="0095069F" w:rsidRDefault="009506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Hosted on a cloud platform to ensure 24/7 access and low downtime</w:t>
            </w:r>
          </w:p>
        </w:tc>
        <w:tc>
          <w:tcPr>
            <w:tcW w:w="4097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7D5C99">
              <w:rPr>
                <w:rFonts w:ascii="Arial" w:eastAsia="Arial" w:hAnsi="Arial" w:cs="Arial"/>
              </w:rPr>
              <w:t>Streamlit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 Cloud / </w:t>
            </w:r>
            <w:proofErr w:type="spellStart"/>
            <w:r w:rsidRPr="007D5C99">
              <w:rPr>
                <w:rFonts w:ascii="Arial" w:eastAsia="Arial" w:hAnsi="Arial" w:cs="Arial"/>
              </w:rPr>
              <w:t>Heroku</w:t>
            </w:r>
            <w:proofErr w:type="spellEnd"/>
          </w:p>
        </w:tc>
      </w:tr>
      <w:tr w:rsidR="0095069F">
        <w:trPr>
          <w:trHeight w:val="229"/>
        </w:trPr>
        <w:tc>
          <w:tcPr>
            <w:tcW w:w="826" w:type="dxa"/>
          </w:tcPr>
          <w:p w:rsidR="0095069F" w:rsidRDefault="009506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5069F" w:rsidRDefault="00891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Optimized model for fast inference; average prediction under 3–5 seconds; model cached on server</w:t>
            </w:r>
          </w:p>
        </w:tc>
        <w:tc>
          <w:tcPr>
            <w:tcW w:w="4097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Flask, TensorFlow, Model Caching (</w:t>
            </w:r>
            <w:proofErr w:type="spellStart"/>
            <w:r w:rsidRPr="007D5C99">
              <w:rPr>
                <w:rFonts w:ascii="Arial" w:eastAsia="Arial" w:hAnsi="Arial" w:cs="Arial"/>
              </w:rPr>
              <w:t>joblib</w:t>
            </w:r>
            <w:proofErr w:type="spellEnd"/>
            <w:r w:rsidRPr="007D5C99">
              <w:rPr>
                <w:rFonts w:ascii="Arial" w:eastAsia="Arial" w:hAnsi="Arial" w:cs="Arial"/>
              </w:rPr>
              <w:t>/pickle)</w:t>
            </w:r>
          </w:p>
        </w:tc>
      </w:tr>
    </w:tbl>
    <w:p w:rsidR="0095069F" w:rsidRDefault="0095069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5069F" w:rsidRDefault="0095069F">
      <w:pPr>
        <w:rPr>
          <w:rFonts w:ascii="Arial" w:eastAsia="Arial" w:hAnsi="Arial" w:cs="Arial"/>
          <w:b/>
        </w:rPr>
      </w:pPr>
    </w:p>
    <w:p w:rsidR="0095069F" w:rsidRDefault="008918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95069F" w:rsidRDefault="0089182D">
      <w:pPr>
        <w:rPr>
          <w:rFonts w:ascii="Arial" w:eastAsia="Arial" w:hAnsi="Arial" w:cs="Arial"/>
          <w:b/>
        </w:rPr>
      </w:pPr>
      <w:hyperlink r:id="rId8">
        <w:r w:rsidR="0095069F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95069F" w:rsidRDefault="0089182D">
      <w:pPr>
        <w:rPr>
          <w:rFonts w:ascii="Arial" w:eastAsia="Arial" w:hAnsi="Arial" w:cs="Arial"/>
          <w:b/>
        </w:rPr>
      </w:pPr>
      <w:hyperlink r:id="rId9">
        <w:r w:rsidR="0095069F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95069F" w:rsidRDefault="0089182D">
      <w:pPr>
        <w:rPr>
          <w:rFonts w:ascii="Arial" w:eastAsia="Arial" w:hAnsi="Arial" w:cs="Arial"/>
          <w:b/>
        </w:rPr>
      </w:pPr>
      <w:hyperlink r:id="rId10">
        <w:r w:rsidR="0095069F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95069F" w:rsidRDefault="0089182D">
      <w:pPr>
        <w:rPr>
          <w:rFonts w:ascii="Arial" w:eastAsia="Arial" w:hAnsi="Arial" w:cs="Arial"/>
          <w:b/>
        </w:rPr>
      </w:pPr>
      <w:hyperlink r:id="rId11">
        <w:r w:rsidR="0095069F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95069F" w:rsidRDefault="0089182D">
      <w:pPr>
        <w:rPr>
          <w:rFonts w:ascii="Arial" w:eastAsia="Arial" w:hAnsi="Arial" w:cs="Arial"/>
          <w:b/>
        </w:rPr>
      </w:pPr>
      <w:hyperlink r:id="rId12">
        <w:r w:rsidR="0095069F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95069F" w:rsidRDefault="0095069F">
      <w:pPr>
        <w:rPr>
          <w:rFonts w:ascii="Arial" w:eastAsia="Arial" w:hAnsi="Arial" w:cs="Arial"/>
          <w:b/>
        </w:rPr>
      </w:pPr>
    </w:p>
    <w:p w:rsidR="0095069F" w:rsidRDefault="0095069F">
      <w:pPr>
        <w:rPr>
          <w:rFonts w:ascii="Arial" w:eastAsia="Arial" w:hAnsi="Arial" w:cs="Arial"/>
          <w:b/>
        </w:rPr>
      </w:pPr>
    </w:p>
    <w:p w:rsidR="0095069F" w:rsidRDefault="0095069F">
      <w:pPr>
        <w:rPr>
          <w:rFonts w:ascii="Arial" w:eastAsia="Arial" w:hAnsi="Arial" w:cs="Arial"/>
          <w:b/>
        </w:rPr>
      </w:pPr>
    </w:p>
    <w:sectPr w:rsidR="0095069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3474"/>
    <w:multiLevelType w:val="multilevel"/>
    <w:tmpl w:val="EEE6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47C96"/>
    <w:multiLevelType w:val="multilevel"/>
    <w:tmpl w:val="BB32D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B964882"/>
    <w:multiLevelType w:val="multilevel"/>
    <w:tmpl w:val="EEA251A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CF8524B"/>
    <w:multiLevelType w:val="multilevel"/>
    <w:tmpl w:val="7702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857E23"/>
    <w:multiLevelType w:val="multilevel"/>
    <w:tmpl w:val="D6B8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EF023F"/>
    <w:multiLevelType w:val="multilevel"/>
    <w:tmpl w:val="C180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8C2169"/>
    <w:multiLevelType w:val="multilevel"/>
    <w:tmpl w:val="FA16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69F"/>
    <w:rsid w:val="00305A1F"/>
    <w:rsid w:val="00402494"/>
    <w:rsid w:val="0052447E"/>
    <w:rsid w:val="005845D9"/>
    <w:rsid w:val="00674698"/>
    <w:rsid w:val="006873AF"/>
    <w:rsid w:val="007D5C99"/>
    <w:rsid w:val="0089182D"/>
    <w:rsid w:val="0095069F"/>
    <w:rsid w:val="00A86474"/>
    <w:rsid w:val="00AB641D"/>
    <w:rsid w:val="00B2084A"/>
    <w:rsid w:val="00B55137"/>
    <w:rsid w:val="00EC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ibm.com/cloud/architectu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6</cp:revision>
  <dcterms:created xsi:type="dcterms:W3CDTF">2022-09-18T16:51:00Z</dcterms:created>
  <dcterms:modified xsi:type="dcterms:W3CDTF">2025-07-20T17:52:00Z</dcterms:modified>
</cp:coreProperties>
</file>