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Daily Sprint Status Report</w:t>
      </w:r>
    </w:p>
    <w:p>
      <w:r>
        <w:rPr>
          <w:i/>
        </w:rPr>
        <w:t>Date: 15 Oct 2026  |  Current sprint &amp; Retrospective</w:t>
      </w:r>
    </w:p>
    <w:p>
      <w:r>
        <w:rPr>
          <w:b/>
          <w:color w:val="1F3A5F"/>
          <w:sz w:val="28"/>
        </w:rPr>
        <w:t>1. Web Marketplace (MT)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Sprint, end date 14 Oct, not yet closed): 25 tickets – 7 Done, 13 Ready for Prod, 2 UAT, 1 UAT Testing, 2 Dev Test.</w:t>
      </w:r>
    </w:p>
    <w:p>
      <w:pPr>
        <w:pStyle w:val="ListBullet"/>
        <w:spacing w:after="0"/>
      </w:pPr>
      <w:r>
        <w:t>Closed today: browser-timezone return timestamps (MT-1608), 'Add Another' address bug (MT-1610), RMA refunds/exchanges test (MT-1545), RMA automated tests (MT-1569), design and content review across 11 commerce journeys (MT-1586) incl. Send a Quote, RFQ, checkout, ShipStation and re-verification reviews (MT-1587, MT-1588, MT-1590, MT-1592, MT-1597).</w:t>
      </w:r>
    </w:p>
    <w:p>
      <w:pPr>
        <w:pStyle w:val="ListBullet"/>
        <w:spacing w:after="0"/>
      </w:pPr>
      <w:r>
        <w:t>Moved to Ready for Prod: US tax rate source (MT-1601), missing user email in RMA data (MT-1609), partial approval rule (MT-1606, Retrospective), general fixes (MT-1563) incl. guest-user API (MT-1613).</w:t>
      </w:r>
    </w:p>
    <w:p>
      <w:pPr>
        <w:pStyle w:val="ListBullet"/>
        <w:spacing w:after="0"/>
      </w:pPr>
      <w:r>
        <w:t>New: RMA ACH bank flow 'Decision Pending' content fix (MT-1652), already Ready for Prod.</w:t>
      </w:r>
    </w:p>
    <w:p>
      <w:pPr>
        <w:pStyle w:val="ListBullet"/>
        <w:spacing w:after="0"/>
      </w:pPr>
      <w:r>
        <w:t>Send-a-Quote Identity registration fix (MT-1611) moved to UAT Testing.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v1.3 (planned 15 Oct) not released – 13 sprint tickets waiting in Ready for Prod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Completed work not live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new release 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TBC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Tickets past due – MT-1573 (7 Oct), MT-1579 (8 Oct), MT-1578 (9 Oct), MT-1602 (13 Oct), MT-1577, MT-1601 (14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Live chat (MT-1577) and RFQ PDF pricing still open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Close or re-date in Jira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 / Suganya Murugaraj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Logged time over estimate – MT-1612 (17.3h vs 8h), MT-1573 (12.8h vs 12h)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Playwright migration taking twice the estimate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remaining effort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Identity registration on Send-a-Quote approval (MT-1611)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UAT Testing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onboarding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(Identity)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October 2nd Sprint starts 19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Naveen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MT-1576 Ready for Prod; live chat (MT-1577–1579), MT-1602 in UAT; MT-1612 in Dev 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 tickets past due or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live chat and MT-1602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Gourav Agnani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MT-1545, MT-1608, MT-1610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Past-due items cleared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Pick up next sprint 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Naman Bapna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MT-1563, MT-1606, MT-1609 Ready for Prod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Support v1.3 release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Saurabh Jain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MT-1586 closed; MT-1540 in UAT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Set v1.3 release date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Confirm v1.3 release date – 13 tickets are ready but the 15 Oct release did not happen.</w:t>
      </w:r>
    </w:p>
    <w:p>
      <w:pPr>
        <w:pStyle w:val="ListBullet"/>
        <w:spacing w:after="0"/>
      </w:pPr>
      <w:r>
        <w:t>Close October 1st Sprint (ended 14 Oct) and move open items to October 2nd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Release v1.3.</w:t>
      </w:r>
    </w:p>
    <w:p>
      <w:pPr>
        <w:spacing w:after="0"/>
        <w:ind w:left="360"/>
      </w:pPr>
      <w:r>
        <w:t>2. UAT sign-off on live chat (MT-1577) and Identity registration fix (MT-1611).</w:t>
      </w:r>
    </w:p>
    <w:p>
      <w:pPr>
        <w:spacing w:after="0"/>
        <w:ind w:left="360"/>
      </w:pPr>
      <w:r>
        <w:t>3. Close the sprint and re-date carry-over tickets.</w:t>
      </w:r>
    </w:p>
    <w:p>
      <w:r>
        <w:br w:type="page"/>
      </w:r>
    </w:p>
    <w:p>
      <w:r>
        <w:rPr>
          <w:b/>
          <w:color w:val="1F3A5F"/>
          <w:sz w:val="28"/>
        </w:rPr>
        <w:t>2. Web Marketing (MR)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Production release done today: 122 in-scope Marketing tickets closed, incl. live chat (MR-754 and subtasks), UI/animation enhancements (MR-1341), chatbot QA (MR-1309), Project Genesis (MR-1329) and the 14 Retrospective tickets.</w:t>
      </w:r>
    </w:p>
    <w:p>
      <w:pPr>
        <w:pStyle w:val="ListBullet"/>
        <w:spacing w:after="0"/>
      </w:pPr>
      <w:r>
        <w:t>Sprint status (October 1st Sprint, end date 14 Oct, not yet closed): all 21 tickets Done, incl. cross-browser testing (MR-1317) and its subtasks.</w:t>
      </w:r>
    </w:p>
    <w:p>
      <w:pPr>
        <w:pStyle w:val="ListBullet"/>
        <w:spacing w:after="0"/>
      </w:pPr>
      <w:r>
        <w:t>Security story MR-1278 closed, incl. overdue subtasks MR-1288 and MR-1290; production About-page green screen (MR-1320) closed.</w:t>
      </w:r>
    </w:p>
    <w:p>
      <w:pPr>
        <w:pStyle w:val="ListBullet"/>
        <w:spacing w:after="0"/>
      </w:pPr>
      <w:r>
        <w:t>Footer, menu and article background fixes (MR-1339, MR-1340, MR-1356) closed – no Marketing tickets past due. Retrospective has no open Marketing tickets.</w:t>
      </w:r>
    </w:p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October 2nd Sprint starts 19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Kunal Jangid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Live chat, chatbot, UI and footer/menu tickets released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Past-due items cleared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October 2nd Sprint 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Vishnu kumar yadav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Security story MR-1278, Project Genesis and cross-browser fixes (MR-1317) closed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Past-due items cleared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Plan October 2nd Sprint work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Close October 1st Sprint in Jira.</w:t>
      </w:r>
    </w:p>
    <w:p>
      <w:pPr>
        <w:spacing w:after="0"/>
        <w:ind w:left="360"/>
      </w:pPr>
      <w:r>
        <w:t>2. Plan October 2nd Sprint (starts 19 Oct).</w:t>
      </w:r>
    </w:p>
    <w:p>
      <w:r>
        <w:br w:type="page"/>
      </w:r>
    </w:p>
    <w:p>
      <w:r>
        <w:rPr>
          <w:b/>
          <w:color w:val="1F3A5F"/>
          <w:sz w:val="28"/>
        </w:rPr>
        <w:t>3. Web USP – Uvation Services Platform (USP)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 1st Sprint, last day): 45 tickets – 8 Done, 15 To Do, 10 In Progress, 7 Deployed in Dev, 2 Tested in Dev, 2 Deployed in UAT, 1 Ready for Production.</w:t>
      </w:r>
    </w:p>
    <w:p>
      <w:pPr>
        <w:pStyle w:val="ListBullet"/>
        <w:spacing w:after="0"/>
      </w:pPr>
      <w:r>
        <w:t>Closed today: payment option update (USP-4048), add-on/billing data validation (USP-4260), dashboard/billing code complexity reduction (USP-4233).</w:t>
      </w:r>
    </w:p>
    <w:p>
      <w:pPr>
        <w:pStyle w:val="ListBullet"/>
        <w:spacing w:after="0"/>
      </w:pPr>
      <w:r>
        <w:t>IAM hardening (USP-4234) and its subtasks USP-4235–4243 deployed in Dev; server modal validation (USP-4256), units border (USP-4259) and provider tiles overlap (USP-4367) deployed in Dev.</w:t>
      </w:r>
    </w:p>
    <w:p>
      <w:pPr>
        <w:pStyle w:val="ListBullet"/>
        <w:spacing w:after="0"/>
      </w:pPr>
      <w:r>
        <w:t>Selected options unchecked bug (USP-4257) tested in UAT – ready for production.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 sprint tickets still To Do on the last sprint day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Carry-over into Oct 2nd Sprint (starts 16 Oct)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Move to Oct 2nd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IAM subtasks USP-4235–4243 past due (2 Oct) – now Deployed in Dev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RBAC/IAM go-live (USP-4234, due 26 Oct) depends on test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Test in Dev and give revised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Tax subtasks USP-4268–4270 and payments subtasks USP-4281–4283, USP-4285, USP-4286 past due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Tax and proforma changes delayed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revised dates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Cășvan Marcel / Livian Stefan Stan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Communication Hub items USP-3985, USP-4207, USP-4228, USP-4254, USP-4293, USP-4295, USP-4310, USP-4311, USP-4332 past due; most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Comms Hub scope slips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Re-plan in Oct 2nd Sprint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Production testing (USP-4203) 80.8h logged vs 30h estimate, due 30 Sep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Effort overrun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remaining scope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Marketplace-provided AI server product list (USP-4245)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Deployed in UAT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CRM product catalogue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Aman prakash / Marketplace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USP-4257 ready for production; server catalogue updates (USP-4245, USP-4251) – 30 Oct 2026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 2nd Sprint 16–31 Oct 2026 (go-live plan: RBAC/IAM, contract proposal PDF, recurring billing); IAM hardening (USP-4234) – 26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Cășvan Marcel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USP-4234 and IAM subtasks deployed in Dev; tax subtasks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subtasks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Give revised dates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Livian Stefan Stan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USP-4048 closed; payment subtasks in Dev /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 subtasks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proforma changes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Silviu Oltean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Comms Hub stories To Do; USP-4228, USP-4254 in progress/Dev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 tickets past due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Re-plan Comms Hub items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Akhil Katiyar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USP-4257 ready for production; USP-4259, USP-4367 in Dev; USP-4255, USP-4266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 track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FE fixes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USP-4251 in UAT; USP-4180 tested; USP-4203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USP-4180, USP-4203 past due; USP-4203, USP-4251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production testing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Approve carry-over of 15 To Do tickets and 28 past-due tickets into the Oct 2nd Sprint.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Start Oct 2nd Sprint (16 Oct) with carry-over items re-dated.</w:t>
      </w:r>
    </w:p>
    <w:p>
      <w:pPr>
        <w:spacing w:after="0"/>
        <w:ind w:left="360"/>
      </w:pPr>
      <w:r>
        <w:t>2. Release USP-4257 to production.</w:t>
      </w:r>
    </w:p>
    <w:p>
      <w:pPr>
        <w:spacing w:after="0"/>
        <w:ind w:left="360"/>
      </w:pPr>
      <w:r>
        <w:t>3. Test IAM changes (USP-4234) in Dev.</w:t>
      </w:r>
    </w:p>
    <w:p>
      <w:r>
        <w:br w:type="page"/>
      </w:r>
    </w:p>
    <w:p>
      <w:r>
        <w:rPr>
          <w:b/>
          <w:color w:val="1F3A5F"/>
          <w:sz w:val="28"/>
        </w:rPr>
        <w:t>4. Web Identity (ID)</w:t>
      </w:r>
    </w:p>
    <w:p>
      <w:pPr>
        <w:spacing w:before="200" w:after="80"/>
      </w:pPr>
      <w:r>
        <w:rPr>
          <w:b/>
          <w:sz w:val="22"/>
        </w:rPr>
        <w:t>Key Highlights</w:t>
      </w:r>
    </w:p>
    <w:p>
      <w:pPr>
        <w:pStyle w:val="ListBullet"/>
        <w:spacing w:after="0"/>
      </w:pPr>
      <w:r>
        <w:t>Sprint status (October 1st Sprint, end date 14 Oct, not yet closed): 8 tickets – 2 Done, 1 Ready for Prod, 1 UAT, 1 Dev Testing, 2 In Progress, 1 To Do. Security (ID-721) and privacy (ID-727) stories moved out of the sprint.</w:t>
      </w:r>
    </w:p>
    <w:p>
      <w:pPr>
        <w:pStyle w:val="ListBullet"/>
        <w:spacing w:after="0"/>
      </w:pPr>
      <w:r>
        <w:t>Company details not updated after name change (ID-733) moved to Ready for Prod.</w:t>
      </w:r>
    </w:p>
    <w:p>
      <w:pPr>
        <w:pStyle w:val="ListBullet"/>
        <w:spacing w:after="0"/>
      </w:pPr>
      <w:r>
        <w:t>GDPR deletion subtasks ID-748–751 moved to UAT; ID-752–755 in Dev Testing.</w:t>
      </w:r>
    </w:p>
    <w:p>
      <w:pPr>
        <w:pStyle w:val="ListBullet"/>
        <w:spacing w:after="0"/>
      </w:pPr>
      <w:r>
        <w:t>Klaviyo production notifications (ID-758) and Retrospective ID-736 re-dated to 30 Oct; both still To Do.</w:t>
      </w:r>
    </w:p>
    <w:p>
      <w:pPr>
        <w:spacing w:before="200" w:after="80"/>
      </w:pPr>
      <w:r>
        <w:rPr>
          <w:b/>
          <w:sz w:val="22"/>
        </w:rPr>
        <w:t>Risks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Risk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Mitigation / Action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ETA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notifications not working in production (ID-758) – re-dated to 30 Oct, not started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 not sent for two more weeks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priority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Logged time over estimate – ID-733 (14.5h vs 8h), ID-744 (12.5h vs 8h), ID-749 (8h vs 4h), ID-750, ID-713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GDPR deletion and session clear taking longer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Confirm remaining effort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r.jaiswal / Saravana Kumar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16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Dependency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Impact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Owner</w:t>
            </w:r>
          </w:p>
        </w:tc>
        <w:tc>
          <w:tcPr>
            <w:tcW w:type="dxa" w:w="1728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Expected 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Klaviyo – production notifications (ID-758)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 Do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Customer notifications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Yash Janeshwar / Klaviyo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 Oct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Upcoming Milestones</w:t>
      </w:r>
    </w:p>
    <w:p>
      <w:pPr>
        <w:pStyle w:val="ListBullet"/>
        <w:spacing w:after="0"/>
      </w:pPr>
      <w:r>
        <w:rPr>
          <w:b/>
        </w:rPr>
        <w:t>UAT / Production:</w:t>
      </w:r>
      <w:r>
        <w:t xml:space="preserve"> GDPR deletion (ID-747) subtasks in UAT; ID-733 Ready for Prod</w:t>
      </w:r>
    </w:p>
    <w:p>
      <w:pPr>
        <w:pStyle w:val="ListBullet"/>
        <w:spacing w:after="0"/>
      </w:pPr>
      <w:r>
        <w:rPr>
          <w:b/>
        </w:rPr>
        <w:t>Key milestone:</w:t>
      </w:r>
      <w:r>
        <w:t xml:space="preserve"> October 2nd Sprint starts 19 Oct 2026</w:t>
      </w:r>
    </w:p>
    <w:p>
      <w:pPr>
        <w:spacing w:before="200" w:after="80"/>
      </w:pPr>
      <w:r>
        <w:rPr>
          <w:b/>
          <w:sz w:val="22"/>
        </w:rPr>
        <w:t>Resource Utilisation &amp;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Resource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Utilisation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Performance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Action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Yash Janeshwar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ID-733 Ready for Prod; GDPR subtasks in UAT/Dev Testing; MT-1611 in UAT Testing; ID-758 To Do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ID-733, ID-749, ID-750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Start ID-758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Saravana Kumar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 in UAT; ID-714 in progress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ID-713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MFA fix and session clear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r.jaiswal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ID-743, ID-744 in Dev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ID-744 over estimate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 frontend session clear</w:t>
            </w:r>
          </w:p>
        </w:tc>
      </w:tr>
    </w:tbl>
    <w:p/>
    <w:p>
      <w:pPr>
        <w:spacing w:before="200" w:after="80"/>
      </w:pPr>
      <w:r>
        <w:rPr>
          <w:b/>
          <w:sz w:val="22"/>
        </w:rPr>
        <w:t>Management Attention / Decisions Required</w:t>
      </w:r>
    </w:p>
    <w:p>
      <w:pPr>
        <w:pStyle w:val="ListBullet"/>
        <w:spacing w:after="0"/>
      </w:pPr>
      <w:r>
        <w:t>Decide whether Klaviyo production failure (ID-758) can wait until 30 Oct.</w:t>
      </w:r>
    </w:p>
    <w:p>
      <w:pPr>
        <w:spacing w:before="200" w:after="80"/>
      </w:pPr>
      <w:r>
        <w:rPr>
          <w:b/>
          <w:sz w:val="22"/>
        </w:rPr>
        <w:t>Next Day Focus</w:t>
      </w:r>
    </w:p>
    <w:p>
      <w:pPr>
        <w:spacing w:after="0"/>
        <w:ind w:left="360"/>
      </w:pPr>
      <w:r>
        <w:t>1. UAT sign-off on GDPR deletion subtasks and ID-713.</w:t>
      </w:r>
    </w:p>
    <w:p>
      <w:pPr>
        <w:spacing w:after="0"/>
        <w:ind w:left="360"/>
      </w:pPr>
      <w:r>
        <w:t>2. Release ID-733.</w:t>
      </w:r>
    </w:p>
    <w:p>
      <w:pPr>
        <w:spacing w:after="0"/>
        <w:ind w:left="360"/>
      </w:pPr>
      <w:r>
        <w:t>3. Close October 1st Sprint.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