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51774" w14:textId="77777777" w:rsidR="00110CA0" w:rsidRDefault="00000000">
      <w:pPr>
        <w:widowControl/>
        <w:spacing w:line="360" w:lineRule="auto"/>
        <w:ind w:firstLine="420"/>
        <w:jc w:val="center"/>
        <w:rPr>
          <w:rFonts w:ascii="宋体" w:eastAsia="宋体" w:hAnsi="宋体" w:cs="宋体"/>
          <w:b/>
          <w:bCs/>
          <w:color w:val="000000"/>
          <w:kern w:val="0"/>
          <w:sz w:val="44"/>
          <w:szCs w:val="44"/>
          <w:lang w:bidi="ar"/>
        </w:rPr>
      </w:pPr>
      <w:r>
        <w:rPr>
          <w:rFonts w:ascii="宋体" w:eastAsia="宋体" w:hAnsi="宋体" w:cs="宋体" w:hint="eastAsia"/>
          <w:b/>
          <w:bCs/>
          <w:color w:val="000000"/>
          <w:kern w:val="0"/>
          <w:sz w:val="44"/>
          <w:szCs w:val="44"/>
          <w:lang w:bidi="ar"/>
        </w:rPr>
        <w:t>使用单摆测量重力加速度</w:t>
      </w:r>
    </w:p>
    <w:p w14:paraId="2F5C812C" w14:textId="15284178" w:rsidR="00110CA0" w:rsidRDefault="007A3D6D" w:rsidP="005A4A6E">
      <w:pPr>
        <w:widowControl/>
        <w:spacing w:line="360" w:lineRule="auto"/>
        <w:ind w:firstLine="420"/>
        <w:jc w:val="center"/>
        <w:rPr>
          <w:rFonts w:ascii="华文楷体" w:eastAsia="华文楷体" w:hAnsi="华文楷体" w:cs="华文楷体"/>
          <w:color w:val="000000"/>
          <w:kern w:val="0"/>
          <w:sz w:val="28"/>
          <w:szCs w:val="28"/>
          <w:lang w:bidi="ar"/>
        </w:rPr>
      </w:pPr>
      <w:r>
        <w:rPr>
          <w:rFonts w:ascii="华文楷体" w:eastAsia="华文楷体" w:hAnsi="华文楷体" w:cs="华文楷体" w:hint="eastAsia"/>
          <w:color w:val="000000"/>
          <w:kern w:val="0"/>
          <w:sz w:val="28"/>
          <w:szCs w:val="28"/>
          <w:lang w:bidi="ar"/>
        </w:rPr>
        <w:t>宋亦寒</w:t>
      </w:r>
      <w:r w:rsidR="00000000">
        <w:rPr>
          <w:rFonts w:ascii="华文楷体" w:eastAsia="华文楷体" w:hAnsi="华文楷体" w:cs="华文楷体" w:hint="eastAsia"/>
          <w:color w:val="000000"/>
          <w:kern w:val="0"/>
          <w:sz w:val="28"/>
          <w:szCs w:val="28"/>
          <w:lang w:bidi="ar"/>
        </w:rPr>
        <w:t xml:space="preserve"> PB25000</w:t>
      </w:r>
      <w:r w:rsidR="005A4A6E">
        <w:rPr>
          <w:rFonts w:ascii="华文楷体" w:eastAsia="华文楷体" w:hAnsi="华文楷体" w:cs="华文楷体" w:hint="eastAsia"/>
          <w:color w:val="000000"/>
          <w:kern w:val="0"/>
          <w:sz w:val="28"/>
          <w:szCs w:val="28"/>
          <w:lang w:bidi="ar"/>
        </w:rPr>
        <w:t>200</w:t>
      </w:r>
      <w:r>
        <w:rPr>
          <w:rFonts w:ascii="华文楷体" w:eastAsia="华文楷体" w:hAnsi="华文楷体" w:cs="华文楷体"/>
          <w:color w:val="000000"/>
          <w:kern w:val="0"/>
          <w:sz w:val="28"/>
          <w:szCs w:val="28"/>
          <w:lang w:bidi="ar"/>
        </w:rPr>
        <w:t xml:space="preserve"> </w:t>
      </w:r>
    </w:p>
    <w:p w14:paraId="0AD43D98" w14:textId="71D347D3" w:rsidR="00110CA0" w:rsidRDefault="00000000">
      <w:pPr>
        <w:widowControl/>
        <w:spacing w:line="360" w:lineRule="auto"/>
        <w:ind w:firstLine="420"/>
        <w:rPr>
          <w:rFonts w:ascii="华文楷体" w:eastAsia="华文楷体" w:hAnsi="华文楷体" w:cs="华文楷体"/>
          <w:sz w:val="18"/>
          <w:szCs w:val="18"/>
        </w:rPr>
      </w:pPr>
      <w:r>
        <w:rPr>
          <w:rFonts w:ascii="黑体" w:eastAsia="黑体" w:hAnsi="黑体" w:cs="黑体" w:hint="eastAsia"/>
          <w:b/>
          <w:bCs/>
          <w:color w:val="000000"/>
          <w:kern w:val="0"/>
          <w:sz w:val="18"/>
          <w:szCs w:val="18"/>
          <w:lang w:bidi="ar"/>
        </w:rPr>
        <w:t>摘要：</w:t>
      </w:r>
      <w:r>
        <w:rPr>
          <w:rFonts w:ascii="华文楷体" w:eastAsia="华文楷体" w:hAnsi="华文楷体" w:cs="华文楷体" w:hint="eastAsia"/>
          <w:color w:val="000000"/>
          <w:kern w:val="0"/>
          <w:sz w:val="18"/>
          <w:szCs w:val="18"/>
          <w:lang w:bidi="ar"/>
        </w:rPr>
        <w:t>采用单摆法测量了合肥的重力加速度，在1%的测量精度要求下利用不确定度分析对实验方案进行了设计，通过对周期的累积放大提高了测量精度。最终测得合肥的重力加速度为</w:t>
      </w:r>
      <m:oMath>
        <m:r>
          <m:rPr>
            <m:nor/>
          </m:rPr>
          <w:rPr>
            <w:rFonts w:ascii="Cambria Math" w:eastAsia="华文楷体" w:hAnsi="Cambria Math" w:cs="华文楷体" w:hint="eastAsia"/>
            <w:sz w:val="18"/>
            <w:szCs w:val="18"/>
          </w:rPr>
          <m:t>9.7</m:t>
        </m:r>
        <m:r>
          <m:rPr>
            <m:nor/>
          </m:rPr>
          <w:rPr>
            <w:rFonts w:ascii="Cambria Math" w:eastAsia="华文楷体" w:hAnsi="Cambria Math" w:cs="华文楷体" w:hint="eastAsia"/>
            <w:sz w:val="18"/>
            <w:szCs w:val="18"/>
          </w:rPr>
          <m:t>8</m:t>
        </m:r>
        <m:r>
          <m:rPr>
            <m:nor/>
          </m:rPr>
          <w:rPr>
            <w:rFonts w:ascii="Cambria Math" w:eastAsia="华文楷体" w:hAnsi="Cambria Math" w:cs="华文楷体" w:hint="eastAsia"/>
            <w:sz w:val="18"/>
            <w:szCs w:val="18"/>
          </w:rPr>
          <m:t xml:space="preserve">5 </m:t>
        </m:r>
        <m:r>
          <m:rPr>
            <m:nor/>
          </m:rPr>
          <w:rPr>
            <w:rFonts w:ascii="Cambria Math" w:eastAsia="华文楷体" w:hAnsi="Cambria Math" w:cs="华文楷体" w:hint="eastAsia"/>
            <w:iCs/>
            <w:sz w:val="18"/>
            <w:szCs w:val="18"/>
          </w:rPr>
          <m:t>m/</m:t>
        </m:r>
        <m:sSup>
          <m:sSupPr>
            <m:ctrlPr>
              <w:rPr>
                <w:rFonts w:ascii="Cambria Math" w:eastAsia="华文楷体" w:hAnsi="Cambria Math" w:cs="华文楷体" w:hint="eastAsia"/>
                <w:iCs/>
                <w:sz w:val="18"/>
                <w:szCs w:val="18"/>
              </w:rPr>
            </m:ctrlPr>
          </m:sSupPr>
          <m:e>
            <m:r>
              <m:rPr>
                <m:nor/>
              </m:rPr>
              <w:rPr>
                <w:rFonts w:ascii="Cambria Math" w:eastAsia="华文楷体" w:hAnsi="Cambria Math" w:cs="华文楷体" w:hint="eastAsia"/>
                <w:iCs/>
                <w:sz w:val="18"/>
                <w:szCs w:val="18"/>
              </w:rPr>
              <m:t>s</m:t>
            </m:r>
          </m:e>
          <m:sup>
            <m:r>
              <m:rPr>
                <m:nor/>
              </m:rPr>
              <w:rPr>
                <w:rFonts w:ascii="Cambria Math" w:eastAsia="华文楷体" w:hAnsi="Cambria Math" w:cs="华文楷体" w:hint="eastAsia"/>
                <w:iCs/>
                <w:sz w:val="18"/>
                <w:szCs w:val="18"/>
              </w:rPr>
              <m:t>2</m:t>
            </m:r>
          </m:sup>
        </m:sSup>
      </m:oMath>
      <w:r>
        <w:rPr>
          <w:rFonts w:ascii="华文楷体" w:eastAsia="华文楷体" w:hAnsi="华文楷体" w:cs="华文楷体" w:hint="eastAsia"/>
          <w:color w:val="000000"/>
          <w:kern w:val="0"/>
          <w:sz w:val="18"/>
          <w:szCs w:val="18"/>
          <w:lang w:bidi="ar"/>
        </w:rPr>
        <w:t>，其标准不确定度为</w:t>
      </w:r>
      <m:oMath>
        <m:r>
          <m:rPr>
            <m:sty m:val="p"/>
          </m:rPr>
          <w:rPr>
            <w:rFonts w:ascii="Cambria Math" w:eastAsia="华文楷体" w:hAnsi="Cambria Math" w:cs="华文楷体" w:hint="eastAsia"/>
            <w:sz w:val="18"/>
            <w:szCs w:val="18"/>
          </w:rPr>
          <m:t>0.03</m:t>
        </m:r>
        <m:r>
          <m:rPr>
            <m:sty m:val="p"/>
          </m:rPr>
          <w:rPr>
            <w:rFonts w:ascii="Cambria Math" w:eastAsia="华文楷体" w:hAnsi="Cambria Math" w:cs="华文楷体"/>
            <w:sz w:val="18"/>
            <w:szCs w:val="18"/>
          </w:rPr>
          <m:t>3</m:t>
        </m:r>
        <m:r>
          <m:rPr>
            <m:sty m:val="p"/>
          </m:rPr>
          <w:rPr>
            <w:rFonts w:ascii="Cambria Math" w:eastAsia="华文楷体" w:hAnsi="Cambria Math" w:cs="华文楷体" w:hint="eastAsia"/>
            <w:sz w:val="18"/>
            <w:szCs w:val="18"/>
          </w:rPr>
          <m:t xml:space="preserve"> m/</m:t>
        </m:r>
        <m:sSup>
          <m:sSupPr>
            <m:ctrlPr>
              <w:rPr>
                <w:rFonts w:ascii="Cambria Math" w:eastAsia="华文楷体" w:hAnsi="Cambria Math" w:cs="华文楷体" w:hint="eastAsia"/>
                <w:sz w:val="18"/>
                <w:szCs w:val="18"/>
              </w:rPr>
            </m:ctrlPr>
          </m:sSupPr>
          <m:e>
            <m:r>
              <m:rPr>
                <m:sty m:val="p"/>
              </m:rPr>
              <w:rPr>
                <w:rFonts w:ascii="Cambria Math" w:eastAsia="华文楷体" w:hAnsi="Cambria Math" w:cs="华文楷体" w:hint="eastAsia"/>
                <w:sz w:val="18"/>
                <w:szCs w:val="18"/>
              </w:rPr>
              <m:t>s</m:t>
            </m:r>
          </m:e>
          <m:sup>
            <m:r>
              <m:rPr>
                <m:sty m:val="p"/>
              </m:rPr>
              <w:rPr>
                <w:rFonts w:ascii="Cambria Math" w:eastAsia="华文楷体" w:hAnsi="Cambria Math" w:cs="华文楷体" w:hint="eastAsia"/>
                <w:sz w:val="18"/>
                <w:szCs w:val="18"/>
              </w:rPr>
              <m:t>2</m:t>
            </m:r>
          </m:sup>
        </m:sSup>
      </m:oMath>
      <w:r>
        <w:rPr>
          <w:rFonts w:ascii="华文楷体" w:eastAsia="华文楷体" w:hAnsi="华文楷体" w:cs="华文楷体" w:hint="eastAsia"/>
          <w:color w:val="000000"/>
          <w:kern w:val="0"/>
          <w:sz w:val="18"/>
          <w:szCs w:val="18"/>
          <w:lang w:bidi="ar"/>
        </w:rPr>
        <w:t>，满足试验的测量精度要求。调节单摆的摆长，测量了周期</w:t>
      </w:r>
      <m:oMath>
        <m:r>
          <w:rPr>
            <w:rFonts w:ascii="Cambria Math" w:eastAsia="华文楷体" w:hAnsi="Cambria Math" w:cs="华文楷体" w:hint="eastAsia"/>
            <w:color w:val="000000"/>
            <w:kern w:val="0"/>
            <w:sz w:val="18"/>
            <w:szCs w:val="18"/>
            <w:lang w:bidi="ar"/>
          </w:rPr>
          <m:t>T</m:t>
        </m:r>
      </m:oMath>
      <w:r>
        <w:rPr>
          <w:rFonts w:ascii="华文楷体" w:eastAsia="华文楷体" w:hAnsi="华文楷体" w:cs="华文楷体" w:hint="eastAsia"/>
          <w:color w:val="000000"/>
          <w:kern w:val="0"/>
          <w:sz w:val="18"/>
          <w:szCs w:val="18"/>
          <w:lang w:bidi="ar"/>
        </w:rPr>
        <w:t>随摆长</w:t>
      </w:r>
      <m:oMath>
        <m:r>
          <w:rPr>
            <w:rFonts w:ascii="Cambria Math" w:eastAsia="华文楷体" w:hAnsi="Cambria Math" w:cs="华文楷体" w:hint="eastAsia"/>
            <w:color w:val="000000"/>
            <w:kern w:val="0"/>
            <w:sz w:val="18"/>
            <w:szCs w:val="18"/>
            <w:lang w:bidi="ar"/>
          </w:rPr>
          <m:t>l</m:t>
        </m:r>
      </m:oMath>
      <w:r>
        <w:rPr>
          <w:rFonts w:ascii="华文楷体" w:eastAsia="华文楷体" w:hAnsi="华文楷体" w:cs="华文楷体" w:hint="eastAsia"/>
          <w:color w:val="000000"/>
          <w:kern w:val="0"/>
          <w:sz w:val="18"/>
          <w:szCs w:val="18"/>
          <w:lang w:bidi="ar"/>
        </w:rPr>
        <w:t>的变化，对</w:t>
      </w:r>
      <m:oMath>
        <m:r>
          <w:rPr>
            <w:rFonts w:ascii="Cambria Math" w:eastAsia="华文楷体" w:hAnsi="Cambria Math" w:cs="华文楷体" w:hint="eastAsia"/>
            <w:color w:val="000000"/>
            <w:kern w:val="0"/>
            <w:sz w:val="18"/>
            <w:szCs w:val="18"/>
            <w:lang w:bidi="ar"/>
          </w:rPr>
          <m:t>l</m:t>
        </m:r>
      </m:oMath>
      <w:r>
        <w:rPr>
          <w:rFonts w:ascii="华文楷体" w:eastAsia="华文楷体" w:hAnsi="华文楷体" w:cs="华文楷体" w:hint="eastAsia"/>
          <w:color w:val="000000"/>
          <w:kern w:val="0"/>
          <w:sz w:val="18"/>
          <w:szCs w:val="18"/>
          <w:lang w:bidi="ar"/>
        </w:rPr>
        <w:t>与</w:t>
      </w:r>
      <m:oMath>
        <m:sSup>
          <m:sSupPr>
            <m:ctrlPr>
              <w:rPr>
                <w:rFonts w:ascii="Cambria Math" w:eastAsia="华文楷体" w:hAnsi="Cambria Math" w:cs="华文楷体" w:hint="eastAsia"/>
                <w:i/>
                <w:iCs/>
                <w:sz w:val="18"/>
                <w:szCs w:val="18"/>
              </w:rPr>
            </m:ctrlPr>
          </m:sSupPr>
          <m:e>
            <m:r>
              <w:rPr>
                <w:rFonts w:ascii="Cambria Math" w:eastAsia="华文楷体" w:hAnsi="Cambria Math" w:cs="华文楷体"/>
                <w:sz w:val="18"/>
                <w:szCs w:val="18"/>
              </w:rPr>
              <m:t>T</m:t>
            </m:r>
          </m:e>
          <m:sup>
            <m:r>
              <w:rPr>
                <w:rFonts w:ascii="Cambria Math" w:eastAsia="华文楷体" w:hAnsi="Cambria Math" w:cs="华文楷体" w:hint="eastAsia"/>
                <w:sz w:val="18"/>
                <w:szCs w:val="18"/>
              </w:rPr>
              <m:t>2</m:t>
            </m:r>
          </m:sup>
        </m:sSup>
      </m:oMath>
      <w:r>
        <w:rPr>
          <w:rFonts w:ascii="华文楷体" w:eastAsia="华文楷体" w:hAnsi="华文楷体" w:cs="华文楷体" w:hint="eastAsia"/>
          <w:sz w:val="18"/>
          <w:szCs w:val="18"/>
        </w:rPr>
        <w:t>的关系进行了线性拟合，求得了重力加速度。</w:t>
      </w:r>
    </w:p>
    <w:p w14:paraId="0B4BA413" w14:textId="2177F893" w:rsidR="00110CA0" w:rsidRDefault="00000000">
      <w:pPr>
        <w:widowControl/>
        <w:spacing w:line="360" w:lineRule="auto"/>
        <w:ind w:firstLine="420"/>
        <w:rPr>
          <w:rFonts w:ascii="华文楷体" w:eastAsia="华文楷体" w:hAnsi="华文楷体" w:cs="华文楷体"/>
          <w:b/>
          <w:bCs/>
          <w:color w:val="000000"/>
          <w:kern w:val="0"/>
          <w:sz w:val="18"/>
          <w:szCs w:val="18"/>
          <w:lang w:bidi="ar"/>
        </w:rPr>
      </w:pPr>
      <w:r>
        <w:rPr>
          <w:rFonts w:ascii="黑体" w:eastAsia="黑体" w:hAnsi="黑体" w:cs="黑体" w:hint="eastAsia"/>
          <w:b/>
          <w:bCs/>
          <w:color w:val="000000"/>
          <w:kern w:val="0"/>
          <w:sz w:val="18"/>
          <w:szCs w:val="18"/>
          <w:lang w:bidi="ar"/>
        </w:rPr>
        <w:t>关键词：</w:t>
      </w:r>
      <w:r>
        <w:rPr>
          <w:rFonts w:ascii="华文楷体" w:eastAsia="华文楷体" w:hAnsi="华文楷体" w:cs="华文楷体" w:hint="eastAsia"/>
          <w:color w:val="000000"/>
          <w:kern w:val="0"/>
          <w:sz w:val="18"/>
          <w:szCs w:val="18"/>
          <w:lang w:bidi="ar"/>
        </w:rPr>
        <w:t>单摆；重力加速度；不确定度分析；累积放大</w:t>
      </w:r>
    </w:p>
    <w:p w14:paraId="6FE214B0" w14:textId="77777777" w:rsidR="00110CA0" w:rsidRDefault="00000000">
      <w:pPr>
        <w:widowControl/>
        <w:spacing w:line="360" w:lineRule="auto"/>
        <w:jc w:val="left"/>
        <w:rPr>
          <w:rFonts w:ascii="黑体" w:eastAsia="黑体" w:hAnsi="黑体" w:cs="黑体"/>
          <w:b/>
          <w:bCs/>
          <w:sz w:val="28"/>
          <w:szCs w:val="28"/>
        </w:rPr>
      </w:pPr>
      <w:r>
        <w:rPr>
          <w:rFonts w:ascii="黑体" w:eastAsia="黑体" w:hAnsi="黑体" w:cs="黑体" w:hint="eastAsia"/>
          <w:b/>
          <w:bCs/>
          <w:color w:val="000000"/>
          <w:kern w:val="0"/>
          <w:sz w:val="28"/>
          <w:szCs w:val="28"/>
          <w:lang w:bidi="ar"/>
        </w:rPr>
        <w:t>1 引言</w:t>
      </w:r>
    </w:p>
    <w:p w14:paraId="4F408F16" w14:textId="77777777" w:rsidR="00110CA0" w:rsidRDefault="00000000">
      <w:pPr>
        <w:widowControl/>
        <w:spacing w:line="360" w:lineRule="auto"/>
        <w:ind w:firstLine="420"/>
        <w:jc w:val="left"/>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单摆实验是一个经典实验，许多著名的物理学家如伽利略、牛顿、惠更斯等都对单摆实验进行过细致的研究。伽利略发现了摆的等时性原理，指出摆的周期与摆长的平方根成正比，而与摆的质量和材料无关，为后来摆钟的设计与制造奠定了基础。1673年荷兰科学家惠更斯制 造的惠更斯摆钟就运用了摆的等时性原理。摆的等时性原理应用于时钟上，作为稳定的“定时器”，使机械钟能够指示出“秒”，从而将计时精度提高了近100倍。</w:t>
      </w:r>
    </w:p>
    <w:p w14:paraId="7ABE0F3D" w14:textId="67484EC3" w:rsidR="00110CA0" w:rsidRDefault="00000000">
      <w:pPr>
        <w:widowControl/>
        <w:spacing w:line="360" w:lineRule="auto"/>
        <w:jc w:val="left"/>
        <w:rPr>
          <w:rFonts w:ascii="黑体" w:eastAsia="黑体" w:hAnsi="黑体" w:cs="黑体" w:hint="eastAsia"/>
          <w:b/>
          <w:bCs/>
          <w:color w:val="000000"/>
          <w:kern w:val="0"/>
          <w:sz w:val="28"/>
          <w:szCs w:val="28"/>
          <w:lang w:bidi="ar"/>
        </w:rPr>
      </w:pPr>
      <w:r>
        <w:rPr>
          <w:rFonts w:ascii="黑体" w:eastAsia="黑体" w:hAnsi="黑体" w:cs="黑体" w:hint="eastAsia"/>
          <w:b/>
          <w:bCs/>
          <w:color w:val="000000"/>
          <w:kern w:val="0"/>
          <w:sz w:val="28"/>
          <w:szCs w:val="28"/>
          <w:lang w:bidi="ar"/>
        </w:rPr>
        <w:t xml:space="preserve">2 </w:t>
      </w:r>
      <w:r w:rsidR="005A4A6E">
        <w:rPr>
          <w:rFonts w:ascii="黑体" w:eastAsia="黑体" w:hAnsi="黑体" w:cs="黑体" w:hint="eastAsia"/>
          <w:b/>
          <w:bCs/>
          <w:color w:val="000000"/>
          <w:kern w:val="0"/>
          <w:sz w:val="28"/>
          <w:szCs w:val="28"/>
          <w:lang w:bidi="ar"/>
        </w:rPr>
        <w:t>实验原理</w:t>
      </w:r>
    </w:p>
    <w:p w14:paraId="74BAEC38" w14:textId="3D59352A" w:rsidR="005A4A6E" w:rsidRDefault="005A4A6E">
      <w:pPr>
        <w:widowControl/>
        <w:spacing w:line="360" w:lineRule="auto"/>
        <w:ind w:firstLine="420"/>
        <w:jc w:val="left"/>
        <w:rPr>
          <w:rFonts w:ascii="宋体" w:eastAsia="宋体" w:hAnsi="宋体" w:cs="宋体"/>
          <w:color w:val="000000"/>
          <w:kern w:val="0"/>
          <w:szCs w:val="21"/>
          <w:lang w:bidi="ar"/>
        </w:rPr>
      </w:pPr>
      <w:r w:rsidRPr="005A4A6E">
        <w:rPr>
          <w:rFonts w:ascii="宋体" w:eastAsia="宋体" w:hAnsi="宋体" w:cs="宋体" w:hint="eastAsia"/>
          <w:color w:val="000000"/>
          <w:kern w:val="0"/>
          <w:szCs w:val="21"/>
          <w:lang w:bidi="ar"/>
        </w:rPr>
        <w:t>理想的单摆，是一根没有质量、没有弹性的线，系住一个没有体积的质点，在真空中由于重力作用而在与地面垂直的平面内做摆角趋于零的自由振动。这种理想的单摆，实际上是不存在的。在实际的单摆实验中，悬线是一根有质量（弹性很小）的线，摆球是有质量有体积的刚性小球，摆角不为零，摆球的运动还受到空气的影响。</w:t>
      </w:r>
    </w:p>
    <w:p w14:paraId="1A215B42" w14:textId="73E35EDB" w:rsidR="00110CA0" w:rsidRDefault="00000000">
      <w:pPr>
        <w:widowControl/>
        <w:spacing w:line="360" w:lineRule="auto"/>
        <w:ind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单摆的周期公式为：</w:t>
      </w:r>
    </w:p>
    <w:p w14:paraId="0CB6C58D" w14:textId="77777777" w:rsidR="00110CA0" w:rsidRDefault="00000000">
      <w:pPr>
        <w:widowControl/>
        <w:spacing w:line="360" w:lineRule="auto"/>
        <w:jc w:val="center"/>
        <w:rPr>
          <w:rFonts w:ascii="宋体" w:eastAsia="宋体" w:hAnsi="宋体" w:cs="宋体"/>
          <w:color w:val="000000"/>
          <w:kern w:val="0"/>
          <w:szCs w:val="21"/>
          <w:lang w:bidi="ar"/>
        </w:rPr>
      </w:pPr>
      <w:r>
        <w:rPr>
          <w:rFonts w:ascii="宋体" w:eastAsia="宋体" w:hAnsi="宋体" w:cs="宋体" w:hint="eastAsia"/>
          <w:noProof/>
          <w:color w:val="000000"/>
          <w:kern w:val="0"/>
          <w:szCs w:val="21"/>
          <w:lang w:bidi="ar"/>
        </w:rPr>
        <w:drawing>
          <wp:inline distT="0" distB="0" distL="114300" distR="114300" wp14:anchorId="3F34AA84" wp14:editId="627E7134">
            <wp:extent cx="3048000" cy="381000"/>
            <wp:effectExtent l="0" t="0" r="0" b="0"/>
            <wp:docPr id="1" name="图片 1" descr="CodeCogsE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deCogsEqn"/>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3048000" cy="381000"/>
                    </a:xfrm>
                    <a:prstGeom prst="rect">
                      <a:avLst/>
                    </a:prstGeom>
                  </pic:spPr>
                </pic:pic>
              </a:graphicData>
            </a:graphic>
          </wp:inline>
        </w:drawing>
      </w:r>
      <w:r>
        <w:rPr>
          <w:rFonts w:ascii="宋体" w:eastAsia="宋体" w:hAnsi="宋体" w:cs="宋体" w:hint="eastAsia"/>
          <w:color w:val="000000"/>
          <w:kern w:val="0"/>
          <w:szCs w:val="21"/>
          <w:lang w:bidi="ar"/>
        </w:rPr>
        <w:t xml:space="preserve"> </w:t>
      </w:r>
    </w:p>
    <w:p w14:paraId="5AC56C24" w14:textId="5C410CA6" w:rsidR="00110CA0" w:rsidRDefault="00000000">
      <w:pPr>
        <w:widowControl/>
        <w:spacing w:line="360" w:lineRule="auto"/>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式中</w:t>
      </w:r>
      <m:oMath>
        <m:r>
          <w:rPr>
            <w:rFonts w:ascii="Cambria Math" w:eastAsia="宋体" w:hAnsi="Cambria Math" w:cs="宋体"/>
            <w:color w:val="000000"/>
            <w:kern w:val="0"/>
            <w:szCs w:val="21"/>
            <w:lang w:bidi="ar"/>
          </w:rPr>
          <m:t>T</m:t>
        </m:r>
      </m:oMath>
      <w:r>
        <w:rPr>
          <w:rFonts w:ascii="宋体" w:eastAsia="宋体" w:hAnsi="宋体" w:cs="宋体" w:hint="eastAsia"/>
          <w:color w:val="000000"/>
          <w:kern w:val="0"/>
          <w:szCs w:val="21"/>
          <w:lang w:bidi="ar"/>
        </w:rPr>
        <w:t>是单摆的周期，</w:t>
      </w:r>
      <m:oMath>
        <m:r>
          <w:rPr>
            <w:rFonts w:ascii="Cambria Math" w:eastAsia="宋体" w:hAnsi="Cambria Math" w:cs="宋体"/>
            <w:color w:val="000000"/>
            <w:kern w:val="0"/>
            <w:szCs w:val="21"/>
            <w:lang w:bidi="ar"/>
          </w:rPr>
          <m:t>l</m:t>
        </m:r>
      </m:oMath>
      <w:r>
        <w:rPr>
          <w:rFonts w:ascii="宋体" w:eastAsia="宋体" w:hAnsi="宋体" w:cs="宋体" w:hint="eastAsia"/>
          <w:color w:val="000000"/>
          <w:kern w:val="0"/>
          <w:szCs w:val="21"/>
          <w:lang w:bidi="ar"/>
        </w:rPr>
        <w:t>、</w:t>
      </w:r>
      <m:oMath>
        <m:sSub>
          <m:sSubPr>
            <m:ctrlPr>
              <w:rPr>
                <w:rFonts w:ascii="Cambria Math" w:eastAsia="宋体" w:hAnsi="Cambria Math" w:cs="宋体" w:hint="eastAsia"/>
                <w:i/>
                <w:iCs/>
                <w:color w:val="000000"/>
                <w:kern w:val="0"/>
                <w:szCs w:val="21"/>
                <w:lang w:bidi="ar"/>
              </w:rPr>
            </m:ctrlPr>
          </m:sSubPr>
          <m:e>
            <m:r>
              <w:rPr>
                <w:rFonts w:ascii="Cambria Math" w:eastAsia="宋体" w:hAnsi="Cambria Math" w:cs="宋体"/>
                <w:color w:val="000000"/>
                <w:kern w:val="0"/>
                <w:szCs w:val="21"/>
                <w:lang w:bidi="ar"/>
              </w:rPr>
              <m:t>m</m:t>
            </m:r>
          </m:e>
          <m:sub>
            <m:r>
              <w:rPr>
                <w:rFonts w:ascii="Cambria Math" w:eastAsia="宋体" w:hAnsi="Cambria Math" w:cs="宋体" w:hint="eastAsia"/>
                <w:color w:val="000000"/>
                <w:kern w:val="0"/>
                <w:szCs w:val="21"/>
                <w:lang w:bidi="ar"/>
              </w:rPr>
              <m:t>0</m:t>
            </m:r>
          </m:sub>
        </m:sSub>
      </m:oMath>
      <w:r>
        <w:rPr>
          <w:rFonts w:ascii="宋体" w:eastAsia="宋体" w:hAnsi="宋体" w:cs="宋体" w:hint="eastAsia"/>
          <w:color w:val="000000"/>
          <w:kern w:val="0"/>
          <w:szCs w:val="21"/>
          <w:lang w:bidi="ar"/>
        </w:rPr>
        <w:t>是单摆摆线的长度和质量，</w:t>
      </w:r>
      <m:oMath>
        <m:r>
          <w:rPr>
            <w:rFonts w:ascii="Cambria Math" w:eastAsia="宋体" w:hAnsi="Cambria Math" w:cs="宋体"/>
            <w:color w:val="000000"/>
            <w:kern w:val="0"/>
            <w:szCs w:val="21"/>
            <w:lang w:bidi="ar"/>
          </w:rPr>
          <m:t>d</m:t>
        </m:r>
        <m:r>
          <m:rPr>
            <m:sty m:val="p"/>
          </m:rPr>
          <w:rPr>
            <w:rFonts w:ascii="Cambria Math" w:eastAsia="宋体" w:hAnsi="Cambria Math" w:cs="宋体" w:hint="eastAsia"/>
            <w:color w:val="000000"/>
            <w:kern w:val="0"/>
            <w:szCs w:val="21"/>
            <w:lang w:bidi="ar"/>
          </w:rPr>
          <m:t>、</m:t>
        </m:r>
        <m:r>
          <w:rPr>
            <w:rFonts w:ascii="Cambria Math" w:eastAsia="宋体" w:hAnsi="Cambria Math" w:cs="宋体"/>
            <w:color w:val="000000"/>
            <w:kern w:val="0"/>
            <w:szCs w:val="21"/>
            <w:lang w:bidi="ar"/>
          </w:rPr>
          <m:t>m</m:t>
        </m:r>
      </m:oMath>
      <w:r>
        <w:rPr>
          <w:rFonts w:ascii="宋体" w:eastAsia="宋体" w:hAnsi="宋体" w:cs="宋体" w:hint="eastAsia"/>
          <w:color w:val="000000"/>
          <w:kern w:val="0"/>
          <w:szCs w:val="21"/>
          <w:lang w:bidi="ar"/>
        </w:rPr>
        <w:t>是摆球的直径、质量和密度,</w:t>
      </w:r>
      <m:oMath>
        <m:sSub>
          <m:sSubPr>
            <m:ctrlPr>
              <w:rPr>
                <w:rFonts w:ascii="Cambria Math" w:eastAsia="宋体" w:hAnsi="Cambria Math" w:cs="宋体" w:hint="eastAsia"/>
                <w:i/>
                <w:iCs/>
                <w:color w:val="000000"/>
                <w:kern w:val="0"/>
                <w:szCs w:val="21"/>
                <w:lang w:bidi="ar"/>
              </w:rPr>
            </m:ctrlPr>
          </m:sSubPr>
          <m:e>
            <m:r>
              <w:rPr>
                <w:rFonts w:ascii="Cambria Math" w:eastAsia="宋体" w:hAnsi="Cambria Math" w:cs="宋体"/>
                <w:color w:val="000000"/>
                <w:kern w:val="0"/>
                <w:szCs w:val="21"/>
                <w:lang w:bidi="ar"/>
              </w:rPr>
              <m:t>ρ</m:t>
            </m:r>
          </m:e>
          <m:sub>
            <m:r>
              <w:rPr>
                <w:rFonts w:ascii="Cambria Math" w:eastAsia="宋体" w:hAnsi="Cambria Math" w:cs="宋体" w:hint="eastAsia"/>
                <w:color w:val="000000"/>
                <w:kern w:val="0"/>
                <w:szCs w:val="21"/>
                <w:lang w:bidi="ar"/>
              </w:rPr>
              <m:t>0</m:t>
            </m:r>
          </m:sub>
        </m:sSub>
      </m:oMath>
      <w:r>
        <w:rPr>
          <w:rFonts w:ascii="宋体" w:eastAsia="宋体" w:hAnsi="宋体" w:cs="宋体" w:hint="eastAsia"/>
          <w:color w:val="000000"/>
          <w:kern w:val="0"/>
          <w:szCs w:val="21"/>
          <w:lang w:bidi="ar"/>
        </w:rPr>
        <w:t xml:space="preserve"> 是空气密度，</w:t>
      </w:r>
      <m:oMath>
        <m:r>
          <w:rPr>
            <w:rFonts w:ascii="Cambria Math" w:eastAsia="宋体" w:hAnsi="Cambria Math" w:cs="宋体"/>
            <w:color w:val="000000"/>
            <w:kern w:val="0"/>
            <w:szCs w:val="21"/>
            <w:lang w:bidi="ar"/>
          </w:rPr>
          <m:t>θ</m:t>
        </m:r>
      </m:oMath>
      <w:r>
        <w:rPr>
          <w:rFonts w:ascii="宋体" w:eastAsia="宋体" w:hAnsi="宋体" w:cs="宋体" w:hint="eastAsia"/>
          <w:color w:val="000000"/>
          <w:kern w:val="0"/>
          <w:szCs w:val="21"/>
          <w:lang w:bidi="ar"/>
        </w:rPr>
        <w:t>是摆角。一般情况下，摆球几何形状、摆线的质量、空气浮力、摆角(</w:t>
      </w:r>
      <m:oMath>
        <m:r>
          <w:rPr>
            <w:rFonts w:ascii="Cambria Math" w:eastAsia="宋体" w:hAnsi="Cambria Math" w:cs="宋体" w:hint="eastAsia"/>
            <w:szCs w:val="21"/>
          </w:rPr>
          <m:t>θ</m:t>
        </m:r>
      </m:oMath>
      <w:r w:rsidR="005A4A6E">
        <w:rPr>
          <w:rFonts w:ascii="宋体" w:eastAsia="宋体" w:hAnsi="宋体" w:cs="宋体" w:hint="eastAsia"/>
          <w:color w:val="000000"/>
          <w:kern w:val="0"/>
          <w:szCs w:val="21"/>
          <w:lang w:bidi="ar"/>
        </w:rPr>
        <w:t>&lt;</w:t>
      </w:r>
      <m:oMath>
        <m:sSup>
          <m:sSupPr>
            <m:ctrlPr>
              <w:rPr>
                <w:rFonts w:ascii="Cambria Math" w:eastAsia="宋体" w:hAnsi="Cambria Math" w:cs="宋体" w:hint="eastAsia"/>
                <w:szCs w:val="21"/>
              </w:rPr>
            </m:ctrlPr>
          </m:sSupPr>
          <m:e>
            <m:r>
              <m:rPr>
                <m:nor/>
              </m:rPr>
              <w:rPr>
                <w:rFonts w:ascii="Cambria Math" w:eastAsia="宋体" w:hAnsi="Cambria Math" w:cs="宋体" w:hint="eastAsia"/>
                <w:szCs w:val="21"/>
              </w:rPr>
              <m:t>5</m:t>
            </m:r>
          </m:e>
          <m:sup>
            <m:r>
              <m:rPr>
                <m:nor/>
              </m:rPr>
              <w:rPr>
                <w:rFonts w:ascii="Cambria Math" w:eastAsia="宋体" w:hAnsi="Cambria Math" w:cs="宋体" w:hint="eastAsia"/>
                <w:szCs w:val="21"/>
              </w:rPr>
              <m:t>∘</m:t>
            </m:r>
          </m:sup>
        </m:sSup>
      </m:oMath>
      <w:r>
        <w:rPr>
          <w:rFonts w:ascii="宋体" w:eastAsia="宋体" w:hAnsi="宋体" w:cs="宋体" w:hint="eastAsia"/>
          <w:color w:val="000000"/>
          <w:kern w:val="0"/>
          <w:szCs w:val="21"/>
          <w:lang w:bidi="ar"/>
        </w:rPr>
        <w:t>)对</w:t>
      </w:r>
      <m:oMath>
        <m:r>
          <w:rPr>
            <w:rFonts w:ascii="Cambria Math" w:eastAsia="宋体" w:hAnsi="Cambria Math" w:cs="宋体" w:hint="eastAsia"/>
            <w:color w:val="000000"/>
            <w:kern w:val="0"/>
            <w:szCs w:val="21"/>
            <w:lang w:bidi="ar"/>
          </w:rPr>
          <m:t>T</m:t>
        </m:r>
      </m:oMath>
      <w:r>
        <w:rPr>
          <w:rFonts w:ascii="宋体" w:eastAsia="宋体" w:hAnsi="宋体" w:cs="宋体" w:hint="eastAsia"/>
          <w:color w:val="000000"/>
          <w:kern w:val="0"/>
          <w:szCs w:val="21"/>
          <w:lang w:bidi="ar"/>
        </w:rPr>
        <w:t>的修正都小于</w:t>
      </w:r>
      <m:oMath>
        <m:r>
          <w:rPr>
            <w:rFonts w:ascii="Cambria Math" w:eastAsia="宋体" w:hAnsi="Cambria Math" w:cs="宋体" w:hint="eastAsia"/>
            <w:szCs w:val="21"/>
          </w:rPr>
          <m:t>1</m:t>
        </m:r>
        <m:sSup>
          <m:sSupPr>
            <m:ctrlPr>
              <w:rPr>
                <w:rFonts w:ascii="Cambria Math" w:eastAsia="宋体" w:hAnsi="Cambria Math" w:cs="宋体" w:hint="eastAsia"/>
                <w:szCs w:val="21"/>
              </w:rPr>
            </m:ctrlPr>
          </m:sSupPr>
          <m:e>
            <m:r>
              <w:rPr>
                <w:rFonts w:ascii="Cambria Math" w:eastAsia="宋体" w:hAnsi="Cambria Math" w:cs="宋体" w:hint="eastAsia"/>
                <w:szCs w:val="21"/>
              </w:rPr>
              <m:t>0</m:t>
            </m:r>
          </m:e>
          <m:sup>
            <m:r>
              <w:rPr>
                <w:rFonts w:ascii="Cambria Math" w:eastAsia="宋体" w:hAnsi="Cambria Math" w:cs="宋体" w:hint="eastAsia"/>
                <w:szCs w:val="21"/>
              </w:rPr>
              <m:t>-</m:t>
            </m:r>
            <m:r>
              <w:rPr>
                <w:rFonts w:ascii="Cambria Math" w:eastAsia="宋体" w:hAnsi="Cambria Math" w:cs="宋体" w:hint="eastAsia"/>
                <w:szCs w:val="21"/>
              </w:rPr>
              <m:t>3</m:t>
            </m:r>
          </m:sup>
        </m:sSup>
      </m:oMath>
      <w:r>
        <w:rPr>
          <w:rFonts w:ascii="宋体" w:eastAsia="宋体" w:hAnsi="宋体" w:cs="宋体" w:hint="eastAsia"/>
          <w:color w:val="000000"/>
          <w:kern w:val="0"/>
          <w:szCs w:val="21"/>
          <w:lang w:bidi="ar"/>
        </w:rPr>
        <w:t xml:space="preserve"> 。本实验精度要求在</w:t>
      </w:r>
      <m:oMath>
        <m:r>
          <w:rPr>
            <w:rFonts w:ascii="Cambria Math" w:eastAsia="宋体" w:hAnsi="Cambria Math" w:cs="宋体" w:hint="eastAsia"/>
            <w:szCs w:val="21"/>
          </w:rPr>
          <m:t>1</m:t>
        </m:r>
        <m:sSup>
          <m:sSupPr>
            <m:ctrlPr>
              <w:rPr>
                <w:rFonts w:ascii="Cambria Math" w:eastAsia="宋体" w:hAnsi="Cambria Math" w:cs="宋体" w:hint="eastAsia"/>
                <w:szCs w:val="21"/>
              </w:rPr>
            </m:ctrlPr>
          </m:sSupPr>
          <m:e>
            <m:r>
              <w:rPr>
                <w:rFonts w:ascii="Cambria Math" w:eastAsia="宋体" w:hAnsi="Cambria Math" w:cs="宋体" w:hint="eastAsia"/>
                <w:szCs w:val="21"/>
              </w:rPr>
              <m:t>0</m:t>
            </m:r>
          </m:e>
          <m:sup>
            <m:r>
              <w:rPr>
                <w:rFonts w:ascii="Cambria Math" w:eastAsia="宋体" w:hAnsi="Cambria Math" w:cs="宋体" w:hint="eastAsia"/>
                <w:szCs w:val="21"/>
              </w:rPr>
              <m:t>-</m:t>
            </m:r>
            <m:r>
              <w:rPr>
                <w:rFonts w:ascii="Cambria Math" w:eastAsia="宋体" w:hAnsi="Cambria Math" w:cs="宋体" w:hint="eastAsia"/>
                <w:szCs w:val="21"/>
              </w:rPr>
              <m:t>3</m:t>
            </m:r>
          </m:sup>
        </m:sSup>
      </m:oMath>
      <w:r>
        <w:rPr>
          <w:rFonts w:ascii="宋体" w:eastAsia="宋体" w:hAnsi="宋体" w:cs="宋体" w:hint="eastAsia"/>
          <w:color w:val="000000"/>
          <w:kern w:val="0"/>
          <w:szCs w:val="21"/>
          <w:lang w:bidi="ar"/>
        </w:rPr>
        <w:t>以内，则这些修正项都可以忽略不计</w:t>
      </w:r>
    </w:p>
    <w:p w14:paraId="62D28A93" w14:textId="77777777" w:rsidR="00110CA0" w:rsidRDefault="00000000">
      <w:pPr>
        <w:widowControl/>
        <w:spacing w:line="360" w:lineRule="auto"/>
        <w:ind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在一级近似下，单摆周期公式为：</w:t>
      </w:r>
    </w:p>
    <w:p w14:paraId="421B2004" w14:textId="77777777" w:rsidR="00110CA0" w:rsidRDefault="00000000">
      <w:pPr>
        <w:widowControl/>
        <w:spacing w:line="360" w:lineRule="auto"/>
        <w:jc w:val="left"/>
        <w:rPr>
          <w:rFonts w:ascii="宋体" w:eastAsia="宋体" w:hAnsi="宋体" w:cs="宋体"/>
          <w:color w:val="000000"/>
          <w:kern w:val="0"/>
          <w:szCs w:val="21"/>
          <w:lang w:bidi="ar"/>
        </w:rPr>
      </w:pPr>
      <m:oMathPara>
        <m:oMath>
          <m:eqArr>
            <m:eqArrPr>
              <m:maxDist m:val="1"/>
              <m:ctrlPr>
                <w:rPr>
                  <w:rFonts w:ascii="Cambria Math" w:eastAsia="宋体" w:hAnsi="Cambria Math" w:cs="宋体" w:hint="eastAsia"/>
                  <w:i/>
                  <w:szCs w:val="21"/>
                </w:rPr>
              </m:ctrlPr>
            </m:eqArrPr>
            <m:e>
              <m:r>
                <w:rPr>
                  <w:rFonts w:ascii="Cambria Math" w:eastAsia="宋体" w:hAnsi="Cambria Math" w:cs="宋体" w:hint="eastAsia"/>
                  <w:szCs w:val="21"/>
                </w:rPr>
                <m:t>T=2π</m:t>
              </m:r>
              <m:rad>
                <m:radPr>
                  <m:degHide m:val="1"/>
                  <m:ctrlPr>
                    <w:rPr>
                      <w:rFonts w:ascii="Cambria Math" w:eastAsia="宋体" w:hAnsi="Cambria Math" w:cs="宋体" w:hint="eastAsia"/>
                      <w:i/>
                      <w:szCs w:val="21"/>
                    </w:rPr>
                  </m:ctrlPr>
                </m:radPr>
                <m:deg/>
                <m:e>
                  <m:f>
                    <m:fPr>
                      <m:ctrlPr>
                        <w:rPr>
                          <w:rFonts w:ascii="Cambria Math" w:eastAsia="宋体" w:hAnsi="Cambria Math" w:cs="宋体" w:hint="eastAsia"/>
                          <w:i/>
                          <w:szCs w:val="21"/>
                        </w:rPr>
                      </m:ctrlPr>
                    </m:fPr>
                    <m:num>
                      <m:r>
                        <w:rPr>
                          <w:rFonts w:ascii="Cambria Math" w:eastAsia="宋体" w:hAnsi="Cambria Math" w:cs="宋体" w:hint="eastAsia"/>
                          <w:szCs w:val="21"/>
                        </w:rPr>
                        <m:t>l</m:t>
                      </m:r>
                    </m:num>
                    <m:den>
                      <m:r>
                        <w:rPr>
                          <w:rFonts w:ascii="Cambria Math" w:eastAsia="宋体" w:hAnsi="Cambria Math" w:cs="宋体" w:hint="eastAsia"/>
                          <w:szCs w:val="21"/>
                        </w:rPr>
                        <m:t>g</m:t>
                      </m:r>
                    </m:den>
                  </m:f>
                </m:e>
              </m:rad>
              <m:r>
                <m:rPr>
                  <m:sty m:val="p"/>
                </m:rPr>
                <w:rPr>
                  <w:rFonts w:ascii="Cambria Math" w:eastAsia="宋体" w:hAnsi="Cambria Math" w:cs="宋体" w:hint="eastAsia"/>
                  <w:szCs w:val="21"/>
                </w:rPr>
                <m:t>#( 1 )</m:t>
              </m:r>
            </m:e>
          </m:eqArr>
        </m:oMath>
      </m:oMathPara>
    </w:p>
    <w:p w14:paraId="25A80189" w14:textId="77777777" w:rsidR="00110CA0" w:rsidRDefault="00110CA0">
      <w:pPr>
        <w:widowControl/>
        <w:spacing w:line="360" w:lineRule="auto"/>
        <w:jc w:val="left"/>
        <w:rPr>
          <w:rFonts w:ascii="宋体" w:eastAsia="宋体" w:hAnsi="宋体" w:cs="宋体"/>
          <w:color w:val="000000"/>
          <w:kern w:val="0"/>
          <w:szCs w:val="21"/>
          <w:vertAlign w:val="subscript"/>
          <w:lang w:bidi="ar"/>
        </w:rPr>
      </w:pPr>
    </w:p>
    <w:p w14:paraId="394FB492" w14:textId="77777777" w:rsidR="00110CA0" w:rsidRDefault="00000000">
      <w:pPr>
        <w:widowControl/>
        <w:spacing w:line="360" w:lineRule="auto"/>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lastRenderedPageBreak/>
        <w:t>通过测量周期</w:t>
      </w:r>
      <m:oMath>
        <m:r>
          <w:rPr>
            <w:rFonts w:ascii="Cambria Math" w:eastAsia="宋体" w:hAnsi="Cambria Math" w:cs="宋体" w:hint="eastAsia"/>
            <w:color w:val="000000"/>
            <w:kern w:val="0"/>
            <w:szCs w:val="21"/>
            <w:lang w:bidi="ar"/>
          </w:rPr>
          <m:t>T</m:t>
        </m:r>
      </m:oMath>
      <w:r>
        <w:rPr>
          <w:rFonts w:ascii="宋体" w:eastAsia="宋体" w:hAnsi="宋体" w:cs="宋体" w:hint="eastAsia"/>
          <w:color w:val="000000"/>
          <w:kern w:val="0"/>
          <w:szCs w:val="21"/>
          <w:lang w:bidi="ar"/>
        </w:rPr>
        <w:t>、摆长</w:t>
      </w:r>
      <m:oMath>
        <m:r>
          <w:rPr>
            <w:rFonts w:ascii="Cambria Math" w:eastAsia="宋体" w:hAnsi="Cambria Math" w:cs="宋体" w:hint="eastAsia"/>
            <w:color w:val="000000"/>
            <w:kern w:val="0"/>
            <w:szCs w:val="21"/>
            <w:lang w:bidi="ar"/>
          </w:rPr>
          <m:t>l</m:t>
        </m:r>
      </m:oMath>
      <w:r>
        <w:rPr>
          <w:rFonts w:ascii="宋体" w:eastAsia="宋体" w:hAnsi="宋体" w:cs="宋体" w:hint="eastAsia"/>
          <w:color w:val="000000"/>
          <w:kern w:val="0"/>
          <w:szCs w:val="21"/>
          <w:lang w:bidi="ar"/>
        </w:rPr>
        <w:t>可求出重力加速度</w:t>
      </w:r>
      <m:oMath>
        <m:r>
          <w:rPr>
            <w:rFonts w:ascii="Cambria Math" w:eastAsia="宋体" w:hAnsi="Cambria Math" w:cs="宋体" w:hint="eastAsia"/>
            <w:color w:val="000000"/>
            <w:kern w:val="0"/>
            <w:szCs w:val="21"/>
            <w:lang w:bidi="ar"/>
          </w:rPr>
          <m:t>g</m:t>
        </m:r>
      </m:oMath>
      <w:r>
        <w:rPr>
          <w:rFonts w:ascii="宋体" w:eastAsia="宋体" w:hAnsi="宋体" w:cs="宋体" w:hint="eastAsia"/>
          <w:color w:val="000000"/>
          <w:kern w:val="0"/>
          <w:szCs w:val="21"/>
          <w:lang w:bidi="ar"/>
        </w:rPr>
        <w:t>。</w:t>
      </w:r>
    </w:p>
    <w:p w14:paraId="41CF09AC" w14:textId="77777777" w:rsidR="00110CA0" w:rsidRDefault="00000000">
      <w:pPr>
        <w:widowControl/>
        <w:spacing w:line="360" w:lineRule="auto"/>
        <w:jc w:val="left"/>
        <w:rPr>
          <w:rFonts w:ascii="黑体" w:eastAsia="黑体" w:hAnsi="黑体" w:cs="黑体"/>
          <w:b/>
          <w:bCs/>
          <w:color w:val="000000"/>
          <w:kern w:val="0"/>
          <w:sz w:val="28"/>
          <w:szCs w:val="28"/>
          <w:lang w:bidi="ar"/>
        </w:rPr>
      </w:pPr>
      <w:r>
        <w:rPr>
          <w:rFonts w:ascii="黑体" w:eastAsia="黑体" w:hAnsi="黑体" w:cs="黑体" w:hint="eastAsia"/>
          <w:b/>
          <w:bCs/>
          <w:color w:val="000000"/>
          <w:kern w:val="0"/>
          <w:sz w:val="28"/>
          <w:szCs w:val="28"/>
          <w:lang w:bidi="ar"/>
        </w:rPr>
        <w:t>3 实验内容与设计</w:t>
      </w:r>
    </w:p>
    <w:p w14:paraId="3EB2F402" w14:textId="78975C57" w:rsidR="00110CA0" w:rsidRDefault="00000000">
      <w:pPr>
        <w:widowControl/>
        <w:spacing w:line="360" w:lineRule="auto"/>
        <w:jc w:val="left"/>
        <w:rPr>
          <w:rFonts w:ascii="黑体" w:eastAsia="黑体" w:hAnsi="黑体" w:cs="黑体"/>
          <w:b/>
          <w:bCs/>
          <w:color w:val="000000"/>
          <w:kern w:val="0"/>
          <w:szCs w:val="21"/>
          <w:lang w:bidi="ar"/>
        </w:rPr>
      </w:pPr>
      <w:r>
        <w:rPr>
          <w:rFonts w:ascii="黑体" w:eastAsia="黑体" w:hAnsi="黑体" w:cs="黑体" w:hint="eastAsia"/>
          <w:b/>
          <w:bCs/>
          <w:color w:val="000000"/>
          <w:kern w:val="0"/>
          <w:szCs w:val="21"/>
          <w:lang w:bidi="ar"/>
        </w:rPr>
        <w:t>3.</w:t>
      </w:r>
      <w:r>
        <w:rPr>
          <w:rFonts w:ascii="黑体" w:eastAsia="黑体" w:hAnsi="黑体" w:cs="黑体"/>
          <w:b/>
          <w:bCs/>
          <w:color w:val="000000"/>
          <w:kern w:val="0"/>
          <w:szCs w:val="21"/>
          <w:lang w:bidi="ar"/>
        </w:rPr>
        <w:t xml:space="preserve">1 </w:t>
      </w:r>
      <w:r>
        <w:rPr>
          <w:rFonts w:ascii="黑体" w:eastAsia="黑体" w:hAnsi="黑体" w:cs="黑体" w:hint="eastAsia"/>
          <w:b/>
          <w:bCs/>
          <w:color w:val="000000"/>
          <w:kern w:val="0"/>
          <w:szCs w:val="21"/>
          <w:lang w:bidi="ar"/>
        </w:rPr>
        <w:t>实验</w:t>
      </w:r>
      <w:r w:rsidR="005A4A6E">
        <w:rPr>
          <w:rFonts w:ascii="黑体" w:eastAsia="黑体" w:hAnsi="黑体" w:cs="黑体" w:hint="eastAsia"/>
          <w:b/>
          <w:bCs/>
          <w:color w:val="000000"/>
          <w:kern w:val="0"/>
          <w:szCs w:val="21"/>
          <w:lang w:bidi="ar"/>
        </w:rPr>
        <w:t>装置</w:t>
      </w:r>
    </w:p>
    <w:p w14:paraId="496EF49D" w14:textId="4EA1E0DF" w:rsidR="00110CA0" w:rsidRPr="00064640" w:rsidRDefault="00000000" w:rsidP="00064640">
      <w:pPr>
        <w:widowControl/>
        <w:spacing w:line="360" w:lineRule="auto"/>
        <w:ind w:firstLine="420"/>
        <w:jc w:val="left"/>
        <w:rPr>
          <w:rFonts w:asciiTheme="minorEastAsia" w:hAnsiTheme="minorEastAsia" w:cstheme="minorEastAsia" w:hint="eastAsia"/>
          <w:color w:val="000000"/>
          <w:kern w:val="0"/>
          <w:szCs w:val="21"/>
          <w:lang w:bidi="ar"/>
        </w:rPr>
      </w:pPr>
      <w:r>
        <w:rPr>
          <w:rFonts w:asciiTheme="minorEastAsia" w:hAnsiTheme="minorEastAsia" w:cstheme="minorEastAsia" w:hint="eastAsia"/>
          <w:color w:val="000000"/>
          <w:kern w:val="0"/>
          <w:szCs w:val="21"/>
          <w:lang w:bidi="ar"/>
        </w:rPr>
        <w:t xml:space="preserve">单摆（带标尺、平面镜；摆线长度可调，其可调的上限约为 </w:t>
      </w:r>
      <m:oMath>
        <m:r>
          <w:rPr>
            <w:rFonts w:ascii="Cambria Math" w:hAnsi="Cambria Math" w:cstheme="minorEastAsia"/>
            <w:color w:val="000000"/>
            <w:kern w:val="0"/>
            <w:szCs w:val="21"/>
            <w:lang w:bidi="ar"/>
          </w:rPr>
          <m:t>100 cm</m:t>
        </m:r>
      </m:oMath>
      <w:r>
        <w:rPr>
          <w:rFonts w:asciiTheme="minorEastAsia" w:hAnsiTheme="minorEastAsia" w:cstheme="minorEastAsia" w:hint="eastAsia"/>
          <w:color w:val="000000"/>
          <w:kern w:val="0"/>
          <w:szCs w:val="21"/>
          <w:lang w:bidi="ar"/>
        </w:rPr>
        <w:t xml:space="preserve">）、 </w:t>
      </w:r>
      <w:r w:rsidR="005A4A6E">
        <w:rPr>
          <w:rFonts w:asciiTheme="minorEastAsia" w:hAnsiTheme="minorEastAsia" w:cstheme="minorEastAsia" w:hint="eastAsia"/>
          <w:color w:val="000000"/>
          <w:kern w:val="0"/>
          <w:szCs w:val="21"/>
          <w:lang w:bidi="ar"/>
        </w:rPr>
        <w:t>钢卷尺、电子秒表、</w:t>
      </w:r>
      <w:r>
        <w:rPr>
          <w:rFonts w:asciiTheme="minorEastAsia" w:hAnsiTheme="minorEastAsia" w:cstheme="minorEastAsia" w:hint="eastAsia"/>
          <w:color w:val="000000"/>
          <w:kern w:val="0"/>
          <w:szCs w:val="21"/>
          <w:lang w:bidi="ar"/>
        </w:rPr>
        <w:t>智能手机（自备）</w:t>
      </w:r>
      <w:r w:rsidR="005A4A6E">
        <w:rPr>
          <w:rFonts w:asciiTheme="minorEastAsia" w:hAnsiTheme="minorEastAsia" w:cstheme="minorEastAsia" w:hint="eastAsia"/>
          <w:color w:val="000000"/>
          <w:kern w:val="0"/>
          <w:szCs w:val="21"/>
          <w:lang w:bidi="ar"/>
        </w:rPr>
        <w:t>。</w:t>
      </w:r>
    </w:p>
    <w:p w14:paraId="09844BAD" w14:textId="75C7D8C7" w:rsidR="005A4A6E" w:rsidRDefault="00000000" w:rsidP="005A4A6E">
      <w:pPr>
        <w:widowControl/>
        <w:spacing w:line="360" w:lineRule="auto"/>
        <w:jc w:val="center"/>
        <w:rPr>
          <w:rFonts w:hint="eastAsia"/>
        </w:rPr>
      </w:pPr>
      <w:r>
        <w:rPr>
          <w:noProof/>
        </w:rPr>
        <w:drawing>
          <wp:inline distT="0" distB="0" distL="114300" distR="114300" wp14:anchorId="27C9BD45" wp14:editId="016ED0B2">
            <wp:extent cx="1102360" cy="1353185"/>
            <wp:effectExtent l="0" t="0" r="2540"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1102360" cy="1353185"/>
                    </a:xfrm>
                    <a:prstGeom prst="rect">
                      <a:avLst/>
                    </a:prstGeom>
                    <a:noFill/>
                    <a:ln>
                      <a:noFill/>
                    </a:ln>
                  </pic:spPr>
                </pic:pic>
              </a:graphicData>
            </a:graphic>
          </wp:inline>
        </w:drawing>
      </w:r>
    </w:p>
    <w:p w14:paraId="79ADB0A6" w14:textId="4BD24587" w:rsidR="00110CA0" w:rsidRDefault="005A4A6E" w:rsidP="005A4A6E">
      <w:pPr>
        <w:widowControl/>
        <w:spacing w:line="360" w:lineRule="auto"/>
        <w:ind w:firstLine="420"/>
        <w:jc w:val="left"/>
      </w:pPr>
      <w:r>
        <w:rPr>
          <w:rFonts w:hint="eastAsia"/>
        </w:rPr>
        <w:t>开始实验前，应调节螺栓使立柱竖直，并调节标尺高度，使其上沿中点距悬挂点</w:t>
      </w:r>
      <m:oMath>
        <m:r>
          <w:rPr>
            <w:rFonts w:ascii="Cambria Math" w:hAnsi="Cambria Math" w:hint="eastAsia"/>
          </w:rPr>
          <m:t xml:space="preserve"> 50 cm</m:t>
        </m:r>
      </m:oMath>
      <w:r>
        <w:rPr>
          <w:rFonts w:hint="eastAsia"/>
        </w:rPr>
        <w:t>。</w:t>
      </w:r>
    </w:p>
    <w:p w14:paraId="175EDA66" w14:textId="77777777" w:rsidR="00110CA0" w:rsidRDefault="00000000">
      <w:pPr>
        <w:widowControl/>
        <w:spacing w:line="360" w:lineRule="auto"/>
        <w:jc w:val="left"/>
        <w:rPr>
          <w:rFonts w:ascii="黑体" w:eastAsia="黑体" w:hAnsi="黑体" w:cs="黑体"/>
          <w:b/>
          <w:bCs/>
          <w:color w:val="000000"/>
          <w:kern w:val="0"/>
          <w:szCs w:val="21"/>
          <w:lang w:bidi="ar"/>
        </w:rPr>
      </w:pPr>
      <w:r>
        <w:rPr>
          <w:rFonts w:ascii="黑体" w:eastAsia="黑体" w:hAnsi="黑体" w:cs="黑体" w:hint="eastAsia"/>
          <w:b/>
          <w:bCs/>
          <w:color w:val="000000"/>
          <w:kern w:val="0"/>
          <w:szCs w:val="21"/>
          <w:lang w:bidi="ar"/>
        </w:rPr>
        <w:t>3.2 实验方案设计</w:t>
      </w:r>
    </w:p>
    <w:p w14:paraId="2CED4BE7" w14:textId="21000C15" w:rsidR="00110CA0" w:rsidRDefault="00000000">
      <w:pPr>
        <w:widowControl/>
        <w:spacing w:line="360" w:lineRule="auto"/>
        <w:ind w:firstLine="420"/>
        <w:jc w:val="left"/>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由单摆周期公式</w:t>
      </w:r>
      <m:oMath>
        <m:r>
          <w:rPr>
            <w:rFonts w:ascii="Cambria Math" w:hAnsi="Cambria Math" w:cstheme="minorEastAsia" w:hint="eastAsia"/>
            <w:color w:val="000000"/>
            <w:kern w:val="0"/>
            <w:szCs w:val="21"/>
            <w:lang w:bidi="ar"/>
          </w:rPr>
          <m:t>(1)</m:t>
        </m:r>
      </m:oMath>
      <w:r>
        <w:rPr>
          <w:rFonts w:asciiTheme="minorEastAsia" w:hAnsiTheme="minorEastAsia" w:cstheme="minorEastAsia" w:hint="eastAsia"/>
          <w:color w:val="000000"/>
          <w:kern w:val="0"/>
          <w:szCs w:val="21"/>
          <w:lang w:bidi="ar"/>
        </w:rPr>
        <w:t>式得测量重力加速度的公式为：</w:t>
      </w:r>
    </w:p>
    <w:p w14:paraId="2685B662" w14:textId="77777777" w:rsidR="00110CA0" w:rsidRDefault="00000000">
      <w:pPr>
        <w:spacing w:line="360" w:lineRule="auto"/>
        <w:ind w:firstLine="420"/>
        <w:rPr>
          <w:rFonts w:hAnsi="Cambria Math"/>
          <w:szCs w:val="21"/>
        </w:rPr>
      </w:pPr>
      <m:oMathPara>
        <m:oMathParaPr>
          <m:jc m:val="center"/>
        </m:oMathParaPr>
        <m:oMath>
          <m:eqArr>
            <m:eqArrPr>
              <m:maxDist m:val="1"/>
              <m:ctrlPr>
                <w:rPr>
                  <w:rFonts w:ascii="Cambria Math" w:hAnsi="Cambria Math"/>
                  <w:i/>
                  <w:szCs w:val="21"/>
                </w:rPr>
              </m:ctrlPr>
            </m:eqArrPr>
            <m:e>
              <m:r>
                <w:rPr>
                  <w:rFonts w:ascii="Cambria Math" w:eastAsia="宋体" w:hAnsi="Cambria Math" w:cs="Times New Roman"/>
                  <w:szCs w:val="21"/>
                </w:rPr>
                <m:t>g=</m:t>
              </m:r>
              <m:f>
                <m:fPr>
                  <m:ctrlPr>
                    <w:rPr>
                      <w:rFonts w:ascii="Cambria Math" w:eastAsia="宋体" w:hAnsi="Cambria Math" w:cs="Times New Roman"/>
                      <w:i/>
                      <w:iCs/>
                      <w:szCs w:val="21"/>
                    </w:rPr>
                  </m:ctrlPr>
                </m:fPr>
                <m:num>
                  <m:r>
                    <w:rPr>
                      <w:rFonts w:ascii="Cambria Math" w:eastAsia="宋体" w:hAnsi="Cambria Math" w:cs="Times New Roman"/>
                      <w:szCs w:val="21"/>
                    </w:rPr>
                    <m:t>4</m:t>
                  </m:r>
                  <m:sSup>
                    <m:sSupPr>
                      <m:ctrlPr>
                        <w:rPr>
                          <w:rFonts w:ascii="Cambria Math" w:eastAsia="宋体" w:hAnsi="Cambria Math" w:cs="Times New Roman"/>
                          <w:i/>
                          <w:iCs/>
                          <w:szCs w:val="21"/>
                        </w:rPr>
                      </m:ctrlPr>
                    </m:sSupPr>
                    <m:e>
                      <m:r>
                        <w:rPr>
                          <w:rFonts w:ascii="Cambria Math" w:eastAsia="宋体" w:hAnsi="Cambria Math" w:cs="Times New Roman"/>
                          <w:szCs w:val="21"/>
                        </w:rPr>
                        <m:t>π</m:t>
                      </m:r>
                    </m:e>
                    <m:sup>
                      <m:r>
                        <w:rPr>
                          <w:rFonts w:ascii="Cambria Math" w:eastAsia="宋体" w:hAnsi="Cambria Math" w:cs="Times New Roman"/>
                          <w:szCs w:val="21"/>
                        </w:rPr>
                        <m:t>2</m:t>
                      </m:r>
                    </m:sup>
                  </m:sSup>
                  <m:r>
                    <w:rPr>
                      <w:rFonts w:ascii="Cambria Math" w:eastAsia="宋体" w:hAnsi="Cambria Math" w:cs="Times New Roman"/>
                      <w:szCs w:val="21"/>
                    </w:rPr>
                    <m:t>l</m:t>
                  </m:r>
                </m:num>
                <m:den>
                  <m:sSup>
                    <m:sSupPr>
                      <m:ctrlPr>
                        <w:rPr>
                          <w:rFonts w:ascii="Cambria Math" w:eastAsia="宋体" w:hAnsi="Cambria Math" w:cs="Times New Roman"/>
                          <w:i/>
                          <w:iCs/>
                          <w:szCs w:val="21"/>
                        </w:rPr>
                      </m:ctrlPr>
                    </m:sSupPr>
                    <m:e>
                      <m:r>
                        <w:rPr>
                          <w:rFonts w:ascii="Cambria Math" w:eastAsia="宋体" w:hAnsi="Cambria Math" w:cs="Times New Roman"/>
                          <w:szCs w:val="21"/>
                        </w:rPr>
                        <m:t>T</m:t>
                      </m:r>
                    </m:e>
                    <m:sup>
                      <m:r>
                        <w:rPr>
                          <w:rFonts w:ascii="Cambria Math" w:eastAsia="宋体" w:hAnsi="Cambria Math" w:cs="Times New Roman"/>
                          <w:szCs w:val="21"/>
                        </w:rPr>
                        <m:t>2</m:t>
                      </m:r>
                    </m:sup>
                  </m:sSup>
                </m:den>
              </m:f>
              <m:r>
                <m:rPr>
                  <m:sty m:val="p"/>
                </m:rPr>
                <w:rPr>
                  <w:rFonts w:ascii="Cambria Math" w:hAnsi="Cambria Math"/>
                  <w:szCs w:val="21"/>
                </w:rPr>
                <m:t>#( 2 )</m:t>
              </m:r>
            </m:e>
          </m:eqArr>
        </m:oMath>
      </m:oMathPara>
    </w:p>
    <w:p w14:paraId="72B2A2CB" w14:textId="0B977094" w:rsidR="00110CA0" w:rsidRDefault="00000000">
      <w:pPr>
        <w:widowControl/>
        <w:spacing w:line="360" w:lineRule="auto"/>
        <w:ind w:firstLine="420"/>
        <w:jc w:val="left"/>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重力加速度的标准不确定度合成公式</w:t>
      </w:r>
      <w:r w:rsidR="005A4A6E">
        <w:rPr>
          <w:rFonts w:asciiTheme="minorEastAsia" w:hAnsiTheme="minorEastAsia" w:cstheme="minorEastAsia" w:hint="eastAsia"/>
          <w:color w:val="000000"/>
          <w:kern w:val="0"/>
          <w:szCs w:val="21"/>
          <w:lang w:bidi="ar"/>
        </w:rPr>
        <w:t>为：</w:t>
      </w:r>
    </w:p>
    <w:p w14:paraId="4A1C33BE" w14:textId="77777777" w:rsidR="00110CA0" w:rsidRDefault="00000000">
      <w:pPr>
        <w:spacing w:line="360" w:lineRule="auto"/>
        <w:ind w:firstLine="420"/>
        <w:rPr>
          <w:rFonts w:hAnsi="Cambria Math"/>
          <w:szCs w:val="21"/>
        </w:rPr>
      </w:pPr>
      <m:oMathPara>
        <m:oMath>
          <m:eqArr>
            <m:eqArrPr>
              <m:maxDist m:val="1"/>
              <m:ctrlPr>
                <w:rPr>
                  <w:rFonts w:ascii="Cambria Math" w:hAnsi="Cambria Math"/>
                  <w:i/>
                  <w:szCs w:val="21"/>
                </w:rPr>
              </m:ctrlPr>
            </m:eqArrPr>
            <m:e>
              <m:f>
                <m:fPr>
                  <m:ctrlPr>
                    <w:rPr>
                      <w:rFonts w:ascii="Cambria Math" w:eastAsia="宋体" w:hAnsi="Cambria Math" w:cs="Times New Roman"/>
                      <w:i/>
                      <w:iCs/>
                      <w:szCs w:val="21"/>
                    </w:rPr>
                  </m:ctrlPr>
                </m:fPr>
                <m:num>
                  <m:sSub>
                    <m:sSubPr>
                      <m:ctrlPr>
                        <w:rPr>
                          <w:rFonts w:ascii="Cambria Math" w:eastAsia="宋体" w:hAnsi="Cambria Math" w:cs="Times New Roman"/>
                          <w:i/>
                          <w:iCs/>
                          <w:szCs w:val="21"/>
                        </w:rPr>
                      </m:ctrlPr>
                    </m:sSubPr>
                    <m:e>
                      <m:r>
                        <w:rPr>
                          <w:rFonts w:ascii="Cambria Math" w:eastAsia="宋体" w:hAnsi="Cambria Math" w:cs="Times New Roman"/>
                          <w:szCs w:val="21"/>
                        </w:rPr>
                        <m:t>u</m:t>
                      </m:r>
                    </m:e>
                    <m:sub>
                      <m:r>
                        <w:rPr>
                          <w:rFonts w:ascii="Cambria Math" w:eastAsia="宋体" w:hAnsi="Cambria Math" w:cs="Times New Roman"/>
                          <w:szCs w:val="21"/>
                        </w:rPr>
                        <m:t>g</m:t>
                      </m:r>
                    </m:sub>
                  </m:sSub>
                </m:num>
                <m:den>
                  <m:r>
                    <w:rPr>
                      <w:rFonts w:ascii="Cambria Math" w:eastAsia="宋体" w:hAnsi="Cambria Math" w:cs="Times New Roman"/>
                      <w:szCs w:val="21"/>
                    </w:rPr>
                    <m:t>g</m:t>
                  </m:r>
                </m:den>
              </m:f>
              <m:r>
                <w:rPr>
                  <w:rFonts w:ascii="Cambria Math" w:eastAsia="宋体" w:hAnsi="Cambria Math" w:cs="Times New Roman"/>
                  <w:szCs w:val="21"/>
                </w:rPr>
                <m:t>=</m:t>
              </m:r>
              <m:rad>
                <m:radPr>
                  <m:degHide m:val="1"/>
                  <m:ctrlPr>
                    <w:rPr>
                      <w:rFonts w:ascii="Cambria Math" w:eastAsia="宋体" w:hAnsi="Cambria Math" w:cs="Times New Roman"/>
                      <w:i/>
                      <w:iCs/>
                      <w:szCs w:val="21"/>
                    </w:rPr>
                  </m:ctrlPr>
                </m:radPr>
                <m:deg/>
                <m:e>
                  <m:r>
                    <w:rPr>
                      <w:rFonts w:ascii="Cambria Math" w:eastAsia="宋体" w:hAnsi="Cambria Math" w:cs="Times New Roman"/>
                      <w:szCs w:val="21"/>
                    </w:rPr>
                    <m:t>(</m:t>
                  </m:r>
                  <m:f>
                    <m:fPr>
                      <m:ctrlPr>
                        <w:rPr>
                          <w:rFonts w:ascii="Cambria Math" w:eastAsia="宋体" w:hAnsi="Cambria Math" w:cs="Times New Roman"/>
                          <w:i/>
                          <w:iCs/>
                          <w:szCs w:val="21"/>
                        </w:rPr>
                      </m:ctrlPr>
                    </m:fPr>
                    <m:num>
                      <m:sSub>
                        <m:sSubPr>
                          <m:ctrlPr>
                            <w:rPr>
                              <w:rFonts w:ascii="Cambria Math" w:eastAsia="宋体" w:hAnsi="Cambria Math" w:cs="Times New Roman"/>
                              <w:i/>
                              <w:iCs/>
                              <w:szCs w:val="21"/>
                            </w:rPr>
                          </m:ctrlPr>
                        </m:sSubPr>
                        <m:e>
                          <m:r>
                            <w:rPr>
                              <w:rFonts w:ascii="Cambria Math" w:eastAsia="宋体" w:hAnsi="Cambria Math" w:cs="Times New Roman"/>
                              <w:szCs w:val="21"/>
                            </w:rPr>
                            <m:t>u</m:t>
                          </m:r>
                        </m:e>
                        <m:sub>
                          <m:r>
                            <w:rPr>
                              <w:rFonts w:ascii="Cambria Math" w:eastAsia="宋体" w:hAnsi="Cambria Math" w:cs="Times New Roman"/>
                              <w:szCs w:val="21"/>
                            </w:rPr>
                            <m:t>l</m:t>
                          </m:r>
                        </m:sub>
                      </m:sSub>
                    </m:num>
                    <m:den>
                      <m:r>
                        <w:rPr>
                          <w:rFonts w:ascii="Cambria Math" w:eastAsia="宋体" w:hAnsi="Cambria Math" w:cs="Times New Roman"/>
                          <w:szCs w:val="21"/>
                        </w:rPr>
                        <m:t>l</m:t>
                      </m:r>
                    </m:den>
                  </m:f>
                  <m:sSup>
                    <m:sSupPr>
                      <m:ctrlPr>
                        <w:rPr>
                          <w:rFonts w:ascii="Cambria Math" w:eastAsia="宋体" w:hAnsi="Cambria Math" w:cs="Times New Roman"/>
                          <w:i/>
                          <w:iCs/>
                          <w:szCs w:val="21"/>
                        </w:rPr>
                      </m:ctrlPr>
                    </m:sSupPr>
                    <m:e>
                      <m:r>
                        <w:rPr>
                          <w:rFonts w:ascii="Cambria Math" w:eastAsia="宋体" w:hAnsi="Cambria Math" w:cs="Times New Roman"/>
                          <w:szCs w:val="21"/>
                        </w:rPr>
                        <m:t>)</m:t>
                      </m:r>
                    </m:e>
                    <m:sup>
                      <m:r>
                        <w:rPr>
                          <w:rFonts w:ascii="Cambria Math" w:eastAsia="宋体" w:hAnsi="Cambria Math" w:cs="Times New Roman"/>
                          <w:szCs w:val="21"/>
                        </w:rPr>
                        <m:t>2</m:t>
                      </m:r>
                    </m:sup>
                  </m:sSup>
                  <m:r>
                    <w:rPr>
                      <w:rFonts w:ascii="Cambria Math" w:eastAsia="宋体" w:hAnsi="Cambria Math" w:cs="Times New Roman"/>
                      <w:szCs w:val="21"/>
                    </w:rPr>
                    <m:t>+(</m:t>
                  </m:r>
                  <m:f>
                    <m:fPr>
                      <m:ctrlPr>
                        <w:rPr>
                          <w:rFonts w:ascii="Cambria Math" w:eastAsia="宋体" w:hAnsi="Cambria Math" w:cs="Times New Roman"/>
                          <w:i/>
                          <w:iCs/>
                          <w:szCs w:val="21"/>
                        </w:rPr>
                      </m:ctrlPr>
                    </m:fPr>
                    <m:num>
                      <m:r>
                        <w:rPr>
                          <w:rFonts w:ascii="Cambria Math" w:eastAsia="宋体" w:hAnsi="Cambria Math" w:cs="Times New Roman"/>
                          <w:szCs w:val="21"/>
                        </w:rPr>
                        <m:t>2</m:t>
                      </m:r>
                      <m:sSub>
                        <m:sSubPr>
                          <m:ctrlPr>
                            <w:rPr>
                              <w:rFonts w:ascii="Cambria Math" w:eastAsia="宋体" w:hAnsi="Cambria Math" w:cs="Times New Roman"/>
                              <w:i/>
                              <w:iCs/>
                              <w:szCs w:val="21"/>
                            </w:rPr>
                          </m:ctrlPr>
                        </m:sSubPr>
                        <m:e>
                          <m:r>
                            <w:rPr>
                              <w:rFonts w:ascii="Cambria Math" w:eastAsia="宋体" w:hAnsi="Cambria Math" w:cs="Times New Roman"/>
                              <w:szCs w:val="21"/>
                            </w:rPr>
                            <m:t>u</m:t>
                          </m:r>
                        </m:e>
                        <m:sub>
                          <m:r>
                            <w:rPr>
                              <w:rFonts w:ascii="Cambria Math" w:eastAsia="宋体" w:hAnsi="Cambria Math" w:cs="Times New Roman"/>
                              <w:szCs w:val="21"/>
                            </w:rPr>
                            <m:t>T</m:t>
                          </m:r>
                        </m:sub>
                      </m:sSub>
                    </m:num>
                    <m:den>
                      <m:r>
                        <w:rPr>
                          <w:rFonts w:ascii="Cambria Math" w:eastAsia="宋体" w:hAnsi="Cambria Math" w:cs="Times New Roman"/>
                          <w:szCs w:val="21"/>
                        </w:rPr>
                        <m:t>T</m:t>
                      </m:r>
                    </m:den>
                  </m:f>
                  <m:sSup>
                    <m:sSupPr>
                      <m:ctrlPr>
                        <w:rPr>
                          <w:rFonts w:ascii="Cambria Math" w:eastAsia="宋体" w:hAnsi="Cambria Math" w:cs="Times New Roman"/>
                          <w:i/>
                          <w:iCs/>
                          <w:szCs w:val="21"/>
                        </w:rPr>
                      </m:ctrlPr>
                    </m:sSupPr>
                    <m:e>
                      <m:r>
                        <w:rPr>
                          <w:rFonts w:ascii="Cambria Math" w:eastAsia="宋体" w:hAnsi="Cambria Math" w:cs="Times New Roman"/>
                          <w:szCs w:val="21"/>
                        </w:rPr>
                        <m:t>)</m:t>
                      </m:r>
                    </m:e>
                    <m:sup>
                      <m:r>
                        <w:rPr>
                          <w:rFonts w:ascii="Cambria Math" w:eastAsia="宋体" w:hAnsi="Cambria Math" w:cs="Times New Roman"/>
                          <w:szCs w:val="21"/>
                        </w:rPr>
                        <m:t>2</m:t>
                      </m:r>
                    </m:sup>
                  </m:sSup>
                </m:e>
              </m:rad>
              <m:r>
                <m:rPr>
                  <m:sty m:val="p"/>
                </m:rPr>
                <w:rPr>
                  <w:rFonts w:ascii="Cambria Math" w:hAnsi="Cambria Math"/>
                  <w:szCs w:val="21"/>
                </w:rPr>
                <m:t>#( 3 )</m:t>
              </m:r>
            </m:e>
          </m:eqArr>
        </m:oMath>
      </m:oMathPara>
    </w:p>
    <w:p w14:paraId="36F9CC60" w14:textId="77777777" w:rsidR="00110CA0" w:rsidRDefault="00000000">
      <w:pPr>
        <w:widowControl/>
        <w:spacing w:line="360" w:lineRule="auto"/>
        <w:ind w:firstLine="420"/>
        <w:jc w:val="left"/>
        <w:rPr>
          <w:rFonts w:ascii="黑体" w:eastAsia="黑体" w:hAnsi="黑体" w:cs="黑体"/>
          <w:b/>
          <w:bCs/>
          <w:color w:val="000000"/>
          <w:kern w:val="0"/>
          <w:szCs w:val="21"/>
          <w:lang w:bidi="ar"/>
        </w:rPr>
      </w:pPr>
      <w:r>
        <w:rPr>
          <w:rFonts w:asciiTheme="minorEastAsia" w:hAnsiTheme="minorEastAsia" w:cstheme="minorEastAsia" w:hint="eastAsia"/>
          <w:color w:val="000000"/>
          <w:kern w:val="0"/>
          <w:szCs w:val="21"/>
          <w:lang w:bidi="ar"/>
        </w:rPr>
        <w:t>式中</w:t>
      </w:r>
      <m:oMath>
        <m:sSub>
          <m:sSubPr>
            <m:ctrlPr>
              <w:rPr>
                <w:rFonts w:ascii="Cambria Math" w:hAnsi="Cambria Math" w:cs="Cambria Math"/>
                <w:i/>
                <w:iCs/>
                <w:color w:val="000000"/>
                <w:kern w:val="0"/>
                <w:szCs w:val="21"/>
                <w:lang w:bidi="ar"/>
              </w:rPr>
            </m:ctrlPr>
          </m:sSubPr>
          <m:e>
            <m:r>
              <w:rPr>
                <w:rFonts w:ascii="Cambria Math" w:hAnsi="Cambria Math" w:cs="Cambria Math"/>
                <w:color w:val="000000"/>
                <w:kern w:val="0"/>
                <w:szCs w:val="21"/>
                <w:lang w:bidi="ar"/>
              </w:rPr>
              <m:t>u</m:t>
            </m:r>
          </m:e>
          <m:sub>
            <m:r>
              <w:rPr>
                <w:rFonts w:ascii="Cambria Math" w:hAnsi="Cambria Math" w:cs="Cambria Math"/>
                <w:color w:val="000000"/>
                <w:kern w:val="0"/>
                <w:szCs w:val="21"/>
                <w:lang w:bidi="ar"/>
              </w:rPr>
              <m:t>g</m:t>
            </m:r>
          </m:sub>
        </m:sSub>
        <m:r>
          <w:rPr>
            <w:rFonts w:ascii="Cambria Math" w:hAnsi="Cambria Math" w:cs="Cambria Math"/>
            <w:color w:val="000000"/>
            <w:kern w:val="0"/>
            <w:szCs w:val="21"/>
            <w:lang w:bidi="ar"/>
          </w:rPr>
          <m:t>、</m:t>
        </m:r>
        <m:sSub>
          <m:sSubPr>
            <m:ctrlPr>
              <w:rPr>
                <w:rFonts w:ascii="Cambria Math" w:hAnsi="Cambria Math" w:cs="Cambria Math"/>
                <w:i/>
                <w:iCs/>
                <w:color w:val="000000"/>
                <w:kern w:val="0"/>
                <w:szCs w:val="21"/>
                <w:lang w:bidi="ar"/>
              </w:rPr>
            </m:ctrlPr>
          </m:sSubPr>
          <m:e>
            <m:r>
              <w:rPr>
                <w:rFonts w:ascii="Cambria Math" w:hAnsi="Cambria Math" w:cs="Cambria Math"/>
                <w:color w:val="000000"/>
                <w:kern w:val="0"/>
                <w:szCs w:val="21"/>
                <w:lang w:bidi="ar"/>
              </w:rPr>
              <m:t>u</m:t>
            </m:r>
          </m:e>
          <m:sub>
            <m:r>
              <w:rPr>
                <w:rFonts w:ascii="Cambria Math" w:hAnsi="Cambria Math" w:cs="Cambria Math"/>
                <w:color w:val="000000"/>
                <w:kern w:val="0"/>
                <w:szCs w:val="21"/>
                <w:lang w:bidi="ar"/>
              </w:rPr>
              <m:t>l</m:t>
            </m:r>
          </m:sub>
        </m:sSub>
        <m:sSub>
          <m:sSubPr>
            <m:ctrlPr>
              <w:rPr>
                <w:rFonts w:ascii="Cambria Math" w:hAnsi="Cambria Math" w:cs="Cambria Math"/>
                <w:i/>
                <w:iCs/>
                <w:color w:val="000000"/>
                <w:kern w:val="0"/>
                <w:szCs w:val="21"/>
                <w:lang w:bidi="ar"/>
              </w:rPr>
            </m:ctrlPr>
          </m:sSubPr>
          <m:e>
            <m:r>
              <w:rPr>
                <w:rFonts w:ascii="Cambria Math" w:hAnsi="Cambria Math" w:cs="Cambria Math"/>
                <w:color w:val="000000"/>
                <w:kern w:val="0"/>
                <w:szCs w:val="21"/>
                <w:lang w:bidi="ar"/>
              </w:rPr>
              <m:t>、</m:t>
            </m:r>
            <m:r>
              <w:rPr>
                <w:rFonts w:ascii="Cambria Math" w:hAnsi="Cambria Math" w:cs="Cambria Math"/>
                <w:color w:val="000000"/>
                <w:kern w:val="0"/>
                <w:szCs w:val="21"/>
                <w:lang w:bidi="ar"/>
              </w:rPr>
              <m:t>u</m:t>
            </m:r>
          </m:e>
          <m:sub>
            <m:r>
              <w:rPr>
                <w:rFonts w:ascii="Cambria Math" w:hAnsi="Cambria Math" w:cs="Cambria Math"/>
                <w:color w:val="000000"/>
                <w:kern w:val="0"/>
                <w:szCs w:val="21"/>
                <w:lang w:bidi="ar"/>
              </w:rPr>
              <m:t>T</m:t>
            </m:r>
          </m:sub>
        </m:sSub>
        <m:r>
          <w:rPr>
            <w:rFonts w:ascii="Cambria Math" w:hAnsi="Cambria Math" w:cs="Cambria Math"/>
            <w:color w:val="000000"/>
            <w:kern w:val="0"/>
            <w:szCs w:val="21"/>
            <w:lang w:bidi="ar"/>
          </w:rPr>
          <m:t xml:space="preserve"> </m:t>
        </m:r>
      </m:oMath>
      <w:r>
        <w:rPr>
          <w:rFonts w:asciiTheme="minorEastAsia" w:hAnsiTheme="minorEastAsia" w:cstheme="minorEastAsia" w:hint="eastAsia"/>
          <w:color w:val="000000"/>
          <w:kern w:val="0"/>
          <w:szCs w:val="21"/>
          <w:lang w:bidi="ar"/>
        </w:rPr>
        <w:t>分别为重力加速度、摆长、周期的标准不确定度。</w:t>
      </w:r>
    </w:p>
    <w:p w14:paraId="28225C3D" w14:textId="3DEB3A68" w:rsidR="00110CA0" w:rsidRPr="00B5384C" w:rsidRDefault="00B5384C" w:rsidP="00B5384C">
      <w:pPr>
        <w:widowControl/>
        <w:spacing w:line="360" w:lineRule="auto"/>
        <w:ind w:firstLine="420"/>
        <w:jc w:val="left"/>
      </w:pPr>
      <w:r>
        <w:rPr>
          <w:rFonts w:hint="eastAsia"/>
        </w:rPr>
        <w:t>用钢卷尺测量单摆摆长时难以将被测物两端与测量仪器的刻线对齐，作为保守估计，一般可取不确定度</w:t>
      </w:r>
      <m:oMath>
        <m:sSub>
          <m:sSubPr>
            <m:ctrlPr>
              <w:rPr>
                <w:rFonts w:ascii="Cambria Math" w:hAnsi="Cambria Math"/>
                <w:i/>
              </w:rPr>
            </m:ctrlPr>
          </m:sSubPr>
          <m:e>
            <m:r>
              <w:rPr>
                <w:rFonts w:ascii="Cambria Math" w:hAnsi="Cambria Math"/>
              </w:rPr>
              <m:t>∆</m:t>
            </m:r>
          </m:e>
          <m:sub>
            <m:r>
              <w:rPr>
                <w:rFonts w:ascii="Cambria Math" w:hAnsi="Cambria Math"/>
              </w:rPr>
              <m:t>B</m:t>
            </m:r>
          </m:sub>
        </m:sSub>
        <m:r>
          <w:rPr>
            <w:rFonts w:ascii="Cambria Math" w:hAnsi="Cambria Math"/>
          </w:rPr>
          <m:t xml:space="preserve"> </m:t>
        </m:r>
        <m:r>
          <w:rPr>
            <w:rFonts w:ascii="Cambria Math" w:hAnsi="Cambria Math" w:hint="eastAsia"/>
          </w:rPr>
          <m:t>≈</m:t>
        </m:r>
        <m:r>
          <w:rPr>
            <w:rFonts w:ascii="Cambria Math" w:hAnsi="Cambria Math" w:hint="eastAsia"/>
          </w:rPr>
          <m:t>0.2 cm</m:t>
        </m:r>
        <m:r>
          <w:rPr>
            <w:rFonts w:ascii="Cambria Math" w:hAnsi="Cambria Math"/>
          </w:rPr>
          <m:t>=3</m:t>
        </m:r>
        <m:sSub>
          <m:sSubPr>
            <m:ctrlPr>
              <w:rPr>
                <w:rFonts w:ascii="Cambria Math" w:hAnsi="Cambria Math"/>
                <w:i/>
              </w:rPr>
            </m:ctrlPr>
          </m:sSubPr>
          <m:e>
            <m:r>
              <w:rPr>
                <w:rFonts w:ascii="Cambria Math" w:hAnsi="Cambria Math" w:hint="eastAsia"/>
              </w:rPr>
              <m:t>u</m:t>
            </m:r>
          </m:e>
          <m:sub>
            <m:r>
              <w:rPr>
                <w:rFonts w:ascii="Cambria Math" w:hAnsi="Cambria Math"/>
              </w:rPr>
              <m:t>l</m:t>
            </m:r>
          </m:sub>
        </m:sSub>
      </m:oMath>
      <w:r>
        <w:rPr>
          <w:rFonts w:hint="eastAsia"/>
        </w:rPr>
        <w:t>；根据统计分析，实验人员开启或停止秒表的反应时间为</w:t>
      </w:r>
      <w:r>
        <w:rPr>
          <w:rFonts w:hint="eastAsia"/>
        </w:rPr>
        <w:t xml:space="preserve"> </w:t>
      </w:r>
      <m:oMath>
        <m:r>
          <w:rPr>
            <w:rFonts w:ascii="Cambria Math" w:hAnsi="Cambria Math" w:hint="eastAsia"/>
          </w:rPr>
          <m:t>0.1 s</m:t>
        </m:r>
      </m:oMath>
      <w:r>
        <w:rPr>
          <w:rFonts w:hint="eastAsia"/>
        </w:rPr>
        <w:t xml:space="preserve"> </w:t>
      </w:r>
      <w:r>
        <w:rPr>
          <w:rFonts w:hint="eastAsia"/>
        </w:rPr>
        <w:t>左右，所以实验人员测量时间的不确定度近似为</w:t>
      </w:r>
      <m:oMath>
        <m:sSub>
          <m:sSubPr>
            <m:ctrlPr>
              <w:rPr>
                <w:rFonts w:ascii="Cambria Math" w:hAnsi="Cambria Math"/>
                <w:i/>
              </w:rPr>
            </m:ctrlPr>
          </m:sSubPr>
          <m:e>
            <m:r>
              <w:rPr>
                <w:rFonts w:ascii="Cambria Math" w:hAnsi="Cambria Math"/>
              </w:rPr>
              <m:t>∆</m:t>
            </m:r>
          </m:e>
          <m:sub>
            <m:r>
              <w:rPr>
                <w:rFonts w:ascii="Cambria Math" w:hAnsi="Cambria Math" w:hint="eastAsia"/>
              </w:rPr>
              <m:t>人</m:t>
            </m:r>
          </m:sub>
        </m:sSub>
        <m:r>
          <w:rPr>
            <w:rFonts w:ascii="Cambria Math" w:hAnsi="Cambria Math" w:hint="eastAsia"/>
          </w:rPr>
          <m:t xml:space="preserve"> </m:t>
        </m:r>
        <m:r>
          <w:rPr>
            <w:rFonts w:ascii="Cambria Math" w:hAnsi="Cambria Math" w:hint="eastAsia"/>
          </w:rPr>
          <m:t>≈</m:t>
        </m:r>
        <m:r>
          <w:rPr>
            <w:rFonts w:ascii="Cambria Math" w:hAnsi="Cambria Math" w:hint="eastAsia"/>
          </w:rPr>
          <m:t>0.2 s</m:t>
        </m:r>
        <m:r>
          <w:rPr>
            <w:rFonts w:ascii="Cambria Math" w:hAnsi="Cambria Math"/>
          </w:rPr>
          <m:t>=3</m:t>
        </m:r>
        <m:sSub>
          <m:sSubPr>
            <m:ctrlPr>
              <w:rPr>
                <w:rFonts w:ascii="Cambria Math" w:hAnsi="Cambria Math"/>
                <w:i/>
              </w:rPr>
            </m:ctrlPr>
          </m:sSubPr>
          <m:e>
            <m:r>
              <w:rPr>
                <w:rFonts w:ascii="Cambria Math" w:hAnsi="Cambria Math" w:hint="eastAsia"/>
              </w:rPr>
              <m:t>u</m:t>
            </m:r>
          </m:e>
          <m:sub>
            <m:r>
              <w:rPr>
                <w:rFonts w:ascii="Cambria Math" w:hAnsi="Cambria Math"/>
              </w:rPr>
              <m:t>T</m:t>
            </m:r>
          </m:sub>
        </m:sSub>
      </m:oMath>
      <w:r>
        <w:rPr>
          <w:rFonts w:hint="eastAsia"/>
        </w:rPr>
        <w:t>。</w:t>
      </w:r>
      <w:r>
        <w:rPr>
          <w:rFonts w:hint="eastAsia"/>
        </w:rPr>
        <w:t>取单摆摆长</w:t>
      </w:r>
      <m:oMath>
        <m:r>
          <w:rPr>
            <w:rFonts w:ascii="Cambria Math" w:hAnsi="Cambria Math"/>
          </w:rPr>
          <m:t xml:space="preserve"> </m:t>
        </m:r>
        <m:r>
          <w:rPr>
            <w:rFonts w:ascii="Cambria Math" w:hAnsi="Cambria Math" w:hint="eastAsia"/>
          </w:rPr>
          <m:t>70cm</m:t>
        </m:r>
      </m:oMath>
      <w:r>
        <w:rPr>
          <w:rFonts w:hint="eastAsia"/>
        </w:rPr>
        <w:t>。</w:t>
      </w:r>
      <w:r w:rsidR="00000000">
        <w:rPr>
          <w:rFonts w:asciiTheme="minorEastAsia" w:hAnsiTheme="minorEastAsia" w:cstheme="minorEastAsia" w:hint="eastAsia"/>
          <w:color w:val="000000"/>
          <w:kern w:val="0"/>
          <w:szCs w:val="21"/>
          <w:lang w:bidi="ar"/>
        </w:rPr>
        <w:t>此时单摆周期</w:t>
      </w:r>
      <m:oMath>
        <m:r>
          <w:rPr>
            <w:rFonts w:ascii="Cambria Math" w:hAnsi="Cambria Math" w:cstheme="minorEastAsia"/>
            <w:color w:val="000000"/>
            <w:kern w:val="0"/>
            <w:szCs w:val="21"/>
            <w:lang w:bidi="ar"/>
          </w:rPr>
          <m:t xml:space="preserve"> </m:t>
        </m:r>
        <m:r>
          <w:rPr>
            <w:rFonts w:ascii="Times New Roman" w:hAnsi="Times New Roman" w:cstheme="minorEastAsia"/>
            <w:color w:val="000000"/>
            <w:kern w:val="0"/>
            <w:szCs w:val="21"/>
            <w:lang w:bidi="ar"/>
          </w:rPr>
          <m:t>T</m:t>
        </m:r>
        <m:r>
          <m:rPr>
            <m:sty m:val="p"/>
          </m:rPr>
          <w:rPr>
            <w:rFonts w:ascii="Times New Roman" w:hAnsi="Times New Roman" w:cstheme="minorEastAsia"/>
            <w:color w:val="000000"/>
            <w:kern w:val="0"/>
            <w:szCs w:val="21"/>
            <w:lang w:bidi="ar"/>
          </w:rPr>
          <m:t>=</m:t>
        </m:r>
        <m:r>
          <w:rPr>
            <w:rFonts w:ascii="Times New Roman" w:hAnsi="Times New Roman" w:cstheme="minorEastAsia"/>
            <w:color w:val="000000"/>
            <w:kern w:val="0"/>
            <w:szCs w:val="21"/>
            <w:lang w:bidi="ar"/>
          </w:rPr>
          <m:t>2π</m:t>
        </m:r>
        <m:rad>
          <m:radPr>
            <m:degHide m:val="1"/>
            <m:ctrlPr>
              <w:rPr>
                <w:rFonts w:ascii="Cambria Math" w:hAnsi="Cambria Math" w:cstheme="minorEastAsia"/>
                <w:i/>
                <w:iCs/>
                <w:color w:val="000000"/>
                <w:kern w:val="0"/>
                <w:szCs w:val="21"/>
                <w:lang w:bidi="ar"/>
              </w:rPr>
            </m:ctrlPr>
          </m:radPr>
          <m:deg>
            <m:ctrlPr>
              <w:rPr>
                <w:rFonts w:ascii="Cambria Math" w:hAnsi="Cambria Math" w:cstheme="minorEastAsia" w:hint="eastAsia"/>
                <w:i/>
                <w:iCs/>
                <w:color w:val="000000"/>
                <w:kern w:val="0"/>
                <w:szCs w:val="21"/>
                <w:lang w:bidi="ar"/>
              </w:rPr>
            </m:ctrlPr>
          </m:deg>
          <m:e>
            <m:f>
              <m:fPr>
                <m:ctrlPr>
                  <w:rPr>
                    <w:rFonts w:ascii="Cambria Math" w:hAnsi="Cambria Math" w:cstheme="minorEastAsia"/>
                    <w:i/>
                    <w:iCs/>
                    <w:color w:val="000000"/>
                    <w:kern w:val="0"/>
                    <w:szCs w:val="21"/>
                    <w:lang w:bidi="ar"/>
                  </w:rPr>
                </m:ctrlPr>
              </m:fPr>
              <m:num>
                <m:r>
                  <w:rPr>
                    <w:rFonts w:ascii="Times New Roman" w:hAnsi="Times New Roman" w:cstheme="minorEastAsia"/>
                    <w:color w:val="000000"/>
                    <w:kern w:val="0"/>
                    <w:szCs w:val="21"/>
                    <w:lang w:bidi="ar"/>
                  </w:rPr>
                  <m:t>l</m:t>
                </m:r>
                <m:ctrlPr>
                  <w:rPr>
                    <w:rFonts w:ascii="Cambria Math" w:hAnsi="Cambria Math" w:cstheme="minorEastAsia" w:hint="eastAsia"/>
                    <w:i/>
                    <w:iCs/>
                    <w:color w:val="000000"/>
                    <w:kern w:val="0"/>
                    <w:szCs w:val="21"/>
                    <w:lang w:bidi="ar"/>
                  </w:rPr>
                </m:ctrlPr>
              </m:num>
              <m:den>
                <m:r>
                  <w:rPr>
                    <w:rFonts w:ascii="Times New Roman" w:hAnsi="Times New Roman" w:cstheme="minorEastAsia"/>
                    <w:color w:val="000000"/>
                    <w:kern w:val="0"/>
                    <w:szCs w:val="21"/>
                    <w:lang w:bidi="ar"/>
                  </w:rPr>
                  <m:t>g</m:t>
                </m:r>
                <m:ctrlPr>
                  <w:rPr>
                    <w:rFonts w:ascii="Cambria Math" w:hAnsi="Cambria Math" w:cstheme="minorEastAsia" w:hint="eastAsia"/>
                    <w:i/>
                    <w:iCs/>
                    <w:color w:val="000000"/>
                    <w:kern w:val="0"/>
                    <w:szCs w:val="21"/>
                    <w:lang w:bidi="ar"/>
                  </w:rPr>
                </m:ctrlPr>
              </m:den>
            </m:f>
          </m:e>
        </m:rad>
        <m:r>
          <m:rPr>
            <m:sty m:val="p"/>
          </m:rPr>
          <w:rPr>
            <w:rFonts w:ascii="Times New Roman" w:hAnsi="Times New Roman" w:cstheme="minorEastAsia"/>
            <w:color w:val="000000"/>
            <w:kern w:val="0"/>
            <w:szCs w:val="21"/>
            <w:lang w:bidi="ar"/>
          </w:rPr>
          <m:t>≈1.68 s</m:t>
        </m:r>
      </m:oMath>
      <w:r w:rsidR="005A4A6E">
        <w:rPr>
          <w:rFonts w:asciiTheme="minorEastAsia" w:hAnsiTheme="minorEastAsia" w:cstheme="minorEastAsia" w:hint="eastAsia"/>
          <w:color w:val="000000"/>
          <w:kern w:val="0"/>
          <w:szCs w:val="21"/>
          <w:lang w:bidi="ar"/>
        </w:rPr>
        <w:t>。</w:t>
      </w:r>
      <w:r w:rsidR="00000000">
        <w:rPr>
          <w:rFonts w:asciiTheme="minorEastAsia" w:hAnsiTheme="minorEastAsia" w:cstheme="minorEastAsia" w:hint="eastAsia"/>
          <w:color w:val="000000"/>
          <w:kern w:val="0"/>
          <w:szCs w:val="21"/>
          <w:lang w:bidi="ar"/>
        </w:rPr>
        <w:t>要求重力加速度测量的不确定度优于</w:t>
      </w:r>
      <m:oMath>
        <m:r>
          <w:rPr>
            <w:rFonts w:ascii="Cambria Math" w:hAnsi="Cambria Math" w:cstheme="minorEastAsia" w:hint="eastAsia"/>
            <w:color w:val="000000"/>
            <w:kern w:val="0"/>
            <w:szCs w:val="21"/>
            <w:lang w:bidi="ar"/>
          </w:rPr>
          <m:t>1%</m:t>
        </m:r>
      </m:oMath>
      <w:r w:rsidR="00000000">
        <w:rPr>
          <w:rFonts w:asciiTheme="minorEastAsia" w:hAnsiTheme="minorEastAsia" w:cstheme="minorEastAsia" w:hint="eastAsia"/>
          <w:color w:val="000000"/>
          <w:kern w:val="0"/>
          <w:szCs w:val="21"/>
          <w:lang w:bidi="ar"/>
        </w:rPr>
        <w:t>,即要求重力加速度的标准不确定度优于</w:t>
      </w:r>
      <m:oMath>
        <m:f>
          <m:fPr>
            <m:ctrlPr>
              <w:rPr>
                <w:rFonts w:ascii="Cambria Math" w:hAnsi="Cambria Math" w:cstheme="minorEastAsia"/>
                <w:color w:val="000000"/>
                <w:kern w:val="0"/>
                <w:szCs w:val="21"/>
                <w:lang w:bidi="ar"/>
              </w:rPr>
            </m:ctrlPr>
          </m:fPr>
          <m:num>
            <m:r>
              <m:rPr>
                <m:sty m:val="p"/>
              </m:rPr>
              <w:rPr>
                <w:rFonts w:ascii="Times New Roman" w:hAnsi="Times New Roman" w:cstheme="minorEastAsia"/>
                <w:color w:val="000000"/>
                <w:kern w:val="0"/>
                <w:szCs w:val="21"/>
                <w:lang w:bidi="ar"/>
              </w:rPr>
              <m:t>1%</m:t>
            </m:r>
            <m:ctrlPr>
              <w:rPr>
                <w:rFonts w:ascii="Cambria Math" w:hAnsi="Cambria Math" w:cstheme="minorEastAsia" w:hint="eastAsia"/>
                <w:color w:val="000000"/>
                <w:kern w:val="0"/>
                <w:szCs w:val="21"/>
                <w:lang w:bidi="ar"/>
              </w:rPr>
            </m:ctrlPr>
          </m:num>
          <m:den>
            <m:r>
              <m:rPr>
                <m:sty m:val="p"/>
              </m:rPr>
              <w:rPr>
                <w:rFonts w:ascii="Times New Roman" w:hAnsi="Times New Roman" w:cstheme="minorEastAsia"/>
                <w:color w:val="000000"/>
                <w:kern w:val="0"/>
                <w:szCs w:val="21"/>
                <w:lang w:bidi="ar"/>
              </w:rPr>
              <m:t>3</m:t>
            </m:r>
            <m:ctrlPr>
              <w:rPr>
                <w:rFonts w:ascii="Cambria Math" w:hAnsi="Cambria Math" w:cstheme="minorEastAsia" w:hint="eastAsia"/>
                <w:color w:val="000000"/>
                <w:kern w:val="0"/>
                <w:szCs w:val="21"/>
                <w:lang w:bidi="ar"/>
              </w:rPr>
            </m:ctrlPr>
          </m:den>
        </m:f>
      </m:oMath>
      <w:r w:rsidR="00000000">
        <w:rPr>
          <w:rFonts w:asciiTheme="minorEastAsia" w:hAnsiTheme="minorEastAsia" w:cstheme="minorEastAsia" w:hint="eastAsia"/>
          <w:color w:val="000000"/>
          <w:kern w:val="0"/>
          <w:szCs w:val="21"/>
          <w:lang w:bidi="ar"/>
        </w:rPr>
        <w:t>，</w:t>
      </w:r>
      <w:r>
        <w:rPr>
          <w:rFonts w:asciiTheme="minorEastAsia" w:hAnsiTheme="minorEastAsia" w:cstheme="minorEastAsia" w:hint="eastAsia"/>
          <w:color w:val="000000"/>
          <w:kern w:val="0"/>
          <w:szCs w:val="21"/>
          <w:lang w:bidi="ar"/>
        </w:rPr>
        <w:t>假设一共测量</w:t>
      </w:r>
      <m:oMath>
        <m:r>
          <w:rPr>
            <w:rFonts w:ascii="Cambria Math" w:hAnsi="Cambria Math" w:cstheme="minorEastAsia"/>
            <w:color w:val="000000"/>
            <w:kern w:val="0"/>
            <w:szCs w:val="21"/>
            <w:lang w:bidi="ar"/>
          </w:rPr>
          <m:t xml:space="preserve"> </m:t>
        </m:r>
        <m:r>
          <w:rPr>
            <w:rFonts w:ascii="Cambria Math" w:hAnsi="Cambria Math" w:cstheme="minorEastAsia" w:hint="eastAsia"/>
            <w:color w:val="000000"/>
            <w:kern w:val="0"/>
            <w:szCs w:val="21"/>
            <w:lang w:bidi="ar"/>
          </w:rPr>
          <m:t>N</m:t>
        </m:r>
        <m:r>
          <w:rPr>
            <w:rFonts w:ascii="Cambria Math" w:hAnsi="Cambria Math" w:cstheme="minorEastAsia"/>
            <w:color w:val="000000"/>
            <w:kern w:val="0"/>
            <w:szCs w:val="21"/>
            <w:lang w:bidi="ar"/>
          </w:rPr>
          <m:t xml:space="preserve"> </m:t>
        </m:r>
      </m:oMath>
      <w:r>
        <w:rPr>
          <w:rFonts w:asciiTheme="minorEastAsia" w:hAnsiTheme="minorEastAsia" w:cstheme="minorEastAsia" w:hint="eastAsia"/>
          <w:color w:val="000000"/>
          <w:kern w:val="0"/>
          <w:szCs w:val="21"/>
          <w:lang w:bidi="ar"/>
        </w:rPr>
        <w:t>个周期的时间,</w:t>
      </w:r>
      <w:r w:rsidR="00000000">
        <w:rPr>
          <w:rFonts w:asciiTheme="minorEastAsia" w:hAnsiTheme="minorEastAsia" w:cstheme="minorEastAsia" w:hint="eastAsia"/>
          <w:color w:val="000000"/>
          <w:kern w:val="0"/>
          <w:szCs w:val="21"/>
          <w:lang w:bidi="ar"/>
        </w:rPr>
        <w:t>代入重力将速度</w:t>
      </w:r>
      <m:oMath>
        <m:r>
          <w:rPr>
            <w:rFonts w:ascii="Cambria Math" w:hAnsi="Cambria Math" w:cstheme="minorEastAsia"/>
            <w:color w:val="000000"/>
            <w:kern w:val="0"/>
            <w:szCs w:val="21"/>
            <w:lang w:bidi="ar"/>
          </w:rPr>
          <m:t xml:space="preserve"> </m:t>
        </m:r>
        <m:r>
          <w:rPr>
            <w:rFonts w:ascii="Cambria Math" w:hAnsi="Cambria Math" w:cstheme="minorEastAsia" w:hint="eastAsia"/>
            <w:color w:val="000000"/>
            <w:kern w:val="0"/>
            <w:szCs w:val="21"/>
            <w:lang w:bidi="ar"/>
          </w:rPr>
          <m:t>g</m:t>
        </m:r>
      </m:oMath>
      <w:r>
        <w:rPr>
          <w:rFonts w:asciiTheme="minorEastAsia" w:hAnsiTheme="minorEastAsia" w:cstheme="minorEastAsia" w:hint="eastAsia"/>
          <w:color w:val="000000"/>
          <w:kern w:val="0"/>
          <w:szCs w:val="21"/>
          <w:lang w:bidi="ar"/>
        </w:rPr>
        <w:t xml:space="preserve"> </w:t>
      </w:r>
      <w:r w:rsidR="00000000">
        <w:rPr>
          <w:rFonts w:asciiTheme="minorEastAsia" w:hAnsiTheme="minorEastAsia" w:cstheme="minorEastAsia" w:hint="eastAsia"/>
          <w:color w:val="000000"/>
          <w:kern w:val="0"/>
          <w:szCs w:val="21"/>
          <w:lang w:bidi="ar"/>
        </w:rPr>
        <w:t>的标准不确定度合成公式有</w:t>
      </w:r>
      <w:r>
        <w:rPr>
          <w:rFonts w:asciiTheme="minorEastAsia" w:hAnsiTheme="minorEastAsia" w:cstheme="minorEastAsia" w:hint="eastAsia"/>
          <w:color w:val="000000"/>
          <w:kern w:val="0"/>
          <w:szCs w:val="21"/>
          <w:lang w:bidi="ar"/>
        </w:rPr>
        <w:t>：</w:t>
      </w:r>
    </w:p>
    <w:p w14:paraId="49395013" w14:textId="5DD5B707" w:rsidR="00110CA0" w:rsidRDefault="00000000">
      <w:pPr>
        <w:spacing w:line="360" w:lineRule="auto"/>
        <w:ind w:firstLine="420"/>
        <w:rPr>
          <w:rFonts w:hAnsi="Cambria Math"/>
          <w:szCs w:val="21"/>
        </w:rPr>
      </w:pPr>
      <m:oMathPara>
        <m:oMath>
          <m:eqArr>
            <m:eqArrPr>
              <m:maxDist m:val="1"/>
              <m:ctrlPr>
                <w:rPr>
                  <w:rFonts w:ascii="Cambria Math" w:hAnsi="Cambria Math"/>
                  <w:i/>
                  <w:szCs w:val="21"/>
                </w:rPr>
              </m:ctrlPr>
            </m:eqArrPr>
            <m:e>
              <m:f>
                <m:fPr>
                  <m:ctrlPr>
                    <w:rPr>
                      <w:rFonts w:ascii="Cambria Math" w:eastAsia="宋体" w:hAnsi="Cambria Math" w:cs="Times New Roman"/>
                      <w:i/>
                      <w:iCs/>
                      <w:szCs w:val="21"/>
                    </w:rPr>
                  </m:ctrlPr>
                </m:fPr>
                <m:num>
                  <m:sSub>
                    <m:sSubPr>
                      <m:ctrlPr>
                        <w:rPr>
                          <w:rFonts w:ascii="Cambria Math" w:eastAsia="宋体" w:hAnsi="Cambria Math" w:cs="Times New Roman"/>
                          <w:i/>
                          <w:iCs/>
                          <w:szCs w:val="21"/>
                        </w:rPr>
                      </m:ctrlPr>
                    </m:sSubPr>
                    <m:e>
                      <m:r>
                        <w:rPr>
                          <w:rFonts w:ascii="Cambria Math" w:eastAsia="宋体" w:hAnsi="Cambria Math" w:cs="Times New Roman"/>
                          <w:szCs w:val="21"/>
                        </w:rPr>
                        <m:t>u</m:t>
                      </m:r>
                    </m:e>
                    <m:sub>
                      <m:r>
                        <w:rPr>
                          <w:rFonts w:ascii="Cambria Math" w:eastAsia="宋体" w:hAnsi="Cambria Math" w:cs="Times New Roman"/>
                          <w:szCs w:val="21"/>
                        </w:rPr>
                        <m:t>g</m:t>
                      </m:r>
                    </m:sub>
                  </m:sSub>
                </m:num>
                <m:den>
                  <m:r>
                    <w:rPr>
                      <w:rFonts w:ascii="Cambria Math" w:eastAsia="宋体" w:hAnsi="Cambria Math" w:cs="Times New Roman"/>
                      <w:szCs w:val="21"/>
                    </w:rPr>
                    <m:t>g</m:t>
                  </m:r>
                </m:den>
              </m:f>
              <m:r>
                <w:rPr>
                  <w:rFonts w:ascii="Cambria Math" w:eastAsia="宋体" w:hAnsi="Cambria Math" w:cs="Times New Roman"/>
                  <w:szCs w:val="21"/>
                </w:rPr>
                <m:t>=</m:t>
              </m:r>
              <m:rad>
                <m:radPr>
                  <m:degHide m:val="1"/>
                  <m:ctrlPr>
                    <w:rPr>
                      <w:rFonts w:ascii="Cambria Math" w:eastAsia="宋体" w:hAnsi="Cambria Math" w:cs="Times New Roman"/>
                      <w:i/>
                      <w:iCs/>
                      <w:szCs w:val="21"/>
                    </w:rPr>
                  </m:ctrlPr>
                </m:radPr>
                <m:deg/>
                <m:e>
                  <m:r>
                    <w:rPr>
                      <w:rFonts w:ascii="Cambria Math" w:eastAsia="宋体" w:hAnsi="Cambria Math" w:cs="Times New Roman"/>
                      <w:szCs w:val="21"/>
                    </w:rPr>
                    <m:t>(</m:t>
                  </m:r>
                  <m:f>
                    <m:fPr>
                      <m:ctrlPr>
                        <w:rPr>
                          <w:rFonts w:ascii="Cambria Math" w:eastAsia="宋体" w:hAnsi="Cambria Math" w:cs="Times New Roman"/>
                          <w:i/>
                          <w:iCs/>
                          <w:szCs w:val="21"/>
                        </w:rPr>
                      </m:ctrlPr>
                    </m:fPr>
                    <m:num>
                      <m:f>
                        <m:fPr>
                          <m:ctrlPr>
                            <w:rPr>
                              <w:rFonts w:ascii="Cambria Math" w:eastAsia="宋体" w:hAnsi="Cambria Math" w:cs="Times New Roman"/>
                              <w:i/>
                              <w:iCs/>
                              <w:szCs w:val="21"/>
                            </w:rPr>
                          </m:ctrlPr>
                        </m:fPr>
                        <m:num>
                          <m:r>
                            <w:rPr>
                              <w:rFonts w:ascii="Cambria Math" w:eastAsia="宋体" w:hAnsi="Cambria Math" w:cs="Times New Roman"/>
                              <w:szCs w:val="21"/>
                            </w:rPr>
                            <m:t>0.2</m:t>
                          </m:r>
                        </m:num>
                        <m:den>
                          <m:r>
                            <w:rPr>
                              <w:rFonts w:ascii="Cambria Math" w:eastAsia="宋体" w:hAnsi="Cambria Math" w:cs="Times New Roman"/>
                              <w:szCs w:val="21"/>
                            </w:rPr>
                            <m:t>3</m:t>
                          </m:r>
                        </m:den>
                      </m:f>
                    </m:num>
                    <m:den>
                      <m:r>
                        <w:rPr>
                          <w:rFonts w:ascii="Cambria Math" w:eastAsia="宋体" w:hAnsi="Cambria Math" w:cs="Times New Roman"/>
                          <w:szCs w:val="21"/>
                        </w:rPr>
                        <m:t>70</m:t>
                      </m:r>
                    </m:den>
                  </m:f>
                  <m:sSup>
                    <m:sSupPr>
                      <m:ctrlPr>
                        <w:rPr>
                          <w:rFonts w:ascii="Cambria Math" w:eastAsia="宋体" w:hAnsi="Cambria Math" w:cs="Times New Roman"/>
                          <w:i/>
                          <w:iCs/>
                          <w:szCs w:val="21"/>
                        </w:rPr>
                      </m:ctrlPr>
                    </m:sSupPr>
                    <m:e>
                      <m:r>
                        <w:rPr>
                          <w:rFonts w:ascii="Cambria Math" w:eastAsia="宋体" w:hAnsi="Cambria Math" w:cs="Times New Roman"/>
                          <w:szCs w:val="21"/>
                        </w:rPr>
                        <m:t>)</m:t>
                      </m:r>
                    </m:e>
                    <m:sup>
                      <m:r>
                        <w:rPr>
                          <w:rFonts w:ascii="Cambria Math" w:eastAsia="宋体" w:hAnsi="Cambria Math" w:cs="Times New Roman"/>
                          <w:szCs w:val="21"/>
                        </w:rPr>
                        <m:t>2</m:t>
                      </m:r>
                    </m:sup>
                  </m:sSup>
                  <m:r>
                    <w:rPr>
                      <w:rFonts w:ascii="Cambria Math" w:eastAsia="宋体" w:hAnsi="Cambria Math" w:cs="Times New Roman"/>
                      <w:szCs w:val="21"/>
                    </w:rPr>
                    <m:t>+(</m:t>
                  </m:r>
                  <m:f>
                    <m:fPr>
                      <m:ctrlPr>
                        <w:rPr>
                          <w:rFonts w:ascii="Cambria Math" w:eastAsia="宋体" w:hAnsi="Cambria Math" w:cs="Times New Roman"/>
                          <w:i/>
                          <w:iCs/>
                          <w:szCs w:val="21"/>
                        </w:rPr>
                      </m:ctrlPr>
                    </m:fPr>
                    <m:num>
                      <m:r>
                        <w:rPr>
                          <w:rFonts w:ascii="Cambria Math" w:eastAsia="宋体" w:hAnsi="Cambria Math" w:cs="Times New Roman"/>
                          <w:szCs w:val="21"/>
                        </w:rPr>
                        <m:t>2×</m:t>
                      </m:r>
                      <m:f>
                        <m:fPr>
                          <m:ctrlPr>
                            <w:rPr>
                              <w:rFonts w:ascii="Cambria Math" w:eastAsia="宋体" w:hAnsi="Cambria Math" w:cs="Times New Roman"/>
                              <w:i/>
                              <w:iCs/>
                              <w:szCs w:val="21"/>
                            </w:rPr>
                          </m:ctrlPr>
                        </m:fPr>
                        <m:num>
                          <m:r>
                            <w:rPr>
                              <w:rFonts w:ascii="Cambria Math" w:eastAsia="宋体" w:hAnsi="Cambria Math" w:cs="Times New Roman"/>
                              <w:szCs w:val="21"/>
                            </w:rPr>
                            <m:t>0.2</m:t>
                          </m:r>
                        </m:num>
                        <m:den>
                          <m:r>
                            <w:rPr>
                              <w:rFonts w:ascii="Cambria Math" w:eastAsia="宋体" w:hAnsi="Cambria Math" w:cs="Times New Roman"/>
                              <w:szCs w:val="21"/>
                            </w:rPr>
                            <m:t>3</m:t>
                          </m:r>
                        </m:den>
                      </m:f>
                    </m:num>
                    <m:den>
                      <m:r>
                        <w:rPr>
                          <w:rFonts w:ascii="Cambria Math" w:eastAsia="宋体" w:hAnsi="Cambria Math" w:cs="Times New Roman"/>
                          <w:szCs w:val="21"/>
                        </w:rPr>
                        <m:t>N</m:t>
                      </m:r>
                      <m:r>
                        <w:rPr>
                          <w:rFonts w:ascii="Cambria Math" w:eastAsia="宋体" w:hAnsi="Cambria Math" w:cs="Times New Roman"/>
                          <w:szCs w:val="21"/>
                        </w:rPr>
                        <m:t>×</m:t>
                      </m:r>
                      <m:r>
                        <w:rPr>
                          <w:rFonts w:ascii="Cambria Math" w:eastAsia="宋体" w:hAnsi="Cambria Math" w:cs="Times New Roman"/>
                          <w:szCs w:val="21"/>
                        </w:rPr>
                        <m:t>1.68</m:t>
                      </m:r>
                    </m:den>
                  </m:f>
                  <m:sSup>
                    <m:sSupPr>
                      <m:ctrlPr>
                        <w:rPr>
                          <w:rFonts w:ascii="Cambria Math" w:eastAsia="宋体" w:hAnsi="Cambria Math" w:cs="Times New Roman"/>
                          <w:i/>
                          <w:iCs/>
                          <w:szCs w:val="21"/>
                        </w:rPr>
                      </m:ctrlPr>
                    </m:sSupPr>
                    <m:e>
                      <m:r>
                        <w:rPr>
                          <w:rFonts w:ascii="Cambria Math" w:eastAsia="宋体" w:hAnsi="Cambria Math" w:cs="Times New Roman"/>
                          <w:szCs w:val="21"/>
                        </w:rPr>
                        <m:t>)</m:t>
                      </m:r>
                    </m:e>
                    <m:sup>
                      <m:r>
                        <w:rPr>
                          <w:rFonts w:ascii="Cambria Math" w:eastAsia="宋体" w:hAnsi="Cambria Math" w:cs="Times New Roman"/>
                          <w:szCs w:val="21"/>
                        </w:rPr>
                        <m:t>2</m:t>
                      </m:r>
                    </m:sup>
                  </m:sSup>
                </m:e>
              </m:rad>
              <m:r>
                <w:rPr>
                  <w:rFonts w:ascii="Cambria Math" w:eastAsia="宋体" w:hAnsi="Cambria Math" w:cs="Times New Roman"/>
                  <w:szCs w:val="21"/>
                </w:rPr>
                <m:t>&lt;</m:t>
              </m:r>
              <m:f>
                <m:fPr>
                  <m:ctrlPr>
                    <w:rPr>
                      <w:rFonts w:ascii="Cambria Math" w:eastAsia="宋体" w:hAnsi="Cambria Math" w:cs="Times New Roman"/>
                      <w:i/>
                      <w:iCs/>
                      <w:szCs w:val="21"/>
                    </w:rPr>
                  </m:ctrlPr>
                </m:fPr>
                <m:num>
                  <m:r>
                    <w:rPr>
                      <w:rFonts w:ascii="Cambria Math" w:eastAsia="宋体" w:hAnsi="Cambria Math" w:cs="Times New Roman"/>
                      <w:szCs w:val="21"/>
                    </w:rPr>
                    <m:t>1%</m:t>
                  </m:r>
                </m:num>
                <m:den>
                  <m:r>
                    <w:rPr>
                      <w:rFonts w:ascii="Cambria Math" w:eastAsia="宋体" w:hAnsi="Cambria Math" w:cs="Times New Roman"/>
                      <w:szCs w:val="21"/>
                    </w:rPr>
                    <m:t>3</m:t>
                  </m:r>
                </m:den>
              </m:f>
              <m:r>
                <m:rPr>
                  <m:sty m:val="p"/>
                </m:rPr>
                <w:rPr>
                  <w:rFonts w:ascii="Cambria Math" w:hAnsi="Cambria Math"/>
                  <w:szCs w:val="21"/>
                </w:rPr>
                <m:t>#( 4 )</m:t>
              </m:r>
            </m:e>
          </m:eqArr>
        </m:oMath>
      </m:oMathPara>
    </w:p>
    <w:p w14:paraId="36C1C06B" w14:textId="08CEAF85" w:rsidR="00110CA0" w:rsidRDefault="00000000">
      <w:pPr>
        <w:spacing w:line="360" w:lineRule="auto"/>
        <w:ind w:firstLine="420"/>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解得</w:t>
      </w:r>
      <w:r w:rsidR="00B5384C">
        <w:rPr>
          <w:rFonts w:asciiTheme="minorEastAsia" w:hAnsiTheme="minorEastAsia" w:cstheme="minorEastAsia" w:hint="eastAsia"/>
          <w:color w:val="000000"/>
          <w:kern w:val="0"/>
          <w:szCs w:val="21"/>
          <w:lang w:bidi="ar"/>
        </w:rPr>
        <w:t>：</w:t>
      </w:r>
    </w:p>
    <w:p w14:paraId="41FFA8B4" w14:textId="77777777" w:rsidR="00110CA0" w:rsidRDefault="00000000">
      <w:pPr>
        <w:spacing w:line="360" w:lineRule="auto"/>
        <w:rPr>
          <w:rFonts w:hAnsi="Cambria Math"/>
          <w:szCs w:val="21"/>
        </w:rPr>
      </w:pPr>
      <m:oMathPara>
        <m:oMath>
          <m:eqArr>
            <m:eqArrPr>
              <m:maxDist m:val="1"/>
              <m:ctrlPr>
                <w:rPr>
                  <w:rFonts w:ascii="Cambria Math" w:hAnsi="Cambria Math"/>
                  <w:i/>
                  <w:szCs w:val="21"/>
                </w:rPr>
              </m:ctrlPr>
            </m:eqArrPr>
            <m:e>
              <m:r>
                <w:rPr>
                  <w:rFonts w:ascii="Cambria Math" w:eastAsia="宋体" w:hAnsi="Cambria Math" w:cs="Times New Roman"/>
                  <w:szCs w:val="21"/>
                </w:rPr>
                <m:t>N&gt;24.86</m:t>
              </m:r>
              <m:r>
                <m:rPr>
                  <m:sty m:val="p"/>
                </m:rPr>
                <w:rPr>
                  <w:rFonts w:ascii="Cambria Math" w:hAnsi="Cambria Math"/>
                  <w:szCs w:val="21"/>
                </w:rPr>
                <m:t>#( 5 )</m:t>
              </m:r>
            </m:e>
          </m:eqArr>
        </m:oMath>
      </m:oMathPara>
    </w:p>
    <w:p w14:paraId="07F7E772" w14:textId="042C8D03" w:rsidR="00110CA0" w:rsidRDefault="00B5384C">
      <w:pPr>
        <w:spacing w:line="360" w:lineRule="auto"/>
        <w:ind w:firstLine="420"/>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lastRenderedPageBreak/>
        <w:t>取</w:t>
      </w:r>
      <w:r w:rsidR="00000000">
        <w:rPr>
          <w:rFonts w:asciiTheme="minorEastAsia" w:hAnsiTheme="minorEastAsia" w:cstheme="minorEastAsia" w:hint="eastAsia"/>
          <w:color w:val="000000"/>
          <w:kern w:val="0"/>
          <w:szCs w:val="21"/>
          <w:lang w:bidi="ar"/>
        </w:rPr>
        <w:t>测量累积时间的周期数为</w:t>
      </w:r>
      <w:r>
        <w:rPr>
          <w:rFonts w:asciiTheme="minorEastAsia" w:hAnsiTheme="minorEastAsia" w:cstheme="minorEastAsia" w:hint="eastAsia"/>
          <w:color w:val="000000"/>
          <w:kern w:val="0"/>
          <w:szCs w:val="21"/>
          <w:lang w:bidi="ar"/>
        </w:rPr>
        <w:t>：</w:t>
      </w:r>
    </w:p>
    <w:p w14:paraId="4C76C306" w14:textId="77777777" w:rsidR="00110CA0" w:rsidRDefault="00000000">
      <w:pPr>
        <w:spacing w:line="360" w:lineRule="auto"/>
        <w:rPr>
          <w:rFonts w:hAnsi="Cambria Math"/>
          <w:b/>
          <w:bCs/>
          <w:szCs w:val="21"/>
        </w:rPr>
      </w:pPr>
      <m:oMathPara>
        <m:oMath>
          <m:eqArr>
            <m:eqArrPr>
              <m:maxDist m:val="1"/>
              <m:ctrlPr>
                <w:rPr>
                  <w:rFonts w:ascii="Cambria Math" w:hAnsi="Cambria Math" w:hint="eastAsia"/>
                  <w:i/>
                  <w:szCs w:val="21"/>
                </w:rPr>
              </m:ctrlPr>
            </m:eqArrPr>
            <m:e>
              <m:r>
                <w:rPr>
                  <w:rFonts w:ascii="Cambria Math" w:hAnsi="Cambria Math"/>
                  <w:szCs w:val="21"/>
                </w:rPr>
                <m:t>N</m:t>
              </m:r>
              <m:r>
                <w:rPr>
                  <w:rFonts w:ascii="Cambria Math" w:hAnsi="Cambria Math" w:hint="eastAsia"/>
                  <w:szCs w:val="21"/>
                </w:rPr>
                <m:t>=</m:t>
              </m:r>
              <m:r>
                <w:rPr>
                  <w:rFonts w:ascii="Cambria Math" w:hAnsi="Cambria Math"/>
                  <w:szCs w:val="21"/>
                </w:rPr>
                <m:t>30</m:t>
              </m:r>
              <m:r>
                <m:rPr>
                  <m:sty m:val="p"/>
                </m:rPr>
                <w:rPr>
                  <w:rFonts w:ascii="Cambria Math" w:hAnsi="Cambria Math"/>
                  <w:szCs w:val="21"/>
                </w:rPr>
                <m:t>#( 6 )</m:t>
              </m:r>
            </m:e>
          </m:eqArr>
        </m:oMath>
      </m:oMathPara>
    </w:p>
    <w:p w14:paraId="0324A961" w14:textId="338FA27F" w:rsidR="00110CA0" w:rsidRDefault="00000000">
      <w:pPr>
        <w:widowControl/>
        <w:spacing w:line="360" w:lineRule="auto"/>
        <w:jc w:val="left"/>
        <w:rPr>
          <w:rFonts w:ascii="黑体" w:eastAsia="黑体" w:hAnsi="黑体" w:cs="黑体"/>
          <w:b/>
          <w:bCs/>
          <w:color w:val="000000"/>
          <w:kern w:val="0"/>
          <w:szCs w:val="21"/>
          <w:lang w:bidi="ar"/>
        </w:rPr>
      </w:pPr>
      <w:r>
        <w:rPr>
          <w:rFonts w:ascii="黑体" w:eastAsia="黑体" w:hAnsi="黑体" w:cs="黑体" w:hint="eastAsia"/>
          <w:b/>
          <w:bCs/>
          <w:color w:val="000000"/>
          <w:kern w:val="0"/>
          <w:szCs w:val="21"/>
          <w:lang w:bidi="ar"/>
        </w:rPr>
        <w:t>3</w:t>
      </w:r>
      <w:r w:rsidR="00064640">
        <w:rPr>
          <w:rFonts w:ascii="黑体" w:eastAsia="黑体" w:hAnsi="黑体" w:cs="黑体" w:hint="eastAsia"/>
          <w:b/>
          <w:bCs/>
          <w:color w:val="000000"/>
          <w:kern w:val="0"/>
          <w:szCs w:val="21"/>
          <w:lang w:bidi="ar"/>
        </w:rPr>
        <w:t>.3</w:t>
      </w:r>
      <w:r>
        <w:rPr>
          <w:rFonts w:ascii="黑体" w:eastAsia="黑体" w:hAnsi="黑体" w:cs="黑体" w:hint="eastAsia"/>
          <w:b/>
          <w:bCs/>
          <w:color w:val="000000"/>
          <w:kern w:val="0"/>
          <w:szCs w:val="21"/>
          <w:lang w:bidi="ar"/>
        </w:rPr>
        <w:t>实验内容</w:t>
      </w:r>
    </w:p>
    <w:p w14:paraId="3082ACCE" w14:textId="11ECC144" w:rsidR="00110CA0" w:rsidRDefault="00000000">
      <w:pPr>
        <w:widowControl/>
        <w:spacing w:line="360" w:lineRule="auto"/>
        <w:jc w:val="left"/>
        <w:rPr>
          <w:rFonts w:ascii="黑体" w:eastAsia="黑体" w:hAnsi="黑体" w:cs="黑体"/>
          <w:color w:val="000000"/>
          <w:kern w:val="0"/>
          <w:szCs w:val="21"/>
          <w:lang w:bidi="ar"/>
        </w:rPr>
      </w:pPr>
      <w:r>
        <w:rPr>
          <w:rFonts w:ascii="黑体" w:eastAsia="黑体" w:hAnsi="黑体" w:cs="黑体" w:hint="eastAsia"/>
          <w:color w:val="000000"/>
          <w:kern w:val="0"/>
          <w:szCs w:val="21"/>
          <w:lang w:bidi="ar"/>
        </w:rPr>
        <w:t>3.</w:t>
      </w:r>
      <w:r w:rsidR="00064640">
        <w:rPr>
          <w:rFonts w:ascii="黑体" w:eastAsia="黑体" w:hAnsi="黑体" w:cs="黑体" w:hint="eastAsia"/>
          <w:color w:val="000000"/>
          <w:kern w:val="0"/>
          <w:szCs w:val="21"/>
          <w:lang w:bidi="ar"/>
        </w:rPr>
        <w:t>3</w:t>
      </w:r>
      <w:r>
        <w:rPr>
          <w:rFonts w:ascii="黑体" w:eastAsia="黑体" w:hAnsi="黑体" w:cs="黑体" w:hint="eastAsia"/>
          <w:color w:val="000000"/>
          <w:kern w:val="0"/>
          <w:szCs w:val="21"/>
          <w:lang w:bidi="ar"/>
        </w:rPr>
        <w:t>.1 基础内容</w:t>
      </w:r>
    </w:p>
    <w:p w14:paraId="260746F2" w14:textId="6DE9653D" w:rsidR="00B5384C" w:rsidRDefault="00B5384C" w:rsidP="00B5384C">
      <w:pPr>
        <w:widowControl/>
        <w:spacing w:line="360" w:lineRule="auto"/>
        <w:ind w:firstLine="420"/>
        <w:jc w:val="left"/>
        <w:rPr>
          <w:rFonts w:asciiTheme="minorEastAsia" w:hAnsiTheme="minorEastAsia" w:cstheme="minorEastAsia"/>
          <w:color w:val="000000"/>
          <w:kern w:val="0"/>
          <w:szCs w:val="21"/>
          <w:lang w:bidi="ar"/>
        </w:rPr>
      </w:pPr>
      <w:r w:rsidRPr="00B5384C">
        <w:rPr>
          <w:rFonts w:asciiTheme="minorEastAsia" w:hAnsiTheme="minorEastAsia" w:cstheme="minorEastAsia" w:hint="eastAsia"/>
          <w:color w:val="000000"/>
          <w:kern w:val="0"/>
          <w:szCs w:val="21"/>
          <w:lang w:bidi="ar"/>
        </w:rPr>
        <w:t>根据所设计的</w:t>
      </w:r>
      <w:r>
        <w:rPr>
          <w:rFonts w:asciiTheme="minorEastAsia" w:hAnsiTheme="minorEastAsia" w:cstheme="minorEastAsia" w:hint="eastAsia"/>
          <w:color w:val="000000"/>
          <w:kern w:val="0"/>
          <w:szCs w:val="21"/>
          <w:lang w:bidi="ar"/>
        </w:rPr>
        <w:t>实验</w:t>
      </w:r>
      <w:r w:rsidRPr="00B5384C">
        <w:rPr>
          <w:rFonts w:asciiTheme="minorEastAsia" w:hAnsiTheme="minorEastAsia" w:cstheme="minorEastAsia" w:hint="eastAsia"/>
          <w:color w:val="000000"/>
          <w:kern w:val="0"/>
          <w:szCs w:val="21"/>
          <w:lang w:bidi="ar"/>
        </w:rPr>
        <w:t>方案测量单摆的摆长和周期，要求摆长和周期分别重复测量 6 次。计算当地的重力加速度及其标准不确定度。</w:t>
      </w:r>
    </w:p>
    <w:p w14:paraId="5907EF61" w14:textId="388E05FD" w:rsidR="00110CA0" w:rsidRDefault="00000000" w:rsidP="00B5384C">
      <w:pPr>
        <w:widowControl/>
        <w:spacing w:line="360" w:lineRule="auto"/>
        <w:jc w:val="left"/>
        <w:rPr>
          <w:rFonts w:ascii="黑体" w:eastAsia="黑体" w:hAnsi="黑体" w:cs="黑体"/>
          <w:color w:val="000000"/>
          <w:kern w:val="0"/>
          <w:szCs w:val="21"/>
          <w:lang w:bidi="ar"/>
        </w:rPr>
      </w:pPr>
      <w:r>
        <w:rPr>
          <w:rFonts w:ascii="黑体" w:eastAsia="黑体" w:hAnsi="黑体" w:cs="黑体" w:hint="eastAsia"/>
          <w:color w:val="000000"/>
          <w:kern w:val="0"/>
          <w:szCs w:val="21"/>
          <w:lang w:bidi="ar"/>
        </w:rPr>
        <w:t>3.</w:t>
      </w:r>
      <w:r w:rsidR="00064640">
        <w:rPr>
          <w:rFonts w:ascii="黑体" w:eastAsia="黑体" w:hAnsi="黑体" w:cs="黑体" w:hint="eastAsia"/>
          <w:color w:val="000000"/>
          <w:kern w:val="0"/>
          <w:szCs w:val="21"/>
          <w:lang w:bidi="ar"/>
        </w:rPr>
        <w:t>3</w:t>
      </w:r>
      <w:r>
        <w:rPr>
          <w:rFonts w:ascii="黑体" w:eastAsia="黑体" w:hAnsi="黑体" w:cs="黑体" w:hint="eastAsia"/>
          <w:color w:val="000000"/>
          <w:kern w:val="0"/>
          <w:szCs w:val="21"/>
          <w:lang w:bidi="ar"/>
        </w:rPr>
        <w:t>.2 提升内容</w:t>
      </w:r>
    </w:p>
    <w:p w14:paraId="6612EBD3" w14:textId="2DDDD85C" w:rsidR="00110CA0" w:rsidRDefault="00000000" w:rsidP="00B5384C">
      <w:pPr>
        <w:spacing w:line="360" w:lineRule="auto"/>
        <w:ind w:firstLine="420"/>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调节单摆的摆长，测量摆长</w:t>
      </w:r>
      <m:oMath>
        <m:r>
          <w:rPr>
            <w:rFonts w:ascii="Cambria Math" w:hAnsi="Cambria Math" w:cs="Cambria Math"/>
            <w:color w:val="000000"/>
            <w:kern w:val="0"/>
            <w:szCs w:val="21"/>
            <w:lang w:bidi="ar"/>
          </w:rPr>
          <m:t>l</m:t>
        </m:r>
      </m:oMath>
      <w:r>
        <w:rPr>
          <w:rFonts w:asciiTheme="minorEastAsia" w:hAnsiTheme="minorEastAsia" w:cstheme="minorEastAsia" w:hint="eastAsia"/>
          <w:color w:val="000000"/>
          <w:kern w:val="0"/>
          <w:szCs w:val="21"/>
          <w:lang w:bidi="ar"/>
        </w:rPr>
        <w:t>与周期</w:t>
      </w:r>
      <m:oMath>
        <m:r>
          <w:rPr>
            <w:rFonts w:ascii="Cambria Math" w:hAnsi="Cambria Math" w:cs="Cambria Math"/>
            <w:color w:val="000000"/>
            <w:kern w:val="0"/>
            <w:szCs w:val="21"/>
            <w:lang w:bidi="ar"/>
          </w:rPr>
          <m:t>T</m:t>
        </m:r>
      </m:oMath>
      <w:r>
        <w:rPr>
          <w:rFonts w:asciiTheme="minorEastAsia" w:hAnsiTheme="minorEastAsia" w:cstheme="minorEastAsia" w:hint="eastAsia"/>
          <w:color w:val="000000"/>
          <w:kern w:val="0"/>
          <w:szCs w:val="21"/>
          <w:lang w:bidi="ar"/>
        </w:rPr>
        <w:t>之间的关系。要求测量</w:t>
      </w:r>
      <w:r>
        <w:rPr>
          <w:rFonts w:ascii="Cambria Math" w:hAnsi="Cambria Math" w:cs="Cambria Math" w:hint="eastAsia"/>
          <w:color w:val="000000"/>
          <w:kern w:val="0"/>
          <w:szCs w:val="21"/>
          <w:lang w:bidi="ar"/>
        </w:rPr>
        <w:t>6</w:t>
      </w:r>
      <w:r>
        <w:rPr>
          <w:rFonts w:asciiTheme="minorEastAsia" w:hAnsiTheme="minorEastAsia" w:cstheme="minorEastAsia" w:hint="eastAsia"/>
          <w:color w:val="000000"/>
          <w:kern w:val="0"/>
          <w:szCs w:val="21"/>
          <w:lang w:bidi="ar"/>
        </w:rPr>
        <w:t>个不同的摆长。做出</w:t>
      </w:r>
      <m:oMath>
        <m:r>
          <w:rPr>
            <w:rFonts w:ascii="Cambria Math" w:hAnsi="Cambria Math" w:cs="Cambria Math"/>
            <w:color w:val="000000"/>
            <w:kern w:val="0"/>
            <w:szCs w:val="21"/>
            <w:lang w:bidi="ar"/>
          </w:rPr>
          <m:t>l</m:t>
        </m:r>
      </m:oMath>
      <w:r>
        <w:rPr>
          <w:rFonts w:asciiTheme="minorEastAsia" w:hAnsiTheme="minorEastAsia" w:cstheme="minorEastAsia" w:hint="eastAsia"/>
          <w:color w:val="000000"/>
          <w:kern w:val="0"/>
          <w:szCs w:val="21"/>
          <w:lang w:bidi="ar"/>
        </w:rPr>
        <w:t>与</w:t>
      </w:r>
      <m:oMath>
        <m:sSup>
          <m:sSupPr>
            <m:ctrlPr>
              <w:rPr>
                <w:rFonts w:ascii="Cambria Math" w:hAnsi="Cambria Math" w:cs="Cambria Math"/>
                <w:i/>
                <w:iCs/>
                <w:color w:val="000000"/>
                <w:kern w:val="0"/>
                <w:szCs w:val="21"/>
                <w:lang w:bidi="ar"/>
              </w:rPr>
            </m:ctrlPr>
          </m:sSupPr>
          <m:e>
            <m:r>
              <w:rPr>
                <w:rFonts w:ascii="Cambria Math" w:hAnsi="Cambria Math" w:cs="Cambria Math"/>
                <w:color w:val="000000"/>
                <w:kern w:val="0"/>
                <w:szCs w:val="21"/>
                <w:lang w:bidi="ar"/>
              </w:rPr>
              <m:t>T</m:t>
            </m:r>
            <m:ctrlPr>
              <w:rPr>
                <w:rFonts w:ascii="Cambria Math" w:hAnsi="Cambria Math" w:cs="Cambria Math" w:hint="eastAsia"/>
                <w:i/>
                <w:iCs/>
                <w:color w:val="000000"/>
                <w:kern w:val="0"/>
                <w:szCs w:val="21"/>
                <w:lang w:bidi="ar"/>
              </w:rPr>
            </m:ctrlPr>
          </m:e>
          <m:sup>
            <m:r>
              <w:rPr>
                <w:rFonts w:ascii="Cambria Math" w:hAnsi="Cambria Math" w:cs="Cambria Math"/>
                <w:color w:val="000000"/>
                <w:kern w:val="0"/>
                <w:szCs w:val="21"/>
                <w:lang w:bidi="ar"/>
              </w:rPr>
              <m:t>2</m:t>
            </m:r>
            <m:ctrlPr>
              <w:rPr>
                <w:rFonts w:ascii="Cambria Math" w:hAnsi="Cambria Math" w:cs="Cambria Math" w:hint="eastAsia"/>
                <w:i/>
                <w:iCs/>
                <w:color w:val="000000"/>
                <w:kern w:val="0"/>
                <w:szCs w:val="21"/>
                <w:lang w:bidi="ar"/>
              </w:rPr>
            </m:ctrlPr>
          </m:sup>
        </m:sSup>
      </m:oMath>
      <w:r>
        <w:rPr>
          <w:rFonts w:asciiTheme="minorEastAsia" w:hAnsiTheme="minorEastAsia" w:cstheme="minorEastAsia" w:hint="eastAsia"/>
          <w:color w:val="000000"/>
          <w:kern w:val="0"/>
          <w:szCs w:val="21"/>
          <w:lang w:bidi="ar"/>
        </w:rPr>
        <w:t xml:space="preserve">之间的关系图，并用最小二乘法拟合斜率，求出重力加速度。 </w:t>
      </w:r>
    </w:p>
    <w:p w14:paraId="7EEDE041" w14:textId="77777777" w:rsidR="00110CA0" w:rsidRDefault="00000000">
      <w:pPr>
        <w:widowControl/>
        <w:spacing w:line="360" w:lineRule="auto"/>
        <w:jc w:val="left"/>
        <w:rPr>
          <w:rFonts w:ascii="黑体" w:eastAsia="黑体" w:hAnsi="黑体" w:cs="黑体"/>
          <w:b/>
          <w:bCs/>
          <w:color w:val="000000"/>
          <w:kern w:val="0"/>
          <w:sz w:val="28"/>
          <w:szCs w:val="28"/>
          <w:lang w:bidi="ar"/>
        </w:rPr>
      </w:pPr>
      <w:r>
        <w:rPr>
          <w:rFonts w:ascii="黑体" w:eastAsia="黑体" w:hAnsi="黑体" w:cs="黑体" w:hint="eastAsia"/>
          <w:b/>
          <w:bCs/>
          <w:color w:val="000000"/>
          <w:kern w:val="0"/>
          <w:sz w:val="28"/>
          <w:szCs w:val="28"/>
          <w:lang w:bidi="ar"/>
        </w:rPr>
        <w:t>4 实验结果与讨论</w:t>
      </w:r>
    </w:p>
    <w:p w14:paraId="06C11F51" w14:textId="77777777" w:rsidR="00110CA0" w:rsidRDefault="00000000">
      <w:pPr>
        <w:widowControl/>
        <w:spacing w:line="360" w:lineRule="auto"/>
        <w:rPr>
          <w:rFonts w:ascii="黑体" w:eastAsia="黑体" w:hAnsi="黑体" w:cs="黑体"/>
          <w:b/>
          <w:bCs/>
          <w:color w:val="000000"/>
          <w:kern w:val="0"/>
          <w:szCs w:val="21"/>
          <w:lang w:bidi="ar"/>
        </w:rPr>
      </w:pPr>
      <w:r>
        <w:rPr>
          <w:rFonts w:ascii="黑体" w:eastAsia="黑体" w:hAnsi="黑体" w:cs="黑体" w:hint="eastAsia"/>
          <w:b/>
          <w:bCs/>
          <w:color w:val="000000"/>
          <w:kern w:val="0"/>
          <w:szCs w:val="21"/>
          <w:lang w:bidi="ar"/>
        </w:rPr>
        <w:t>4.1 测量摆长和周期求重力加速度</w:t>
      </w:r>
    </w:p>
    <w:p w14:paraId="39DB2A16" w14:textId="77777777" w:rsidR="00110CA0" w:rsidRDefault="00000000">
      <w:pPr>
        <w:widowControl/>
        <w:spacing w:line="360" w:lineRule="auto"/>
        <w:jc w:val="center"/>
        <w:rPr>
          <w:sz w:val="24"/>
        </w:rPr>
      </w:pPr>
      <w:r>
        <w:rPr>
          <w:noProof/>
          <w:sz w:val="24"/>
        </w:rPr>
        <mc:AlternateContent>
          <mc:Choice Requires="wps">
            <w:drawing>
              <wp:inline distT="0" distB="0" distL="114935" distR="114935" wp14:anchorId="1348DADD" wp14:editId="6D010B7A">
                <wp:extent cx="3330575" cy="2124710"/>
                <wp:effectExtent l="0" t="0" r="9525" b="8890"/>
                <wp:docPr id="7" name="文本框 7"/>
                <wp:cNvGraphicFramePr/>
                <a:graphic xmlns:a="http://schemas.openxmlformats.org/drawingml/2006/main">
                  <a:graphicData uri="http://schemas.microsoft.com/office/word/2010/wordprocessingShape">
                    <wps:wsp>
                      <wps:cNvSpPr txBox="1"/>
                      <wps:spPr>
                        <a:xfrm>
                          <a:off x="1769745" y="3261360"/>
                          <a:ext cx="3330575" cy="21247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E8967E" w14:textId="77777777" w:rsidR="00110CA0" w:rsidRDefault="00000000">
                            <w:pPr>
                              <w:jc w:val="center"/>
                              <w:rPr>
                                <w:rFonts w:ascii="黑体" w:eastAsia="黑体" w:hAnsi="黑体" w:cs="黑体"/>
                                <w:sz w:val="18"/>
                                <w:szCs w:val="18"/>
                              </w:rPr>
                            </w:pPr>
                            <w:r>
                              <w:rPr>
                                <w:rFonts w:ascii="黑体" w:eastAsia="黑体" w:hAnsi="黑体" w:cs="黑体" w:hint="eastAsia"/>
                                <w:sz w:val="18"/>
                                <w:szCs w:val="18"/>
                              </w:rPr>
                              <w:t>表1 单摆摆长和周期的测量数据</w:t>
                            </w:r>
                          </w:p>
                          <w:tbl>
                            <w:tblPr>
                              <w:tblStyle w:val="a6"/>
                              <w:tblW w:w="0" w:type="auto"/>
                              <w:tblLook w:val="04A0" w:firstRow="1" w:lastRow="0" w:firstColumn="1" w:lastColumn="0" w:noHBand="0" w:noVBand="1"/>
                            </w:tblPr>
                            <w:tblGrid>
                              <w:gridCol w:w="1019"/>
                              <w:gridCol w:w="1318"/>
                              <w:gridCol w:w="1420"/>
                              <w:gridCol w:w="1406"/>
                            </w:tblGrid>
                            <w:tr w:rsidR="00110CA0" w14:paraId="1FC0D10A" w14:textId="77777777">
                              <w:tc>
                                <w:tcPr>
                                  <w:tcW w:w="1019" w:type="dxa"/>
                                  <w:tcBorders>
                                    <w:top w:val="single" w:sz="12" w:space="0" w:color="000000"/>
                                    <w:left w:val="nil"/>
                                    <w:bottom w:val="single" w:sz="4" w:space="0" w:color="000000"/>
                                    <w:right w:val="nil"/>
                                  </w:tcBorders>
                                  <w:shd w:val="clear" w:color="auto" w:fill="FFFFFF"/>
                                </w:tcPr>
                                <w:p w14:paraId="12E2490D" w14:textId="3FDD577B" w:rsidR="00110CA0" w:rsidRDefault="00B5384C">
                                  <w:pPr>
                                    <w:jc w:val="center"/>
                                    <w:rPr>
                                      <w:color w:val="000000"/>
                                    </w:rPr>
                                  </w:pPr>
                                  <w:r>
                                    <w:rPr>
                                      <w:rFonts w:hint="eastAsia"/>
                                      <w:color w:val="000000"/>
                                    </w:rPr>
                                    <w:t>序号</w:t>
                                  </w:r>
                                </w:p>
                              </w:tc>
                              <w:tc>
                                <w:tcPr>
                                  <w:tcW w:w="1318" w:type="dxa"/>
                                  <w:tcBorders>
                                    <w:top w:val="single" w:sz="12" w:space="0" w:color="000000"/>
                                    <w:left w:val="nil"/>
                                    <w:bottom w:val="single" w:sz="4" w:space="0" w:color="000000"/>
                                    <w:right w:val="nil"/>
                                  </w:tcBorders>
                                  <w:shd w:val="clear" w:color="auto" w:fill="FFFFFF"/>
                                </w:tcPr>
                                <w:p w14:paraId="0E193312" w14:textId="77777777" w:rsidR="00110CA0" w:rsidRDefault="00000000">
                                  <w:pPr>
                                    <w:jc w:val="center"/>
                                    <w:rPr>
                                      <w:color w:val="000000"/>
                                    </w:rPr>
                                  </w:pPr>
                                  <w:r>
                                    <w:rPr>
                                      <w:rFonts w:hint="eastAsia"/>
                                      <w:color w:val="000000"/>
                                    </w:rPr>
                                    <w:t>摆长</w:t>
                                  </w:r>
                                  <m:oMath>
                                    <m:r>
                                      <w:rPr>
                                        <w:rFonts w:ascii="Cambria Math" w:hAnsi="Cambria Math"/>
                                        <w:color w:val="000000"/>
                                      </w:rPr>
                                      <m:t>l/</m:t>
                                    </m:r>
                                    <m:r>
                                      <m:rPr>
                                        <m:sty m:val="p"/>
                                      </m:rPr>
                                      <w:rPr>
                                        <w:rFonts w:ascii="Cambria Math" w:hAnsi="Cambria Math"/>
                                        <w:color w:val="000000"/>
                                      </w:rPr>
                                      <m:t>cm</m:t>
                                    </m:r>
                                  </m:oMath>
                                </w:p>
                              </w:tc>
                              <w:tc>
                                <w:tcPr>
                                  <w:tcW w:w="1420" w:type="dxa"/>
                                  <w:tcBorders>
                                    <w:top w:val="single" w:sz="12" w:space="0" w:color="000000"/>
                                    <w:left w:val="nil"/>
                                    <w:bottom w:val="single" w:sz="4" w:space="0" w:color="000000"/>
                                    <w:right w:val="nil"/>
                                  </w:tcBorders>
                                  <w:shd w:val="clear" w:color="auto" w:fill="FFFFFF"/>
                                </w:tcPr>
                                <w:p w14:paraId="77C8E79E" w14:textId="77777777" w:rsidR="00110CA0" w:rsidRDefault="00000000">
                                  <w:pPr>
                                    <w:jc w:val="center"/>
                                    <w:rPr>
                                      <w:color w:val="000000"/>
                                    </w:rPr>
                                  </w:pPr>
                                  <m:oMathPara>
                                    <m:oMath>
                                      <m:r>
                                        <w:rPr>
                                          <w:rFonts w:ascii="Cambria Math" w:hAnsi="Cambria Math"/>
                                          <w:color w:val="000000"/>
                                        </w:rPr>
                                        <m:t>30T/</m:t>
                                      </m:r>
                                      <m:r>
                                        <m:rPr>
                                          <m:sty m:val="p"/>
                                        </m:rPr>
                                        <w:rPr>
                                          <w:rFonts w:ascii="Cambria Math" w:hAnsi="Cambria Math"/>
                                          <w:color w:val="000000"/>
                                        </w:rPr>
                                        <m:t>s</m:t>
                                      </m:r>
                                    </m:oMath>
                                  </m:oMathPara>
                                </w:p>
                              </w:tc>
                              <w:tc>
                                <w:tcPr>
                                  <w:tcW w:w="1406" w:type="dxa"/>
                                  <w:tcBorders>
                                    <w:top w:val="single" w:sz="12" w:space="0" w:color="000000"/>
                                    <w:left w:val="nil"/>
                                    <w:bottom w:val="single" w:sz="4" w:space="0" w:color="000000"/>
                                    <w:right w:val="nil"/>
                                  </w:tcBorders>
                                  <w:shd w:val="clear" w:color="auto" w:fill="FFFFFF"/>
                                </w:tcPr>
                                <w:p w14:paraId="716A8D6F" w14:textId="77777777" w:rsidR="00110CA0" w:rsidRDefault="00000000">
                                  <w:pPr>
                                    <w:jc w:val="center"/>
                                    <w:rPr>
                                      <w:color w:val="000000"/>
                                    </w:rPr>
                                  </w:pPr>
                                  <w:r>
                                    <w:rPr>
                                      <w:rFonts w:hint="eastAsia"/>
                                      <w:color w:val="000000"/>
                                    </w:rPr>
                                    <w:t>周期</w:t>
                                  </w:r>
                                  <m:oMath>
                                    <m:r>
                                      <w:rPr>
                                        <w:rFonts w:ascii="Cambria Math" w:hAnsi="Cambria Math"/>
                                        <w:color w:val="000000"/>
                                      </w:rPr>
                                      <m:t>T/</m:t>
                                    </m:r>
                                    <m:r>
                                      <m:rPr>
                                        <m:sty m:val="p"/>
                                      </m:rPr>
                                      <w:rPr>
                                        <w:rFonts w:ascii="Cambria Math" w:hAnsi="Cambria Math"/>
                                        <w:color w:val="000000"/>
                                      </w:rPr>
                                      <m:t>s</m:t>
                                    </m:r>
                                  </m:oMath>
                                </w:p>
                              </w:tc>
                            </w:tr>
                            <w:tr w:rsidR="00110CA0" w14:paraId="4F949574" w14:textId="77777777">
                              <w:tc>
                                <w:tcPr>
                                  <w:tcW w:w="1019" w:type="dxa"/>
                                  <w:tcBorders>
                                    <w:top w:val="single" w:sz="4" w:space="0" w:color="000000"/>
                                    <w:left w:val="nil"/>
                                    <w:bottom w:val="nil"/>
                                    <w:right w:val="nil"/>
                                  </w:tcBorders>
                                  <w:shd w:val="clear" w:color="auto" w:fill="FFFFFF"/>
                                </w:tcPr>
                                <w:p w14:paraId="43202DE5" w14:textId="10B1032D" w:rsidR="00110CA0" w:rsidRDefault="00B5384C">
                                  <w:pPr>
                                    <w:jc w:val="center"/>
                                    <w:rPr>
                                      <w:color w:val="000000"/>
                                    </w:rPr>
                                  </w:pPr>
                                  <m:oMathPara>
                                    <m:oMath>
                                      <m:r>
                                        <w:rPr>
                                          <w:rFonts w:ascii="Cambria Math" w:hAnsi="Cambria Math" w:hint="eastAsia"/>
                                          <w:color w:val="000000"/>
                                        </w:rPr>
                                        <m:t>1</m:t>
                                      </m:r>
                                    </m:oMath>
                                  </m:oMathPara>
                                </w:p>
                              </w:tc>
                              <w:tc>
                                <w:tcPr>
                                  <w:tcW w:w="1318" w:type="dxa"/>
                                  <w:tcBorders>
                                    <w:top w:val="single" w:sz="4" w:space="0" w:color="000000"/>
                                    <w:left w:val="nil"/>
                                    <w:bottom w:val="nil"/>
                                    <w:right w:val="nil"/>
                                  </w:tcBorders>
                                  <w:shd w:val="clear" w:color="auto" w:fill="FFFFFF"/>
                                </w:tcPr>
                                <w:p w14:paraId="448D8C0C" w14:textId="1463F205" w:rsidR="00110CA0" w:rsidRDefault="00B5384C">
                                  <w:pPr>
                                    <w:jc w:val="center"/>
                                    <w:rPr>
                                      <w:color w:val="000000"/>
                                    </w:rPr>
                                  </w:pPr>
                                  <m:oMathPara>
                                    <m:oMath>
                                      <m:r>
                                        <w:rPr>
                                          <w:rFonts w:ascii="Cambria Math" w:hAnsi="Cambria Math" w:hint="eastAsia"/>
                                          <w:color w:val="000000"/>
                                        </w:rPr>
                                        <m:t>6</m:t>
                                      </m:r>
                                      <m:r>
                                        <w:rPr>
                                          <w:rFonts w:ascii="Cambria Math" w:hAnsi="Cambria Math"/>
                                          <w:color w:val="000000"/>
                                        </w:rPr>
                                        <m:t>7.90</m:t>
                                      </m:r>
                                    </m:oMath>
                                  </m:oMathPara>
                                </w:p>
                              </w:tc>
                              <w:tc>
                                <w:tcPr>
                                  <w:tcW w:w="1420" w:type="dxa"/>
                                  <w:tcBorders>
                                    <w:top w:val="single" w:sz="4" w:space="0" w:color="000000"/>
                                    <w:left w:val="nil"/>
                                    <w:bottom w:val="nil"/>
                                    <w:right w:val="nil"/>
                                  </w:tcBorders>
                                  <w:shd w:val="clear" w:color="auto" w:fill="FFFFFF"/>
                                </w:tcPr>
                                <w:p w14:paraId="05428ABE" w14:textId="3D2ABFF2" w:rsidR="00110CA0" w:rsidRDefault="00575E51">
                                  <w:pPr>
                                    <w:jc w:val="center"/>
                                    <w:rPr>
                                      <w:color w:val="000000"/>
                                    </w:rPr>
                                  </w:pPr>
                                  <m:oMathPara>
                                    <m:oMath>
                                      <m:r>
                                        <w:rPr>
                                          <w:rFonts w:ascii="Cambria Math" w:hAnsi="Cambria Math"/>
                                          <w:color w:val="000000"/>
                                        </w:rPr>
                                        <m:t>49.63</m:t>
                                      </m:r>
                                    </m:oMath>
                                  </m:oMathPara>
                                </w:p>
                              </w:tc>
                              <w:tc>
                                <w:tcPr>
                                  <w:tcW w:w="1406" w:type="dxa"/>
                                  <w:tcBorders>
                                    <w:top w:val="single" w:sz="4" w:space="0" w:color="000000"/>
                                    <w:left w:val="nil"/>
                                    <w:bottom w:val="nil"/>
                                    <w:right w:val="nil"/>
                                  </w:tcBorders>
                                  <w:shd w:val="clear" w:color="auto" w:fill="FFFFFF"/>
                                </w:tcPr>
                                <w:p w14:paraId="64D16174" w14:textId="5DB32FAA" w:rsidR="00110CA0" w:rsidRDefault="00B5384C">
                                  <w:pPr>
                                    <w:jc w:val="center"/>
                                    <w:rPr>
                                      <w:color w:val="000000"/>
                                    </w:rPr>
                                  </w:pPr>
                                  <m:oMathPara>
                                    <m:oMath>
                                      <m:r>
                                        <w:rPr>
                                          <w:rFonts w:ascii="Cambria Math" w:hAnsi="Cambria Math" w:hint="eastAsia"/>
                                          <w:color w:val="000000"/>
                                        </w:rPr>
                                        <m:t>1.6</m:t>
                                      </m:r>
                                      <m:r>
                                        <w:rPr>
                                          <w:rFonts w:ascii="Cambria Math" w:hAnsi="Cambria Math"/>
                                          <w:color w:val="000000"/>
                                        </w:rPr>
                                        <m:t>54</m:t>
                                      </m:r>
                                    </m:oMath>
                                  </m:oMathPara>
                                </w:p>
                              </w:tc>
                            </w:tr>
                            <w:tr w:rsidR="00110CA0" w14:paraId="000D99D4" w14:textId="77777777">
                              <w:tc>
                                <w:tcPr>
                                  <w:tcW w:w="1019" w:type="dxa"/>
                                  <w:tcBorders>
                                    <w:top w:val="nil"/>
                                    <w:left w:val="nil"/>
                                    <w:bottom w:val="nil"/>
                                    <w:right w:val="nil"/>
                                  </w:tcBorders>
                                  <w:shd w:val="clear" w:color="auto" w:fill="FFFFFF"/>
                                </w:tcPr>
                                <w:p w14:paraId="123655B7" w14:textId="67089A32" w:rsidR="00110CA0" w:rsidRDefault="00B5384C">
                                  <w:pPr>
                                    <w:jc w:val="center"/>
                                    <w:rPr>
                                      <w:color w:val="000000"/>
                                    </w:rPr>
                                  </w:pPr>
                                  <m:oMathPara>
                                    <m:oMath>
                                      <m:r>
                                        <w:rPr>
                                          <w:rFonts w:ascii="Cambria Math" w:hAnsi="Cambria Math" w:hint="eastAsia"/>
                                          <w:color w:val="000000"/>
                                        </w:rPr>
                                        <m:t>2</m:t>
                                      </m:r>
                                    </m:oMath>
                                  </m:oMathPara>
                                </w:p>
                              </w:tc>
                              <w:tc>
                                <w:tcPr>
                                  <w:tcW w:w="1318" w:type="dxa"/>
                                  <w:tcBorders>
                                    <w:top w:val="nil"/>
                                    <w:left w:val="nil"/>
                                    <w:bottom w:val="nil"/>
                                    <w:right w:val="nil"/>
                                  </w:tcBorders>
                                  <w:shd w:val="clear" w:color="auto" w:fill="FFFFFF"/>
                                </w:tcPr>
                                <w:p w14:paraId="49830766" w14:textId="222A5E7D"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r>
                                        <w:rPr>
                                          <w:rFonts w:ascii="Cambria Math" w:hAnsi="Cambria Math"/>
                                          <w:color w:val="000000"/>
                                        </w:rPr>
                                        <m:t>7.95</m:t>
                                      </m:r>
                                    </m:oMath>
                                  </m:oMathPara>
                                </w:p>
                              </w:tc>
                              <w:tc>
                                <w:tcPr>
                                  <w:tcW w:w="1420" w:type="dxa"/>
                                  <w:tcBorders>
                                    <w:top w:val="nil"/>
                                    <w:left w:val="nil"/>
                                    <w:bottom w:val="nil"/>
                                    <w:right w:val="nil"/>
                                  </w:tcBorders>
                                  <w:shd w:val="clear" w:color="auto" w:fill="FFFFFF"/>
                                </w:tcPr>
                                <w:p w14:paraId="42BFBD8E" w14:textId="7E718619" w:rsidR="00110CA0" w:rsidRPr="00575E51" w:rsidRDefault="00575E51">
                                  <w:pPr>
                                    <w:jc w:val="center"/>
                                    <w:rPr>
                                      <w:rFonts w:ascii="Cambria Math" w:hAnsi="Cambria Math" w:hint="eastAsia"/>
                                      <w:color w:val="000000"/>
                                      <w:oMath/>
                                    </w:rPr>
                                  </w:pPr>
                                  <m:oMathPara>
                                    <m:oMath>
                                      <m:r>
                                        <w:rPr>
                                          <w:rFonts w:ascii="Cambria Math" w:hAnsi="Cambria Math" w:hint="eastAsia"/>
                                          <w:color w:val="000000"/>
                                        </w:rPr>
                                        <m:t>49.84</m:t>
                                      </m:r>
                                    </m:oMath>
                                  </m:oMathPara>
                                </w:p>
                              </w:tc>
                              <w:tc>
                                <w:tcPr>
                                  <w:tcW w:w="1406" w:type="dxa"/>
                                  <w:tcBorders>
                                    <w:top w:val="nil"/>
                                    <w:left w:val="nil"/>
                                    <w:bottom w:val="nil"/>
                                    <w:right w:val="nil"/>
                                  </w:tcBorders>
                                  <w:shd w:val="clear" w:color="auto" w:fill="FFFFFF"/>
                                </w:tcPr>
                                <w:p w14:paraId="50D7C0D5" w14:textId="3A5269E7" w:rsidR="00110CA0" w:rsidRPr="00B5384C" w:rsidRDefault="00B5384C">
                                  <w:pPr>
                                    <w:jc w:val="center"/>
                                    <w:rPr>
                                      <w:rFonts w:ascii="Cambria Math" w:hAnsi="Cambria Math"/>
                                      <w:color w:val="000000"/>
                                      <w:oMath/>
                                    </w:rPr>
                                  </w:pPr>
                                  <m:oMathPara>
                                    <m:oMath>
                                      <m:r>
                                        <w:rPr>
                                          <w:rFonts w:ascii="Cambria Math" w:hAnsi="Cambria Math" w:hint="eastAsia"/>
                                          <w:color w:val="000000"/>
                                        </w:rPr>
                                        <m:t>1.6</m:t>
                                      </m:r>
                                      <m:r>
                                        <w:rPr>
                                          <w:rFonts w:ascii="Cambria Math" w:hAnsi="Cambria Math"/>
                                          <w:color w:val="000000"/>
                                        </w:rPr>
                                        <m:t>61</m:t>
                                      </m:r>
                                    </m:oMath>
                                  </m:oMathPara>
                                </w:p>
                              </w:tc>
                            </w:tr>
                            <w:tr w:rsidR="00110CA0" w14:paraId="47AE9138" w14:textId="77777777">
                              <w:tc>
                                <w:tcPr>
                                  <w:tcW w:w="1019" w:type="dxa"/>
                                  <w:tcBorders>
                                    <w:top w:val="nil"/>
                                    <w:left w:val="nil"/>
                                    <w:bottom w:val="nil"/>
                                    <w:right w:val="nil"/>
                                  </w:tcBorders>
                                  <w:shd w:val="clear" w:color="auto" w:fill="FFFFFF"/>
                                </w:tcPr>
                                <w:p w14:paraId="24D30374" w14:textId="502AD341" w:rsidR="00110CA0" w:rsidRPr="00B5384C" w:rsidRDefault="00B5384C">
                                  <w:pPr>
                                    <w:jc w:val="center"/>
                                    <w:rPr>
                                      <w:rFonts w:ascii="Cambria Math" w:hAnsi="Cambria Math"/>
                                      <w:color w:val="000000"/>
                                      <w:oMath/>
                                    </w:rPr>
                                  </w:pPr>
                                  <m:oMathPara>
                                    <m:oMath>
                                      <m:r>
                                        <w:rPr>
                                          <w:rFonts w:ascii="Cambria Math" w:hAnsi="Cambria Math" w:hint="eastAsia"/>
                                          <w:color w:val="000000"/>
                                        </w:rPr>
                                        <m:t>3</m:t>
                                      </m:r>
                                    </m:oMath>
                                  </m:oMathPara>
                                </w:p>
                              </w:tc>
                              <w:tc>
                                <w:tcPr>
                                  <w:tcW w:w="1318" w:type="dxa"/>
                                  <w:tcBorders>
                                    <w:top w:val="nil"/>
                                    <w:left w:val="nil"/>
                                    <w:bottom w:val="nil"/>
                                    <w:right w:val="nil"/>
                                  </w:tcBorders>
                                  <w:shd w:val="clear" w:color="auto" w:fill="FFFFFF"/>
                                </w:tcPr>
                                <w:p w14:paraId="4E383DC7" w14:textId="119A787F"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r>
                                        <w:rPr>
                                          <w:rFonts w:ascii="Cambria Math" w:hAnsi="Cambria Math"/>
                                          <w:color w:val="000000"/>
                                        </w:rPr>
                                        <m:t>7.90</m:t>
                                      </m:r>
                                    </m:oMath>
                                  </m:oMathPara>
                                </w:p>
                              </w:tc>
                              <w:tc>
                                <w:tcPr>
                                  <w:tcW w:w="1420" w:type="dxa"/>
                                  <w:tcBorders>
                                    <w:top w:val="nil"/>
                                    <w:left w:val="nil"/>
                                    <w:bottom w:val="nil"/>
                                    <w:right w:val="nil"/>
                                  </w:tcBorders>
                                  <w:shd w:val="clear" w:color="auto" w:fill="FFFFFF"/>
                                </w:tcPr>
                                <w:p w14:paraId="5EA6CB17" w14:textId="16C411D8" w:rsidR="00110CA0" w:rsidRPr="00B5384C" w:rsidRDefault="00575E51">
                                  <w:pPr>
                                    <w:jc w:val="center"/>
                                    <w:rPr>
                                      <w:rFonts w:ascii="Cambria Math" w:hAnsi="Cambria Math" w:hint="eastAsia"/>
                                      <w:color w:val="000000"/>
                                      <w:oMath/>
                                    </w:rPr>
                                  </w:pPr>
                                  <m:oMathPara>
                                    <m:oMath>
                                      <m:r>
                                        <w:rPr>
                                          <w:rFonts w:ascii="Cambria Math" w:hAnsi="Cambria Math" w:hint="eastAsia"/>
                                          <w:color w:val="000000"/>
                                        </w:rPr>
                                        <m:t>49.70</m:t>
                                      </m:r>
                                    </m:oMath>
                                  </m:oMathPara>
                                </w:p>
                              </w:tc>
                              <w:tc>
                                <w:tcPr>
                                  <w:tcW w:w="1406" w:type="dxa"/>
                                  <w:tcBorders>
                                    <w:top w:val="nil"/>
                                    <w:left w:val="nil"/>
                                    <w:bottom w:val="nil"/>
                                    <w:right w:val="nil"/>
                                  </w:tcBorders>
                                  <w:shd w:val="clear" w:color="auto" w:fill="FFFFFF"/>
                                </w:tcPr>
                                <w:p w14:paraId="3FCA1C5A" w14:textId="424AF589" w:rsidR="00110CA0" w:rsidRPr="00B5384C" w:rsidRDefault="00B5384C">
                                  <w:pPr>
                                    <w:jc w:val="center"/>
                                    <w:rPr>
                                      <w:rFonts w:ascii="Cambria Math" w:hAnsi="Cambria Math"/>
                                      <w:color w:val="000000"/>
                                      <w:oMath/>
                                    </w:rPr>
                                  </w:pPr>
                                  <m:oMathPara>
                                    <m:oMath>
                                      <m:r>
                                        <w:rPr>
                                          <w:rFonts w:ascii="Cambria Math" w:hAnsi="Cambria Math" w:hint="eastAsia"/>
                                          <w:color w:val="000000"/>
                                        </w:rPr>
                                        <m:t>1.6</m:t>
                                      </m:r>
                                      <m:r>
                                        <w:rPr>
                                          <w:rFonts w:ascii="Cambria Math" w:hAnsi="Cambria Math"/>
                                          <w:color w:val="000000"/>
                                        </w:rPr>
                                        <m:t>57</m:t>
                                      </m:r>
                                    </m:oMath>
                                  </m:oMathPara>
                                </w:p>
                              </w:tc>
                            </w:tr>
                            <w:tr w:rsidR="00110CA0" w14:paraId="5230A380" w14:textId="77777777">
                              <w:tc>
                                <w:tcPr>
                                  <w:tcW w:w="1019" w:type="dxa"/>
                                  <w:tcBorders>
                                    <w:top w:val="nil"/>
                                    <w:left w:val="nil"/>
                                    <w:bottom w:val="nil"/>
                                    <w:right w:val="nil"/>
                                  </w:tcBorders>
                                  <w:shd w:val="clear" w:color="auto" w:fill="FFFFFF"/>
                                </w:tcPr>
                                <w:p w14:paraId="0F05FA19" w14:textId="21631B72" w:rsidR="00110CA0" w:rsidRPr="00B5384C" w:rsidRDefault="00B5384C">
                                  <w:pPr>
                                    <w:jc w:val="center"/>
                                    <w:rPr>
                                      <w:rFonts w:ascii="Cambria Math" w:hAnsi="Cambria Math"/>
                                      <w:color w:val="000000"/>
                                      <w:oMath/>
                                    </w:rPr>
                                  </w:pPr>
                                  <m:oMathPara>
                                    <m:oMath>
                                      <m:r>
                                        <w:rPr>
                                          <w:rFonts w:ascii="Cambria Math" w:hAnsi="Cambria Math" w:hint="eastAsia"/>
                                          <w:color w:val="000000"/>
                                        </w:rPr>
                                        <m:t>4</m:t>
                                      </m:r>
                                    </m:oMath>
                                  </m:oMathPara>
                                </w:p>
                              </w:tc>
                              <w:tc>
                                <w:tcPr>
                                  <w:tcW w:w="1318" w:type="dxa"/>
                                  <w:tcBorders>
                                    <w:top w:val="nil"/>
                                    <w:left w:val="nil"/>
                                    <w:bottom w:val="nil"/>
                                    <w:right w:val="nil"/>
                                  </w:tcBorders>
                                  <w:shd w:val="clear" w:color="auto" w:fill="FFFFFF"/>
                                </w:tcPr>
                                <w:p w14:paraId="73584202" w14:textId="0DD8B879"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r>
                                        <w:rPr>
                                          <w:rFonts w:ascii="Cambria Math" w:hAnsi="Cambria Math"/>
                                          <w:color w:val="000000"/>
                                        </w:rPr>
                                        <m:t>8.00</m:t>
                                      </m:r>
                                    </m:oMath>
                                  </m:oMathPara>
                                </w:p>
                              </w:tc>
                              <w:tc>
                                <w:tcPr>
                                  <w:tcW w:w="1420" w:type="dxa"/>
                                  <w:tcBorders>
                                    <w:top w:val="nil"/>
                                    <w:left w:val="nil"/>
                                    <w:bottom w:val="nil"/>
                                    <w:right w:val="nil"/>
                                  </w:tcBorders>
                                  <w:shd w:val="clear" w:color="auto" w:fill="FFFFFF"/>
                                </w:tcPr>
                                <w:p w14:paraId="1BE93805" w14:textId="0BEC4A38" w:rsidR="00110CA0" w:rsidRPr="00B5384C" w:rsidRDefault="00575E51">
                                  <w:pPr>
                                    <w:jc w:val="center"/>
                                    <w:rPr>
                                      <w:rFonts w:ascii="Cambria Math" w:hAnsi="Cambria Math"/>
                                      <w:color w:val="000000"/>
                                      <w:oMath/>
                                    </w:rPr>
                                  </w:pPr>
                                  <m:oMathPara>
                                    <m:oMath>
                                      <m:r>
                                        <w:rPr>
                                          <w:rFonts w:ascii="Cambria Math" w:hAnsi="Cambria Math"/>
                                          <w:color w:val="000000"/>
                                        </w:rPr>
                                        <m:t>49.60</m:t>
                                      </m:r>
                                    </m:oMath>
                                  </m:oMathPara>
                                </w:p>
                              </w:tc>
                              <w:tc>
                                <w:tcPr>
                                  <w:tcW w:w="1406" w:type="dxa"/>
                                  <w:tcBorders>
                                    <w:top w:val="nil"/>
                                    <w:left w:val="nil"/>
                                    <w:bottom w:val="nil"/>
                                    <w:right w:val="nil"/>
                                  </w:tcBorders>
                                  <w:shd w:val="clear" w:color="auto" w:fill="FFFFFF"/>
                                </w:tcPr>
                                <w:p w14:paraId="5D16E3DE" w14:textId="10A72D2D" w:rsidR="00110CA0" w:rsidRPr="00B5384C" w:rsidRDefault="00B5384C">
                                  <w:pPr>
                                    <w:jc w:val="center"/>
                                    <w:rPr>
                                      <w:rFonts w:ascii="Cambria Math" w:hAnsi="Cambria Math"/>
                                      <w:color w:val="000000"/>
                                      <w:oMath/>
                                    </w:rPr>
                                  </w:pPr>
                                  <m:oMathPara>
                                    <m:oMath>
                                      <m:r>
                                        <w:rPr>
                                          <w:rFonts w:ascii="Cambria Math" w:hAnsi="Cambria Math" w:hint="eastAsia"/>
                                          <w:color w:val="000000"/>
                                        </w:rPr>
                                        <m:t>1.6</m:t>
                                      </m:r>
                                      <m:r>
                                        <w:rPr>
                                          <w:rFonts w:ascii="Cambria Math" w:hAnsi="Cambria Math"/>
                                          <w:color w:val="000000"/>
                                        </w:rPr>
                                        <m:t>53</m:t>
                                      </m:r>
                                    </m:oMath>
                                  </m:oMathPara>
                                </w:p>
                              </w:tc>
                            </w:tr>
                            <w:tr w:rsidR="00110CA0" w14:paraId="5CC7053B" w14:textId="77777777">
                              <w:tc>
                                <w:tcPr>
                                  <w:tcW w:w="1019" w:type="dxa"/>
                                  <w:tcBorders>
                                    <w:top w:val="nil"/>
                                    <w:left w:val="nil"/>
                                    <w:bottom w:val="nil"/>
                                    <w:right w:val="nil"/>
                                  </w:tcBorders>
                                  <w:shd w:val="clear" w:color="auto" w:fill="FFFFFF"/>
                                </w:tcPr>
                                <w:p w14:paraId="2EFD35E6" w14:textId="2BF545AB" w:rsidR="00110CA0" w:rsidRPr="00B5384C" w:rsidRDefault="00B5384C">
                                  <w:pPr>
                                    <w:jc w:val="center"/>
                                    <w:rPr>
                                      <w:rFonts w:ascii="Cambria Math" w:hAnsi="Cambria Math"/>
                                      <w:color w:val="000000"/>
                                      <w:oMath/>
                                    </w:rPr>
                                  </w:pPr>
                                  <m:oMathPara>
                                    <m:oMath>
                                      <m:r>
                                        <w:rPr>
                                          <w:rFonts w:ascii="Cambria Math" w:hAnsi="Cambria Math" w:hint="eastAsia"/>
                                          <w:color w:val="000000"/>
                                        </w:rPr>
                                        <m:t>5</m:t>
                                      </m:r>
                                    </m:oMath>
                                  </m:oMathPara>
                                </w:p>
                              </w:tc>
                              <w:tc>
                                <w:tcPr>
                                  <w:tcW w:w="1318" w:type="dxa"/>
                                  <w:tcBorders>
                                    <w:top w:val="nil"/>
                                    <w:left w:val="nil"/>
                                    <w:bottom w:val="nil"/>
                                    <w:right w:val="nil"/>
                                  </w:tcBorders>
                                  <w:shd w:val="clear" w:color="auto" w:fill="FFFFFF"/>
                                </w:tcPr>
                                <w:p w14:paraId="43098E93" w14:textId="197B6886"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r>
                                        <w:rPr>
                                          <w:rFonts w:ascii="Cambria Math" w:hAnsi="Cambria Math"/>
                                          <w:color w:val="000000"/>
                                        </w:rPr>
                                        <m:t>8.00</m:t>
                                      </m:r>
                                    </m:oMath>
                                  </m:oMathPara>
                                </w:p>
                              </w:tc>
                              <w:tc>
                                <w:tcPr>
                                  <w:tcW w:w="1420" w:type="dxa"/>
                                  <w:tcBorders>
                                    <w:top w:val="nil"/>
                                    <w:left w:val="nil"/>
                                    <w:bottom w:val="nil"/>
                                    <w:right w:val="nil"/>
                                  </w:tcBorders>
                                  <w:shd w:val="clear" w:color="auto" w:fill="FFFFFF"/>
                                </w:tcPr>
                                <w:p w14:paraId="60AF64F5" w14:textId="1E99B787" w:rsidR="00110CA0" w:rsidRPr="00B5384C" w:rsidRDefault="00575E51">
                                  <w:pPr>
                                    <w:jc w:val="center"/>
                                    <w:rPr>
                                      <w:rFonts w:ascii="Cambria Math" w:hAnsi="Cambria Math"/>
                                      <w:color w:val="000000"/>
                                      <w:oMath/>
                                    </w:rPr>
                                  </w:pPr>
                                  <m:oMathPara>
                                    <m:oMath>
                                      <m:r>
                                        <w:rPr>
                                          <w:rFonts w:ascii="Cambria Math" w:hAnsi="Cambria Math"/>
                                          <w:color w:val="000000"/>
                                        </w:rPr>
                                        <m:t>49.69</m:t>
                                      </m:r>
                                    </m:oMath>
                                  </m:oMathPara>
                                </w:p>
                              </w:tc>
                              <w:tc>
                                <w:tcPr>
                                  <w:tcW w:w="1406" w:type="dxa"/>
                                  <w:tcBorders>
                                    <w:top w:val="nil"/>
                                    <w:left w:val="nil"/>
                                    <w:bottom w:val="nil"/>
                                    <w:right w:val="nil"/>
                                  </w:tcBorders>
                                  <w:shd w:val="clear" w:color="auto" w:fill="FFFFFF"/>
                                </w:tcPr>
                                <w:p w14:paraId="43C0F6C0" w14:textId="6C15D187" w:rsidR="00110CA0" w:rsidRPr="00B5384C" w:rsidRDefault="00B5384C">
                                  <w:pPr>
                                    <w:jc w:val="center"/>
                                    <w:rPr>
                                      <w:rFonts w:ascii="Cambria Math" w:hAnsi="Cambria Math"/>
                                      <w:color w:val="000000"/>
                                      <w:oMath/>
                                    </w:rPr>
                                  </w:pPr>
                                  <m:oMathPara>
                                    <m:oMath>
                                      <m:r>
                                        <w:rPr>
                                          <w:rFonts w:ascii="Cambria Math" w:hAnsi="Cambria Math" w:hint="eastAsia"/>
                                          <w:color w:val="000000"/>
                                        </w:rPr>
                                        <m:t>1.6</m:t>
                                      </m:r>
                                      <m:r>
                                        <w:rPr>
                                          <w:rFonts w:ascii="Cambria Math" w:hAnsi="Cambria Math"/>
                                          <w:color w:val="000000"/>
                                        </w:rPr>
                                        <m:t>56</m:t>
                                      </m:r>
                                    </m:oMath>
                                  </m:oMathPara>
                                </w:p>
                              </w:tc>
                            </w:tr>
                            <w:tr w:rsidR="00110CA0" w14:paraId="70304640" w14:textId="77777777">
                              <w:tc>
                                <w:tcPr>
                                  <w:tcW w:w="1019" w:type="dxa"/>
                                  <w:tcBorders>
                                    <w:top w:val="nil"/>
                                    <w:left w:val="nil"/>
                                    <w:bottom w:val="nil"/>
                                    <w:right w:val="nil"/>
                                  </w:tcBorders>
                                  <w:shd w:val="clear" w:color="auto" w:fill="FFFFFF"/>
                                </w:tcPr>
                                <w:p w14:paraId="5A208E56" w14:textId="3B0BA8BB"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oMath>
                                  </m:oMathPara>
                                </w:p>
                              </w:tc>
                              <w:tc>
                                <w:tcPr>
                                  <w:tcW w:w="1318" w:type="dxa"/>
                                  <w:tcBorders>
                                    <w:top w:val="nil"/>
                                    <w:left w:val="nil"/>
                                    <w:bottom w:val="nil"/>
                                    <w:right w:val="nil"/>
                                  </w:tcBorders>
                                  <w:shd w:val="clear" w:color="auto" w:fill="FFFFFF"/>
                                </w:tcPr>
                                <w:p w14:paraId="2E015448" w14:textId="7BC158AF"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r>
                                        <w:rPr>
                                          <w:rFonts w:ascii="Cambria Math" w:hAnsi="Cambria Math"/>
                                          <w:color w:val="000000"/>
                                        </w:rPr>
                                        <m:t>8.13</m:t>
                                      </m:r>
                                    </m:oMath>
                                  </m:oMathPara>
                                </w:p>
                              </w:tc>
                              <w:tc>
                                <w:tcPr>
                                  <w:tcW w:w="1420" w:type="dxa"/>
                                  <w:tcBorders>
                                    <w:top w:val="nil"/>
                                    <w:left w:val="nil"/>
                                    <w:bottom w:val="nil"/>
                                    <w:right w:val="nil"/>
                                  </w:tcBorders>
                                  <w:shd w:val="clear" w:color="auto" w:fill="FFFFFF"/>
                                </w:tcPr>
                                <w:p w14:paraId="040B1C3C" w14:textId="5DE09199" w:rsidR="00110CA0" w:rsidRPr="00B5384C" w:rsidRDefault="00575E51">
                                  <w:pPr>
                                    <w:jc w:val="center"/>
                                    <w:rPr>
                                      <w:rFonts w:ascii="Cambria Math" w:hAnsi="Cambria Math"/>
                                      <w:color w:val="000000"/>
                                      <w:oMath/>
                                    </w:rPr>
                                  </w:pPr>
                                  <m:oMathPara>
                                    <m:oMath>
                                      <m:r>
                                        <w:rPr>
                                          <w:rFonts w:ascii="Cambria Math" w:hAnsi="Cambria Math"/>
                                          <w:color w:val="000000"/>
                                        </w:rPr>
                                        <m:t>49</m:t>
                                      </m:r>
                                      <m:r>
                                        <w:rPr>
                                          <w:rFonts w:ascii="Cambria Math" w:hAnsi="Cambria Math" w:hint="eastAsia"/>
                                          <w:color w:val="000000"/>
                                        </w:rPr>
                                        <m:t>.</m:t>
                                      </m:r>
                                      <m:r>
                                        <w:rPr>
                                          <w:rFonts w:ascii="Cambria Math" w:hAnsi="Cambria Math"/>
                                          <w:color w:val="000000"/>
                                        </w:rPr>
                                        <m:t>63</m:t>
                                      </m:r>
                                    </m:oMath>
                                  </m:oMathPara>
                                </w:p>
                              </w:tc>
                              <w:tc>
                                <w:tcPr>
                                  <w:tcW w:w="1406" w:type="dxa"/>
                                  <w:tcBorders>
                                    <w:top w:val="nil"/>
                                    <w:left w:val="nil"/>
                                    <w:bottom w:val="nil"/>
                                    <w:right w:val="nil"/>
                                  </w:tcBorders>
                                  <w:shd w:val="clear" w:color="auto" w:fill="FFFFFF"/>
                                </w:tcPr>
                                <w:p w14:paraId="3946E79D" w14:textId="198C51A1" w:rsidR="00110CA0" w:rsidRPr="00B5384C" w:rsidRDefault="00B5384C">
                                  <w:pPr>
                                    <w:jc w:val="center"/>
                                    <w:rPr>
                                      <w:rFonts w:ascii="Cambria Math" w:hAnsi="Cambria Math"/>
                                      <w:color w:val="000000"/>
                                      <w:oMath/>
                                    </w:rPr>
                                  </w:pPr>
                                  <m:oMathPara>
                                    <m:oMath>
                                      <m:r>
                                        <w:rPr>
                                          <w:rFonts w:ascii="Cambria Math" w:hAnsi="Cambria Math" w:hint="eastAsia"/>
                                          <w:color w:val="000000"/>
                                        </w:rPr>
                                        <m:t>1.6</m:t>
                                      </m:r>
                                      <m:r>
                                        <w:rPr>
                                          <w:rFonts w:ascii="Cambria Math" w:hAnsi="Cambria Math"/>
                                          <w:color w:val="000000"/>
                                        </w:rPr>
                                        <m:t>54</m:t>
                                      </m:r>
                                    </m:oMath>
                                  </m:oMathPara>
                                </w:p>
                              </w:tc>
                            </w:tr>
                            <w:tr w:rsidR="00110CA0" w14:paraId="71616999" w14:textId="77777777">
                              <w:tc>
                                <w:tcPr>
                                  <w:tcW w:w="1019" w:type="dxa"/>
                                  <w:tcBorders>
                                    <w:top w:val="nil"/>
                                    <w:left w:val="nil"/>
                                    <w:bottom w:val="single" w:sz="12" w:space="0" w:color="000000"/>
                                    <w:right w:val="nil"/>
                                  </w:tcBorders>
                                  <w:shd w:val="clear" w:color="auto" w:fill="FFFFFF"/>
                                </w:tcPr>
                                <w:p w14:paraId="07040BC0" w14:textId="77777777" w:rsidR="00110CA0" w:rsidRDefault="00000000">
                                  <w:pPr>
                                    <w:jc w:val="center"/>
                                    <w:rPr>
                                      <w:color w:val="000000"/>
                                    </w:rPr>
                                  </w:pPr>
                                  <w:r>
                                    <w:rPr>
                                      <w:rFonts w:hint="eastAsia"/>
                                      <w:color w:val="000000"/>
                                    </w:rPr>
                                    <w:t>平均值</w:t>
                                  </w:r>
                                </w:p>
                              </w:tc>
                              <w:tc>
                                <w:tcPr>
                                  <w:tcW w:w="1318" w:type="dxa"/>
                                  <w:tcBorders>
                                    <w:top w:val="nil"/>
                                    <w:left w:val="nil"/>
                                    <w:bottom w:val="single" w:sz="12" w:space="0" w:color="000000"/>
                                    <w:right w:val="nil"/>
                                  </w:tcBorders>
                                  <w:shd w:val="clear" w:color="auto" w:fill="FFFFFF"/>
                                </w:tcPr>
                                <w:p w14:paraId="41437A06" w14:textId="2BA8CE80"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r>
                                        <w:rPr>
                                          <w:rFonts w:ascii="Cambria Math" w:hAnsi="Cambria Math"/>
                                          <w:color w:val="000000"/>
                                        </w:rPr>
                                        <m:t>7.980</m:t>
                                      </m:r>
                                    </m:oMath>
                                  </m:oMathPara>
                                </w:p>
                              </w:tc>
                              <w:tc>
                                <w:tcPr>
                                  <w:tcW w:w="1420" w:type="dxa"/>
                                  <w:tcBorders>
                                    <w:top w:val="nil"/>
                                    <w:left w:val="nil"/>
                                    <w:bottom w:val="single" w:sz="12" w:space="0" w:color="000000"/>
                                    <w:right w:val="nil"/>
                                  </w:tcBorders>
                                  <w:shd w:val="clear" w:color="auto" w:fill="FFFFFF"/>
                                </w:tcPr>
                                <w:p w14:paraId="54AD17A3" w14:textId="346CBFC6" w:rsidR="00110CA0" w:rsidRPr="00B5384C" w:rsidRDefault="00575E51">
                                  <w:pPr>
                                    <w:jc w:val="center"/>
                                    <w:rPr>
                                      <w:rFonts w:ascii="Cambria Math" w:hAnsi="Cambria Math" w:hint="eastAsia"/>
                                      <w:color w:val="000000"/>
                                      <w:oMath/>
                                    </w:rPr>
                                  </w:pPr>
                                  <m:oMathPara>
                                    <m:oMath>
                                      <m:r>
                                        <w:rPr>
                                          <w:rFonts w:ascii="Cambria Math" w:hAnsi="Cambria Math" w:hint="eastAsia"/>
                                          <w:color w:val="000000"/>
                                        </w:rPr>
                                        <m:t>49.682</m:t>
                                      </m:r>
                                    </m:oMath>
                                  </m:oMathPara>
                                </w:p>
                              </w:tc>
                              <w:tc>
                                <w:tcPr>
                                  <w:tcW w:w="1406" w:type="dxa"/>
                                  <w:tcBorders>
                                    <w:top w:val="nil"/>
                                    <w:left w:val="nil"/>
                                    <w:bottom w:val="single" w:sz="12" w:space="0" w:color="000000"/>
                                    <w:right w:val="nil"/>
                                  </w:tcBorders>
                                  <w:shd w:val="clear" w:color="auto" w:fill="FFFFFF"/>
                                </w:tcPr>
                                <w:p w14:paraId="0F70B1CB" w14:textId="3171EBE3" w:rsidR="00110CA0" w:rsidRPr="00B5384C" w:rsidRDefault="00B5384C">
                                  <w:pPr>
                                    <w:jc w:val="center"/>
                                    <w:rPr>
                                      <w:rFonts w:ascii="Cambria Math" w:hAnsi="Cambria Math"/>
                                      <w:color w:val="000000"/>
                                      <w:oMath/>
                                    </w:rPr>
                                  </w:pPr>
                                  <m:oMathPara>
                                    <m:oMath>
                                      <m:r>
                                        <w:rPr>
                                          <w:rFonts w:ascii="Cambria Math" w:hAnsi="Cambria Math" w:hint="eastAsia"/>
                                          <w:color w:val="000000"/>
                                        </w:rPr>
                                        <m:t>1.6</m:t>
                                      </m:r>
                                      <m:r>
                                        <w:rPr>
                                          <w:rFonts w:ascii="Cambria Math" w:hAnsi="Cambria Math"/>
                                          <w:color w:val="000000"/>
                                        </w:rPr>
                                        <m:t>561</m:t>
                                      </m:r>
                                    </m:oMath>
                                  </m:oMathPara>
                                </w:p>
                              </w:tc>
                            </w:tr>
                          </w:tbl>
                          <w:p w14:paraId="411CFCE8" w14:textId="77777777" w:rsidR="00110CA0" w:rsidRDefault="00110CA0">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1348DADD" id="_x0000_t202" coordsize="21600,21600" o:spt="202" path="m,l,21600r21600,l21600,xe">
                <v:stroke joinstyle="miter"/>
                <v:path gradientshapeok="t" o:connecttype="rect"/>
              </v:shapetype>
              <v:shape id="文本框 7" o:spid="_x0000_s1026" type="#_x0000_t202" style="width:262.25pt;height:16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" fillcolor="white [3201]" stroked="f" strokeweight=".5pt">
                <v:textbox>
                  <w:txbxContent>
                    <w:p w14:paraId="41E8967E" w14:textId="77777777" w:rsidR="00110CA0" w:rsidRDefault="00000000">
                      <w:pPr>
                        <w:jc w:val="center"/>
                        <w:rPr>
                          <w:rFonts w:ascii="黑体" w:eastAsia="黑体" w:hAnsi="黑体" w:cs="黑体"/>
                          <w:sz w:val="18"/>
                          <w:szCs w:val="18"/>
                        </w:rPr>
                      </w:pPr>
                      <w:r>
                        <w:rPr>
                          <w:rFonts w:ascii="黑体" w:eastAsia="黑体" w:hAnsi="黑体" w:cs="黑体" w:hint="eastAsia"/>
                          <w:sz w:val="18"/>
                          <w:szCs w:val="18"/>
                        </w:rPr>
                        <w:t>表1 单摆摆长和周期的测量数据</w:t>
                      </w:r>
                    </w:p>
                    <w:tbl>
                      <w:tblPr>
                        <w:tblStyle w:val="a6"/>
                        <w:tblW w:w="0" w:type="auto"/>
                        <w:tblLook w:val="04A0" w:firstRow="1" w:lastRow="0" w:firstColumn="1" w:lastColumn="0" w:noHBand="0" w:noVBand="1"/>
                      </w:tblPr>
                      <w:tblGrid>
                        <w:gridCol w:w="1019"/>
                        <w:gridCol w:w="1318"/>
                        <w:gridCol w:w="1420"/>
                        <w:gridCol w:w="1406"/>
                      </w:tblGrid>
                      <w:tr w:rsidR="00110CA0" w14:paraId="1FC0D10A" w14:textId="77777777">
                        <w:tc>
                          <w:tcPr>
                            <w:tcW w:w="1019" w:type="dxa"/>
                            <w:tcBorders>
                              <w:top w:val="single" w:sz="12" w:space="0" w:color="000000"/>
                              <w:left w:val="nil"/>
                              <w:bottom w:val="single" w:sz="4" w:space="0" w:color="000000"/>
                              <w:right w:val="nil"/>
                            </w:tcBorders>
                            <w:shd w:val="clear" w:color="auto" w:fill="FFFFFF"/>
                          </w:tcPr>
                          <w:p w14:paraId="12E2490D" w14:textId="3FDD577B" w:rsidR="00110CA0" w:rsidRDefault="00B5384C">
                            <w:pPr>
                              <w:jc w:val="center"/>
                              <w:rPr>
                                <w:color w:val="000000"/>
                              </w:rPr>
                            </w:pPr>
                            <w:r>
                              <w:rPr>
                                <w:rFonts w:hint="eastAsia"/>
                                <w:color w:val="000000"/>
                              </w:rPr>
                              <w:t>序号</w:t>
                            </w:r>
                          </w:p>
                        </w:tc>
                        <w:tc>
                          <w:tcPr>
                            <w:tcW w:w="1318" w:type="dxa"/>
                            <w:tcBorders>
                              <w:top w:val="single" w:sz="12" w:space="0" w:color="000000"/>
                              <w:left w:val="nil"/>
                              <w:bottom w:val="single" w:sz="4" w:space="0" w:color="000000"/>
                              <w:right w:val="nil"/>
                            </w:tcBorders>
                            <w:shd w:val="clear" w:color="auto" w:fill="FFFFFF"/>
                          </w:tcPr>
                          <w:p w14:paraId="0E193312" w14:textId="77777777" w:rsidR="00110CA0" w:rsidRDefault="00000000">
                            <w:pPr>
                              <w:jc w:val="center"/>
                              <w:rPr>
                                <w:color w:val="000000"/>
                              </w:rPr>
                            </w:pPr>
                            <w:r>
                              <w:rPr>
                                <w:rFonts w:hint="eastAsia"/>
                                <w:color w:val="000000"/>
                              </w:rPr>
                              <w:t>摆长</w:t>
                            </w:r>
                            <m:oMath>
                              <m:r>
                                <w:rPr>
                                  <w:rFonts w:ascii="Cambria Math" w:hAnsi="Cambria Math"/>
                                  <w:color w:val="000000"/>
                                </w:rPr>
                                <m:t>l/</m:t>
                              </m:r>
                              <m:r>
                                <m:rPr>
                                  <m:sty m:val="p"/>
                                </m:rPr>
                                <w:rPr>
                                  <w:rFonts w:ascii="Cambria Math" w:hAnsi="Cambria Math"/>
                                  <w:color w:val="000000"/>
                                </w:rPr>
                                <m:t>cm</m:t>
                              </m:r>
                            </m:oMath>
                          </w:p>
                        </w:tc>
                        <w:tc>
                          <w:tcPr>
                            <w:tcW w:w="1420" w:type="dxa"/>
                            <w:tcBorders>
                              <w:top w:val="single" w:sz="12" w:space="0" w:color="000000"/>
                              <w:left w:val="nil"/>
                              <w:bottom w:val="single" w:sz="4" w:space="0" w:color="000000"/>
                              <w:right w:val="nil"/>
                            </w:tcBorders>
                            <w:shd w:val="clear" w:color="auto" w:fill="FFFFFF"/>
                          </w:tcPr>
                          <w:p w14:paraId="77C8E79E" w14:textId="77777777" w:rsidR="00110CA0" w:rsidRDefault="00000000">
                            <w:pPr>
                              <w:jc w:val="center"/>
                              <w:rPr>
                                <w:color w:val="000000"/>
                              </w:rPr>
                            </w:pPr>
                            <m:oMathPara>
                              <m:oMath>
                                <m:r>
                                  <w:rPr>
                                    <w:rFonts w:ascii="Cambria Math" w:hAnsi="Cambria Math"/>
                                    <w:color w:val="000000"/>
                                  </w:rPr>
                                  <m:t>30T/</m:t>
                                </m:r>
                                <m:r>
                                  <m:rPr>
                                    <m:sty m:val="p"/>
                                  </m:rPr>
                                  <w:rPr>
                                    <w:rFonts w:ascii="Cambria Math" w:hAnsi="Cambria Math"/>
                                    <w:color w:val="000000"/>
                                  </w:rPr>
                                  <m:t>s</m:t>
                                </m:r>
                              </m:oMath>
                            </m:oMathPara>
                          </w:p>
                        </w:tc>
                        <w:tc>
                          <w:tcPr>
                            <w:tcW w:w="1406" w:type="dxa"/>
                            <w:tcBorders>
                              <w:top w:val="single" w:sz="12" w:space="0" w:color="000000"/>
                              <w:left w:val="nil"/>
                              <w:bottom w:val="single" w:sz="4" w:space="0" w:color="000000"/>
                              <w:right w:val="nil"/>
                            </w:tcBorders>
                            <w:shd w:val="clear" w:color="auto" w:fill="FFFFFF"/>
                          </w:tcPr>
                          <w:p w14:paraId="716A8D6F" w14:textId="77777777" w:rsidR="00110CA0" w:rsidRDefault="00000000">
                            <w:pPr>
                              <w:jc w:val="center"/>
                              <w:rPr>
                                <w:color w:val="000000"/>
                              </w:rPr>
                            </w:pPr>
                            <w:r>
                              <w:rPr>
                                <w:rFonts w:hint="eastAsia"/>
                                <w:color w:val="000000"/>
                              </w:rPr>
                              <w:t>周期</w:t>
                            </w:r>
                            <m:oMath>
                              <m:r>
                                <w:rPr>
                                  <w:rFonts w:ascii="Cambria Math" w:hAnsi="Cambria Math"/>
                                  <w:color w:val="000000"/>
                                </w:rPr>
                                <m:t>T/</m:t>
                              </m:r>
                              <m:r>
                                <m:rPr>
                                  <m:sty m:val="p"/>
                                </m:rPr>
                                <w:rPr>
                                  <w:rFonts w:ascii="Cambria Math" w:hAnsi="Cambria Math"/>
                                  <w:color w:val="000000"/>
                                </w:rPr>
                                <m:t>s</m:t>
                              </m:r>
                            </m:oMath>
                          </w:p>
                        </w:tc>
                      </w:tr>
                      <w:tr w:rsidR="00110CA0" w14:paraId="4F949574" w14:textId="77777777">
                        <w:tc>
                          <w:tcPr>
                            <w:tcW w:w="1019" w:type="dxa"/>
                            <w:tcBorders>
                              <w:top w:val="single" w:sz="4" w:space="0" w:color="000000"/>
                              <w:left w:val="nil"/>
                              <w:bottom w:val="nil"/>
                              <w:right w:val="nil"/>
                            </w:tcBorders>
                            <w:shd w:val="clear" w:color="auto" w:fill="FFFFFF"/>
                          </w:tcPr>
                          <w:p w14:paraId="43202DE5" w14:textId="10B1032D" w:rsidR="00110CA0" w:rsidRDefault="00B5384C">
                            <w:pPr>
                              <w:jc w:val="center"/>
                              <w:rPr>
                                <w:color w:val="000000"/>
                              </w:rPr>
                            </w:pPr>
                            <m:oMathPara>
                              <m:oMath>
                                <m:r>
                                  <w:rPr>
                                    <w:rFonts w:ascii="Cambria Math" w:hAnsi="Cambria Math" w:hint="eastAsia"/>
                                    <w:color w:val="000000"/>
                                  </w:rPr>
                                  <m:t>1</m:t>
                                </m:r>
                              </m:oMath>
                            </m:oMathPara>
                          </w:p>
                        </w:tc>
                        <w:tc>
                          <w:tcPr>
                            <w:tcW w:w="1318" w:type="dxa"/>
                            <w:tcBorders>
                              <w:top w:val="single" w:sz="4" w:space="0" w:color="000000"/>
                              <w:left w:val="nil"/>
                              <w:bottom w:val="nil"/>
                              <w:right w:val="nil"/>
                            </w:tcBorders>
                            <w:shd w:val="clear" w:color="auto" w:fill="FFFFFF"/>
                          </w:tcPr>
                          <w:p w14:paraId="448D8C0C" w14:textId="1463F205" w:rsidR="00110CA0" w:rsidRDefault="00B5384C">
                            <w:pPr>
                              <w:jc w:val="center"/>
                              <w:rPr>
                                <w:color w:val="000000"/>
                              </w:rPr>
                            </w:pPr>
                            <m:oMathPara>
                              <m:oMath>
                                <m:r>
                                  <w:rPr>
                                    <w:rFonts w:ascii="Cambria Math" w:hAnsi="Cambria Math" w:hint="eastAsia"/>
                                    <w:color w:val="000000"/>
                                  </w:rPr>
                                  <m:t>6</m:t>
                                </m:r>
                                <m:r>
                                  <w:rPr>
                                    <w:rFonts w:ascii="Cambria Math" w:hAnsi="Cambria Math"/>
                                    <w:color w:val="000000"/>
                                  </w:rPr>
                                  <m:t>7.90</m:t>
                                </m:r>
                              </m:oMath>
                            </m:oMathPara>
                          </w:p>
                        </w:tc>
                        <w:tc>
                          <w:tcPr>
                            <w:tcW w:w="1420" w:type="dxa"/>
                            <w:tcBorders>
                              <w:top w:val="single" w:sz="4" w:space="0" w:color="000000"/>
                              <w:left w:val="nil"/>
                              <w:bottom w:val="nil"/>
                              <w:right w:val="nil"/>
                            </w:tcBorders>
                            <w:shd w:val="clear" w:color="auto" w:fill="FFFFFF"/>
                          </w:tcPr>
                          <w:p w14:paraId="05428ABE" w14:textId="3D2ABFF2" w:rsidR="00110CA0" w:rsidRDefault="00575E51">
                            <w:pPr>
                              <w:jc w:val="center"/>
                              <w:rPr>
                                <w:color w:val="000000"/>
                              </w:rPr>
                            </w:pPr>
                            <m:oMathPara>
                              <m:oMath>
                                <m:r>
                                  <w:rPr>
                                    <w:rFonts w:ascii="Cambria Math" w:hAnsi="Cambria Math"/>
                                    <w:color w:val="000000"/>
                                  </w:rPr>
                                  <m:t>49.63</m:t>
                                </m:r>
                              </m:oMath>
                            </m:oMathPara>
                          </w:p>
                        </w:tc>
                        <w:tc>
                          <w:tcPr>
                            <w:tcW w:w="1406" w:type="dxa"/>
                            <w:tcBorders>
                              <w:top w:val="single" w:sz="4" w:space="0" w:color="000000"/>
                              <w:left w:val="nil"/>
                              <w:bottom w:val="nil"/>
                              <w:right w:val="nil"/>
                            </w:tcBorders>
                            <w:shd w:val="clear" w:color="auto" w:fill="FFFFFF"/>
                          </w:tcPr>
                          <w:p w14:paraId="64D16174" w14:textId="5DB32FAA" w:rsidR="00110CA0" w:rsidRDefault="00B5384C">
                            <w:pPr>
                              <w:jc w:val="center"/>
                              <w:rPr>
                                <w:color w:val="000000"/>
                              </w:rPr>
                            </w:pPr>
                            <m:oMathPara>
                              <m:oMath>
                                <m:r>
                                  <w:rPr>
                                    <w:rFonts w:ascii="Cambria Math" w:hAnsi="Cambria Math" w:hint="eastAsia"/>
                                    <w:color w:val="000000"/>
                                  </w:rPr>
                                  <m:t>1.6</m:t>
                                </m:r>
                                <m:r>
                                  <w:rPr>
                                    <w:rFonts w:ascii="Cambria Math" w:hAnsi="Cambria Math"/>
                                    <w:color w:val="000000"/>
                                  </w:rPr>
                                  <m:t>54</m:t>
                                </m:r>
                              </m:oMath>
                            </m:oMathPara>
                          </w:p>
                        </w:tc>
                      </w:tr>
                      <w:tr w:rsidR="00110CA0" w14:paraId="000D99D4" w14:textId="77777777">
                        <w:tc>
                          <w:tcPr>
                            <w:tcW w:w="1019" w:type="dxa"/>
                            <w:tcBorders>
                              <w:top w:val="nil"/>
                              <w:left w:val="nil"/>
                              <w:bottom w:val="nil"/>
                              <w:right w:val="nil"/>
                            </w:tcBorders>
                            <w:shd w:val="clear" w:color="auto" w:fill="FFFFFF"/>
                          </w:tcPr>
                          <w:p w14:paraId="123655B7" w14:textId="67089A32" w:rsidR="00110CA0" w:rsidRDefault="00B5384C">
                            <w:pPr>
                              <w:jc w:val="center"/>
                              <w:rPr>
                                <w:color w:val="000000"/>
                              </w:rPr>
                            </w:pPr>
                            <m:oMathPara>
                              <m:oMath>
                                <m:r>
                                  <w:rPr>
                                    <w:rFonts w:ascii="Cambria Math" w:hAnsi="Cambria Math" w:hint="eastAsia"/>
                                    <w:color w:val="000000"/>
                                  </w:rPr>
                                  <m:t>2</m:t>
                                </m:r>
                              </m:oMath>
                            </m:oMathPara>
                          </w:p>
                        </w:tc>
                        <w:tc>
                          <w:tcPr>
                            <w:tcW w:w="1318" w:type="dxa"/>
                            <w:tcBorders>
                              <w:top w:val="nil"/>
                              <w:left w:val="nil"/>
                              <w:bottom w:val="nil"/>
                              <w:right w:val="nil"/>
                            </w:tcBorders>
                            <w:shd w:val="clear" w:color="auto" w:fill="FFFFFF"/>
                          </w:tcPr>
                          <w:p w14:paraId="49830766" w14:textId="222A5E7D"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r>
                                  <w:rPr>
                                    <w:rFonts w:ascii="Cambria Math" w:hAnsi="Cambria Math"/>
                                    <w:color w:val="000000"/>
                                  </w:rPr>
                                  <m:t>7.95</m:t>
                                </m:r>
                              </m:oMath>
                            </m:oMathPara>
                          </w:p>
                        </w:tc>
                        <w:tc>
                          <w:tcPr>
                            <w:tcW w:w="1420" w:type="dxa"/>
                            <w:tcBorders>
                              <w:top w:val="nil"/>
                              <w:left w:val="nil"/>
                              <w:bottom w:val="nil"/>
                              <w:right w:val="nil"/>
                            </w:tcBorders>
                            <w:shd w:val="clear" w:color="auto" w:fill="FFFFFF"/>
                          </w:tcPr>
                          <w:p w14:paraId="42BFBD8E" w14:textId="7E718619" w:rsidR="00110CA0" w:rsidRPr="00575E51" w:rsidRDefault="00575E51">
                            <w:pPr>
                              <w:jc w:val="center"/>
                              <w:rPr>
                                <w:rFonts w:ascii="Cambria Math" w:hAnsi="Cambria Math" w:hint="eastAsia"/>
                                <w:color w:val="000000"/>
                                <w:oMath/>
                              </w:rPr>
                            </w:pPr>
                            <m:oMathPara>
                              <m:oMath>
                                <m:r>
                                  <w:rPr>
                                    <w:rFonts w:ascii="Cambria Math" w:hAnsi="Cambria Math" w:hint="eastAsia"/>
                                    <w:color w:val="000000"/>
                                  </w:rPr>
                                  <m:t>49.84</m:t>
                                </m:r>
                              </m:oMath>
                            </m:oMathPara>
                          </w:p>
                        </w:tc>
                        <w:tc>
                          <w:tcPr>
                            <w:tcW w:w="1406" w:type="dxa"/>
                            <w:tcBorders>
                              <w:top w:val="nil"/>
                              <w:left w:val="nil"/>
                              <w:bottom w:val="nil"/>
                              <w:right w:val="nil"/>
                            </w:tcBorders>
                            <w:shd w:val="clear" w:color="auto" w:fill="FFFFFF"/>
                          </w:tcPr>
                          <w:p w14:paraId="50D7C0D5" w14:textId="3A5269E7" w:rsidR="00110CA0" w:rsidRPr="00B5384C" w:rsidRDefault="00B5384C">
                            <w:pPr>
                              <w:jc w:val="center"/>
                              <w:rPr>
                                <w:rFonts w:ascii="Cambria Math" w:hAnsi="Cambria Math"/>
                                <w:color w:val="000000"/>
                                <w:oMath/>
                              </w:rPr>
                            </w:pPr>
                            <m:oMathPara>
                              <m:oMath>
                                <m:r>
                                  <w:rPr>
                                    <w:rFonts w:ascii="Cambria Math" w:hAnsi="Cambria Math" w:hint="eastAsia"/>
                                    <w:color w:val="000000"/>
                                  </w:rPr>
                                  <m:t>1.6</m:t>
                                </m:r>
                                <m:r>
                                  <w:rPr>
                                    <w:rFonts w:ascii="Cambria Math" w:hAnsi="Cambria Math"/>
                                    <w:color w:val="000000"/>
                                  </w:rPr>
                                  <m:t>61</m:t>
                                </m:r>
                              </m:oMath>
                            </m:oMathPara>
                          </w:p>
                        </w:tc>
                      </w:tr>
                      <w:tr w:rsidR="00110CA0" w14:paraId="47AE9138" w14:textId="77777777">
                        <w:tc>
                          <w:tcPr>
                            <w:tcW w:w="1019" w:type="dxa"/>
                            <w:tcBorders>
                              <w:top w:val="nil"/>
                              <w:left w:val="nil"/>
                              <w:bottom w:val="nil"/>
                              <w:right w:val="nil"/>
                            </w:tcBorders>
                            <w:shd w:val="clear" w:color="auto" w:fill="FFFFFF"/>
                          </w:tcPr>
                          <w:p w14:paraId="24D30374" w14:textId="502AD341" w:rsidR="00110CA0" w:rsidRPr="00B5384C" w:rsidRDefault="00B5384C">
                            <w:pPr>
                              <w:jc w:val="center"/>
                              <w:rPr>
                                <w:rFonts w:ascii="Cambria Math" w:hAnsi="Cambria Math"/>
                                <w:color w:val="000000"/>
                                <w:oMath/>
                              </w:rPr>
                            </w:pPr>
                            <m:oMathPara>
                              <m:oMath>
                                <m:r>
                                  <w:rPr>
                                    <w:rFonts w:ascii="Cambria Math" w:hAnsi="Cambria Math" w:hint="eastAsia"/>
                                    <w:color w:val="000000"/>
                                  </w:rPr>
                                  <m:t>3</m:t>
                                </m:r>
                              </m:oMath>
                            </m:oMathPara>
                          </w:p>
                        </w:tc>
                        <w:tc>
                          <w:tcPr>
                            <w:tcW w:w="1318" w:type="dxa"/>
                            <w:tcBorders>
                              <w:top w:val="nil"/>
                              <w:left w:val="nil"/>
                              <w:bottom w:val="nil"/>
                              <w:right w:val="nil"/>
                            </w:tcBorders>
                            <w:shd w:val="clear" w:color="auto" w:fill="FFFFFF"/>
                          </w:tcPr>
                          <w:p w14:paraId="4E383DC7" w14:textId="119A787F"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r>
                                  <w:rPr>
                                    <w:rFonts w:ascii="Cambria Math" w:hAnsi="Cambria Math"/>
                                    <w:color w:val="000000"/>
                                  </w:rPr>
                                  <m:t>7.90</m:t>
                                </m:r>
                              </m:oMath>
                            </m:oMathPara>
                          </w:p>
                        </w:tc>
                        <w:tc>
                          <w:tcPr>
                            <w:tcW w:w="1420" w:type="dxa"/>
                            <w:tcBorders>
                              <w:top w:val="nil"/>
                              <w:left w:val="nil"/>
                              <w:bottom w:val="nil"/>
                              <w:right w:val="nil"/>
                            </w:tcBorders>
                            <w:shd w:val="clear" w:color="auto" w:fill="FFFFFF"/>
                          </w:tcPr>
                          <w:p w14:paraId="5EA6CB17" w14:textId="16C411D8" w:rsidR="00110CA0" w:rsidRPr="00B5384C" w:rsidRDefault="00575E51">
                            <w:pPr>
                              <w:jc w:val="center"/>
                              <w:rPr>
                                <w:rFonts w:ascii="Cambria Math" w:hAnsi="Cambria Math" w:hint="eastAsia"/>
                                <w:color w:val="000000"/>
                                <w:oMath/>
                              </w:rPr>
                            </w:pPr>
                            <m:oMathPara>
                              <m:oMath>
                                <m:r>
                                  <w:rPr>
                                    <w:rFonts w:ascii="Cambria Math" w:hAnsi="Cambria Math" w:hint="eastAsia"/>
                                    <w:color w:val="000000"/>
                                  </w:rPr>
                                  <m:t>49.70</m:t>
                                </m:r>
                              </m:oMath>
                            </m:oMathPara>
                          </w:p>
                        </w:tc>
                        <w:tc>
                          <w:tcPr>
                            <w:tcW w:w="1406" w:type="dxa"/>
                            <w:tcBorders>
                              <w:top w:val="nil"/>
                              <w:left w:val="nil"/>
                              <w:bottom w:val="nil"/>
                              <w:right w:val="nil"/>
                            </w:tcBorders>
                            <w:shd w:val="clear" w:color="auto" w:fill="FFFFFF"/>
                          </w:tcPr>
                          <w:p w14:paraId="3FCA1C5A" w14:textId="424AF589" w:rsidR="00110CA0" w:rsidRPr="00B5384C" w:rsidRDefault="00B5384C">
                            <w:pPr>
                              <w:jc w:val="center"/>
                              <w:rPr>
                                <w:rFonts w:ascii="Cambria Math" w:hAnsi="Cambria Math"/>
                                <w:color w:val="000000"/>
                                <w:oMath/>
                              </w:rPr>
                            </w:pPr>
                            <m:oMathPara>
                              <m:oMath>
                                <m:r>
                                  <w:rPr>
                                    <w:rFonts w:ascii="Cambria Math" w:hAnsi="Cambria Math" w:hint="eastAsia"/>
                                    <w:color w:val="000000"/>
                                  </w:rPr>
                                  <m:t>1.6</m:t>
                                </m:r>
                                <m:r>
                                  <w:rPr>
                                    <w:rFonts w:ascii="Cambria Math" w:hAnsi="Cambria Math"/>
                                    <w:color w:val="000000"/>
                                  </w:rPr>
                                  <m:t>57</m:t>
                                </m:r>
                              </m:oMath>
                            </m:oMathPara>
                          </w:p>
                        </w:tc>
                      </w:tr>
                      <w:tr w:rsidR="00110CA0" w14:paraId="5230A380" w14:textId="77777777">
                        <w:tc>
                          <w:tcPr>
                            <w:tcW w:w="1019" w:type="dxa"/>
                            <w:tcBorders>
                              <w:top w:val="nil"/>
                              <w:left w:val="nil"/>
                              <w:bottom w:val="nil"/>
                              <w:right w:val="nil"/>
                            </w:tcBorders>
                            <w:shd w:val="clear" w:color="auto" w:fill="FFFFFF"/>
                          </w:tcPr>
                          <w:p w14:paraId="0F05FA19" w14:textId="21631B72" w:rsidR="00110CA0" w:rsidRPr="00B5384C" w:rsidRDefault="00B5384C">
                            <w:pPr>
                              <w:jc w:val="center"/>
                              <w:rPr>
                                <w:rFonts w:ascii="Cambria Math" w:hAnsi="Cambria Math"/>
                                <w:color w:val="000000"/>
                                <w:oMath/>
                              </w:rPr>
                            </w:pPr>
                            <m:oMathPara>
                              <m:oMath>
                                <m:r>
                                  <w:rPr>
                                    <w:rFonts w:ascii="Cambria Math" w:hAnsi="Cambria Math" w:hint="eastAsia"/>
                                    <w:color w:val="000000"/>
                                  </w:rPr>
                                  <m:t>4</m:t>
                                </m:r>
                              </m:oMath>
                            </m:oMathPara>
                          </w:p>
                        </w:tc>
                        <w:tc>
                          <w:tcPr>
                            <w:tcW w:w="1318" w:type="dxa"/>
                            <w:tcBorders>
                              <w:top w:val="nil"/>
                              <w:left w:val="nil"/>
                              <w:bottom w:val="nil"/>
                              <w:right w:val="nil"/>
                            </w:tcBorders>
                            <w:shd w:val="clear" w:color="auto" w:fill="FFFFFF"/>
                          </w:tcPr>
                          <w:p w14:paraId="73584202" w14:textId="0DD8B879"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r>
                                  <w:rPr>
                                    <w:rFonts w:ascii="Cambria Math" w:hAnsi="Cambria Math"/>
                                    <w:color w:val="000000"/>
                                  </w:rPr>
                                  <m:t>8.00</m:t>
                                </m:r>
                              </m:oMath>
                            </m:oMathPara>
                          </w:p>
                        </w:tc>
                        <w:tc>
                          <w:tcPr>
                            <w:tcW w:w="1420" w:type="dxa"/>
                            <w:tcBorders>
                              <w:top w:val="nil"/>
                              <w:left w:val="nil"/>
                              <w:bottom w:val="nil"/>
                              <w:right w:val="nil"/>
                            </w:tcBorders>
                            <w:shd w:val="clear" w:color="auto" w:fill="FFFFFF"/>
                          </w:tcPr>
                          <w:p w14:paraId="1BE93805" w14:textId="0BEC4A38" w:rsidR="00110CA0" w:rsidRPr="00B5384C" w:rsidRDefault="00575E51">
                            <w:pPr>
                              <w:jc w:val="center"/>
                              <w:rPr>
                                <w:rFonts w:ascii="Cambria Math" w:hAnsi="Cambria Math"/>
                                <w:color w:val="000000"/>
                                <w:oMath/>
                              </w:rPr>
                            </w:pPr>
                            <m:oMathPara>
                              <m:oMath>
                                <m:r>
                                  <w:rPr>
                                    <w:rFonts w:ascii="Cambria Math" w:hAnsi="Cambria Math"/>
                                    <w:color w:val="000000"/>
                                  </w:rPr>
                                  <m:t>49.60</m:t>
                                </m:r>
                              </m:oMath>
                            </m:oMathPara>
                          </w:p>
                        </w:tc>
                        <w:tc>
                          <w:tcPr>
                            <w:tcW w:w="1406" w:type="dxa"/>
                            <w:tcBorders>
                              <w:top w:val="nil"/>
                              <w:left w:val="nil"/>
                              <w:bottom w:val="nil"/>
                              <w:right w:val="nil"/>
                            </w:tcBorders>
                            <w:shd w:val="clear" w:color="auto" w:fill="FFFFFF"/>
                          </w:tcPr>
                          <w:p w14:paraId="5D16E3DE" w14:textId="10A72D2D" w:rsidR="00110CA0" w:rsidRPr="00B5384C" w:rsidRDefault="00B5384C">
                            <w:pPr>
                              <w:jc w:val="center"/>
                              <w:rPr>
                                <w:rFonts w:ascii="Cambria Math" w:hAnsi="Cambria Math"/>
                                <w:color w:val="000000"/>
                                <w:oMath/>
                              </w:rPr>
                            </w:pPr>
                            <m:oMathPara>
                              <m:oMath>
                                <m:r>
                                  <w:rPr>
                                    <w:rFonts w:ascii="Cambria Math" w:hAnsi="Cambria Math" w:hint="eastAsia"/>
                                    <w:color w:val="000000"/>
                                  </w:rPr>
                                  <m:t>1.6</m:t>
                                </m:r>
                                <m:r>
                                  <w:rPr>
                                    <w:rFonts w:ascii="Cambria Math" w:hAnsi="Cambria Math"/>
                                    <w:color w:val="000000"/>
                                  </w:rPr>
                                  <m:t>53</m:t>
                                </m:r>
                              </m:oMath>
                            </m:oMathPara>
                          </w:p>
                        </w:tc>
                      </w:tr>
                      <w:tr w:rsidR="00110CA0" w14:paraId="5CC7053B" w14:textId="77777777">
                        <w:tc>
                          <w:tcPr>
                            <w:tcW w:w="1019" w:type="dxa"/>
                            <w:tcBorders>
                              <w:top w:val="nil"/>
                              <w:left w:val="nil"/>
                              <w:bottom w:val="nil"/>
                              <w:right w:val="nil"/>
                            </w:tcBorders>
                            <w:shd w:val="clear" w:color="auto" w:fill="FFFFFF"/>
                          </w:tcPr>
                          <w:p w14:paraId="2EFD35E6" w14:textId="2BF545AB" w:rsidR="00110CA0" w:rsidRPr="00B5384C" w:rsidRDefault="00B5384C">
                            <w:pPr>
                              <w:jc w:val="center"/>
                              <w:rPr>
                                <w:rFonts w:ascii="Cambria Math" w:hAnsi="Cambria Math"/>
                                <w:color w:val="000000"/>
                                <w:oMath/>
                              </w:rPr>
                            </w:pPr>
                            <m:oMathPara>
                              <m:oMath>
                                <m:r>
                                  <w:rPr>
                                    <w:rFonts w:ascii="Cambria Math" w:hAnsi="Cambria Math" w:hint="eastAsia"/>
                                    <w:color w:val="000000"/>
                                  </w:rPr>
                                  <m:t>5</m:t>
                                </m:r>
                              </m:oMath>
                            </m:oMathPara>
                          </w:p>
                        </w:tc>
                        <w:tc>
                          <w:tcPr>
                            <w:tcW w:w="1318" w:type="dxa"/>
                            <w:tcBorders>
                              <w:top w:val="nil"/>
                              <w:left w:val="nil"/>
                              <w:bottom w:val="nil"/>
                              <w:right w:val="nil"/>
                            </w:tcBorders>
                            <w:shd w:val="clear" w:color="auto" w:fill="FFFFFF"/>
                          </w:tcPr>
                          <w:p w14:paraId="43098E93" w14:textId="197B6886"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r>
                                  <w:rPr>
                                    <w:rFonts w:ascii="Cambria Math" w:hAnsi="Cambria Math"/>
                                    <w:color w:val="000000"/>
                                  </w:rPr>
                                  <m:t>8.00</m:t>
                                </m:r>
                              </m:oMath>
                            </m:oMathPara>
                          </w:p>
                        </w:tc>
                        <w:tc>
                          <w:tcPr>
                            <w:tcW w:w="1420" w:type="dxa"/>
                            <w:tcBorders>
                              <w:top w:val="nil"/>
                              <w:left w:val="nil"/>
                              <w:bottom w:val="nil"/>
                              <w:right w:val="nil"/>
                            </w:tcBorders>
                            <w:shd w:val="clear" w:color="auto" w:fill="FFFFFF"/>
                          </w:tcPr>
                          <w:p w14:paraId="60AF64F5" w14:textId="1E99B787" w:rsidR="00110CA0" w:rsidRPr="00B5384C" w:rsidRDefault="00575E51">
                            <w:pPr>
                              <w:jc w:val="center"/>
                              <w:rPr>
                                <w:rFonts w:ascii="Cambria Math" w:hAnsi="Cambria Math"/>
                                <w:color w:val="000000"/>
                                <w:oMath/>
                              </w:rPr>
                            </w:pPr>
                            <m:oMathPara>
                              <m:oMath>
                                <m:r>
                                  <w:rPr>
                                    <w:rFonts w:ascii="Cambria Math" w:hAnsi="Cambria Math"/>
                                    <w:color w:val="000000"/>
                                  </w:rPr>
                                  <m:t>49.69</m:t>
                                </m:r>
                              </m:oMath>
                            </m:oMathPara>
                          </w:p>
                        </w:tc>
                        <w:tc>
                          <w:tcPr>
                            <w:tcW w:w="1406" w:type="dxa"/>
                            <w:tcBorders>
                              <w:top w:val="nil"/>
                              <w:left w:val="nil"/>
                              <w:bottom w:val="nil"/>
                              <w:right w:val="nil"/>
                            </w:tcBorders>
                            <w:shd w:val="clear" w:color="auto" w:fill="FFFFFF"/>
                          </w:tcPr>
                          <w:p w14:paraId="43C0F6C0" w14:textId="6C15D187" w:rsidR="00110CA0" w:rsidRPr="00B5384C" w:rsidRDefault="00B5384C">
                            <w:pPr>
                              <w:jc w:val="center"/>
                              <w:rPr>
                                <w:rFonts w:ascii="Cambria Math" w:hAnsi="Cambria Math"/>
                                <w:color w:val="000000"/>
                                <w:oMath/>
                              </w:rPr>
                            </w:pPr>
                            <m:oMathPara>
                              <m:oMath>
                                <m:r>
                                  <w:rPr>
                                    <w:rFonts w:ascii="Cambria Math" w:hAnsi="Cambria Math" w:hint="eastAsia"/>
                                    <w:color w:val="000000"/>
                                  </w:rPr>
                                  <m:t>1.6</m:t>
                                </m:r>
                                <m:r>
                                  <w:rPr>
                                    <w:rFonts w:ascii="Cambria Math" w:hAnsi="Cambria Math"/>
                                    <w:color w:val="000000"/>
                                  </w:rPr>
                                  <m:t>56</m:t>
                                </m:r>
                              </m:oMath>
                            </m:oMathPara>
                          </w:p>
                        </w:tc>
                      </w:tr>
                      <w:tr w:rsidR="00110CA0" w14:paraId="70304640" w14:textId="77777777">
                        <w:tc>
                          <w:tcPr>
                            <w:tcW w:w="1019" w:type="dxa"/>
                            <w:tcBorders>
                              <w:top w:val="nil"/>
                              <w:left w:val="nil"/>
                              <w:bottom w:val="nil"/>
                              <w:right w:val="nil"/>
                            </w:tcBorders>
                            <w:shd w:val="clear" w:color="auto" w:fill="FFFFFF"/>
                          </w:tcPr>
                          <w:p w14:paraId="5A208E56" w14:textId="3B0BA8BB"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oMath>
                            </m:oMathPara>
                          </w:p>
                        </w:tc>
                        <w:tc>
                          <w:tcPr>
                            <w:tcW w:w="1318" w:type="dxa"/>
                            <w:tcBorders>
                              <w:top w:val="nil"/>
                              <w:left w:val="nil"/>
                              <w:bottom w:val="nil"/>
                              <w:right w:val="nil"/>
                            </w:tcBorders>
                            <w:shd w:val="clear" w:color="auto" w:fill="FFFFFF"/>
                          </w:tcPr>
                          <w:p w14:paraId="2E015448" w14:textId="7BC158AF"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r>
                                  <w:rPr>
                                    <w:rFonts w:ascii="Cambria Math" w:hAnsi="Cambria Math"/>
                                    <w:color w:val="000000"/>
                                  </w:rPr>
                                  <m:t>8.13</m:t>
                                </m:r>
                              </m:oMath>
                            </m:oMathPara>
                          </w:p>
                        </w:tc>
                        <w:tc>
                          <w:tcPr>
                            <w:tcW w:w="1420" w:type="dxa"/>
                            <w:tcBorders>
                              <w:top w:val="nil"/>
                              <w:left w:val="nil"/>
                              <w:bottom w:val="nil"/>
                              <w:right w:val="nil"/>
                            </w:tcBorders>
                            <w:shd w:val="clear" w:color="auto" w:fill="FFFFFF"/>
                          </w:tcPr>
                          <w:p w14:paraId="040B1C3C" w14:textId="5DE09199" w:rsidR="00110CA0" w:rsidRPr="00B5384C" w:rsidRDefault="00575E51">
                            <w:pPr>
                              <w:jc w:val="center"/>
                              <w:rPr>
                                <w:rFonts w:ascii="Cambria Math" w:hAnsi="Cambria Math"/>
                                <w:color w:val="000000"/>
                                <w:oMath/>
                              </w:rPr>
                            </w:pPr>
                            <m:oMathPara>
                              <m:oMath>
                                <m:r>
                                  <w:rPr>
                                    <w:rFonts w:ascii="Cambria Math" w:hAnsi="Cambria Math"/>
                                    <w:color w:val="000000"/>
                                  </w:rPr>
                                  <m:t>49</m:t>
                                </m:r>
                                <m:r>
                                  <w:rPr>
                                    <w:rFonts w:ascii="Cambria Math" w:hAnsi="Cambria Math" w:hint="eastAsia"/>
                                    <w:color w:val="000000"/>
                                  </w:rPr>
                                  <m:t>.</m:t>
                                </m:r>
                                <m:r>
                                  <w:rPr>
                                    <w:rFonts w:ascii="Cambria Math" w:hAnsi="Cambria Math"/>
                                    <w:color w:val="000000"/>
                                  </w:rPr>
                                  <m:t>63</m:t>
                                </m:r>
                              </m:oMath>
                            </m:oMathPara>
                          </w:p>
                        </w:tc>
                        <w:tc>
                          <w:tcPr>
                            <w:tcW w:w="1406" w:type="dxa"/>
                            <w:tcBorders>
                              <w:top w:val="nil"/>
                              <w:left w:val="nil"/>
                              <w:bottom w:val="nil"/>
                              <w:right w:val="nil"/>
                            </w:tcBorders>
                            <w:shd w:val="clear" w:color="auto" w:fill="FFFFFF"/>
                          </w:tcPr>
                          <w:p w14:paraId="3946E79D" w14:textId="198C51A1" w:rsidR="00110CA0" w:rsidRPr="00B5384C" w:rsidRDefault="00B5384C">
                            <w:pPr>
                              <w:jc w:val="center"/>
                              <w:rPr>
                                <w:rFonts w:ascii="Cambria Math" w:hAnsi="Cambria Math"/>
                                <w:color w:val="000000"/>
                                <w:oMath/>
                              </w:rPr>
                            </w:pPr>
                            <m:oMathPara>
                              <m:oMath>
                                <m:r>
                                  <w:rPr>
                                    <w:rFonts w:ascii="Cambria Math" w:hAnsi="Cambria Math" w:hint="eastAsia"/>
                                    <w:color w:val="000000"/>
                                  </w:rPr>
                                  <m:t>1.6</m:t>
                                </m:r>
                                <m:r>
                                  <w:rPr>
                                    <w:rFonts w:ascii="Cambria Math" w:hAnsi="Cambria Math"/>
                                    <w:color w:val="000000"/>
                                  </w:rPr>
                                  <m:t>54</m:t>
                                </m:r>
                              </m:oMath>
                            </m:oMathPara>
                          </w:p>
                        </w:tc>
                      </w:tr>
                      <w:tr w:rsidR="00110CA0" w14:paraId="71616999" w14:textId="77777777">
                        <w:tc>
                          <w:tcPr>
                            <w:tcW w:w="1019" w:type="dxa"/>
                            <w:tcBorders>
                              <w:top w:val="nil"/>
                              <w:left w:val="nil"/>
                              <w:bottom w:val="single" w:sz="12" w:space="0" w:color="000000"/>
                              <w:right w:val="nil"/>
                            </w:tcBorders>
                            <w:shd w:val="clear" w:color="auto" w:fill="FFFFFF"/>
                          </w:tcPr>
                          <w:p w14:paraId="07040BC0" w14:textId="77777777" w:rsidR="00110CA0" w:rsidRDefault="00000000">
                            <w:pPr>
                              <w:jc w:val="center"/>
                              <w:rPr>
                                <w:color w:val="000000"/>
                              </w:rPr>
                            </w:pPr>
                            <w:r>
                              <w:rPr>
                                <w:rFonts w:hint="eastAsia"/>
                                <w:color w:val="000000"/>
                              </w:rPr>
                              <w:t>平均值</w:t>
                            </w:r>
                          </w:p>
                        </w:tc>
                        <w:tc>
                          <w:tcPr>
                            <w:tcW w:w="1318" w:type="dxa"/>
                            <w:tcBorders>
                              <w:top w:val="nil"/>
                              <w:left w:val="nil"/>
                              <w:bottom w:val="single" w:sz="12" w:space="0" w:color="000000"/>
                              <w:right w:val="nil"/>
                            </w:tcBorders>
                            <w:shd w:val="clear" w:color="auto" w:fill="FFFFFF"/>
                          </w:tcPr>
                          <w:p w14:paraId="41437A06" w14:textId="2BA8CE80" w:rsidR="00110CA0" w:rsidRPr="00B5384C" w:rsidRDefault="00B5384C">
                            <w:pPr>
                              <w:jc w:val="center"/>
                              <w:rPr>
                                <w:rFonts w:ascii="Cambria Math" w:hAnsi="Cambria Math"/>
                                <w:color w:val="000000"/>
                                <w:oMath/>
                              </w:rPr>
                            </w:pPr>
                            <m:oMathPara>
                              <m:oMath>
                                <m:r>
                                  <w:rPr>
                                    <w:rFonts w:ascii="Cambria Math" w:hAnsi="Cambria Math" w:hint="eastAsia"/>
                                    <w:color w:val="000000"/>
                                  </w:rPr>
                                  <m:t>6</m:t>
                                </m:r>
                                <m:r>
                                  <w:rPr>
                                    <w:rFonts w:ascii="Cambria Math" w:hAnsi="Cambria Math"/>
                                    <w:color w:val="000000"/>
                                  </w:rPr>
                                  <m:t>7.980</m:t>
                                </m:r>
                              </m:oMath>
                            </m:oMathPara>
                          </w:p>
                        </w:tc>
                        <w:tc>
                          <w:tcPr>
                            <w:tcW w:w="1420" w:type="dxa"/>
                            <w:tcBorders>
                              <w:top w:val="nil"/>
                              <w:left w:val="nil"/>
                              <w:bottom w:val="single" w:sz="12" w:space="0" w:color="000000"/>
                              <w:right w:val="nil"/>
                            </w:tcBorders>
                            <w:shd w:val="clear" w:color="auto" w:fill="FFFFFF"/>
                          </w:tcPr>
                          <w:p w14:paraId="54AD17A3" w14:textId="346CBFC6" w:rsidR="00110CA0" w:rsidRPr="00B5384C" w:rsidRDefault="00575E51">
                            <w:pPr>
                              <w:jc w:val="center"/>
                              <w:rPr>
                                <w:rFonts w:ascii="Cambria Math" w:hAnsi="Cambria Math" w:hint="eastAsia"/>
                                <w:color w:val="000000"/>
                                <w:oMath/>
                              </w:rPr>
                            </w:pPr>
                            <m:oMathPara>
                              <m:oMath>
                                <m:r>
                                  <w:rPr>
                                    <w:rFonts w:ascii="Cambria Math" w:hAnsi="Cambria Math" w:hint="eastAsia"/>
                                    <w:color w:val="000000"/>
                                  </w:rPr>
                                  <m:t>49.682</m:t>
                                </m:r>
                              </m:oMath>
                            </m:oMathPara>
                          </w:p>
                        </w:tc>
                        <w:tc>
                          <w:tcPr>
                            <w:tcW w:w="1406" w:type="dxa"/>
                            <w:tcBorders>
                              <w:top w:val="nil"/>
                              <w:left w:val="nil"/>
                              <w:bottom w:val="single" w:sz="12" w:space="0" w:color="000000"/>
                              <w:right w:val="nil"/>
                            </w:tcBorders>
                            <w:shd w:val="clear" w:color="auto" w:fill="FFFFFF"/>
                          </w:tcPr>
                          <w:p w14:paraId="0F70B1CB" w14:textId="3171EBE3" w:rsidR="00110CA0" w:rsidRPr="00B5384C" w:rsidRDefault="00B5384C">
                            <w:pPr>
                              <w:jc w:val="center"/>
                              <w:rPr>
                                <w:rFonts w:ascii="Cambria Math" w:hAnsi="Cambria Math"/>
                                <w:color w:val="000000"/>
                                <w:oMath/>
                              </w:rPr>
                            </w:pPr>
                            <m:oMathPara>
                              <m:oMath>
                                <m:r>
                                  <w:rPr>
                                    <w:rFonts w:ascii="Cambria Math" w:hAnsi="Cambria Math" w:hint="eastAsia"/>
                                    <w:color w:val="000000"/>
                                  </w:rPr>
                                  <m:t>1.6</m:t>
                                </m:r>
                                <m:r>
                                  <w:rPr>
                                    <w:rFonts w:ascii="Cambria Math" w:hAnsi="Cambria Math"/>
                                    <w:color w:val="000000"/>
                                  </w:rPr>
                                  <m:t>561</m:t>
                                </m:r>
                              </m:oMath>
                            </m:oMathPara>
                          </w:p>
                        </w:tc>
                      </w:tr>
                    </w:tbl>
                    <w:p w14:paraId="411CFCE8" w14:textId="77777777" w:rsidR="00110CA0" w:rsidRDefault="00110CA0">
                      <w:pPr>
                        <w:jc w:val="center"/>
                      </w:pPr>
                    </w:p>
                  </w:txbxContent>
                </v:textbox>
                <w10:anchorlock/>
              </v:shape>
            </w:pict>
          </mc:Fallback>
        </mc:AlternateContent>
      </w:r>
    </w:p>
    <w:p w14:paraId="1E563042" w14:textId="77777777" w:rsidR="007A3D6D" w:rsidRDefault="00000000">
      <w:pPr>
        <w:widowControl/>
        <w:spacing w:line="360" w:lineRule="auto"/>
        <w:jc w:val="left"/>
        <w:rPr>
          <w:b/>
          <w:bCs/>
          <w:szCs w:val="21"/>
        </w:rPr>
      </w:pPr>
      <w:r>
        <w:rPr>
          <w:rFonts w:hint="eastAsia"/>
          <w:b/>
          <w:bCs/>
          <w:szCs w:val="21"/>
        </w:rPr>
        <w:t>重力加速度</w:t>
      </w:r>
      <m:oMath>
        <m:r>
          <m:rPr>
            <m:sty m:val="bi"/>
          </m:rPr>
          <w:rPr>
            <w:rFonts w:ascii="Cambria Math" w:hAnsi="Cambria Math" w:hint="eastAsia"/>
            <w:szCs w:val="21"/>
          </w:rPr>
          <m:t>g</m:t>
        </m:r>
      </m:oMath>
      <w:r>
        <w:rPr>
          <w:rFonts w:hint="eastAsia"/>
          <w:b/>
          <w:bCs/>
          <w:szCs w:val="21"/>
        </w:rPr>
        <w:t>的测量值：</w:t>
      </w:r>
    </w:p>
    <w:p w14:paraId="27EA68A8" w14:textId="4CA2D870" w:rsidR="00110CA0" w:rsidRDefault="00000000" w:rsidP="007A3D6D">
      <w:pPr>
        <w:widowControl/>
        <w:spacing w:line="360" w:lineRule="auto"/>
        <w:jc w:val="center"/>
        <w:rPr>
          <w:b/>
          <w:bCs/>
          <w:szCs w:val="21"/>
        </w:rPr>
      </w:pPr>
      <m:oMath>
        <m:r>
          <w:rPr>
            <w:rFonts w:ascii="Cambria Math" w:hAnsi="Cambria Math"/>
            <w:szCs w:val="21"/>
          </w:rPr>
          <m:t>g=</m:t>
        </m:r>
        <m:f>
          <m:fPr>
            <m:ctrlPr>
              <w:rPr>
                <w:rFonts w:ascii="Cambria Math" w:hAnsi="Cambria Math"/>
                <w:i/>
                <w:szCs w:val="21"/>
              </w:rPr>
            </m:ctrlPr>
          </m:fPr>
          <m:num>
            <m:r>
              <w:rPr>
                <w:rFonts w:ascii="Cambria Math" w:hAnsi="Cambria Math"/>
                <w:szCs w:val="21"/>
              </w:rPr>
              <m:t>4</m:t>
            </m:r>
            <m:sSup>
              <m:sSupPr>
                <m:ctrlPr>
                  <w:rPr>
                    <w:rFonts w:ascii="Cambria Math" w:hAnsi="Cambria Math"/>
                    <w:szCs w:val="21"/>
                  </w:rPr>
                </m:ctrlPr>
              </m:sSupPr>
              <m:e>
                <m:r>
                  <w:rPr>
                    <w:rFonts w:ascii="Cambria Math" w:hAnsi="Cambria Math"/>
                    <w:szCs w:val="21"/>
                  </w:rPr>
                  <m:t>π</m:t>
                </m:r>
              </m:e>
              <m:sup>
                <m:r>
                  <w:rPr>
                    <w:rFonts w:ascii="Cambria Math" w:hAnsi="Cambria Math"/>
                    <w:szCs w:val="21"/>
                  </w:rPr>
                  <m:t>2</m:t>
                </m:r>
              </m:sup>
            </m:sSup>
            <m:acc>
              <m:accPr>
                <m:chr m:val="̅"/>
                <m:ctrlPr>
                  <w:rPr>
                    <w:rFonts w:ascii="Cambria Math" w:hAnsi="Cambria Math"/>
                    <w:i/>
                    <w:szCs w:val="21"/>
                  </w:rPr>
                </m:ctrlPr>
              </m:accPr>
              <m:e>
                <m:r>
                  <w:rPr>
                    <w:rFonts w:ascii="Cambria Math" w:hAnsi="Cambria Math" w:hint="eastAsia"/>
                    <w:szCs w:val="21"/>
                  </w:rPr>
                  <m:t>l</m:t>
                </m:r>
              </m:e>
            </m:acc>
            <m:ctrlPr>
              <w:rPr>
                <w:rFonts w:ascii="Cambria Math" w:hAnsi="Cambria Math"/>
                <w:szCs w:val="21"/>
              </w:rPr>
            </m:ctrlPr>
          </m:num>
          <m:den>
            <m:sSup>
              <m:sSupPr>
                <m:ctrlPr>
                  <w:rPr>
                    <w:rFonts w:ascii="Cambria Math" w:hAnsi="Cambria Math"/>
                    <w:szCs w:val="21"/>
                  </w:rPr>
                </m:ctrlPr>
              </m:sSupPr>
              <m:e>
                <m:acc>
                  <m:accPr>
                    <m:chr m:val="̅"/>
                    <m:ctrlPr>
                      <w:rPr>
                        <w:rFonts w:ascii="Cambria Math" w:hAnsi="Cambria Math"/>
                        <w:i/>
                        <w:szCs w:val="21"/>
                      </w:rPr>
                    </m:ctrlPr>
                  </m:accPr>
                  <m:e>
                    <m:r>
                      <w:rPr>
                        <w:rFonts w:ascii="Cambria Math" w:hAnsi="Cambria Math"/>
                        <w:szCs w:val="21"/>
                      </w:rPr>
                      <m:t>T</m:t>
                    </m:r>
                  </m:e>
                </m:acc>
              </m:e>
              <m:sup>
                <m:r>
                  <w:rPr>
                    <w:rFonts w:ascii="Cambria Math" w:hAnsi="Cambria Math"/>
                    <w:szCs w:val="21"/>
                  </w:rPr>
                  <m:t>2</m:t>
                </m:r>
              </m:sup>
            </m:sSup>
            <m:ctrlPr>
              <w:rPr>
                <w:rFonts w:ascii="Cambria Math" w:hAnsi="Cambria Math"/>
                <w:szCs w:val="21"/>
              </w:rPr>
            </m:ctrlPr>
          </m:den>
        </m:f>
        <m:r>
          <w:rPr>
            <w:rFonts w:ascii="Cambria Math" w:hAnsi="Cambria Math"/>
            <w:szCs w:val="21"/>
          </w:rPr>
          <m:t>=</m:t>
        </m:r>
      </m:oMath>
      <w:r>
        <w:rPr>
          <w:rFonts w:hint="eastAsia"/>
          <w:b/>
          <w:bCs/>
          <w:szCs w:val="21"/>
        </w:rPr>
        <w:t xml:space="preserve"> </w:t>
      </w:r>
      <m:oMath>
        <m:r>
          <w:rPr>
            <w:rFonts w:ascii="Cambria Math" w:hAnsi="Cambria Math"/>
            <w:szCs w:val="21"/>
          </w:rPr>
          <m:t>9.7</m:t>
        </m:r>
        <m:r>
          <w:rPr>
            <w:rFonts w:ascii="Cambria Math" w:hAnsi="Cambria Math"/>
            <w:szCs w:val="21"/>
          </w:rPr>
          <m:t>8</m:t>
        </m:r>
        <m:r>
          <w:rPr>
            <w:rFonts w:ascii="Cambria Math" w:hAnsi="Cambria Math"/>
            <w:szCs w:val="21"/>
          </w:rPr>
          <m:t xml:space="preserve">5 </m:t>
        </m:r>
        <m:r>
          <m:rPr>
            <m:sty m:val="p"/>
          </m:rPr>
          <w:rPr>
            <w:rFonts w:ascii="Cambria Math" w:hAnsi="Cambria Math"/>
            <w:szCs w:val="21"/>
          </w:rPr>
          <m:t>m/</m:t>
        </m:r>
        <m:sSup>
          <m:sSupPr>
            <m:ctrlPr>
              <w:rPr>
                <w:rFonts w:ascii="Cambria Math" w:hAnsi="Cambria Math"/>
                <w:iCs/>
                <w:szCs w:val="21"/>
              </w:rPr>
            </m:ctrlPr>
          </m:sSupPr>
          <m:e>
            <m:r>
              <m:rPr>
                <m:sty m:val="p"/>
              </m:rPr>
              <w:rPr>
                <w:rFonts w:ascii="Cambria Math" w:hAnsi="Cambria Math"/>
                <w:szCs w:val="21"/>
              </w:rPr>
              <m:t>s</m:t>
            </m:r>
          </m:e>
          <m:sup>
            <m:r>
              <m:rPr>
                <m:sty m:val="p"/>
              </m:rPr>
              <w:rPr>
                <w:rFonts w:ascii="Cambria Math" w:hAnsi="Cambria Math"/>
                <w:szCs w:val="21"/>
              </w:rPr>
              <m:t>2</m:t>
            </m:r>
          </m:sup>
        </m:sSup>
      </m:oMath>
    </w:p>
    <w:p w14:paraId="66BDC6A0" w14:textId="169CD74D" w:rsidR="00110CA0" w:rsidRDefault="00000000">
      <w:pPr>
        <w:widowControl/>
        <w:spacing w:line="360" w:lineRule="auto"/>
        <w:jc w:val="left"/>
        <w:rPr>
          <w:b/>
          <w:bCs/>
          <w:szCs w:val="21"/>
        </w:rPr>
      </w:pPr>
      <w:r>
        <w:rPr>
          <w:rFonts w:hint="eastAsia"/>
          <w:b/>
          <w:bCs/>
          <w:szCs w:val="21"/>
        </w:rPr>
        <w:t>重力加速度</w:t>
      </w:r>
      <m:oMath>
        <m:r>
          <m:rPr>
            <m:sty m:val="bi"/>
          </m:rPr>
          <w:rPr>
            <w:rFonts w:ascii="Cambria Math" w:hAnsi="Cambria Math" w:hint="eastAsia"/>
            <w:szCs w:val="21"/>
          </w:rPr>
          <m:t>g</m:t>
        </m:r>
      </m:oMath>
      <w:r>
        <w:rPr>
          <w:rFonts w:hint="eastAsia"/>
          <w:b/>
          <w:bCs/>
          <w:szCs w:val="21"/>
        </w:rPr>
        <w:t>的不确定度评定：</w:t>
      </w:r>
    </w:p>
    <w:p w14:paraId="1979E0E9" w14:textId="191AF4E4" w:rsidR="00110CA0" w:rsidRDefault="00000000">
      <w:pPr>
        <w:widowControl/>
        <w:spacing w:line="360" w:lineRule="auto"/>
        <w:ind w:firstLine="420"/>
        <w:jc w:val="left"/>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对于摆长</w:t>
      </w:r>
      <m:oMath>
        <m:r>
          <w:rPr>
            <w:rFonts w:ascii="Cambria Math" w:hAnsi="Cambria Math" w:cstheme="minorEastAsia"/>
            <w:color w:val="000000"/>
            <w:kern w:val="0"/>
            <w:szCs w:val="21"/>
            <w:lang w:bidi="ar"/>
          </w:rPr>
          <m:t>l</m:t>
        </m:r>
      </m:oMath>
      <w:r>
        <w:rPr>
          <w:rFonts w:asciiTheme="minorEastAsia" w:hAnsiTheme="minorEastAsia" w:cstheme="minorEastAsia" w:hint="eastAsia"/>
          <w:color w:val="000000"/>
          <w:kern w:val="0"/>
          <w:szCs w:val="21"/>
          <w:lang w:bidi="ar"/>
        </w:rPr>
        <w:t>的测量模型</w:t>
      </w:r>
      <w:r w:rsidR="00064640">
        <w:rPr>
          <w:rFonts w:asciiTheme="minorEastAsia" w:hAnsiTheme="minorEastAsia" w:cstheme="minorEastAsia" w:hint="eastAsia"/>
          <w:color w:val="000000"/>
          <w:kern w:val="0"/>
          <w:szCs w:val="21"/>
          <w:lang w:bidi="ar"/>
        </w:rPr>
        <w:t>：</w:t>
      </w:r>
    </w:p>
    <w:p w14:paraId="73B61CFD" w14:textId="77777777" w:rsidR="00110CA0" w:rsidRDefault="00000000">
      <w:pPr>
        <w:pStyle w:val="a3"/>
        <w:spacing w:line="360" w:lineRule="auto"/>
        <w:ind w:firstLine="420"/>
        <w:rPr>
          <w:rFonts w:hAnsi="Cambria Math"/>
          <w:i/>
          <w:sz w:val="21"/>
          <w:szCs w:val="21"/>
        </w:rPr>
      </w:pPr>
      <m:oMathPara>
        <m:oMath>
          <m:eqArr>
            <m:eqArrPr>
              <m:maxDist m:val="1"/>
              <m:ctrlPr>
                <w:rPr>
                  <w:rFonts w:ascii="Cambria Math" w:eastAsia="宋体" w:hAnsi="Cambria Math" w:cs="Times New Roman"/>
                  <w:sz w:val="21"/>
                  <w:szCs w:val="21"/>
                </w:rPr>
              </m:ctrlPr>
            </m:eqArrPr>
            <m:e>
              <m:r>
                <w:rPr>
                  <w:rFonts w:ascii="Cambria Math" w:eastAsia="宋体" w:hAnsi="Cambria Math" w:cs="Times New Roman"/>
                  <w:sz w:val="21"/>
                  <w:szCs w:val="21"/>
                </w:rPr>
                <m:t>l=(L+</m:t>
              </m:r>
              <m:sSub>
                <m:sSubPr>
                  <m:ctrlPr>
                    <w:rPr>
                      <w:rFonts w:ascii="Cambria Math" w:eastAsia="宋体" w:hAnsi="Cambria Math" w:cs="Times New Roman"/>
                      <w:i/>
                      <w:iCs/>
                      <w:sz w:val="21"/>
                      <w:szCs w:val="21"/>
                    </w:rPr>
                  </m:ctrlPr>
                </m:sSubPr>
                <m:e>
                  <m:r>
                    <w:rPr>
                      <w:rFonts w:ascii="Cambria Math" w:eastAsia="宋体" w:hAnsi="Cambria Math" w:cs="Times New Roman"/>
                      <w:sz w:val="21"/>
                      <w:szCs w:val="21"/>
                    </w:rPr>
                    <m:t>L</m:t>
                  </m:r>
                </m:e>
                <m:sub>
                  <m:r>
                    <w:rPr>
                      <w:rFonts w:ascii="Cambria Math" w:eastAsia="宋体" w:hAnsi="Cambria Math" w:cs="Times New Roman"/>
                      <w:sz w:val="21"/>
                      <w:szCs w:val="21"/>
                    </w:rPr>
                    <m:t>1</m:t>
                  </m:r>
                </m:sub>
              </m:sSub>
              <m:r>
                <w:rPr>
                  <w:rFonts w:ascii="Cambria Math" w:eastAsia="宋体" w:hAnsi="Cambria Math" w:cs="Times New Roman"/>
                  <w:sz w:val="21"/>
                  <w:szCs w:val="21"/>
                </w:rPr>
                <m:t>+</m:t>
              </m:r>
              <m:sSub>
                <m:sSubPr>
                  <m:ctrlPr>
                    <w:rPr>
                      <w:rFonts w:ascii="Cambria Math" w:eastAsia="宋体" w:hAnsi="Cambria Math" w:cs="Times New Roman"/>
                      <w:i/>
                      <w:iCs/>
                      <w:sz w:val="21"/>
                      <w:szCs w:val="21"/>
                    </w:rPr>
                  </m:ctrlPr>
                </m:sSubPr>
                <m:e>
                  <m:r>
                    <w:rPr>
                      <w:rFonts w:ascii="Cambria Math" w:eastAsia="宋体" w:hAnsi="Cambria Math" w:cs="Times New Roman"/>
                      <w:sz w:val="21"/>
                      <w:szCs w:val="21"/>
                    </w:rPr>
                    <m:t>L</m:t>
                  </m:r>
                </m:e>
                <m:sub>
                  <m:r>
                    <w:rPr>
                      <w:rFonts w:ascii="Cambria Math" w:eastAsia="宋体" w:hAnsi="Cambria Math" w:cs="Times New Roman"/>
                      <w:sz w:val="21"/>
                      <w:szCs w:val="21"/>
                    </w:rPr>
                    <m:t>2</m:t>
                  </m:r>
                </m:sub>
              </m:sSub>
              <m:r>
                <w:rPr>
                  <w:rFonts w:ascii="Cambria Math" w:eastAsia="宋体" w:hAnsi="Cambria Math" w:cs="Times New Roman"/>
                  <w:sz w:val="21"/>
                  <w:szCs w:val="21"/>
                </w:rPr>
                <m:t>)</m:t>
              </m:r>
              <m:r>
                <m:rPr>
                  <m:sty m:val="p"/>
                </m:rPr>
                <w:rPr>
                  <w:rFonts w:ascii="Cambria Math" w:eastAsia="宋体" w:hAnsi="Cambria Math" w:cs="Times New Roman"/>
                  <w:sz w:val="21"/>
                  <w:szCs w:val="21"/>
                </w:rPr>
                <m:t>#( 7 )</m:t>
              </m:r>
            </m:e>
          </m:eqArr>
        </m:oMath>
      </m:oMathPara>
    </w:p>
    <w:p w14:paraId="2C8307A7" w14:textId="1F2E41E6" w:rsidR="00110CA0" w:rsidRDefault="00000000">
      <w:pPr>
        <w:widowControl/>
        <w:spacing w:line="360" w:lineRule="auto"/>
        <w:ind w:firstLine="420"/>
        <w:jc w:val="left"/>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其中</w:t>
      </w:r>
      <m:oMath>
        <m:r>
          <w:rPr>
            <w:rFonts w:ascii="Cambria Math" w:hAnsi="Cambria Math" w:cstheme="minorEastAsia"/>
            <w:color w:val="000000"/>
            <w:kern w:val="0"/>
            <w:szCs w:val="21"/>
            <w:lang w:bidi="ar"/>
          </w:rPr>
          <m:t>L</m:t>
        </m:r>
      </m:oMath>
      <w:r>
        <w:rPr>
          <w:rFonts w:asciiTheme="minorEastAsia" w:hAnsiTheme="minorEastAsia" w:cstheme="minorEastAsia" w:hint="eastAsia"/>
          <w:color w:val="000000"/>
          <w:kern w:val="0"/>
          <w:szCs w:val="21"/>
          <w:lang w:bidi="ar"/>
        </w:rPr>
        <w:t>为</w:t>
      </w:r>
      <w:r w:rsidR="00064640">
        <w:rPr>
          <w:rFonts w:asciiTheme="minorEastAsia" w:hAnsiTheme="minorEastAsia" w:cstheme="minorEastAsia" w:hint="eastAsia"/>
          <w:color w:val="000000"/>
          <w:kern w:val="0"/>
          <w:szCs w:val="21"/>
          <w:lang w:bidi="ar"/>
        </w:rPr>
        <w:t>读数</w:t>
      </w:r>
      <w:r>
        <w:rPr>
          <w:rFonts w:asciiTheme="minorEastAsia" w:hAnsiTheme="minorEastAsia" w:cstheme="minorEastAsia" w:hint="eastAsia"/>
          <w:color w:val="000000"/>
          <w:kern w:val="0"/>
          <w:szCs w:val="21"/>
          <w:lang w:bidi="ar"/>
        </w:rPr>
        <w:t>长度，</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color w:val="000000"/>
                <w:kern w:val="0"/>
                <w:szCs w:val="21"/>
                <w:lang w:bidi="ar"/>
              </w:rPr>
              <m:t>L</m:t>
            </m:r>
            <m:ctrlPr>
              <w:rPr>
                <w:rFonts w:ascii="Cambria Math" w:hAnsi="Cambria Math" w:cstheme="minorEastAsia" w:hint="eastAsia"/>
                <w:i/>
                <w:iCs/>
                <w:color w:val="000000"/>
                <w:kern w:val="0"/>
                <w:szCs w:val="21"/>
                <w:lang w:bidi="ar"/>
              </w:rPr>
            </m:ctrlPr>
          </m:e>
          <m:sub>
            <m:r>
              <w:rPr>
                <w:rFonts w:ascii="Times New Roman" w:hAnsi="Times New Roman" w:cstheme="minorEastAsia"/>
                <w:color w:val="000000"/>
                <w:kern w:val="0"/>
                <w:szCs w:val="21"/>
                <w:lang w:bidi="ar"/>
              </w:rPr>
              <m:t>1</m:t>
            </m:r>
            <m:ctrlPr>
              <w:rPr>
                <w:rFonts w:ascii="Cambria Math" w:hAnsi="Cambria Math" w:cstheme="minorEastAsia" w:hint="eastAsia"/>
                <w:i/>
                <w:iCs/>
                <w:color w:val="000000"/>
                <w:kern w:val="0"/>
                <w:szCs w:val="21"/>
                <w:lang w:bidi="ar"/>
              </w:rPr>
            </m:ctrlPr>
          </m:sub>
        </m:sSub>
      </m:oMath>
      <w:r>
        <w:rPr>
          <w:rFonts w:asciiTheme="minorEastAsia" w:hAnsiTheme="minorEastAsia" w:cstheme="minorEastAsia" w:hint="eastAsia"/>
          <w:color w:val="000000"/>
          <w:kern w:val="0"/>
          <w:szCs w:val="21"/>
          <w:lang w:bidi="ar"/>
        </w:rPr>
        <w:t>为卷尺仪器误差对测量结果的影响,</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color w:val="000000"/>
                <w:kern w:val="0"/>
                <w:szCs w:val="21"/>
                <w:lang w:bidi="ar"/>
              </w:rPr>
              <m:t>L</m:t>
            </m:r>
            <m:ctrlPr>
              <w:rPr>
                <w:rFonts w:ascii="Cambria Math" w:hAnsi="Cambria Math" w:cstheme="minorEastAsia" w:hint="eastAsia"/>
                <w:i/>
                <w:iCs/>
                <w:color w:val="000000"/>
                <w:kern w:val="0"/>
                <w:szCs w:val="21"/>
                <w:lang w:bidi="ar"/>
              </w:rPr>
            </m:ctrlPr>
          </m:e>
          <m:sub>
            <m:r>
              <w:rPr>
                <w:rFonts w:ascii="Times New Roman" w:hAnsi="Times New Roman" w:cstheme="minorEastAsia"/>
                <w:color w:val="000000"/>
                <w:kern w:val="0"/>
                <w:szCs w:val="21"/>
                <w:lang w:bidi="ar"/>
              </w:rPr>
              <m:t>2</m:t>
            </m:r>
            <m:ctrlPr>
              <w:rPr>
                <w:rFonts w:ascii="Cambria Math" w:hAnsi="Cambria Math" w:cstheme="minorEastAsia" w:hint="eastAsia"/>
                <w:i/>
                <w:iCs/>
                <w:color w:val="000000"/>
                <w:kern w:val="0"/>
                <w:szCs w:val="21"/>
                <w:lang w:bidi="ar"/>
              </w:rPr>
            </m:ctrlPr>
          </m:sub>
        </m:sSub>
      </m:oMath>
      <w:r>
        <w:rPr>
          <w:rFonts w:asciiTheme="minorEastAsia" w:hAnsiTheme="minorEastAsia" w:cstheme="minorEastAsia" w:hint="eastAsia"/>
          <w:color w:val="000000"/>
          <w:kern w:val="0"/>
          <w:szCs w:val="21"/>
          <w:lang w:bidi="ar"/>
        </w:rPr>
        <w:t>为使用卷尺测量摆长时难以完全对齐</w:t>
      </w:r>
      <w:r w:rsidR="00064640" w:rsidRPr="00064640">
        <w:rPr>
          <w:rFonts w:asciiTheme="minorEastAsia" w:hAnsiTheme="minorEastAsia" w:cstheme="minorEastAsia"/>
          <w:color w:val="000000"/>
          <w:kern w:val="0"/>
          <w:szCs w:val="21"/>
          <w:lang w:bidi="ar"/>
        </w:rPr>
        <w:t>读数对测量结果</w:t>
      </w:r>
      <w:r w:rsidR="00064640">
        <w:rPr>
          <w:rFonts w:asciiTheme="minorEastAsia" w:hAnsiTheme="minorEastAsia" w:cstheme="minorEastAsia" w:hint="eastAsia"/>
          <w:color w:val="000000"/>
          <w:kern w:val="0"/>
          <w:szCs w:val="21"/>
          <w:lang w:bidi="ar"/>
        </w:rPr>
        <w:t>的</w:t>
      </w:r>
      <w:r w:rsidR="00064640" w:rsidRPr="00064640">
        <w:rPr>
          <w:rFonts w:asciiTheme="minorEastAsia" w:hAnsiTheme="minorEastAsia" w:cstheme="minorEastAsia"/>
          <w:color w:val="000000"/>
          <w:kern w:val="0"/>
          <w:szCs w:val="21"/>
          <w:lang w:bidi="ar"/>
        </w:rPr>
        <w:t>影响</w:t>
      </w:r>
      <w:r w:rsidR="007A3D6D">
        <w:rPr>
          <w:rFonts w:asciiTheme="minorEastAsia" w:hAnsiTheme="minorEastAsia" w:cstheme="minorEastAsia" w:hint="eastAsia"/>
          <w:color w:val="000000"/>
          <w:kern w:val="0"/>
          <w:szCs w:val="21"/>
          <w:lang w:bidi="ar"/>
        </w:rPr>
        <w:t>。</w:t>
      </w:r>
    </w:p>
    <w:p w14:paraId="39C96151" w14:textId="44D19498" w:rsidR="00110CA0" w:rsidRDefault="00000000">
      <w:pPr>
        <w:widowControl/>
        <w:spacing w:line="360" w:lineRule="auto"/>
        <w:ind w:firstLine="420"/>
        <w:jc w:val="left"/>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对于</w:t>
      </w:r>
      <m:oMath>
        <m:r>
          <w:rPr>
            <w:rFonts w:ascii="Times New Roman" w:hAnsi="Times New Roman" w:cstheme="minorEastAsia"/>
            <w:color w:val="000000"/>
            <w:kern w:val="0"/>
            <w:szCs w:val="21"/>
            <w:lang w:bidi="ar"/>
          </w:rPr>
          <m:t>L</m:t>
        </m:r>
      </m:oMath>
      <w:r>
        <w:rPr>
          <w:rFonts w:asciiTheme="minorEastAsia" w:hAnsiTheme="minorEastAsia" w:cstheme="minorEastAsia" w:hint="eastAsia"/>
          <w:color w:val="000000"/>
          <w:kern w:val="0"/>
          <w:szCs w:val="21"/>
          <w:lang w:bidi="ar"/>
        </w:rPr>
        <w:t>用</w:t>
      </w:r>
      <m:oMath>
        <m:r>
          <w:rPr>
            <w:rFonts w:ascii="Cambria Math" w:hAnsi="Cambria Math" w:cstheme="minorEastAsia" w:hint="eastAsia"/>
            <w:color w:val="000000"/>
            <w:kern w:val="0"/>
            <w:szCs w:val="21"/>
            <w:lang w:bidi="ar"/>
          </w:rPr>
          <m:t>A</m:t>
        </m:r>
      </m:oMath>
      <w:r>
        <w:rPr>
          <w:rFonts w:asciiTheme="minorEastAsia" w:hAnsiTheme="minorEastAsia" w:cstheme="minorEastAsia" w:hint="eastAsia"/>
          <w:color w:val="000000"/>
          <w:kern w:val="0"/>
          <w:szCs w:val="21"/>
          <w:lang w:bidi="ar"/>
        </w:rPr>
        <w:t>类方法评定其不确定度</w:t>
      </w:r>
      <w:r w:rsidR="007D4B51">
        <w:rPr>
          <w:rFonts w:asciiTheme="minorEastAsia" w:hAnsiTheme="minorEastAsia" w:cstheme="minorEastAsia" w:hint="eastAsia"/>
          <w:color w:val="000000"/>
          <w:kern w:val="0"/>
          <w:szCs w:val="21"/>
          <w:lang w:bidi="ar"/>
        </w:rPr>
        <w:t>：</w:t>
      </w:r>
    </w:p>
    <w:p w14:paraId="7DA73D7C" w14:textId="684B00B8" w:rsidR="00110CA0" w:rsidRDefault="00000000">
      <w:pPr>
        <w:pStyle w:val="a3"/>
        <w:spacing w:line="360" w:lineRule="auto"/>
        <w:ind w:firstLine="420"/>
        <w:rPr>
          <w:rFonts w:ascii="Cambria Math" w:eastAsia="宋体" w:hAnsi="Cambria Math" w:cs="Times New Roman"/>
          <w:sz w:val="21"/>
          <w:szCs w:val="21"/>
        </w:rPr>
      </w:pPr>
      <m:oMathPara>
        <m:oMath>
          <m:eqArr>
            <m:eqArrPr>
              <m:maxDist m:val="1"/>
              <m:ctrlPr>
                <w:rPr>
                  <w:rFonts w:ascii="Cambria Math" w:eastAsia="宋体" w:hAnsi="Cambria Math"/>
                  <w:i/>
                  <w:sz w:val="21"/>
                  <w:szCs w:val="21"/>
                </w:rPr>
              </m:ctrlPr>
            </m:eqArrPr>
            <m:e>
              <m:sSub>
                <m:sSubPr>
                  <m:ctrlPr>
                    <w:rPr>
                      <w:rFonts w:ascii="Cambria Math" w:eastAsia="宋体" w:hAnsi="Cambria Math"/>
                      <w:sz w:val="21"/>
                      <w:szCs w:val="21"/>
                    </w:rPr>
                  </m:ctrlPr>
                </m:sSubPr>
                <m:e>
                  <m:r>
                    <w:rPr>
                      <w:rFonts w:ascii="Cambria Math" w:eastAsia="宋体" w:hAnsi="Cambria Math"/>
                      <w:sz w:val="21"/>
                      <w:szCs w:val="21"/>
                    </w:rPr>
                    <m:t>u</m:t>
                  </m:r>
                </m:e>
                <m:sub>
                  <m:r>
                    <w:rPr>
                      <w:rFonts w:ascii="Cambria Math" w:eastAsia="宋体" w:hAnsi="Cambria Math"/>
                      <w:sz w:val="21"/>
                      <w:szCs w:val="21"/>
                    </w:rPr>
                    <m:t>A</m:t>
                  </m:r>
                </m:sub>
              </m:sSub>
              <m:r>
                <w:rPr>
                  <w:rFonts w:ascii="Cambria Math" w:eastAsia="宋体" w:hAnsi="Cambria Math"/>
                  <w:sz w:val="21"/>
                  <w:szCs w:val="21"/>
                </w:rPr>
                <m:t>(L)=</m:t>
              </m:r>
              <m:rad>
                <m:radPr>
                  <m:degHide m:val="1"/>
                  <m:ctrlPr>
                    <w:rPr>
                      <w:rFonts w:ascii="Cambria Math" w:eastAsia="宋体" w:hAnsi="Cambria Math"/>
                      <w:i/>
                      <w:sz w:val="21"/>
                      <w:szCs w:val="21"/>
                    </w:rPr>
                  </m:ctrlPr>
                </m:radPr>
                <m:deg>
                  <m:ctrlPr>
                    <w:rPr>
                      <w:rFonts w:ascii="Cambria Math" w:eastAsia="宋体" w:hAnsi="Cambria Math"/>
                      <w:sz w:val="21"/>
                      <w:szCs w:val="21"/>
                    </w:rPr>
                  </m:ctrlPr>
                </m:deg>
                <m:e>
                  <m:f>
                    <m:fPr>
                      <m:ctrlPr>
                        <w:rPr>
                          <w:rFonts w:ascii="Cambria Math" w:eastAsia="宋体" w:hAnsi="Cambria Math"/>
                          <w:i/>
                          <w:sz w:val="21"/>
                          <w:szCs w:val="21"/>
                        </w:rPr>
                      </m:ctrlPr>
                    </m:fPr>
                    <m:num>
                      <m:nary>
                        <m:naryPr>
                          <m:chr m:val="∑"/>
                          <m:limLoc m:val="undOvr"/>
                          <m:ctrlPr>
                            <w:rPr>
                              <w:rFonts w:ascii="Cambria Math" w:eastAsia="宋体" w:hAnsi="Cambria Math"/>
                              <w:i/>
                              <w:sz w:val="21"/>
                              <w:szCs w:val="21"/>
                            </w:rPr>
                          </m:ctrlPr>
                        </m:naryPr>
                        <m:sub>
                          <m:r>
                            <w:rPr>
                              <w:rFonts w:ascii="Cambria Math" w:eastAsia="宋体" w:hAnsi="Cambria Math"/>
                              <w:sz w:val="21"/>
                              <w:szCs w:val="21"/>
                            </w:rPr>
                            <m:t>k=1</m:t>
                          </m:r>
                          <m:ctrlPr>
                            <w:rPr>
                              <w:rFonts w:ascii="Cambria Math" w:eastAsia="宋体" w:hAnsi="Cambria Math"/>
                              <w:sz w:val="21"/>
                              <w:szCs w:val="21"/>
                            </w:rPr>
                          </m:ctrlPr>
                        </m:sub>
                        <m:sup>
                          <m:r>
                            <w:rPr>
                              <w:rFonts w:ascii="Cambria Math" w:eastAsia="宋体" w:hAnsi="Cambria Math"/>
                              <w:sz w:val="21"/>
                              <w:szCs w:val="21"/>
                            </w:rPr>
                            <m:t>n</m:t>
                          </m:r>
                          <m:ctrlPr>
                            <w:rPr>
                              <w:rFonts w:ascii="Cambria Math" w:eastAsia="宋体" w:hAnsi="Cambria Math"/>
                              <w:sz w:val="21"/>
                              <w:szCs w:val="21"/>
                            </w:rPr>
                          </m:ctrlPr>
                        </m:sup>
                        <m:e>
                          <m: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k</m:t>
                              </m:r>
                            </m:sub>
                          </m:sSub>
                          <m:r>
                            <w:rPr>
                              <w:rFonts w:ascii="Cambria Math" w:eastAsia="宋体" w:hAnsi="Cambria Math"/>
                              <w:sz w:val="21"/>
                              <w:szCs w:val="21"/>
                            </w:rPr>
                            <m:t>-</m:t>
                          </m:r>
                          <m:bar>
                            <m:barPr>
                              <m:pos m:val="top"/>
                              <m:ctrlPr>
                                <w:rPr>
                                  <w:rFonts w:ascii="Cambria Math" w:eastAsia="宋体" w:hAnsi="Cambria Math"/>
                                  <w:sz w:val="21"/>
                                  <w:szCs w:val="21"/>
                                </w:rPr>
                              </m:ctrlPr>
                            </m:barPr>
                            <m:e>
                              <m:r>
                                <w:rPr>
                                  <w:rFonts w:ascii="Cambria Math" w:eastAsia="宋体" w:hAnsi="Cambria Math"/>
                                  <w:sz w:val="21"/>
                                  <w:szCs w:val="21"/>
                                </w:rPr>
                                <m:t>L</m:t>
                              </m:r>
                            </m:e>
                          </m:bar>
                          <m:sSup>
                            <m:sSupPr>
                              <m:ctrlPr>
                                <w:rPr>
                                  <w:rFonts w:ascii="Cambria Math" w:eastAsia="宋体" w:hAnsi="Cambria Math"/>
                                  <w:sz w:val="21"/>
                                  <w:szCs w:val="21"/>
                                </w:rPr>
                              </m:ctrlPr>
                            </m:sSupPr>
                            <m:e>
                              <m:r>
                                <w:rPr>
                                  <w:rFonts w:ascii="Cambria Math" w:eastAsia="宋体" w:hAnsi="Cambria Math"/>
                                  <w:sz w:val="21"/>
                                  <w:szCs w:val="21"/>
                                </w:rPr>
                                <m:t>)</m:t>
                              </m:r>
                            </m:e>
                            <m:sup>
                              <m:r>
                                <w:rPr>
                                  <w:rFonts w:ascii="Cambria Math" w:eastAsia="宋体" w:hAnsi="Cambria Math"/>
                                  <w:sz w:val="21"/>
                                  <w:szCs w:val="21"/>
                                </w:rPr>
                                <m:t>2</m:t>
                              </m:r>
                            </m:sup>
                          </m:sSup>
                          <m:ctrlPr>
                            <w:rPr>
                              <w:rFonts w:ascii="Cambria Math" w:eastAsia="宋体" w:hAnsi="Cambria Math"/>
                              <w:sz w:val="21"/>
                              <w:szCs w:val="21"/>
                            </w:rPr>
                          </m:ctrlPr>
                        </m:e>
                      </m:nary>
                    </m:num>
                    <m:den>
                      <m:r>
                        <w:rPr>
                          <w:rFonts w:ascii="Cambria Math" w:eastAsia="宋体" w:hAnsi="Cambria Math"/>
                          <w:sz w:val="21"/>
                          <w:szCs w:val="21"/>
                        </w:rPr>
                        <m:t>n(n-1)</m:t>
                      </m:r>
                    </m:den>
                  </m:f>
                </m:e>
              </m:rad>
              <m:r>
                <w:rPr>
                  <w:rFonts w:ascii="Cambria Math" w:eastAsia="宋体" w:hAnsi="Cambria Math"/>
                  <w:sz w:val="21"/>
                  <w:szCs w:val="21"/>
                </w:rPr>
                <m:t>=0.0</m:t>
              </m:r>
              <m:r>
                <w:rPr>
                  <w:rFonts w:ascii="Cambria Math" w:eastAsia="宋体" w:hAnsi="Cambria Math"/>
                  <w:sz w:val="21"/>
                  <w:szCs w:val="21"/>
                </w:rPr>
                <m:t>35</m:t>
              </m:r>
              <m:r>
                <m:rPr>
                  <m:sty m:val="p"/>
                </m:rPr>
                <w:rPr>
                  <w:rFonts w:ascii="Cambria Math" w:eastAsia="宋体" w:hAnsi="Cambria Math"/>
                  <w:sz w:val="21"/>
                  <w:szCs w:val="21"/>
                </w:rPr>
                <m:t xml:space="preserve"> cm#( 8 )</m:t>
              </m:r>
            </m:e>
          </m:eqArr>
        </m:oMath>
      </m:oMathPara>
    </w:p>
    <w:p w14:paraId="13EEAED1" w14:textId="56D75D97" w:rsidR="00110CA0" w:rsidRDefault="00000000">
      <w:pPr>
        <w:widowControl/>
        <w:spacing w:line="360" w:lineRule="auto"/>
        <w:ind w:firstLine="420"/>
        <w:jc w:val="left"/>
        <w:rPr>
          <w:rFonts w:hAnsi="Cambria Math"/>
          <w:szCs w:val="21"/>
        </w:rPr>
      </w:pPr>
      <w:r>
        <w:rPr>
          <w:rFonts w:asciiTheme="minorEastAsia" w:hAnsiTheme="minorEastAsia" w:cstheme="minorEastAsia" w:hint="eastAsia"/>
          <w:color w:val="000000"/>
          <w:kern w:val="0"/>
          <w:szCs w:val="21"/>
          <w:lang w:bidi="ar"/>
        </w:rPr>
        <w:lastRenderedPageBreak/>
        <w:t>对于</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color w:val="000000"/>
                <w:kern w:val="0"/>
                <w:szCs w:val="21"/>
                <w:lang w:bidi="ar"/>
              </w:rPr>
              <m:t>L</m:t>
            </m:r>
            <m:ctrlPr>
              <w:rPr>
                <w:rFonts w:ascii="Cambria Math" w:hAnsi="Cambria Math" w:cstheme="minorEastAsia" w:hint="eastAsia"/>
                <w:i/>
                <w:iCs/>
                <w:color w:val="000000"/>
                <w:kern w:val="0"/>
                <w:szCs w:val="21"/>
                <w:lang w:bidi="ar"/>
              </w:rPr>
            </m:ctrlPr>
          </m:e>
          <m:sub>
            <m:r>
              <w:rPr>
                <w:rFonts w:ascii="Times New Roman" w:hAnsi="Times New Roman" w:cstheme="minorEastAsia"/>
                <w:color w:val="000000"/>
                <w:kern w:val="0"/>
                <w:szCs w:val="21"/>
                <w:lang w:bidi="ar"/>
              </w:rPr>
              <m:t>1</m:t>
            </m:r>
            <m:ctrlPr>
              <w:rPr>
                <w:rFonts w:ascii="Cambria Math" w:hAnsi="Cambria Math" w:cstheme="minorEastAsia" w:hint="eastAsia"/>
                <w:i/>
                <w:iCs/>
                <w:color w:val="000000"/>
                <w:kern w:val="0"/>
                <w:szCs w:val="21"/>
                <w:lang w:bidi="ar"/>
              </w:rPr>
            </m:ctrlPr>
          </m:sub>
        </m:sSub>
      </m:oMath>
      <w:r>
        <w:rPr>
          <w:rFonts w:asciiTheme="minorEastAsia" w:hAnsiTheme="minorEastAsia" w:cstheme="minorEastAsia" w:hint="eastAsia"/>
          <w:color w:val="000000"/>
          <w:kern w:val="0"/>
          <w:szCs w:val="21"/>
          <w:lang w:bidi="ar"/>
        </w:rPr>
        <w:t>用</w:t>
      </w:r>
      <m:oMath>
        <m:r>
          <w:rPr>
            <w:rFonts w:ascii="Cambria Math" w:hAnsi="Cambria Math" w:cstheme="minorEastAsia" w:hint="eastAsia"/>
            <w:color w:val="000000"/>
            <w:kern w:val="0"/>
            <w:szCs w:val="21"/>
            <w:lang w:bidi="ar"/>
          </w:rPr>
          <m:t>B</m:t>
        </m:r>
      </m:oMath>
      <w:r>
        <w:rPr>
          <w:rFonts w:asciiTheme="minorEastAsia" w:hAnsiTheme="minorEastAsia" w:cstheme="minorEastAsia" w:hint="eastAsia"/>
          <w:color w:val="000000"/>
          <w:kern w:val="0"/>
          <w:szCs w:val="21"/>
          <w:lang w:bidi="ar"/>
        </w:rPr>
        <w:t>类方法评定其不确定度</w:t>
      </w:r>
      <w:r>
        <w:rPr>
          <w:rFonts w:asciiTheme="minorEastAsia" w:hAnsiTheme="minorEastAsia" w:cstheme="minorEastAsia" w:hint="eastAsia"/>
          <w:i/>
          <w:iCs/>
          <w:color w:val="000000"/>
          <w:kern w:val="0"/>
          <w:szCs w:val="21"/>
          <w:lang w:bidi="ar"/>
        </w:rPr>
        <w:t xml:space="preserve"> </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color w:val="000000"/>
                <w:kern w:val="0"/>
                <w:szCs w:val="21"/>
                <w:lang w:bidi="ar"/>
              </w:rPr>
              <m:t>∆</m:t>
            </m:r>
            <m:ctrlPr>
              <w:rPr>
                <w:rFonts w:ascii="Cambria Math" w:hAnsi="Cambria Math" w:cstheme="minorEastAsia" w:hint="eastAsia"/>
                <w:i/>
                <w:iCs/>
                <w:color w:val="000000"/>
                <w:kern w:val="0"/>
                <w:szCs w:val="21"/>
                <w:lang w:bidi="ar"/>
              </w:rPr>
            </m:ctrlPr>
          </m:e>
          <m:sub>
            <m:r>
              <w:rPr>
                <w:rFonts w:ascii="Times New Roman" w:hAnsi="Times New Roman" w:cstheme="minorEastAsia"/>
                <w:color w:val="000000"/>
                <w:kern w:val="0"/>
                <w:szCs w:val="21"/>
                <w:lang w:bidi="ar"/>
              </w:rPr>
              <m:t>L</m:t>
            </m:r>
            <m:ctrlPr>
              <w:rPr>
                <w:rFonts w:ascii="Cambria Math" w:hAnsi="Cambria Math" w:cstheme="minorEastAsia" w:hint="eastAsia"/>
                <w:i/>
                <w:iCs/>
                <w:color w:val="000000"/>
                <w:kern w:val="0"/>
                <w:szCs w:val="21"/>
                <w:lang w:bidi="ar"/>
              </w:rPr>
            </m:ctrlPr>
          </m:sub>
        </m:sSub>
        <m:r>
          <m:rPr>
            <m:sty m:val="p"/>
          </m:rPr>
          <w:rPr>
            <w:rFonts w:ascii="Times New Roman" w:hAnsi="Times New Roman" w:cstheme="minorEastAsia" w:hint="eastAsia"/>
            <w:color w:val="000000"/>
            <w:kern w:val="0"/>
            <w:szCs w:val="21"/>
            <w:lang w:bidi="ar"/>
          </w:rPr>
          <m:t>=</m:t>
        </m:r>
        <m:r>
          <m:rPr>
            <m:sty m:val="p"/>
          </m:rPr>
          <w:rPr>
            <w:rFonts w:ascii="Times New Roman" w:hAnsi="Times New Roman" w:cstheme="minorEastAsia"/>
            <w:color w:val="000000"/>
            <w:kern w:val="0"/>
            <w:szCs w:val="21"/>
            <w:lang w:bidi="ar"/>
          </w:rPr>
          <m:t xml:space="preserve">0.2 </m:t>
        </m:r>
        <m:r>
          <m:rPr>
            <m:sty m:val="p"/>
          </m:rPr>
          <w:rPr>
            <w:rFonts w:ascii="Times New Roman" w:hAnsi="Times New Roman" w:cstheme="minorEastAsia" w:hint="eastAsia"/>
            <w:color w:val="000000"/>
            <w:kern w:val="0"/>
            <w:szCs w:val="21"/>
            <w:lang w:bidi="ar"/>
          </w:rPr>
          <m:t>cm</m:t>
        </m:r>
      </m:oMath>
      <w:r w:rsidR="007A3D6D" w:rsidRPr="007A3D6D">
        <w:rPr>
          <w:rFonts w:asciiTheme="minorEastAsia" w:hAnsiTheme="minorEastAsia" w:cstheme="minorEastAsia" w:hint="eastAsia"/>
          <w:iCs/>
          <w:color w:val="000000"/>
          <w:kern w:val="0"/>
          <w:szCs w:val="21"/>
          <w:lang w:bidi="ar"/>
        </w:rPr>
        <w:t>：</w:t>
      </w:r>
    </w:p>
    <w:p w14:paraId="46B549A3" w14:textId="77777777" w:rsidR="00110CA0" w:rsidRDefault="00000000">
      <w:pPr>
        <w:pStyle w:val="a3"/>
        <w:spacing w:line="360" w:lineRule="auto"/>
        <w:ind w:firstLine="420"/>
        <w:rPr>
          <w:rFonts w:ascii="Cambria Math" w:eastAsia="宋体" w:hAnsi="Cambria Math" w:cs="Times New Roman"/>
          <w:sz w:val="21"/>
          <w:szCs w:val="21"/>
        </w:rPr>
      </w:pPr>
      <m:oMathPara>
        <m:oMath>
          <m:eqArr>
            <m:eqArrPr>
              <m:maxDist m:val="1"/>
              <m:ctrlPr>
                <w:rPr>
                  <w:rFonts w:ascii="Cambria Math" w:eastAsia="宋体" w:hAnsi="Cambria Math"/>
                  <w:i/>
                  <w:sz w:val="21"/>
                  <w:szCs w:val="21"/>
                </w:rPr>
              </m:ctrlPr>
            </m:eqArrPr>
            <m:e>
              <m:sSub>
                <m:sSubPr>
                  <m:ctrlPr>
                    <w:rPr>
                      <w:rFonts w:ascii="Cambria Math" w:eastAsia="宋体" w:hAnsi="Cambria Math"/>
                      <w:sz w:val="21"/>
                      <w:szCs w:val="21"/>
                    </w:rPr>
                  </m:ctrlPr>
                </m:sSubPr>
                <m:e>
                  <m:r>
                    <w:rPr>
                      <w:rFonts w:ascii="Cambria Math" w:eastAsia="宋体" w:hAnsi="Cambria Math"/>
                      <w:sz w:val="21"/>
                      <w:szCs w:val="21"/>
                    </w:rPr>
                    <m:t>u</m:t>
                  </m:r>
                </m:e>
                <m:sub>
                  <m:r>
                    <w:rPr>
                      <w:rFonts w:ascii="Cambria Math" w:eastAsia="宋体" w:hAnsi="Cambria Math"/>
                      <w:sz w:val="21"/>
                      <w:szCs w:val="21"/>
                    </w:rPr>
                    <m:t>B</m:t>
                  </m:r>
                </m:sub>
              </m:sSub>
              <m: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1</m:t>
                  </m:r>
                </m:sub>
              </m:sSub>
              <m:r>
                <w:rPr>
                  <w:rFonts w:ascii="Cambria Math" w:eastAsia="宋体" w:hAnsi="Cambria Math"/>
                  <w:sz w:val="21"/>
                  <w:szCs w:val="21"/>
                </w:rPr>
                <m:t>)=</m:t>
              </m:r>
              <m:f>
                <m:fPr>
                  <m:ctrlPr>
                    <w:rPr>
                      <w:rFonts w:ascii="Cambria Math" w:eastAsia="宋体" w:hAnsi="Cambria Math"/>
                      <w:i/>
                      <w:sz w:val="21"/>
                      <w:szCs w:val="21"/>
                    </w:rPr>
                  </m:ctrlPr>
                </m:fPr>
                <m:num>
                  <m:sSub>
                    <m:sSubPr>
                      <m:ctrlPr>
                        <w:rPr>
                          <w:rFonts w:ascii="Cambria Math" w:eastAsia="宋体" w:hAnsi="Cambria Math"/>
                          <w:sz w:val="21"/>
                          <w:szCs w:val="21"/>
                        </w:rPr>
                      </m:ctrlPr>
                    </m:sSubPr>
                    <m:e>
                      <m:r>
                        <w:rPr>
                          <w:rFonts w:ascii="Cambria Math" w:eastAsia="宋体" w:hAnsi="Cambria Math"/>
                          <w:sz w:val="21"/>
                          <w:szCs w:val="21"/>
                        </w:rPr>
                        <m:t>∆</m:t>
                      </m:r>
                    </m:e>
                    <m:sub>
                      <m:r>
                        <w:rPr>
                          <w:rFonts w:ascii="Cambria Math" w:eastAsia="宋体" w:hAnsi="Cambria Math"/>
                          <w:sz w:val="21"/>
                          <w:szCs w:val="21"/>
                        </w:rPr>
                        <m:t>L</m:t>
                      </m:r>
                    </m:sub>
                  </m:sSub>
                  <m:ctrlPr>
                    <w:rPr>
                      <w:rFonts w:ascii="Cambria Math" w:eastAsia="宋体" w:hAnsi="Cambria Math"/>
                      <w:sz w:val="21"/>
                      <w:szCs w:val="21"/>
                    </w:rPr>
                  </m:ctrlPr>
                </m:num>
                <m:den>
                  <m:r>
                    <w:rPr>
                      <w:rFonts w:ascii="Cambria Math" w:eastAsia="宋体" w:hAnsi="Cambria Math"/>
                      <w:sz w:val="21"/>
                      <w:szCs w:val="21"/>
                    </w:rPr>
                    <m:t>3</m:t>
                  </m:r>
                  <m:ctrlPr>
                    <w:rPr>
                      <w:rFonts w:ascii="Cambria Math" w:eastAsia="宋体" w:hAnsi="Cambria Math"/>
                      <w:sz w:val="21"/>
                      <w:szCs w:val="21"/>
                    </w:rPr>
                  </m:ctrlPr>
                </m:den>
              </m:f>
              <m:r>
                <w:rPr>
                  <w:rFonts w:ascii="Cambria Math" w:eastAsia="宋体" w:hAnsi="Cambria Math"/>
                  <w:sz w:val="21"/>
                  <w:szCs w:val="21"/>
                </w:rPr>
                <m:t>=0.067</m:t>
              </m:r>
              <m:r>
                <m:rPr>
                  <m:sty m:val="p"/>
                </m:rPr>
                <w:rPr>
                  <w:rFonts w:ascii="Cambria Math" w:eastAsia="宋体" w:hAnsi="Cambria Math"/>
                  <w:sz w:val="21"/>
                  <w:szCs w:val="21"/>
                </w:rPr>
                <m:t xml:space="preserve"> cm#( 9 )</m:t>
              </m:r>
            </m:e>
          </m:eqArr>
        </m:oMath>
      </m:oMathPara>
    </w:p>
    <w:p w14:paraId="5416D2F8" w14:textId="373E57B9" w:rsidR="00110CA0" w:rsidRDefault="00000000" w:rsidP="007D4B51">
      <w:pPr>
        <w:widowControl/>
        <w:spacing w:line="360" w:lineRule="auto"/>
        <w:ind w:firstLine="420"/>
        <w:jc w:val="left"/>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对于</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color w:val="000000"/>
                <w:kern w:val="0"/>
                <w:szCs w:val="21"/>
                <w:lang w:bidi="ar"/>
              </w:rPr>
              <m:t>L</m:t>
            </m:r>
            <m:ctrlPr>
              <w:rPr>
                <w:rFonts w:ascii="Cambria Math" w:hAnsi="Cambria Math" w:cstheme="minorEastAsia" w:hint="eastAsia"/>
                <w:i/>
                <w:iCs/>
                <w:color w:val="000000"/>
                <w:kern w:val="0"/>
                <w:szCs w:val="21"/>
                <w:lang w:bidi="ar"/>
              </w:rPr>
            </m:ctrlPr>
          </m:e>
          <m:sub>
            <m:r>
              <w:rPr>
                <w:rFonts w:ascii="Times New Roman" w:hAnsi="Times New Roman" w:cstheme="minorEastAsia"/>
                <w:color w:val="000000"/>
                <w:kern w:val="0"/>
                <w:szCs w:val="21"/>
                <w:lang w:bidi="ar"/>
              </w:rPr>
              <m:t>2</m:t>
            </m:r>
            <m:ctrlPr>
              <w:rPr>
                <w:rFonts w:ascii="Cambria Math" w:hAnsi="Cambria Math" w:cstheme="minorEastAsia" w:hint="eastAsia"/>
                <w:i/>
                <w:iCs/>
                <w:color w:val="000000"/>
                <w:kern w:val="0"/>
                <w:szCs w:val="21"/>
                <w:lang w:bidi="ar"/>
              </w:rPr>
            </m:ctrlPr>
          </m:sub>
        </m:sSub>
      </m:oMath>
      <w:r>
        <w:rPr>
          <w:rFonts w:asciiTheme="minorEastAsia" w:hAnsiTheme="minorEastAsia" w:cstheme="minorEastAsia" w:hint="eastAsia"/>
          <w:color w:val="000000"/>
          <w:kern w:val="0"/>
          <w:szCs w:val="21"/>
          <w:lang w:bidi="ar"/>
        </w:rPr>
        <w:t>用</w:t>
      </w:r>
      <m:oMath>
        <m:r>
          <w:rPr>
            <w:rFonts w:ascii="Cambria Math" w:hAnsi="Cambria Math" w:cstheme="minorEastAsia" w:hint="eastAsia"/>
            <w:color w:val="000000"/>
            <w:kern w:val="0"/>
            <w:szCs w:val="21"/>
            <w:lang w:bidi="ar"/>
          </w:rPr>
          <m:t>B</m:t>
        </m:r>
      </m:oMath>
      <w:r>
        <w:rPr>
          <w:rFonts w:asciiTheme="minorEastAsia" w:hAnsiTheme="minorEastAsia" w:cstheme="minorEastAsia" w:hint="eastAsia"/>
          <w:color w:val="000000"/>
          <w:kern w:val="0"/>
          <w:szCs w:val="21"/>
          <w:lang w:bidi="ar"/>
        </w:rPr>
        <w:t>类方法评定其不确定度，实验中用</w:t>
      </w:r>
      <m:oMath>
        <m:r>
          <w:rPr>
            <w:rFonts w:ascii="Cambria Math" w:hAnsi="Cambria Math" w:cstheme="minorEastAsia"/>
            <w:color w:val="000000"/>
            <w:kern w:val="0"/>
            <w:szCs w:val="21"/>
            <w:lang w:bidi="ar"/>
          </w:rPr>
          <m:t>2</m:t>
        </m:r>
        <m:r>
          <w:rPr>
            <w:rFonts w:ascii="Cambria Math" w:hAnsi="Cambria Math" w:cstheme="minorEastAsia" w:hint="eastAsia"/>
            <w:color w:val="000000"/>
            <w:kern w:val="0"/>
            <w:szCs w:val="21"/>
            <w:lang w:bidi="ar"/>
          </w:rPr>
          <m:t>m</m:t>
        </m:r>
      </m:oMath>
      <w:r>
        <w:rPr>
          <w:rFonts w:asciiTheme="minorEastAsia" w:hAnsiTheme="minorEastAsia" w:cstheme="minorEastAsia" w:hint="eastAsia"/>
          <w:color w:val="000000"/>
          <w:kern w:val="0"/>
          <w:szCs w:val="21"/>
          <w:lang w:bidi="ar"/>
        </w:rPr>
        <w:t>量程卷尺的最大允许误差为</w:t>
      </w:r>
      <w:r w:rsidR="007D4B51">
        <w:rPr>
          <w:rFonts w:asciiTheme="minorEastAsia" w:hAnsiTheme="minorEastAsia" w:cstheme="minorEastAsia" w:hint="eastAsia"/>
          <w:color w:val="000000"/>
          <w:kern w:val="0"/>
          <w:szCs w:val="21"/>
          <w:lang w:bidi="ar"/>
        </w:rPr>
        <w:t xml:space="preserve"> </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color w:val="000000"/>
                <w:kern w:val="0"/>
                <w:szCs w:val="21"/>
                <w:lang w:bidi="ar"/>
              </w:rPr>
              <m:t>∆</m:t>
            </m:r>
          </m:e>
          <m:sub>
            <m:r>
              <w:rPr>
                <w:rFonts w:ascii="Times New Roman" w:hAnsi="Times New Roman" w:cstheme="minorEastAsia"/>
                <w:color w:val="000000"/>
                <w:kern w:val="0"/>
                <w:szCs w:val="21"/>
                <w:lang w:bidi="ar"/>
              </w:rPr>
              <m:t>conform</m:t>
            </m:r>
            <m:ctrlPr>
              <w:rPr>
                <w:rFonts w:ascii="Cambria Math" w:hAnsi="Cambria Math" w:cstheme="minorEastAsia" w:hint="eastAsia"/>
                <w:i/>
                <w:iCs/>
                <w:color w:val="000000"/>
                <w:kern w:val="0"/>
                <w:szCs w:val="21"/>
                <w:lang w:bidi="ar"/>
              </w:rPr>
            </m:ctrlPr>
          </m:sub>
        </m:sSub>
        <m:r>
          <m:rPr>
            <m:sty m:val="p"/>
          </m:rPr>
          <w:rPr>
            <w:rFonts w:ascii="Times New Roman" w:hAnsi="Times New Roman" w:cstheme="minorEastAsia" w:hint="eastAsia"/>
            <w:color w:val="000000"/>
            <w:kern w:val="0"/>
            <w:szCs w:val="21"/>
            <w:lang w:bidi="ar"/>
          </w:rPr>
          <m:t>=</m:t>
        </m:r>
        <m:r>
          <m:rPr>
            <m:sty m:val="p"/>
          </m:rPr>
          <w:rPr>
            <w:rFonts w:ascii="Times New Roman" w:hAnsi="Times New Roman" w:cstheme="minorEastAsia"/>
            <w:color w:val="000000"/>
            <w:kern w:val="0"/>
            <w:szCs w:val="21"/>
            <w:lang w:bidi="ar"/>
          </w:rPr>
          <m:t xml:space="preserve">0.2 </m:t>
        </m:r>
        <m:r>
          <m:rPr>
            <m:sty m:val="p"/>
          </m:rPr>
          <w:rPr>
            <w:rFonts w:ascii="Times New Roman" w:hAnsi="Times New Roman" w:cstheme="minorEastAsia" w:hint="eastAsia"/>
            <w:color w:val="000000"/>
            <w:kern w:val="0"/>
            <w:szCs w:val="21"/>
            <w:lang w:bidi="ar"/>
          </w:rPr>
          <m:t>cm</m:t>
        </m:r>
      </m:oMath>
      <w:r>
        <w:rPr>
          <w:rFonts w:asciiTheme="minorEastAsia" w:hAnsiTheme="minorEastAsia" w:cstheme="minorEastAsia" w:hint="eastAsia"/>
          <w:color w:val="000000"/>
          <w:kern w:val="0"/>
          <w:szCs w:val="21"/>
          <w:lang w:bidi="ar"/>
        </w:rPr>
        <w:t>，近似认为该偏差符合</w:t>
      </w:r>
      <m:oMath>
        <m:r>
          <w:rPr>
            <w:rFonts w:ascii="Cambria Math" w:hAnsi="Cambria Math" w:cstheme="minorEastAsia" w:hint="eastAsia"/>
            <w:color w:val="000000"/>
            <w:kern w:val="0"/>
            <w:szCs w:val="21"/>
            <w:lang w:bidi="ar"/>
          </w:rPr>
          <m:t>Gauss</m:t>
        </m:r>
      </m:oMath>
      <w:r>
        <w:rPr>
          <w:rFonts w:asciiTheme="minorEastAsia" w:hAnsiTheme="minorEastAsia" w:cstheme="minorEastAsia" w:hint="eastAsia"/>
          <w:color w:val="000000"/>
          <w:kern w:val="0"/>
          <w:szCs w:val="21"/>
          <w:lang w:bidi="ar"/>
        </w:rPr>
        <w:t>分布</w:t>
      </w:r>
      <w:r w:rsidR="007D4B51">
        <w:rPr>
          <w:rFonts w:asciiTheme="minorEastAsia" w:hAnsiTheme="minorEastAsia" w:cstheme="minorEastAsia" w:hint="eastAsia"/>
          <w:color w:val="000000"/>
          <w:kern w:val="0"/>
          <w:szCs w:val="21"/>
          <w:lang w:bidi="ar"/>
        </w:rPr>
        <w:t>：</w:t>
      </w:r>
    </w:p>
    <w:p w14:paraId="0AA86324" w14:textId="77777777" w:rsidR="00110CA0" w:rsidRDefault="00000000">
      <w:pPr>
        <w:pStyle w:val="a3"/>
        <w:spacing w:line="360" w:lineRule="auto"/>
        <w:ind w:firstLine="420"/>
        <w:rPr>
          <w:rFonts w:ascii="Cambria Math" w:eastAsia="宋体" w:hAnsi="Cambria Math" w:cs="Times New Roman"/>
          <w:sz w:val="21"/>
          <w:szCs w:val="21"/>
        </w:rPr>
      </w:pPr>
      <m:oMathPara>
        <m:oMath>
          <m:eqArr>
            <m:eqArrPr>
              <m:maxDist m:val="1"/>
              <m:ctrlPr>
                <w:rPr>
                  <w:rFonts w:ascii="Cambria Math" w:eastAsia="宋体" w:hAnsi="Cambria Math"/>
                  <w:i/>
                  <w:sz w:val="21"/>
                  <w:szCs w:val="21"/>
                </w:rPr>
              </m:ctrlPr>
            </m:eqArrPr>
            <m:e>
              <m:sSub>
                <m:sSubPr>
                  <m:ctrlPr>
                    <w:rPr>
                      <w:rFonts w:ascii="Cambria Math" w:eastAsia="宋体" w:hAnsi="Cambria Math"/>
                      <w:sz w:val="21"/>
                      <w:szCs w:val="21"/>
                    </w:rPr>
                  </m:ctrlPr>
                </m:sSubPr>
                <m:e>
                  <m:r>
                    <w:rPr>
                      <w:rFonts w:ascii="Cambria Math" w:eastAsia="宋体" w:hAnsi="Cambria Math"/>
                      <w:sz w:val="21"/>
                      <w:szCs w:val="21"/>
                    </w:rPr>
                    <m:t>u</m:t>
                  </m:r>
                </m:e>
                <m:sub>
                  <m:r>
                    <w:rPr>
                      <w:rFonts w:ascii="Cambria Math" w:eastAsia="宋体" w:hAnsi="Cambria Math"/>
                      <w:sz w:val="21"/>
                      <w:szCs w:val="21"/>
                    </w:rPr>
                    <m:t>B</m:t>
                  </m:r>
                </m:sub>
              </m:sSub>
              <m: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2</m:t>
                  </m:r>
                </m:sub>
              </m:sSub>
              <m:r>
                <w:rPr>
                  <w:rFonts w:ascii="Cambria Math" w:eastAsia="宋体" w:hAnsi="Cambria Math"/>
                  <w:sz w:val="21"/>
                  <w:szCs w:val="21"/>
                </w:rPr>
                <m:t>)=</m:t>
              </m:r>
              <m:f>
                <m:fPr>
                  <m:ctrlPr>
                    <w:rPr>
                      <w:rFonts w:ascii="Cambria Math" w:eastAsia="宋体" w:hAnsi="Cambria Math"/>
                      <w:i/>
                      <w:sz w:val="21"/>
                      <w:szCs w:val="21"/>
                    </w:rPr>
                  </m:ctrlPr>
                </m:fPr>
                <m:num>
                  <m:sSub>
                    <m:sSubPr>
                      <m:ctrlPr>
                        <w:rPr>
                          <w:rFonts w:ascii="Cambria Math" w:eastAsia="宋体" w:hAnsi="Cambria Math"/>
                          <w:sz w:val="21"/>
                          <w:szCs w:val="21"/>
                        </w:rPr>
                      </m:ctrlPr>
                    </m:sSubPr>
                    <m:e>
                      <m:r>
                        <w:rPr>
                          <w:rFonts w:ascii="Cambria Math" w:eastAsia="宋体" w:hAnsi="Cambria Math"/>
                          <w:sz w:val="21"/>
                          <w:szCs w:val="21"/>
                        </w:rPr>
                        <m:t>∆</m:t>
                      </m:r>
                    </m:e>
                    <m:sub>
                      <m:r>
                        <w:rPr>
                          <w:rFonts w:ascii="Cambria Math" w:eastAsia="宋体" w:hAnsi="Cambria Math"/>
                          <w:sz w:val="21"/>
                          <w:szCs w:val="21"/>
                        </w:rPr>
                        <m:t>conform</m:t>
                      </m:r>
                    </m:sub>
                  </m:sSub>
                  <m:ctrlPr>
                    <w:rPr>
                      <w:rFonts w:ascii="Cambria Math" w:eastAsia="宋体" w:hAnsi="Cambria Math"/>
                      <w:sz w:val="21"/>
                      <w:szCs w:val="21"/>
                    </w:rPr>
                  </m:ctrlPr>
                </m:num>
                <m:den>
                  <m:r>
                    <w:rPr>
                      <w:rFonts w:ascii="Cambria Math" w:eastAsia="宋体" w:hAnsi="Cambria Math"/>
                      <w:sz w:val="21"/>
                      <w:szCs w:val="21"/>
                    </w:rPr>
                    <m:t>3</m:t>
                  </m:r>
                  <m:ctrlPr>
                    <w:rPr>
                      <w:rFonts w:ascii="Cambria Math" w:eastAsia="宋体" w:hAnsi="Cambria Math"/>
                      <w:sz w:val="21"/>
                      <w:szCs w:val="21"/>
                    </w:rPr>
                  </m:ctrlPr>
                </m:den>
              </m:f>
              <m:r>
                <w:rPr>
                  <w:rFonts w:ascii="Cambria Math" w:eastAsia="宋体" w:hAnsi="Cambria Math"/>
                  <w:sz w:val="21"/>
                  <w:szCs w:val="21"/>
                </w:rPr>
                <m:t>=0.067</m:t>
              </m:r>
              <m:r>
                <m:rPr>
                  <m:sty m:val="p"/>
                </m:rPr>
                <w:rPr>
                  <w:rFonts w:ascii="Cambria Math" w:eastAsia="宋体" w:hAnsi="Cambria Math"/>
                  <w:sz w:val="21"/>
                  <w:szCs w:val="21"/>
                </w:rPr>
                <m:t xml:space="preserve"> cm#( 10 )</m:t>
              </m:r>
            </m:e>
          </m:eqArr>
        </m:oMath>
      </m:oMathPara>
    </w:p>
    <w:p w14:paraId="78F016E5" w14:textId="6DB81923" w:rsidR="00110CA0" w:rsidRDefault="00000000">
      <w:pPr>
        <w:widowControl/>
        <w:spacing w:line="360" w:lineRule="auto"/>
        <w:ind w:firstLine="420"/>
        <w:jc w:val="left"/>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摆线长度</w:t>
      </w:r>
      <m:oMath>
        <m:r>
          <w:rPr>
            <w:rFonts w:ascii="Cambria Math" w:hAnsi="Cambria Math" w:cstheme="minorEastAsia" w:hint="eastAsia"/>
            <w:color w:val="000000"/>
            <w:kern w:val="0"/>
            <w:szCs w:val="21"/>
            <w:lang w:bidi="ar"/>
          </w:rPr>
          <m:t>L</m:t>
        </m:r>
      </m:oMath>
      <w:r>
        <w:rPr>
          <w:rFonts w:asciiTheme="minorEastAsia" w:hAnsiTheme="minorEastAsia" w:cstheme="minorEastAsia" w:hint="eastAsia"/>
          <w:color w:val="000000"/>
          <w:kern w:val="0"/>
          <w:szCs w:val="21"/>
          <w:lang w:bidi="ar"/>
        </w:rPr>
        <w:t>的标准不确定度为</w:t>
      </w:r>
      <w:r w:rsidR="007D4B51">
        <w:rPr>
          <w:rFonts w:asciiTheme="minorEastAsia" w:hAnsiTheme="minorEastAsia" w:cstheme="minorEastAsia" w:hint="eastAsia"/>
          <w:color w:val="000000"/>
          <w:kern w:val="0"/>
          <w:szCs w:val="21"/>
          <w:lang w:bidi="ar"/>
        </w:rPr>
        <w:t>：</w:t>
      </w:r>
    </w:p>
    <w:p w14:paraId="2DAB3F96" w14:textId="08B6568B" w:rsidR="00110CA0" w:rsidRPr="007D4B51" w:rsidRDefault="00000000">
      <w:pPr>
        <w:pStyle w:val="a3"/>
        <w:spacing w:line="360" w:lineRule="auto"/>
        <w:ind w:firstLine="420"/>
        <w:rPr>
          <w:rFonts w:ascii="Cambria Math" w:eastAsia="宋体" w:hAnsi="Cambria Math" w:cs="Times New Roman"/>
          <w:sz w:val="21"/>
          <w:szCs w:val="21"/>
        </w:rPr>
      </w:pPr>
      <m:oMathPara>
        <m:oMath>
          <m:eqArr>
            <m:eqArrPr>
              <m:maxDist m:val="1"/>
              <m:ctrlPr>
                <w:rPr>
                  <w:rFonts w:ascii="Cambria Math" w:eastAsia="宋体" w:hAnsi="Cambria Math"/>
                  <w:i/>
                  <w:sz w:val="21"/>
                  <w:szCs w:val="21"/>
                </w:rPr>
              </m:ctrlPr>
            </m:eqArrPr>
            <m:e>
              <m:sSub>
                <m:sSubPr>
                  <m:ctrlPr>
                    <w:rPr>
                      <w:rFonts w:ascii="Cambria Math" w:eastAsia="宋体" w:hAnsi="Cambria Math"/>
                      <w:sz w:val="21"/>
                      <w:szCs w:val="21"/>
                    </w:rPr>
                  </m:ctrlPr>
                </m:sSubPr>
                <m:e>
                  <m:r>
                    <w:rPr>
                      <w:rFonts w:ascii="Cambria Math" w:eastAsia="宋体" w:hAnsi="Cambria Math"/>
                      <w:sz w:val="21"/>
                      <w:szCs w:val="21"/>
                    </w:rPr>
                    <m:t>u</m:t>
                  </m:r>
                </m:e>
                <m:sub>
                  <m:r>
                    <w:rPr>
                      <w:rFonts w:ascii="Cambria Math" w:eastAsia="宋体" w:hAnsi="Cambria Math"/>
                      <w:sz w:val="21"/>
                      <w:szCs w:val="21"/>
                    </w:rPr>
                    <m:t>c</m:t>
                  </m:r>
                </m:sub>
              </m:sSub>
              <m:r>
                <w:rPr>
                  <w:rFonts w:ascii="Cambria Math" w:eastAsia="宋体" w:hAnsi="Cambria Math"/>
                  <w:sz w:val="21"/>
                  <w:szCs w:val="21"/>
                </w:rPr>
                <m:t>(l)=</m:t>
              </m:r>
              <m:rad>
                <m:radPr>
                  <m:degHide m:val="1"/>
                  <m:ctrlPr>
                    <w:rPr>
                      <w:rFonts w:ascii="Cambria Math" w:eastAsia="宋体" w:hAnsi="Cambria Math"/>
                      <w:i/>
                      <w:sz w:val="21"/>
                      <w:szCs w:val="21"/>
                    </w:rPr>
                  </m:ctrlPr>
                </m:radPr>
                <m:deg>
                  <m:ctrlPr>
                    <w:rPr>
                      <w:rFonts w:ascii="Cambria Math" w:eastAsia="宋体" w:hAnsi="Cambria Math"/>
                      <w:sz w:val="21"/>
                      <w:szCs w:val="21"/>
                    </w:rPr>
                  </m:ctrlPr>
                </m:deg>
                <m:e>
                  <m:sSub>
                    <m:sSubPr>
                      <m:ctrlPr>
                        <w:rPr>
                          <w:rFonts w:ascii="Cambria Math" w:eastAsia="宋体" w:hAnsi="Cambria Math"/>
                          <w:i/>
                          <w:sz w:val="21"/>
                          <w:szCs w:val="21"/>
                        </w:rPr>
                      </m:ctrlPr>
                    </m:sSubPr>
                    <m:e>
                      <m:r>
                        <w:rPr>
                          <w:rFonts w:ascii="Cambria Math" w:eastAsia="宋体" w:hAnsi="Cambria Math"/>
                          <w:sz w:val="21"/>
                          <w:szCs w:val="21"/>
                        </w:rPr>
                        <m:t>u</m:t>
                      </m:r>
                    </m:e>
                    <m:sub>
                      <m:r>
                        <w:rPr>
                          <w:rFonts w:ascii="Cambria Math" w:eastAsia="宋体" w:hAnsi="Cambria Math"/>
                          <w:sz w:val="21"/>
                          <w:szCs w:val="21"/>
                        </w:rPr>
                        <m:t>A</m:t>
                      </m:r>
                    </m:sub>
                  </m:sSub>
                  <m:r>
                    <w:rPr>
                      <w:rFonts w:ascii="Cambria Math" w:eastAsia="宋体" w:hAnsi="Cambria Math"/>
                      <w:sz w:val="21"/>
                      <w:szCs w:val="21"/>
                    </w:rPr>
                    <m:t>(L</m:t>
                  </m:r>
                  <m:sSup>
                    <m:sSupPr>
                      <m:ctrlPr>
                        <w:rPr>
                          <w:rFonts w:ascii="Cambria Math" w:eastAsia="宋体" w:hAnsi="Cambria Math"/>
                          <w:sz w:val="21"/>
                          <w:szCs w:val="21"/>
                        </w:rPr>
                      </m:ctrlPr>
                    </m:sSupPr>
                    <m:e>
                      <m:r>
                        <w:rPr>
                          <w:rFonts w:ascii="Cambria Math" w:eastAsia="宋体" w:hAnsi="Cambria Math"/>
                          <w:sz w:val="21"/>
                          <w:szCs w:val="21"/>
                        </w:rPr>
                        <m:t>)</m:t>
                      </m:r>
                    </m:e>
                    <m:sup>
                      <m:r>
                        <w:rPr>
                          <w:rFonts w:ascii="Cambria Math" w:eastAsia="宋体" w:hAnsi="Cambria Math"/>
                          <w:sz w:val="21"/>
                          <w:szCs w:val="21"/>
                        </w:rPr>
                        <m:t>2</m:t>
                      </m:r>
                    </m:sup>
                  </m:sSup>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u</m:t>
                      </m:r>
                    </m:e>
                    <m:sub>
                      <m:r>
                        <w:rPr>
                          <w:rFonts w:ascii="Cambria Math" w:eastAsia="宋体" w:hAnsi="Cambria Math"/>
                          <w:sz w:val="21"/>
                          <w:szCs w:val="21"/>
                        </w:rPr>
                        <m:t>B</m:t>
                      </m:r>
                    </m:sub>
                  </m:sSub>
                  <m: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1</m:t>
                      </m:r>
                    </m:sub>
                  </m:sSub>
                  <m:sSup>
                    <m:sSupPr>
                      <m:ctrlPr>
                        <w:rPr>
                          <w:rFonts w:ascii="Cambria Math" w:eastAsia="宋体" w:hAnsi="Cambria Math"/>
                          <w:sz w:val="21"/>
                          <w:szCs w:val="21"/>
                        </w:rPr>
                      </m:ctrlPr>
                    </m:sSupPr>
                    <m:e>
                      <m:r>
                        <w:rPr>
                          <w:rFonts w:ascii="Cambria Math" w:eastAsia="宋体" w:hAnsi="Cambria Math"/>
                          <w:sz w:val="21"/>
                          <w:szCs w:val="21"/>
                        </w:rPr>
                        <m:t>)</m:t>
                      </m:r>
                    </m:e>
                    <m:sup>
                      <m:r>
                        <w:rPr>
                          <w:rFonts w:ascii="Cambria Math" w:eastAsia="宋体" w:hAnsi="Cambria Math"/>
                          <w:sz w:val="21"/>
                          <w:szCs w:val="21"/>
                        </w:rPr>
                        <m:t>2</m:t>
                      </m:r>
                    </m:sup>
                  </m:sSup>
                  <m: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u</m:t>
                      </m:r>
                    </m:e>
                    <m:sub>
                      <m:r>
                        <w:rPr>
                          <w:rFonts w:ascii="Cambria Math" w:eastAsia="宋体" w:hAnsi="Cambria Math"/>
                          <w:sz w:val="21"/>
                          <w:szCs w:val="21"/>
                        </w:rPr>
                        <m:t>B</m:t>
                      </m:r>
                    </m:sub>
                  </m:sSub>
                  <m: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2</m:t>
                      </m:r>
                    </m:sub>
                  </m:sSub>
                  <m:sSup>
                    <m:sSupPr>
                      <m:ctrlPr>
                        <w:rPr>
                          <w:rFonts w:ascii="Cambria Math" w:eastAsia="宋体" w:hAnsi="Cambria Math"/>
                          <w:sz w:val="21"/>
                          <w:szCs w:val="21"/>
                        </w:rPr>
                      </m:ctrlPr>
                    </m:sSupPr>
                    <m:e>
                      <m:r>
                        <w:rPr>
                          <w:rFonts w:ascii="Cambria Math" w:eastAsia="宋体" w:hAnsi="Cambria Math"/>
                          <w:sz w:val="21"/>
                          <w:szCs w:val="21"/>
                        </w:rPr>
                        <m:t>)</m:t>
                      </m:r>
                    </m:e>
                    <m:sup>
                      <m:r>
                        <w:rPr>
                          <w:rFonts w:ascii="Cambria Math" w:eastAsia="宋体" w:hAnsi="Cambria Math"/>
                          <w:sz w:val="21"/>
                          <w:szCs w:val="21"/>
                        </w:rPr>
                        <m:t>2</m:t>
                      </m:r>
                    </m:sup>
                  </m:sSup>
                  <m:ctrlPr>
                    <w:rPr>
                      <w:rFonts w:ascii="Cambria Math" w:eastAsia="宋体" w:hAnsi="Cambria Math"/>
                      <w:sz w:val="21"/>
                      <w:szCs w:val="21"/>
                    </w:rPr>
                  </m:ctrlPr>
                </m:e>
              </m:rad>
              <m:r>
                <w:rPr>
                  <w:rFonts w:ascii="Cambria Math" w:eastAsia="宋体" w:hAnsi="Cambria Math"/>
                  <w:sz w:val="21"/>
                  <w:szCs w:val="21"/>
                </w:rPr>
                <m:t>=0.1</m:t>
              </m:r>
              <m:r>
                <w:rPr>
                  <w:rFonts w:ascii="Cambria Math" w:eastAsia="宋体" w:hAnsi="Cambria Math"/>
                  <w:sz w:val="21"/>
                  <w:szCs w:val="21"/>
                </w:rPr>
                <m:t>0</m:t>
              </m:r>
              <m:r>
                <m:rPr>
                  <m:sty m:val="p"/>
                </m:rPr>
                <w:rPr>
                  <w:rFonts w:ascii="Cambria Math" w:eastAsia="宋体" w:hAnsi="Cambria Math"/>
                  <w:sz w:val="21"/>
                  <w:szCs w:val="21"/>
                </w:rPr>
                <m:t xml:space="preserve"> </m:t>
              </m:r>
              <m:r>
                <m:rPr>
                  <m:sty m:val="p"/>
                </m:rPr>
                <w:rPr>
                  <w:rFonts w:ascii="Cambria Math" w:eastAsia="宋体" w:hAnsi="Cambria Math"/>
                  <w:sz w:val="21"/>
                  <w:szCs w:val="21"/>
                </w:rPr>
                <m:t>cm</m:t>
              </m:r>
              <m:r>
                <m:rPr>
                  <m:sty m:val="p"/>
                </m:rPr>
                <w:rPr>
                  <w:rFonts w:ascii="Cambria Math" w:eastAsia="宋体" w:hAnsi="Cambria Math"/>
                  <w:sz w:val="21"/>
                  <w:szCs w:val="21"/>
                </w:rPr>
                <m:t># ( 11 )</m:t>
              </m:r>
            </m:e>
          </m:eqArr>
        </m:oMath>
      </m:oMathPara>
    </w:p>
    <w:p w14:paraId="5B81CCE1" w14:textId="4AA9581D" w:rsidR="007D4B51" w:rsidRDefault="007D4B51" w:rsidP="007D4B51">
      <w:r>
        <w:tab/>
      </w:r>
      <w:r>
        <w:rPr>
          <w:rFonts w:hint="eastAsia"/>
        </w:rPr>
        <w:t>则有：</w:t>
      </w:r>
    </w:p>
    <w:p w14:paraId="6BB71B18" w14:textId="1F474D73" w:rsidR="007D4B51" w:rsidRPr="007D4B51" w:rsidRDefault="007D4B51" w:rsidP="007D4B51">
      <w:pPr>
        <w:pStyle w:val="a3"/>
        <w:spacing w:line="360" w:lineRule="auto"/>
        <w:ind w:firstLine="420"/>
        <w:rPr>
          <w:rFonts w:ascii="Cambria Math" w:eastAsia="宋体" w:hAnsi="Cambria Math" w:cs="Times New Roman"/>
          <w:sz w:val="21"/>
          <w:szCs w:val="21"/>
        </w:rPr>
      </w:pPr>
      <m:oMathPara>
        <m:oMath>
          <m:eqArr>
            <m:eqArrPr>
              <m:maxDist m:val="1"/>
              <m:ctrlPr>
                <w:rPr>
                  <w:rFonts w:ascii="Cambria Math" w:eastAsia="宋体" w:hAnsi="Cambria Math"/>
                  <w:i/>
                  <w:sz w:val="21"/>
                  <w:szCs w:val="21"/>
                </w:rPr>
              </m:ctrlPr>
            </m:eqArrPr>
            <m:e>
              <m:r>
                <w:rPr>
                  <w:rFonts w:ascii="Cambria Math" w:eastAsia="宋体" w:hAnsi="Cambria Math" w:hint="eastAsia"/>
                  <w:sz w:val="21"/>
                  <w:szCs w:val="21"/>
                </w:rPr>
                <m:t>l</m:t>
              </m:r>
              <m:r>
                <w:rPr>
                  <w:rFonts w:ascii="Cambria Math" w:eastAsia="宋体" w:hAnsi="Cambria Math"/>
                  <w:sz w:val="21"/>
                  <w:szCs w:val="21"/>
                </w:rPr>
                <m:t>=67.98</m:t>
              </m:r>
              <m:d>
                <m:dPr>
                  <m:ctrlPr>
                    <w:rPr>
                      <w:rFonts w:ascii="Cambria Math" w:eastAsia="宋体" w:hAnsi="Cambria Math"/>
                      <w:i/>
                      <w:sz w:val="21"/>
                      <w:szCs w:val="21"/>
                    </w:rPr>
                  </m:ctrlPr>
                </m:dPr>
                <m:e>
                  <m:r>
                    <w:rPr>
                      <w:rFonts w:ascii="Cambria Math" w:eastAsia="宋体" w:hAnsi="Cambria Math"/>
                      <w:sz w:val="21"/>
                      <w:szCs w:val="21"/>
                    </w:rPr>
                    <m:t>10</m:t>
                  </m:r>
                </m:e>
              </m:d>
              <m:r>
                <w:rPr>
                  <w:rFonts w:ascii="Cambria Math" w:eastAsia="宋体" w:hAnsi="Cambria Math"/>
                  <w:sz w:val="21"/>
                  <w:szCs w:val="21"/>
                </w:rPr>
                <m:t xml:space="preserve"> </m:t>
              </m:r>
              <m:r>
                <m:rPr>
                  <m:sty m:val="p"/>
                </m:rPr>
                <w:rPr>
                  <w:rFonts w:ascii="Cambria Math" w:eastAsia="宋体" w:hAnsi="Cambria Math"/>
                  <w:sz w:val="21"/>
                  <w:szCs w:val="21"/>
                </w:rPr>
                <m:t>cm# ( 1</m:t>
              </m:r>
              <m:r>
                <m:rPr>
                  <m:sty m:val="p"/>
                </m:rPr>
                <w:rPr>
                  <w:rFonts w:ascii="Cambria Math" w:eastAsia="宋体" w:hAnsi="Cambria Math"/>
                  <w:sz w:val="21"/>
                  <w:szCs w:val="21"/>
                </w:rPr>
                <m:t>2</m:t>
              </m:r>
              <m:r>
                <m:rPr>
                  <m:sty m:val="p"/>
                </m:rPr>
                <w:rPr>
                  <w:rFonts w:ascii="Cambria Math" w:eastAsia="宋体" w:hAnsi="Cambria Math"/>
                  <w:sz w:val="21"/>
                  <w:szCs w:val="21"/>
                </w:rPr>
                <m:t xml:space="preserve"> )</m:t>
              </m:r>
            </m:e>
          </m:eqArr>
        </m:oMath>
      </m:oMathPara>
    </w:p>
    <w:p w14:paraId="1DB322A7" w14:textId="77777777" w:rsidR="00110CA0" w:rsidRDefault="00000000">
      <w:pPr>
        <w:widowControl/>
        <w:spacing w:line="360" w:lineRule="auto"/>
        <w:ind w:firstLine="420"/>
        <w:jc w:val="left"/>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设</w:t>
      </w:r>
      <w:r>
        <w:rPr>
          <w:rFonts w:ascii="Cambria Math" w:hAnsi="Cambria Math" w:cs="Cambria Math"/>
          <w:i/>
          <w:iCs/>
          <w:color w:val="000000"/>
          <w:kern w:val="0"/>
          <w:szCs w:val="21"/>
          <w:lang w:bidi="ar"/>
        </w:rPr>
        <w:t>t</w:t>
      </w:r>
      <w:r>
        <w:rPr>
          <w:rFonts w:asciiTheme="minorEastAsia" w:hAnsiTheme="minorEastAsia" w:cstheme="minorEastAsia" w:hint="eastAsia"/>
          <w:color w:val="000000"/>
          <w:kern w:val="0"/>
          <w:szCs w:val="21"/>
          <w:lang w:bidi="ar"/>
        </w:rPr>
        <w:t>时间内小球运动了</w:t>
      </w:r>
      <w:r>
        <w:rPr>
          <w:rFonts w:ascii="Cambria Math" w:hAnsi="Cambria Math" w:cs="Cambria Math" w:hint="eastAsia"/>
          <w:i/>
          <w:iCs/>
          <w:color w:val="000000"/>
          <w:kern w:val="0"/>
          <w:szCs w:val="21"/>
          <w:lang w:bidi="ar"/>
        </w:rPr>
        <w:t>N</w:t>
      </w:r>
      <w:r>
        <w:rPr>
          <w:rFonts w:asciiTheme="minorEastAsia" w:hAnsiTheme="minorEastAsia" w:cstheme="minorEastAsia" w:hint="eastAsia"/>
          <w:color w:val="000000"/>
          <w:kern w:val="0"/>
          <w:szCs w:val="21"/>
          <w:lang w:bidi="ar"/>
        </w:rPr>
        <w:t>个周期，对于周期</w:t>
      </w:r>
      <w:r>
        <w:rPr>
          <w:rFonts w:ascii="Cambria Math" w:hAnsi="Cambria Math" w:cs="Cambria Math" w:hint="eastAsia"/>
          <w:i/>
          <w:iCs/>
          <w:color w:val="000000"/>
          <w:kern w:val="0"/>
          <w:szCs w:val="21"/>
          <w:lang w:bidi="ar"/>
        </w:rPr>
        <w:t>T</w:t>
      </w:r>
      <w:r>
        <w:rPr>
          <w:rFonts w:asciiTheme="minorEastAsia" w:hAnsiTheme="minorEastAsia" w:cstheme="minorEastAsia" w:hint="eastAsia"/>
          <w:color w:val="000000"/>
          <w:kern w:val="0"/>
          <w:szCs w:val="21"/>
          <w:lang w:bidi="ar"/>
        </w:rPr>
        <w:t>的测量模型：</w:t>
      </w:r>
    </w:p>
    <w:p w14:paraId="7C452D3E" w14:textId="0D644A5B" w:rsidR="00110CA0" w:rsidRDefault="00000000">
      <w:pPr>
        <w:pStyle w:val="a3"/>
        <w:spacing w:line="360" w:lineRule="auto"/>
        <w:ind w:firstLine="420"/>
        <w:rPr>
          <w:rFonts w:ascii="Cambria Math" w:eastAsia="宋体" w:hAnsi="Cambria Math" w:cs="Times New Roman"/>
          <w:sz w:val="21"/>
          <w:szCs w:val="21"/>
        </w:rPr>
      </w:pPr>
      <m:oMathPara>
        <m:oMath>
          <m:eqArr>
            <m:eqArrPr>
              <m:maxDist m:val="1"/>
              <m:ctrlPr>
                <w:rPr>
                  <w:rFonts w:ascii="Cambria Math" w:eastAsia="宋体" w:hAnsi="Cambria Math"/>
                  <w:i/>
                  <w:sz w:val="21"/>
                  <w:szCs w:val="21"/>
                </w:rPr>
              </m:ctrlPr>
            </m:eqArrPr>
            <m:e>
              <m:r>
                <w:rPr>
                  <w:rFonts w:ascii="Cambria Math" w:eastAsia="宋体" w:hAnsi="Cambria Math"/>
                  <w:sz w:val="21"/>
                  <w:szCs w:val="21"/>
                </w:rPr>
                <m:t>T=</m:t>
              </m:r>
              <m:f>
                <m:fPr>
                  <m:ctrlPr>
                    <w:rPr>
                      <w:rFonts w:ascii="Cambria Math" w:eastAsia="宋体" w:hAnsi="Cambria Math"/>
                      <w:i/>
                      <w:sz w:val="21"/>
                      <w:szCs w:val="21"/>
                    </w:rPr>
                  </m:ctrlPr>
                </m:fPr>
                <m:num>
                  <m:r>
                    <w:rPr>
                      <w:rFonts w:ascii="Cambria Math" w:eastAsia="宋体" w:hAnsi="Cambria Math"/>
                      <w:sz w:val="21"/>
                      <w:szCs w:val="21"/>
                    </w:rPr>
                    <m:t>t+</m:t>
                  </m:r>
                  <m:sSub>
                    <m:sSubPr>
                      <m:ctrlPr>
                        <w:rPr>
                          <w:rFonts w:ascii="Cambria Math" w:eastAsia="宋体" w:hAnsi="Cambria Math"/>
                          <w:sz w:val="21"/>
                          <w:szCs w:val="21"/>
                        </w:rPr>
                      </m:ctrlPr>
                    </m:sSubPr>
                    <m:e>
                      <m:r>
                        <w:rPr>
                          <w:rFonts w:ascii="Cambria Math" w:eastAsia="宋体" w:hAnsi="Cambria Math"/>
                          <w:sz w:val="21"/>
                          <w:szCs w:val="21"/>
                        </w:rPr>
                        <m:t>t</m:t>
                      </m:r>
                    </m:e>
                    <m:sub>
                      <m:r>
                        <w:rPr>
                          <w:rFonts w:ascii="Cambria Math" w:eastAsia="宋体" w:hAnsi="Cambria Math"/>
                          <w:sz w:val="21"/>
                          <w:szCs w:val="21"/>
                        </w:rPr>
                        <m:t>1</m:t>
                      </m:r>
                    </m:sub>
                  </m:sSub>
                  <m: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t</m:t>
                      </m:r>
                    </m:e>
                    <m:sub>
                      <m:r>
                        <w:rPr>
                          <w:rFonts w:ascii="Cambria Math" w:eastAsia="宋体" w:hAnsi="Cambria Math"/>
                          <w:sz w:val="21"/>
                          <w:szCs w:val="21"/>
                        </w:rPr>
                        <m:t>2</m:t>
                      </m:r>
                    </m:sub>
                  </m:sSub>
                  <m:ctrlPr>
                    <w:rPr>
                      <w:rFonts w:ascii="Cambria Math" w:eastAsia="宋体" w:hAnsi="Cambria Math"/>
                      <w:sz w:val="21"/>
                      <w:szCs w:val="21"/>
                    </w:rPr>
                  </m:ctrlPr>
                </m:num>
                <m:den>
                  <m:r>
                    <w:rPr>
                      <w:rFonts w:ascii="Cambria Math" w:eastAsia="宋体" w:hAnsi="Cambria Math"/>
                      <w:sz w:val="21"/>
                      <w:szCs w:val="21"/>
                    </w:rPr>
                    <m:t>N</m:t>
                  </m:r>
                  <m:ctrlPr>
                    <w:rPr>
                      <w:rFonts w:ascii="Cambria Math" w:eastAsia="宋体" w:hAnsi="Cambria Math"/>
                      <w:sz w:val="21"/>
                      <w:szCs w:val="21"/>
                    </w:rPr>
                  </m:ctrlPr>
                </m:den>
              </m:f>
              <m:r>
                <m:rPr>
                  <m:sty m:val="p"/>
                </m:rPr>
                <w:rPr>
                  <w:rFonts w:ascii="Cambria Math" w:eastAsia="宋体" w:hAnsi="Cambria Math"/>
                  <w:sz w:val="21"/>
                  <w:szCs w:val="21"/>
                </w:rPr>
                <m:t>#( 1</m:t>
              </m:r>
              <m:r>
                <m:rPr>
                  <m:sty m:val="p"/>
                </m:rPr>
                <w:rPr>
                  <w:rFonts w:ascii="Cambria Math" w:eastAsia="宋体" w:hAnsi="Cambria Math"/>
                  <w:sz w:val="21"/>
                  <w:szCs w:val="21"/>
                </w:rPr>
                <m:t>3</m:t>
              </m:r>
              <m:r>
                <m:rPr>
                  <m:sty m:val="p"/>
                </m:rPr>
                <w:rPr>
                  <w:rFonts w:ascii="Cambria Math" w:eastAsia="宋体" w:hAnsi="Cambria Math"/>
                  <w:sz w:val="21"/>
                  <w:szCs w:val="21"/>
                </w:rPr>
                <m:t xml:space="preserve"> )</m:t>
              </m:r>
            </m:e>
          </m:eqArr>
        </m:oMath>
      </m:oMathPara>
    </w:p>
    <w:p w14:paraId="04E595CB" w14:textId="0830BADF" w:rsidR="00110CA0" w:rsidRDefault="00000000">
      <w:pPr>
        <w:widowControl/>
        <w:spacing w:line="360" w:lineRule="auto"/>
        <w:ind w:firstLine="420"/>
        <w:jc w:val="left"/>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其中</w:t>
      </w:r>
      <m:oMath>
        <m:r>
          <w:rPr>
            <w:rFonts w:ascii="Cambria Math" w:hAnsi="Cambria Math" w:cs="Cambria Math"/>
            <w:color w:val="000000"/>
            <w:kern w:val="0"/>
            <w:szCs w:val="21"/>
            <w:lang w:bidi="ar"/>
          </w:rPr>
          <m:t>t</m:t>
        </m:r>
      </m:oMath>
      <w:r>
        <w:rPr>
          <w:rFonts w:asciiTheme="minorEastAsia" w:hAnsiTheme="minorEastAsia" w:cstheme="minorEastAsia" w:hint="eastAsia"/>
          <w:color w:val="000000"/>
          <w:kern w:val="0"/>
          <w:szCs w:val="21"/>
          <w:lang w:bidi="ar"/>
        </w:rPr>
        <w:t>为秒表直接读出的时长，</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hint="eastAsia"/>
                <w:color w:val="000000"/>
                <w:kern w:val="0"/>
                <w:szCs w:val="21"/>
                <w:lang w:bidi="ar"/>
              </w:rPr>
              <m:t>t</m:t>
            </m:r>
            <m:ctrlPr>
              <w:rPr>
                <w:rFonts w:ascii="Cambria Math" w:hAnsi="Cambria Math" w:cstheme="minorEastAsia" w:hint="eastAsia"/>
                <w:i/>
                <w:iCs/>
                <w:color w:val="000000"/>
                <w:kern w:val="0"/>
                <w:szCs w:val="21"/>
                <w:lang w:bidi="ar"/>
              </w:rPr>
            </m:ctrlPr>
          </m:e>
          <m:sub>
            <m:r>
              <w:rPr>
                <w:rFonts w:ascii="Times New Roman" w:hAnsi="Times New Roman" w:cstheme="minorEastAsia"/>
                <w:color w:val="000000"/>
                <w:kern w:val="0"/>
                <w:szCs w:val="21"/>
                <w:lang w:bidi="ar"/>
              </w:rPr>
              <m:t>1</m:t>
            </m:r>
            <m:ctrlPr>
              <w:rPr>
                <w:rFonts w:ascii="Cambria Math" w:hAnsi="Cambria Math" w:cstheme="minorEastAsia" w:hint="eastAsia"/>
                <w:i/>
                <w:iCs/>
                <w:color w:val="000000"/>
                <w:kern w:val="0"/>
                <w:szCs w:val="21"/>
                <w:lang w:bidi="ar"/>
              </w:rPr>
            </m:ctrlPr>
          </m:sub>
        </m:sSub>
      </m:oMath>
      <w:r>
        <w:rPr>
          <w:rFonts w:asciiTheme="minorEastAsia" w:hAnsiTheme="minorEastAsia" w:cstheme="minorEastAsia" w:hint="eastAsia"/>
          <w:color w:val="000000"/>
          <w:kern w:val="0"/>
          <w:szCs w:val="21"/>
          <w:lang w:bidi="ar"/>
        </w:rPr>
        <w:t>为秒表误差对测量结果的影响,</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hint="eastAsia"/>
                <w:color w:val="000000"/>
                <w:kern w:val="0"/>
                <w:szCs w:val="21"/>
                <w:lang w:bidi="ar"/>
              </w:rPr>
              <m:t>t</m:t>
            </m:r>
            <m:ctrlPr>
              <w:rPr>
                <w:rFonts w:ascii="Cambria Math" w:hAnsi="Cambria Math" w:cstheme="minorEastAsia" w:hint="eastAsia"/>
                <w:i/>
                <w:iCs/>
                <w:color w:val="000000"/>
                <w:kern w:val="0"/>
                <w:szCs w:val="21"/>
                <w:lang w:bidi="ar"/>
              </w:rPr>
            </m:ctrlPr>
          </m:e>
          <m:sub>
            <m:r>
              <w:rPr>
                <w:rFonts w:ascii="Times New Roman" w:hAnsi="Times New Roman" w:cstheme="minorEastAsia"/>
                <w:color w:val="000000"/>
                <w:kern w:val="0"/>
                <w:szCs w:val="21"/>
                <w:lang w:bidi="ar"/>
              </w:rPr>
              <m:t>2</m:t>
            </m:r>
            <m:ctrlPr>
              <w:rPr>
                <w:rFonts w:ascii="Cambria Math" w:hAnsi="Cambria Math" w:cstheme="minorEastAsia" w:hint="eastAsia"/>
                <w:i/>
                <w:iCs/>
                <w:color w:val="000000"/>
                <w:kern w:val="0"/>
                <w:szCs w:val="21"/>
                <w:lang w:bidi="ar"/>
              </w:rPr>
            </m:ctrlPr>
          </m:sub>
        </m:sSub>
      </m:oMath>
      <w:r>
        <w:rPr>
          <w:rFonts w:hAnsi="Cambria Math" w:cstheme="minorEastAsia" w:hint="eastAsia"/>
          <w:iCs/>
          <w:color w:val="000000"/>
          <w:kern w:val="0"/>
          <w:szCs w:val="21"/>
          <w:lang w:bidi="ar"/>
        </w:rPr>
        <w:t>为</w:t>
      </w:r>
      <w:r>
        <w:rPr>
          <w:rFonts w:asciiTheme="minorEastAsia" w:hAnsiTheme="minorEastAsia" w:cstheme="minorEastAsia" w:hint="eastAsia"/>
          <w:color w:val="000000"/>
          <w:kern w:val="0"/>
          <w:szCs w:val="21"/>
          <w:lang w:bidi="ar"/>
        </w:rPr>
        <w:t>秒表计时人的反应时间对测量结果的影响</w:t>
      </w:r>
      <w:r w:rsidR="007A3D6D">
        <w:rPr>
          <w:rFonts w:asciiTheme="minorEastAsia" w:hAnsiTheme="minorEastAsia" w:cstheme="minorEastAsia" w:hint="eastAsia"/>
          <w:color w:val="000000"/>
          <w:kern w:val="0"/>
          <w:szCs w:val="21"/>
          <w:lang w:bidi="ar"/>
        </w:rPr>
        <w:t>。</w:t>
      </w:r>
    </w:p>
    <w:p w14:paraId="76B0405E" w14:textId="67E02169" w:rsidR="00110CA0" w:rsidRDefault="00000000">
      <w:pPr>
        <w:widowControl/>
        <w:spacing w:line="360" w:lineRule="auto"/>
        <w:ind w:firstLine="420"/>
        <w:jc w:val="left"/>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对于</w:t>
      </w:r>
      <m:oMath>
        <m:r>
          <w:rPr>
            <w:rFonts w:ascii="Times New Roman" w:hAnsi="Times New Roman" w:cstheme="minorEastAsia"/>
            <w:color w:val="000000"/>
            <w:kern w:val="0"/>
            <w:szCs w:val="21"/>
            <w:lang w:bidi="ar"/>
          </w:rPr>
          <m:t>t</m:t>
        </m:r>
      </m:oMath>
      <w:r>
        <w:rPr>
          <w:rFonts w:asciiTheme="minorEastAsia" w:hAnsiTheme="minorEastAsia" w:cstheme="minorEastAsia" w:hint="eastAsia"/>
          <w:color w:val="000000"/>
          <w:kern w:val="0"/>
          <w:szCs w:val="21"/>
          <w:lang w:bidi="ar"/>
        </w:rPr>
        <w:t>用</w:t>
      </w:r>
      <m:oMath>
        <m:r>
          <w:rPr>
            <w:rFonts w:ascii="Cambria Math" w:hAnsi="Cambria Math" w:cstheme="minorEastAsia" w:hint="eastAsia"/>
            <w:color w:val="000000"/>
            <w:kern w:val="0"/>
            <w:szCs w:val="21"/>
            <w:lang w:bidi="ar"/>
          </w:rPr>
          <m:t>A</m:t>
        </m:r>
      </m:oMath>
      <w:r>
        <w:rPr>
          <w:rFonts w:asciiTheme="minorEastAsia" w:hAnsiTheme="minorEastAsia" w:cstheme="minorEastAsia" w:hint="eastAsia"/>
          <w:color w:val="000000"/>
          <w:kern w:val="0"/>
          <w:szCs w:val="21"/>
          <w:lang w:bidi="ar"/>
        </w:rPr>
        <w:t>类方法评定其不确定度</w:t>
      </w:r>
      <w:r w:rsidR="007A3D6D">
        <w:rPr>
          <w:rFonts w:asciiTheme="minorEastAsia" w:hAnsiTheme="minorEastAsia" w:cstheme="minorEastAsia" w:hint="eastAsia"/>
          <w:color w:val="000000"/>
          <w:kern w:val="0"/>
          <w:szCs w:val="21"/>
          <w:lang w:bidi="ar"/>
        </w:rPr>
        <w:t>:</w:t>
      </w:r>
    </w:p>
    <w:p w14:paraId="62A25C1E" w14:textId="2240E126" w:rsidR="00110CA0" w:rsidRDefault="00000000">
      <w:pPr>
        <w:pStyle w:val="a3"/>
        <w:spacing w:line="360" w:lineRule="auto"/>
        <w:ind w:firstLine="420"/>
        <w:rPr>
          <w:rFonts w:ascii="Cambria Math" w:eastAsia="宋体" w:hAnsi="Cambria Math" w:cs="Times New Roman"/>
          <w:sz w:val="21"/>
          <w:szCs w:val="21"/>
          <w:vertAlign w:val="subscript"/>
        </w:rPr>
      </w:pPr>
      <m:oMathPara>
        <m:oMath>
          <m:eqArr>
            <m:eqArrPr>
              <m:maxDist m:val="1"/>
              <m:ctrlPr>
                <w:rPr>
                  <w:rFonts w:ascii="Cambria Math" w:eastAsia="宋体" w:hAnsi="Cambria Math"/>
                  <w:i/>
                  <w:sz w:val="21"/>
                  <w:szCs w:val="21"/>
                </w:rPr>
              </m:ctrlPr>
            </m:eqArrPr>
            <m:e>
              <m:r>
                <w:rPr>
                  <w:rFonts w:ascii="Cambria Math" w:eastAsia="宋体" w:hAnsi="Cambria Math"/>
                  <w:sz w:val="21"/>
                  <w:szCs w:val="21"/>
                </w:rPr>
                <m:t>u(t)=</m:t>
              </m:r>
              <m:rad>
                <m:radPr>
                  <m:degHide m:val="1"/>
                  <m:ctrlPr>
                    <w:rPr>
                      <w:rFonts w:ascii="Cambria Math" w:eastAsia="宋体" w:hAnsi="Cambria Math"/>
                      <w:i/>
                      <w:sz w:val="21"/>
                      <w:szCs w:val="21"/>
                    </w:rPr>
                  </m:ctrlPr>
                </m:radPr>
                <m:deg>
                  <m:ctrlPr>
                    <w:rPr>
                      <w:rFonts w:ascii="Cambria Math" w:eastAsia="宋体" w:hAnsi="Cambria Math"/>
                      <w:sz w:val="21"/>
                      <w:szCs w:val="21"/>
                    </w:rPr>
                  </m:ctrlPr>
                </m:deg>
                <m:e>
                  <m:f>
                    <m:fPr>
                      <m:ctrlPr>
                        <w:rPr>
                          <w:rFonts w:ascii="Cambria Math" w:eastAsia="宋体" w:hAnsi="Cambria Math"/>
                          <w:i/>
                          <w:sz w:val="21"/>
                          <w:szCs w:val="21"/>
                        </w:rPr>
                      </m:ctrlPr>
                    </m:fPr>
                    <m:num>
                      <m:nary>
                        <m:naryPr>
                          <m:chr m:val="∑"/>
                          <m:limLoc m:val="undOvr"/>
                          <m:ctrlPr>
                            <w:rPr>
                              <w:rFonts w:ascii="Cambria Math" w:eastAsia="宋体" w:hAnsi="Cambria Math"/>
                              <w:i/>
                              <w:sz w:val="21"/>
                              <w:szCs w:val="21"/>
                            </w:rPr>
                          </m:ctrlPr>
                        </m:naryPr>
                        <m:sub>
                          <m:r>
                            <w:rPr>
                              <w:rFonts w:ascii="Cambria Math" w:eastAsia="宋体" w:hAnsi="Cambria Math"/>
                              <w:sz w:val="21"/>
                              <w:szCs w:val="21"/>
                            </w:rPr>
                            <m:t>k=1</m:t>
                          </m:r>
                          <m:ctrlPr>
                            <w:rPr>
                              <w:rFonts w:ascii="Cambria Math" w:eastAsia="宋体" w:hAnsi="Cambria Math"/>
                              <w:sz w:val="21"/>
                              <w:szCs w:val="21"/>
                            </w:rPr>
                          </m:ctrlPr>
                        </m:sub>
                        <m:sup>
                          <m:r>
                            <w:rPr>
                              <w:rFonts w:ascii="Cambria Math" w:eastAsia="宋体" w:hAnsi="Cambria Math"/>
                              <w:sz w:val="21"/>
                              <w:szCs w:val="21"/>
                            </w:rPr>
                            <m:t>n</m:t>
                          </m:r>
                          <m:ctrlPr>
                            <w:rPr>
                              <w:rFonts w:ascii="Cambria Math" w:eastAsia="宋体" w:hAnsi="Cambria Math"/>
                              <w:sz w:val="21"/>
                              <w:szCs w:val="21"/>
                            </w:rPr>
                          </m:ctrlPr>
                        </m:sup>
                        <m:e>
                          <m: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t</m:t>
                              </m:r>
                            </m:e>
                            <m:sub>
                              <m:r>
                                <w:rPr>
                                  <w:rFonts w:ascii="Cambria Math" w:eastAsia="宋体" w:hAnsi="Cambria Math"/>
                                  <w:sz w:val="21"/>
                                  <w:szCs w:val="21"/>
                                </w:rPr>
                                <m:t>k</m:t>
                              </m:r>
                            </m:sub>
                          </m:sSub>
                          <m:r>
                            <w:rPr>
                              <w:rFonts w:ascii="Cambria Math" w:eastAsia="宋体" w:hAnsi="Cambria Math"/>
                              <w:sz w:val="21"/>
                              <w:szCs w:val="21"/>
                            </w:rPr>
                            <m:t>-</m:t>
                          </m:r>
                          <m:bar>
                            <m:barPr>
                              <m:pos m:val="top"/>
                              <m:ctrlPr>
                                <w:rPr>
                                  <w:rFonts w:ascii="Cambria Math" w:eastAsia="宋体" w:hAnsi="Cambria Math"/>
                                  <w:sz w:val="21"/>
                                  <w:szCs w:val="21"/>
                                </w:rPr>
                              </m:ctrlPr>
                            </m:barPr>
                            <m:e>
                              <m:r>
                                <w:rPr>
                                  <w:rFonts w:ascii="Cambria Math" w:eastAsia="宋体" w:hAnsi="Cambria Math"/>
                                  <w:sz w:val="21"/>
                                  <w:szCs w:val="21"/>
                                </w:rPr>
                                <m:t>t</m:t>
                              </m:r>
                            </m:e>
                          </m:bar>
                          <m:sSup>
                            <m:sSupPr>
                              <m:ctrlPr>
                                <w:rPr>
                                  <w:rFonts w:ascii="Cambria Math" w:eastAsia="宋体" w:hAnsi="Cambria Math"/>
                                  <w:sz w:val="21"/>
                                  <w:szCs w:val="21"/>
                                </w:rPr>
                              </m:ctrlPr>
                            </m:sSupPr>
                            <m:e>
                              <m:r>
                                <w:rPr>
                                  <w:rFonts w:ascii="Cambria Math" w:eastAsia="宋体" w:hAnsi="Cambria Math"/>
                                  <w:sz w:val="21"/>
                                  <w:szCs w:val="21"/>
                                </w:rPr>
                                <m:t>)</m:t>
                              </m:r>
                            </m:e>
                            <m:sup>
                              <m:r>
                                <w:rPr>
                                  <w:rFonts w:ascii="Cambria Math" w:eastAsia="宋体" w:hAnsi="Cambria Math"/>
                                  <w:sz w:val="21"/>
                                  <w:szCs w:val="21"/>
                                </w:rPr>
                                <m:t>2</m:t>
                              </m:r>
                            </m:sup>
                          </m:sSup>
                          <m:ctrlPr>
                            <w:rPr>
                              <w:rFonts w:ascii="Cambria Math" w:eastAsia="宋体" w:hAnsi="Cambria Math"/>
                              <w:sz w:val="21"/>
                              <w:szCs w:val="21"/>
                            </w:rPr>
                          </m:ctrlPr>
                        </m:e>
                      </m:nary>
                    </m:num>
                    <m:den>
                      <m:r>
                        <w:rPr>
                          <w:rFonts w:ascii="Cambria Math" w:eastAsia="宋体" w:hAnsi="Cambria Math"/>
                          <w:sz w:val="21"/>
                          <w:szCs w:val="21"/>
                        </w:rPr>
                        <m:t>n(n-1)</m:t>
                      </m:r>
                    </m:den>
                  </m:f>
                </m:e>
              </m:rad>
              <m:r>
                <w:rPr>
                  <w:rFonts w:ascii="Cambria Math" w:eastAsia="宋体" w:hAnsi="Cambria Math"/>
                  <w:sz w:val="21"/>
                  <w:szCs w:val="21"/>
                </w:rPr>
                <m:t>=0.0</m:t>
              </m:r>
              <m:r>
                <w:rPr>
                  <w:rFonts w:ascii="Cambria Math" w:eastAsia="宋体" w:hAnsi="Cambria Math"/>
                  <w:sz w:val="21"/>
                  <w:szCs w:val="21"/>
                </w:rPr>
                <m:t>35</m:t>
              </m:r>
              <m:r>
                <m:rPr>
                  <m:sty m:val="p"/>
                </m:rPr>
                <w:rPr>
                  <w:rFonts w:ascii="Cambria Math" w:eastAsia="宋体" w:hAnsi="Cambria Math"/>
                  <w:sz w:val="21"/>
                  <w:szCs w:val="21"/>
                </w:rPr>
                <m:t xml:space="preserve"> s#( 1</m:t>
              </m:r>
              <m:r>
                <m:rPr>
                  <m:sty m:val="p"/>
                </m:rPr>
                <w:rPr>
                  <w:rFonts w:ascii="Cambria Math" w:eastAsia="宋体" w:hAnsi="Cambria Math"/>
                  <w:sz w:val="21"/>
                  <w:szCs w:val="21"/>
                </w:rPr>
                <m:t>4</m:t>
              </m:r>
              <m:r>
                <m:rPr>
                  <m:sty m:val="p"/>
                </m:rPr>
                <w:rPr>
                  <w:rFonts w:ascii="Cambria Math" w:eastAsia="宋体" w:hAnsi="Cambria Math"/>
                  <w:sz w:val="21"/>
                  <w:szCs w:val="21"/>
                </w:rPr>
                <m:t xml:space="preserve"> )</m:t>
              </m:r>
            </m:e>
          </m:eqArr>
        </m:oMath>
      </m:oMathPara>
    </w:p>
    <w:p w14:paraId="09B4E26A" w14:textId="1B5EABB7" w:rsidR="00110CA0" w:rsidRDefault="00000000">
      <w:pPr>
        <w:widowControl/>
        <w:spacing w:line="360" w:lineRule="auto"/>
        <w:ind w:firstLine="420"/>
        <w:jc w:val="left"/>
        <w:rPr>
          <w:rFonts w:hAnsi="Cambria Math"/>
          <w:szCs w:val="21"/>
        </w:rPr>
      </w:pPr>
      <w:r>
        <w:rPr>
          <w:rFonts w:asciiTheme="minorEastAsia" w:hAnsiTheme="minorEastAsia" w:cstheme="minorEastAsia" w:hint="eastAsia"/>
          <w:color w:val="000000"/>
          <w:kern w:val="0"/>
          <w:szCs w:val="21"/>
          <w:lang w:bidi="ar"/>
        </w:rPr>
        <w:t>对于</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color w:val="000000"/>
                <w:kern w:val="0"/>
                <w:szCs w:val="21"/>
                <w:lang w:bidi="ar"/>
              </w:rPr>
              <m:t>t</m:t>
            </m:r>
            <m:ctrlPr>
              <w:rPr>
                <w:rFonts w:ascii="Cambria Math" w:hAnsi="Cambria Math" w:cstheme="minorEastAsia" w:hint="eastAsia"/>
                <w:i/>
                <w:iCs/>
                <w:color w:val="000000"/>
                <w:kern w:val="0"/>
                <w:szCs w:val="21"/>
                <w:lang w:bidi="ar"/>
              </w:rPr>
            </m:ctrlPr>
          </m:e>
          <m:sub>
            <m:r>
              <w:rPr>
                <w:rFonts w:ascii="Times New Roman" w:hAnsi="Times New Roman" w:cstheme="minorEastAsia"/>
                <w:color w:val="000000"/>
                <w:kern w:val="0"/>
                <w:szCs w:val="21"/>
                <w:lang w:bidi="ar"/>
              </w:rPr>
              <m:t>1</m:t>
            </m:r>
            <m:ctrlPr>
              <w:rPr>
                <w:rFonts w:ascii="Cambria Math" w:hAnsi="Cambria Math" w:cstheme="minorEastAsia" w:hint="eastAsia"/>
                <w:i/>
                <w:iCs/>
                <w:color w:val="000000"/>
                <w:kern w:val="0"/>
                <w:szCs w:val="21"/>
                <w:lang w:bidi="ar"/>
              </w:rPr>
            </m:ctrlPr>
          </m:sub>
        </m:sSub>
      </m:oMath>
      <w:r>
        <w:rPr>
          <w:rFonts w:asciiTheme="minorEastAsia" w:hAnsiTheme="minorEastAsia" w:cstheme="minorEastAsia" w:hint="eastAsia"/>
          <w:color w:val="000000"/>
          <w:kern w:val="0"/>
          <w:szCs w:val="21"/>
          <w:lang w:bidi="ar"/>
        </w:rPr>
        <w:t>用</w:t>
      </w:r>
      <m:oMath>
        <m:r>
          <w:rPr>
            <w:rFonts w:ascii="Cambria Math" w:hAnsi="Cambria Math" w:cstheme="minorEastAsia" w:hint="eastAsia"/>
            <w:color w:val="000000"/>
            <w:kern w:val="0"/>
            <w:szCs w:val="21"/>
            <w:lang w:bidi="ar"/>
          </w:rPr>
          <m:t>B</m:t>
        </m:r>
      </m:oMath>
      <w:r>
        <w:rPr>
          <w:rFonts w:asciiTheme="minorEastAsia" w:hAnsiTheme="minorEastAsia" w:cstheme="minorEastAsia" w:hint="eastAsia"/>
          <w:color w:val="000000"/>
          <w:kern w:val="0"/>
          <w:szCs w:val="21"/>
          <w:lang w:bidi="ar"/>
        </w:rPr>
        <w:t xml:space="preserve">类方法评定其不确定度 </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color w:val="000000"/>
                <w:kern w:val="0"/>
                <w:szCs w:val="21"/>
                <w:lang w:bidi="ar"/>
              </w:rPr>
              <m:t>∆</m:t>
            </m:r>
            <m:ctrlPr>
              <w:rPr>
                <w:rFonts w:ascii="Cambria Math" w:hAnsi="Cambria Math" w:cstheme="minorEastAsia" w:hint="eastAsia"/>
                <w:i/>
                <w:iCs/>
                <w:color w:val="000000"/>
                <w:kern w:val="0"/>
                <w:szCs w:val="21"/>
                <w:lang w:bidi="ar"/>
              </w:rPr>
            </m:ctrlPr>
          </m:e>
          <m:sub>
            <m:r>
              <w:rPr>
                <w:rFonts w:ascii="Times New Roman" w:hAnsi="Times New Roman" w:cstheme="minorEastAsia"/>
                <w:color w:val="000000"/>
                <w:kern w:val="0"/>
                <w:szCs w:val="21"/>
                <w:lang w:bidi="ar"/>
              </w:rPr>
              <m:t>t</m:t>
            </m:r>
            <m:ctrlPr>
              <w:rPr>
                <w:rFonts w:ascii="Cambria Math" w:hAnsi="Cambria Math" w:cstheme="minorEastAsia" w:hint="eastAsia"/>
                <w:i/>
                <w:iCs/>
                <w:color w:val="000000"/>
                <w:kern w:val="0"/>
                <w:szCs w:val="21"/>
                <w:lang w:bidi="ar"/>
              </w:rPr>
            </m:ctrlPr>
          </m:sub>
        </m:sSub>
        <m:r>
          <m:rPr>
            <m:sty m:val="p"/>
          </m:rPr>
          <w:rPr>
            <w:rFonts w:ascii="Times New Roman" w:hAnsi="Times New Roman" w:cstheme="minorEastAsia" w:hint="eastAsia"/>
            <w:color w:val="000000"/>
            <w:kern w:val="0"/>
            <w:szCs w:val="21"/>
            <w:lang w:bidi="ar"/>
          </w:rPr>
          <m:t>=</m:t>
        </m:r>
        <m:r>
          <m:rPr>
            <m:sty m:val="p"/>
          </m:rPr>
          <w:rPr>
            <w:rFonts w:ascii="Times New Roman" w:hAnsi="Times New Roman" w:cstheme="minorEastAsia"/>
            <w:color w:val="000000"/>
            <w:kern w:val="0"/>
            <w:szCs w:val="21"/>
            <w:lang w:bidi="ar"/>
          </w:rPr>
          <m:t>0.02 s</m:t>
        </m:r>
      </m:oMath>
      <w:r w:rsidR="007A3D6D">
        <w:rPr>
          <w:rFonts w:asciiTheme="minorEastAsia" w:hAnsiTheme="minorEastAsia" w:cstheme="minorEastAsia" w:hint="eastAsia"/>
          <w:color w:val="000000"/>
          <w:kern w:val="0"/>
          <w:szCs w:val="21"/>
          <w:lang w:bidi="ar"/>
        </w:rPr>
        <w:t>:</w:t>
      </w:r>
    </w:p>
    <w:p w14:paraId="7B5EA51E" w14:textId="586CD7D3" w:rsidR="00110CA0" w:rsidRDefault="00000000">
      <w:pPr>
        <w:pStyle w:val="a3"/>
        <w:spacing w:line="360" w:lineRule="auto"/>
        <w:ind w:firstLine="420"/>
        <w:rPr>
          <w:rFonts w:ascii="Cambria Math" w:eastAsia="宋体" w:hAnsi="Cambria Math" w:cs="Times New Roman"/>
          <w:sz w:val="21"/>
          <w:szCs w:val="21"/>
        </w:rPr>
      </w:pPr>
      <m:oMathPara>
        <m:oMath>
          <m:eqArr>
            <m:eqArrPr>
              <m:maxDist m:val="1"/>
              <m:ctrlPr>
                <w:rPr>
                  <w:rFonts w:ascii="Cambria Math" w:eastAsia="宋体" w:hAnsi="Cambria Math"/>
                  <w:sz w:val="21"/>
                  <w:szCs w:val="21"/>
                </w:rPr>
              </m:ctrlPr>
            </m:eqArrPr>
            <m:e>
              <m:r>
                <w:rPr>
                  <w:rFonts w:ascii="Cambria Math" w:eastAsia="宋体" w:hAnsi="Cambria Math"/>
                  <w:sz w:val="21"/>
                  <w:szCs w:val="21"/>
                </w:rPr>
                <m:t>u(</m:t>
              </m:r>
              <m:sSub>
                <m:sSubPr>
                  <m:ctrlPr>
                    <w:rPr>
                      <w:rFonts w:ascii="Cambria Math" w:eastAsia="宋体" w:hAnsi="Cambria Math"/>
                      <w:i/>
                      <w:iCs/>
                      <w:sz w:val="21"/>
                      <w:szCs w:val="21"/>
                    </w:rPr>
                  </m:ctrlPr>
                </m:sSubPr>
                <m:e>
                  <m:r>
                    <w:rPr>
                      <w:rFonts w:ascii="Cambria Math" w:eastAsia="宋体" w:hAnsi="Cambria Math"/>
                      <w:sz w:val="21"/>
                      <w:szCs w:val="21"/>
                    </w:rPr>
                    <m:t>t</m:t>
                  </m:r>
                </m:e>
                <m:sub>
                  <m:r>
                    <w:rPr>
                      <w:rFonts w:ascii="Cambria Math" w:eastAsia="宋体" w:hAnsi="Cambria Math"/>
                      <w:sz w:val="21"/>
                      <w:szCs w:val="21"/>
                    </w:rPr>
                    <m:t>1</m:t>
                  </m:r>
                </m:sub>
              </m:sSub>
              <m:r>
                <w:rPr>
                  <w:rFonts w:ascii="Cambria Math" w:eastAsia="宋体" w:hAnsi="Cambria Math"/>
                  <w:sz w:val="21"/>
                  <w:szCs w:val="21"/>
                </w:rPr>
                <m:t>)</m:t>
              </m:r>
              <m:r>
                <m:rPr>
                  <m:sty m:val="p"/>
                </m:rPr>
                <w:rPr>
                  <w:rFonts w:ascii="Cambria Math" w:eastAsia="宋体" w:hAnsi="Cambria Math"/>
                  <w:sz w:val="21"/>
                  <w:szCs w:val="21"/>
                </w:rPr>
                <m:t>=</m:t>
              </m:r>
              <m:f>
                <m:fPr>
                  <m:ctrlPr>
                    <w:rPr>
                      <w:rFonts w:ascii="Cambria Math" w:eastAsia="宋体" w:hAnsi="Cambria Math"/>
                      <w:sz w:val="21"/>
                      <w:szCs w:val="21"/>
                    </w:rPr>
                  </m:ctrlPr>
                </m:fPr>
                <m:num>
                  <m:sSub>
                    <m:sSubPr>
                      <m:ctrlPr>
                        <w:rPr>
                          <w:rFonts w:ascii="Cambria Math" w:eastAsia="宋体" w:hAnsi="Cambria Math"/>
                          <w:i/>
                          <w:iCs/>
                          <w:sz w:val="21"/>
                          <w:szCs w:val="21"/>
                        </w:rPr>
                      </m:ctrlPr>
                    </m:sSubPr>
                    <m:e>
                      <m:r>
                        <w:rPr>
                          <w:rFonts w:ascii="Cambria Math" w:eastAsia="宋体" w:hAnsi="Cambria Math"/>
                          <w:sz w:val="21"/>
                          <w:szCs w:val="21"/>
                        </w:rPr>
                        <m:t>∆</m:t>
                      </m:r>
                    </m:e>
                    <m:sub>
                      <m:r>
                        <w:rPr>
                          <w:rFonts w:ascii="Cambria Math" w:eastAsia="宋体" w:hAnsi="Cambria Math"/>
                          <w:sz w:val="21"/>
                          <w:szCs w:val="21"/>
                        </w:rPr>
                        <m:t>t</m:t>
                      </m:r>
                    </m:sub>
                  </m:sSub>
                </m:num>
                <m:den>
                  <m:r>
                    <m:rPr>
                      <m:sty m:val="p"/>
                    </m:rPr>
                    <w:rPr>
                      <w:rFonts w:ascii="Cambria Math" w:eastAsia="宋体" w:hAnsi="Cambria Math"/>
                      <w:sz w:val="21"/>
                      <w:szCs w:val="21"/>
                    </w:rPr>
                    <m:t>3</m:t>
                  </m:r>
                </m:den>
              </m:f>
              <m:r>
                <w:rPr>
                  <w:rFonts w:ascii="Cambria Math" w:eastAsia="宋体" w:hAnsi="Cambria Math"/>
                  <w:sz w:val="21"/>
                  <w:szCs w:val="21"/>
                </w:rPr>
                <m:t>=0.007</m:t>
              </m:r>
              <m:r>
                <m:rPr>
                  <m:sty m:val="p"/>
                </m:rPr>
                <w:rPr>
                  <w:rFonts w:ascii="Cambria Math" w:eastAsia="宋体" w:hAnsi="Cambria Math"/>
                  <w:sz w:val="21"/>
                  <w:szCs w:val="21"/>
                </w:rPr>
                <m:t xml:space="preserve"> s#( 1</m:t>
              </m:r>
              <m:r>
                <m:rPr>
                  <m:sty m:val="p"/>
                </m:rPr>
                <w:rPr>
                  <w:rFonts w:ascii="Cambria Math" w:eastAsia="宋体" w:hAnsi="Cambria Math"/>
                  <w:sz w:val="21"/>
                  <w:szCs w:val="21"/>
                </w:rPr>
                <m:t>5</m:t>
              </m:r>
              <m:r>
                <m:rPr>
                  <m:sty m:val="p"/>
                </m:rPr>
                <w:rPr>
                  <w:rFonts w:ascii="Cambria Math" w:eastAsia="宋体" w:hAnsi="Cambria Math"/>
                  <w:sz w:val="21"/>
                  <w:szCs w:val="21"/>
                </w:rPr>
                <m:t xml:space="preserve"> )</m:t>
              </m:r>
            </m:e>
          </m:eqArr>
        </m:oMath>
      </m:oMathPara>
    </w:p>
    <w:p w14:paraId="78F15AF8" w14:textId="19EE592F" w:rsidR="00110CA0" w:rsidRDefault="00000000">
      <w:pPr>
        <w:widowControl/>
        <w:spacing w:line="360" w:lineRule="auto"/>
        <w:ind w:firstLine="420"/>
        <w:jc w:val="left"/>
        <w:rPr>
          <w:rFonts w:asciiTheme="minorEastAsia" w:hAnsiTheme="minorEastAsia" w:cstheme="minorEastAsia"/>
          <w:color w:val="000000"/>
          <w:kern w:val="0"/>
          <w:szCs w:val="21"/>
          <w:lang w:bidi="ar"/>
        </w:rPr>
      </w:pPr>
      <w:r>
        <w:rPr>
          <w:rFonts w:asciiTheme="minorEastAsia" w:hAnsiTheme="minorEastAsia" w:cstheme="minorEastAsia" w:hint="eastAsia"/>
          <w:color w:val="000000"/>
          <w:kern w:val="0"/>
          <w:szCs w:val="21"/>
          <w:lang w:bidi="ar"/>
        </w:rPr>
        <w:t>对于</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color w:val="000000"/>
                <w:kern w:val="0"/>
                <w:szCs w:val="21"/>
                <w:lang w:bidi="ar"/>
              </w:rPr>
              <m:t>t</m:t>
            </m:r>
            <m:ctrlPr>
              <w:rPr>
                <w:rFonts w:ascii="Cambria Math" w:hAnsi="Cambria Math" w:cstheme="minorEastAsia" w:hint="eastAsia"/>
                <w:i/>
                <w:iCs/>
                <w:color w:val="000000"/>
                <w:kern w:val="0"/>
                <w:szCs w:val="21"/>
                <w:lang w:bidi="ar"/>
              </w:rPr>
            </m:ctrlPr>
          </m:e>
          <m:sub>
            <m:r>
              <w:rPr>
                <w:rFonts w:ascii="Times New Roman" w:hAnsi="Times New Roman" w:cstheme="minorEastAsia"/>
                <w:color w:val="000000"/>
                <w:kern w:val="0"/>
                <w:szCs w:val="21"/>
                <w:lang w:bidi="ar"/>
              </w:rPr>
              <m:t>2</m:t>
            </m:r>
            <m:ctrlPr>
              <w:rPr>
                <w:rFonts w:ascii="Cambria Math" w:hAnsi="Cambria Math" w:cstheme="minorEastAsia" w:hint="eastAsia"/>
                <w:i/>
                <w:iCs/>
                <w:color w:val="000000"/>
                <w:kern w:val="0"/>
                <w:szCs w:val="21"/>
                <w:lang w:bidi="ar"/>
              </w:rPr>
            </m:ctrlPr>
          </m:sub>
        </m:sSub>
      </m:oMath>
      <w:r>
        <w:rPr>
          <w:rFonts w:asciiTheme="minorEastAsia" w:hAnsiTheme="minorEastAsia" w:cstheme="minorEastAsia" w:hint="eastAsia"/>
          <w:color w:val="000000"/>
          <w:kern w:val="0"/>
          <w:szCs w:val="21"/>
          <w:lang w:bidi="ar"/>
        </w:rPr>
        <w:t>用</w:t>
      </w:r>
      <m:oMath>
        <m:r>
          <w:rPr>
            <w:rFonts w:ascii="Cambria Math" w:hAnsi="Cambria Math" w:cstheme="minorEastAsia" w:hint="eastAsia"/>
            <w:color w:val="000000"/>
            <w:kern w:val="0"/>
            <w:szCs w:val="21"/>
            <w:lang w:bidi="ar"/>
          </w:rPr>
          <m:t>B</m:t>
        </m:r>
      </m:oMath>
      <w:r>
        <w:rPr>
          <w:rFonts w:asciiTheme="minorEastAsia" w:hAnsiTheme="minorEastAsia" w:cstheme="minorEastAsia" w:hint="eastAsia"/>
          <w:color w:val="000000"/>
          <w:kern w:val="0"/>
          <w:szCs w:val="21"/>
          <w:lang w:bidi="ar"/>
        </w:rPr>
        <w:t xml:space="preserve">类方法评定其不确定度 </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color w:val="000000"/>
                <w:kern w:val="0"/>
                <w:szCs w:val="21"/>
                <w:lang w:bidi="ar"/>
              </w:rPr>
              <m:t>∆</m:t>
            </m:r>
            <m:ctrlPr>
              <w:rPr>
                <w:rFonts w:ascii="Cambria Math" w:hAnsi="Cambria Math" w:cstheme="minorEastAsia" w:hint="eastAsia"/>
                <w:i/>
                <w:iCs/>
                <w:color w:val="000000"/>
                <w:kern w:val="0"/>
                <w:szCs w:val="21"/>
                <w:lang w:bidi="ar"/>
              </w:rPr>
            </m:ctrlPr>
          </m:e>
          <m:sub>
            <m:r>
              <w:rPr>
                <w:rFonts w:ascii="Times New Roman" w:hAnsi="Times New Roman" w:cstheme="minorEastAsia"/>
                <w:color w:val="000000"/>
                <w:kern w:val="0"/>
                <w:szCs w:val="21"/>
                <w:lang w:bidi="ar"/>
              </w:rPr>
              <m:t>observer</m:t>
            </m:r>
            <m:ctrlPr>
              <w:rPr>
                <w:rFonts w:ascii="Cambria Math" w:hAnsi="Cambria Math" w:cstheme="minorEastAsia" w:hint="eastAsia"/>
                <w:i/>
                <w:iCs/>
                <w:color w:val="000000"/>
                <w:kern w:val="0"/>
                <w:szCs w:val="21"/>
                <w:lang w:bidi="ar"/>
              </w:rPr>
            </m:ctrlPr>
          </m:sub>
        </m:sSub>
        <m:r>
          <m:rPr>
            <m:sty m:val="p"/>
          </m:rPr>
          <w:rPr>
            <w:rFonts w:ascii="Times New Roman" w:hAnsi="Times New Roman" w:cstheme="minorEastAsia" w:hint="eastAsia"/>
            <w:color w:val="000000"/>
            <w:kern w:val="0"/>
            <w:szCs w:val="21"/>
            <w:lang w:bidi="ar"/>
          </w:rPr>
          <m:t>=</m:t>
        </m:r>
        <m:r>
          <m:rPr>
            <m:sty m:val="p"/>
          </m:rPr>
          <w:rPr>
            <w:rFonts w:ascii="Times New Roman" w:hAnsi="Times New Roman" w:cstheme="minorEastAsia"/>
            <w:color w:val="000000"/>
            <w:kern w:val="0"/>
            <w:szCs w:val="21"/>
            <w:lang w:bidi="ar"/>
          </w:rPr>
          <m:t>0.2 s</m:t>
        </m:r>
      </m:oMath>
      <w:r w:rsidR="007A3D6D">
        <w:rPr>
          <w:rFonts w:asciiTheme="minorEastAsia" w:hAnsiTheme="minorEastAsia" w:cstheme="minorEastAsia" w:hint="eastAsia"/>
          <w:color w:val="000000"/>
          <w:kern w:val="0"/>
          <w:szCs w:val="21"/>
          <w:lang w:bidi="ar"/>
        </w:rPr>
        <w:t>:</w:t>
      </w:r>
    </w:p>
    <w:p w14:paraId="5E3BCBA9" w14:textId="4FFD64BF" w:rsidR="00110CA0" w:rsidRDefault="00000000">
      <w:pPr>
        <w:pStyle w:val="a3"/>
        <w:spacing w:line="360" w:lineRule="auto"/>
        <w:rPr>
          <w:rFonts w:ascii="Cambria Math" w:eastAsia="宋体" w:hAnsi="Cambria Math" w:cs="Times New Roman"/>
          <w:sz w:val="21"/>
          <w:szCs w:val="21"/>
        </w:rPr>
      </w:pPr>
      <m:oMathPara>
        <m:oMath>
          <m:eqArr>
            <m:eqArrPr>
              <m:maxDist m:val="1"/>
              <m:ctrlPr>
                <w:rPr>
                  <w:rFonts w:ascii="Cambria Math" w:eastAsia="宋体" w:hAnsi="Cambria Math"/>
                  <w:i/>
                  <w:sz w:val="21"/>
                  <w:szCs w:val="21"/>
                </w:rPr>
              </m:ctrlPr>
            </m:eqArrPr>
            <m:e>
              <m:r>
                <w:rPr>
                  <w:rFonts w:ascii="Cambria Math" w:eastAsia="宋体" w:hAnsi="Cambria Math"/>
                  <w:sz w:val="21"/>
                  <w:szCs w:val="21"/>
                </w:rPr>
                <m:t>u(</m:t>
              </m:r>
              <m:sSub>
                <m:sSubPr>
                  <m:ctrlPr>
                    <w:rPr>
                      <w:rFonts w:ascii="Cambria Math" w:eastAsia="宋体" w:hAnsi="Cambria Math"/>
                      <w:sz w:val="21"/>
                      <w:szCs w:val="21"/>
                    </w:rPr>
                  </m:ctrlPr>
                </m:sSubPr>
                <m:e>
                  <m:r>
                    <w:rPr>
                      <w:rFonts w:ascii="Cambria Math" w:eastAsia="宋体" w:hAnsi="Cambria Math"/>
                      <w:sz w:val="21"/>
                      <w:szCs w:val="21"/>
                    </w:rPr>
                    <m:t>t</m:t>
                  </m:r>
                </m:e>
                <m:sub>
                  <m:r>
                    <w:rPr>
                      <w:rFonts w:ascii="Cambria Math" w:eastAsia="宋体" w:hAnsi="Cambria Math"/>
                      <w:sz w:val="21"/>
                      <w:szCs w:val="21"/>
                    </w:rPr>
                    <m:t>2</m:t>
                  </m:r>
                </m:sub>
              </m:sSub>
              <m:r>
                <w:rPr>
                  <w:rFonts w:ascii="Cambria Math" w:eastAsia="宋体" w:hAnsi="Cambria Math"/>
                  <w:sz w:val="21"/>
                  <w:szCs w:val="21"/>
                </w:rPr>
                <m:t>)=</m:t>
              </m:r>
              <m:f>
                <m:fPr>
                  <m:ctrlPr>
                    <w:rPr>
                      <w:rFonts w:ascii="Cambria Math" w:eastAsia="宋体" w:hAnsi="Cambria Math"/>
                      <w:i/>
                      <w:sz w:val="21"/>
                      <w:szCs w:val="21"/>
                    </w:rPr>
                  </m:ctrlPr>
                </m:fPr>
                <m:num>
                  <m:sSub>
                    <m:sSubPr>
                      <m:ctrlPr>
                        <w:rPr>
                          <w:rFonts w:ascii="Cambria Math" w:eastAsia="宋体" w:hAnsi="Cambria Math"/>
                          <w:sz w:val="21"/>
                          <w:szCs w:val="21"/>
                        </w:rPr>
                      </m:ctrlPr>
                    </m:sSubPr>
                    <m:e>
                      <m:r>
                        <w:rPr>
                          <w:rFonts w:ascii="Cambria Math" w:eastAsia="宋体" w:hAnsi="Cambria Math"/>
                          <w:sz w:val="21"/>
                          <w:szCs w:val="21"/>
                        </w:rPr>
                        <m:t>∆</m:t>
                      </m:r>
                    </m:e>
                    <m:sub>
                      <m:r>
                        <w:rPr>
                          <w:rFonts w:ascii="Cambria Math" w:eastAsia="宋体" w:hAnsi="Cambria Math"/>
                          <w:sz w:val="21"/>
                          <w:szCs w:val="21"/>
                        </w:rPr>
                        <m:t>observer</m:t>
                      </m:r>
                    </m:sub>
                  </m:sSub>
                  <m:ctrlPr>
                    <w:rPr>
                      <w:rFonts w:ascii="Cambria Math" w:eastAsia="宋体" w:hAnsi="Cambria Math"/>
                      <w:sz w:val="21"/>
                      <w:szCs w:val="21"/>
                    </w:rPr>
                  </m:ctrlPr>
                </m:num>
                <m:den>
                  <m:r>
                    <w:rPr>
                      <w:rFonts w:ascii="Cambria Math" w:eastAsia="宋体" w:hAnsi="Cambria Math"/>
                      <w:sz w:val="21"/>
                      <w:szCs w:val="21"/>
                    </w:rPr>
                    <m:t>3</m:t>
                  </m:r>
                  <m:ctrlPr>
                    <w:rPr>
                      <w:rFonts w:ascii="Cambria Math" w:eastAsia="宋体" w:hAnsi="Cambria Math"/>
                      <w:sz w:val="21"/>
                      <w:szCs w:val="21"/>
                    </w:rPr>
                  </m:ctrlPr>
                </m:den>
              </m:f>
              <m:r>
                <w:rPr>
                  <w:rFonts w:ascii="Cambria Math" w:eastAsia="宋体" w:hAnsi="Cambria Math"/>
                  <w:sz w:val="21"/>
                  <w:szCs w:val="21"/>
                </w:rPr>
                <m:t>=0.067</m:t>
              </m:r>
              <m:r>
                <m:rPr>
                  <m:sty m:val="p"/>
                </m:rPr>
                <w:rPr>
                  <w:rFonts w:ascii="Cambria Math" w:eastAsia="宋体" w:hAnsi="Cambria Math"/>
                  <w:sz w:val="21"/>
                  <w:szCs w:val="21"/>
                </w:rPr>
                <m:t xml:space="preserve"> s#(</m:t>
              </m:r>
              <m:r>
                <m:rPr>
                  <m:sty m:val="p"/>
                </m:rPr>
                <w:rPr>
                  <w:rFonts w:ascii="Cambria Math" w:eastAsia="宋体" w:hAnsi="Cambria Math"/>
                  <w:sz w:val="21"/>
                  <w:szCs w:val="21"/>
                </w:rPr>
                <m:t xml:space="preserve"> </m:t>
              </m:r>
              <m:r>
                <m:rPr>
                  <m:sty m:val="p"/>
                </m:rPr>
                <w:rPr>
                  <w:rFonts w:ascii="Cambria Math" w:eastAsia="宋体" w:hAnsi="Cambria Math"/>
                  <w:sz w:val="21"/>
                  <w:szCs w:val="21"/>
                </w:rPr>
                <m:t>1</m:t>
              </m:r>
              <m:r>
                <m:rPr>
                  <m:sty m:val="p"/>
                </m:rPr>
                <w:rPr>
                  <w:rFonts w:ascii="Cambria Math" w:eastAsia="宋体" w:hAnsi="Cambria Math"/>
                  <w:sz w:val="21"/>
                  <w:szCs w:val="21"/>
                </w:rPr>
                <m:t>6</m:t>
              </m:r>
              <m:r>
                <m:rPr>
                  <m:sty m:val="p"/>
                </m:rPr>
                <w:rPr>
                  <w:rFonts w:ascii="Cambria Math" w:eastAsia="宋体" w:hAnsi="Cambria Math"/>
                  <w:sz w:val="21"/>
                  <w:szCs w:val="21"/>
                </w:rPr>
                <m:t xml:space="preserve"> </m:t>
              </m:r>
              <m:r>
                <m:rPr>
                  <m:sty m:val="p"/>
                </m:rPr>
                <w:rPr>
                  <w:rFonts w:ascii="Cambria Math" w:eastAsia="宋体" w:hAnsi="Cambria Math"/>
                  <w:sz w:val="21"/>
                  <w:szCs w:val="21"/>
                </w:rPr>
                <m:t>)</m:t>
              </m:r>
            </m:e>
          </m:eqArr>
        </m:oMath>
      </m:oMathPara>
    </w:p>
    <w:p w14:paraId="3700FE11" w14:textId="6FF95237" w:rsidR="00110CA0" w:rsidRDefault="00000000">
      <w:pPr>
        <w:spacing w:line="360" w:lineRule="auto"/>
        <w:rPr>
          <w:rFonts w:asciiTheme="minorEastAsia" w:hAnsiTheme="minorEastAsia" w:cstheme="minorEastAsia"/>
          <w:color w:val="000000"/>
          <w:kern w:val="0"/>
          <w:szCs w:val="21"/>
          <w:lang w:bidi="ar"/>
        </w:rPr>
      </w:pPr>
      <w:r>
        <w:rPr>
          <w:rFonts w:hAnsi="Cambria Math" w:hint="eastAsia"/>
          <w:szCs w:val="21"/>
        </w:rPr>
        <w:t xml:space="preserve">    </w:t>
      </w:r>
      <w:r>
        <w:rPr>
          <w:rFonts w:asciiTheme="minorEastAsia" w:hAnsiTheme="minorEastAsia" w:cstheme="minorEastAsia" w:hint="eastAsia"/>
          <w:color w:val="000000"/>
          <w:kern w:val="0"/>
          <w:szCs w:val="21"/>
          <w:lang w:bidi="ar"/>
        </w:rPr>
        <w:t>周期</w:t>
      </w:r>
      <m:oMath>
        <m:r>
          <w:rPr>
            <w:rFonts w:ascii="Cambria Math" w:hAnsi="Cambria Math" w:cstheme="minorEastAsia" w:hint="eastAsia"/>
            <w:color w:val="000000"/>
            <w:kern w:val="0"/>
            <w:szCs w:val="21"/>
            <w:lang w:bidi="ar"/>
          </w:rPr>
          <m:t>T</m:t>
        </m:r>
      </m:oMath>
      <w:r>
        <w:rPr>
          <w:rFonts w:asciiTheme="minorEastAsia" w:hAnsiTheme="minorEastAsia" w:cstheme="minorEastAsia" w:hint="eastAsia"/>
          <w:color w:val="000000"/>
          <w:kern w:val="0"/>
          <w:szCs w:val="21"/>
          <w:lang w:bidi="ar"/>
        </w:rPr>
        <w:t>的标准不确定度</w:t>
      </w:r>
      <m:oMath>
        <m:sSub>
          <m:sSubPr>
            <m:ctrlPr>
              <w:rPr>
                <w:rFonts w:ascii="Cambria Math" w:hAnsi="Cambria Math" w:cstheme="minorEastAsia"/>
                <w:i/>
                <w:iCs/>
                <w:color w:val="000000"/>
                <w:kern w:val="0"/>
                <w:szCs w:val="21"/>
                <w:lang w:bidi="ar"/>
              </w:rPr>
            </m:ctrlPr>
          </m:sSubPr>
          <m:e>
            <m:r>
              <w:rPr>
                <w:rFonts w:ascii="Times New Roman" w:hAnsi="Times New Roman" w:cstheme="minorEastAsia"/>
                <w:color w:val="000000"/>
                <w:kern w:val="0"/>
                <w:szCs w:val="21"/>
                <w:lang w:bidi="ar"/>
              </w:rPr>
              <m:t>u</m:t>
            </m:r>
            <m:ctrlPr>
              <w:rPr>
                <w:rFonts w:ascii="Cambria Math" w:hAnsi="Cambria Math" w:cstheme="minorEastAsia" w:hint="eastAsia"/>
                <w:i/>
                <w:iCs/>
                <w:color w:val="000000"/>
                <w:kern w:val="0"/>
                <w:szCs w:val="21"/>
                <w:lang w:bidi="ar"/>
              </w:rPr>
            </m:ctrlPr>
          </m:e>
          <m:sub>
            <m:r>
              <w:rPr>
                <w:rFonts w:ascii="Times New Roman" w:hAnsi="Times New Roman" w:cstheme="minorEastAsia"/>
                <w:color w:val="000000"/>
                <w:kern w:val="0"/>
                <w:szCs w:val="21"/>
                <w:lang w:bidi="ar"/>
              </w:rPr>
              <m:t>T</m:t>
            </m:r>
            <m:ctrlPr>
              <w:rPr>
                <w:rFonts w:ascii="Cambria Math" w:hAnsi="Cambria Math" w:cstheme="minorEastAsia" w:hint="eastAsia"/>
                <w:i/>
                <w:iCs/>
                <w:color w:val="000000"/>
                <w:kern w:val="0"/>
                <w:szCs w:val="21"/>
                <w:lang w:bidi="ar"/>
              </w:rPr>
            </m:ctrlPr>
          </m:sub>
        </m:sSub>
      </m:oMath>
      <w:r w:rsidR="007A3D6D">
        <w:rPr>
          <w:rFonts w:asciiTheme="minorEastAsia" w:hAnsiTheme="minorEastAsia" w:cstheme="minorEastAsia" w:hint="eastAsia"/>
          <w:iCs/>
          <w:color w:val="000000"/>
          <w:kern w:val="0"/>
          <w:szCs w:val="21"/>
          <w:lang w:bidi="ar"/>
        </w:rPr>
        <w:t>:</w:t>
      </w:r>
    </w:p>
    <w:p w14:paraId="3C1FACB1" w14:textId="031C2896" w:rsidR="00110CA0" w:rsidRPr="007D4B51" w:rsidRDefault="00000000">
      <w:pPr>
        <w:pStyle w:val="a3"/>
        <w:spacing w:line="360" w:lineRule="auto"/>
        <w:ind w:firstLine="420"/>
        <w:rPr>
          <w:rFonts w:asciiTheme="minorEastAsia" w:eastAsiaTheme="minorEastAsia" w:hAnsiTheme="minorEastAsia" w:cstheme="minorEastAsia"/>
          <w:sz w:val="21"/>
          <w:szCs w:val="21"/>
        </w:rPr>
      </w:pPr>
      <m:oMathPara>
        <m:oMath>
          <m:eqArr>
            <m:eqArrPr>
              <m:maxDist m:val="1"/>
              <m:ctrlPr>
                <w:rPr>
                  <w:rFonts w:ascii="Cambria Math" w:eastAsia="宋体" w:hAnsi="Cambria Math"/>
                  <w:i/>
                  <w:sz w:val="21"/>
                  <w:szCs w:val="21"/>
                </w:rPr>
              </m:ctrlPr>
            </m:eqArrPr>
            <m:e>
              <m:sSub>
                <m:sSubPr>
                  <m:ctrlPr>
                    <w:rPr>
                      <w:rFonts w:ascii="Cambria Math" w:eastAsia="宋体" w:hAnsi="Cambria Math"/>
                      <w:sz w:val="21"/>
                      <w:szCs w:val="21"/>
                    </w:rPr>
                  </m:ctrlPr>
                </m:sSubPr>
                <m:e>
                  <m:r>
                    <w:rPr>
                      <w:rFonts w:ascii="Cambria Math" w:eastAsia="宋体" w:hAnsi="Cambria Math"/>
                      <w:sz w:val="21"/>
                      <w:szCs w:val="21"/>
                    </w:rPr>
                    <m:t>u</m:t>
                  </m:r>
                </m:e>
                <m:sub>
                  <m:r>
                    <w:rPr>
                      <w:rFonts w:ascii="Cambria Math" w:eastAsia="宋体" w:hAnsi="Cambria Math"/>
                      <w:sz w:val="21"/>
                      <w:szCs w:val="21"/>
                    </w:rPr>
                    <m:t>c</m:t>
                  </m:r>
                </m:sub>
              </m:sSub>
              <m:r>
                <w:rPr>
                  <w:rFonts w:ascii="Cambria Math" w:eastAsia="宋体" w:hAnsi="Cambria Math"/>
                  <w:sz w:val="21"/>
                  <w:szCs w:val="21"/>
                </w:rPr>
                <m:t>(T)=</m:t>
              </m:r>
              <m:f>
                <m:fPr>
                  <m:ctrlPr>
                    <w:rPr>
                      <w:rFonts w:ascii="Cambria Math" w:eastAsia="宋体" w:hAnsi="Cambria Math"/>
                      <w:i/>
                      <w:sz w:val="21"/>
                      <w:szCs w:val="21"/>
                    </w:rPr>
                  </m:ctrlPr>
                </m:fPr>
                <m:num>
                  <m:rad>
                    <m:radPr>
                      <m:degHide m:val="1"/>
                      <m:ctrlPr>
                        <w:rPr>
                          <w:rFonts w:ascii="Cambria Math" w:eastAsia="宋体" w:hAnsi="Cambria Math"/>
                          <w:i/>
                          <w:sz w:val="21"/>
                          <w:szCs w:val="21"/>
                        </w:rPr>
                      </m:ctrlPr>
                    </m:radPr>
                    <m:deg>
                      <m:ctrlPr>
                        <w:rPr>
                          <w:rFonts w:ascii="Cambria Math" w:eastAsia="宋体" w:hAnsi="Cambria Math"/>
                          <w:sz w:val="21"/>
                          <w:szCs w:val="21"/>
                        </w:rPr>
                      </m:ctrlPr>
                    </m:deg>
                    <m:e>
                      <m:r>
                        <w:rPr>
                          <w:rFonts w:ascii="Cambria Math" w:eastAsia="宋体" w:hAnsi="Cambria Math"/>
                          <w:sz w:val="21"/>
                          <w:szCs w:val="21"/>
                        </w:rPr>
                        <m:t>u(t</m:t>
                      </m:r>
                      <m:sSup>
                        <m:sSupPr>
                          <m:ctrlPr>
                            <w:rPr>
                              <w:rFonts w:ascii="Cambria Math" w:eastAsia="宋体" w:hAnsi="Cambria Math"/>
                              <w:sz w:val="21"/>
                              <w:szCs w:val="21"/>
                            </w:rPr>
                          </m:ctrlPr>
                        </m:sSupPr>
                        <m:e>
                          <m:r>
                            <w:rPr>
                              <w:rFonts w:ascii="Cambria Math" w:eastAsia="宋体" w:hAnsi="Cambria Math"/>
                              <w:sz w:val="21"/>
                              <w:szCs w:val="21"/>
                            </w:rPr>
                            <m:t>)</m:t>
                          </m:r>
                        </m:e>
                        <m:sup>
                          <m:r>
                            <w:rPr>
                              <w:rFonts w:ascii="Cambria Math" w:eastAsia="宋体" w:hAnsi="Cambria Math"/>
                              <w:sz w:val="21"/>
                              <w:szCs w:val="21"/>
                            </w:rPr>
                            <m:t>2</m:t>
                          </m:r>
                        </m:sup>
                      </m:sSup>
                      <m:r>
                        <w:rPr>
                          <w:rFonts w:ascii="Cambria Math" w:eastAsia="宋体" w:hAnsi="Cambria Math"/>
                          <w:sz w:val="21"/>
                          <w:szCs w:val="21"/>
                        </w:rPr>
                        <m:t>+u(</m:t>
                      </m:r>
                      <m:sSub>
                        <m:sSubPr>
                          <m:ctrlPr>
                            <w:rPr>
                              <w:rFonts w:ascii="Cambria Math" w:eastAsia="宋体" w:hAnsi="Cambria Math"/>
                              <w:sz w:val="21"/>
                              <w:szCs w:val="21"/>
                            </w:rPr>
                          </m:ctrlPr>
                        </m:sSubPr>
                        <m:e>
                          <m:r>
                            <w:rPr>
                              <w:rFonts w:ascii="Cambria Math" w:eastAsia="宋体" w:hAnsi="Cambria Math"/>
                              <w:sz w:val="21"/>
                              <w:szCs w:val="21"/>
                            </w:rPr>
                            <m:t>t</m:t>
                          </m:r>
                        </m:e>
                        <m:sub>
                          <m:r>
                            <w:rPr>
                              <w:rFonts w:ascii="Cambria Math" w:eastAsia="宋体" w:hAnsi="Cambria Math"/>
                              <w:sz w:val="21"/>
                              <w:szCs w:val="21"/>
                            </w:rPr>
                            <m:t>1</m:t>
                          </m:r>
                        </m:sub>
                      </m:sSub>
                      <m:sSup>
                        <m:sSupPr>
                          <m:ctrlPr>
                            <w:rPr>
                              <w:rFonts w:ascii="Cambria Math" w:eastAsia="宋体" w:hAnsi="Cambria Math"/>
                              <w:sz w:val="21"/>
                              <w:szCs w:val="21"/>
                            </w:rPr>
                          </m:ctrlPr>
                        </m:sSupPr>
                        <m:e>
                          <m:r>
                            <w:rPr>
                              <w:rFonts w:ascii="Cambria Math" w:eastAsia="宋体" w:hAnsi="Cambria Math"/>
                              <w:sz w:val="21"/>
                              <w:szCs w:val="21"/>
                            </w:rPr>
                            <m:t>)</m:t>
                          </m:r>
                        </m:e>
                        <m:sup>
                          <m:r>
                            <w:rPr>
                              <w:rFonts w:ascii="Cambria Math" w:eastAsia="宋体" w:hAnsi="Cambria Math"/>
                              <w:sz w:val="21"/>
                              <w:szCs w:val="21"/>
                            </w:rPr>
                            <m:t>2</m:t>
                          </m:r>
                        </m:sup>
                      </m:sSup>
                      <m:r>
                        <w:rPr>
                          <w:rFonts w:ascii="Cambria Math" w:eastAsia="宋体" w:hAnsi="Cambria Math"/>
                          <w:sz w:val="21"/>
                          <w:szCs w:val="21"/>
                        </w:rPr>
                        <m:t>+u(</m:t>
                      </m:r>
                      <m:sSub>
                        <m:sSubPr>
                          <m:ctrlPr>
                            <w:rPr>
                              <w:rFonts w:ascii="Cambria Math" w:eastAsia="宋体" w:hAnsi="Cambria Math"/>
                              <w:sz w:val="21"/>
                              <w:szCs w:val="21"/>
                            </w:rPr>
                          </m:ctrlPr>
                        </m:sSubPr>
                        <m:e>
                          <m:r>
                            <w:rPr>
                              <w:rFonts w:ascii="Cambria Math" w:eastAsia="宋体" w:hAnsi="Cambria Math"/>
                              <w:sz w:val="21"/>
                              <w:szCs w:val="21"/>
                            </w:rPr>
                            <m:t>t</m:t>
                          </m:r>
                        </m:e>
                        <m:sub>
                          <m:r>
                            <w:rPr>
                              <w:rFonts w:ascii="Cambria Math" w:eastAsia="宋体" w:hAnsi="Cambria Math"/>
                              <w:sz w:val="21"/>
                              <w:szCs w:val="21"/>
                            </w:rPr>
                            <m:t>2</m:t>
                          </m:r>
                        </m:sub>
                      </m:sSub>
                      <m:sSup>
                        <m:sSupPr>
                          <m:ctrlPr>
                            <w:rPr>
                              <w:rFonts w:ascii="Cambria Math" w:eastAsia="宋体" w:hAnsi="Cambria Math"/>
                              <w:sz w:val="21"/>
                              <w:szCs w:val="21"/>
                            </w:rPr>
                          </m:ctrlPr>
                        </m:sSupPr>
                        <m:e>
                          <m:r>
                            <w:rPr>
                              <w:rFonts w:ascii="Cambria Math" w:eastAsia="宋体" w:hAnsi="Cambria Math"/>
                              <w:sz w:val="21"/>
                              <w:szCs w:val="21"/>
                            </w:rPr>
                            <m:t>)</m:t>
                          </m:r>
                        </m:e>
                        <m:sup>
                          <m:r>
                            <w:rPr>
                              <w:rFonts w:ascii="Cambria Math" w:eastAsia="宋体" w:hAnsi="Cambria Math"/>
                              <w:sz w:val="21"/>
                              <w:szCs w:val="21"/>
                            </w:rPr>
                            <m:t>2</m:t>
                          </m:r>
                        </m:sup>
                      </m:sSup>
                      <m:ctrlPr>
                        <w:rPr>
                          <w:rFonts w:ascii="Cambria Math" w:eastAsia="宋体" w:hAnsi="Cambria Math"/>
                          <w:sz w:val="21"/>
                          <w:szCs w:val="21"/>
                        </w:rPr>
                      </m:ctrlPr>
                    </m:e>
                  </m:rad>
                </m:num>
                <m:den>
                  <m:r>
                    <w:rPr>
                      <w:rFonts w:ascii="Cambria Math" w:eastAsia="宋体" w:hAnsi="Cambria Math"/>
                      <w:sz w:val="21"/>
                      <w:szCs w:val="21"/>
                    </w:rPr>
                    <m:t>N</m:t>
                  </m:r>
                </m:den>
              </m:f>
              <m:r>
                <w:rPr>
                  <w:rFonts w:ascii="Cambria Math" w:eastAsia="宋体" w:hAnsi="Cambria Math"/>
                  <w:sz w:val="21"/>
                  <w:szCs w:val="21"/>
                </w:rPr>
                <m:t>=0.002</m:t>
              </m:r>
              <m:r>
                <w:rPr>
                  <w:rFonts w:ascii="Cambria Math" w:eastAsia="宋体" w:hAnsi="Cambria Math"/>
                  <w:sz w:val="21"/>
                  <w:szCs w:val="21"/>
                </w:rPr>
                <m:t>5</m:t>
              </m:r>
              <m:r>
                <m:rPr>
                  <m:sty m:val="p"/>
                </m:rPr>
                <w:rPr>
                  <w:rFonts w:ascii="Cambria Math" w:eastAsia="宋体" w:hAnsi="Cambria Math"/>
                  <w:sz w:val="21"/>
                  <w:szCs w:val="21"/>
                </w:rPr>
                <m:t xml:space="preserve"> s#( 1</m:t>
              </m:r>
              <m:r>
                <m:rPr>
                  <m:sty m:val="p"/>
                </m:rPr>
                <w:rPr>
                  <w:rFonts w:ascii="Cambria Math" w:eastAsia="宋体" w:hAnsi="Cambria Math"/>
                  <w:sz w:val="21"/>
                  <w:szCs w:val="21"/>
                </w:rPr>
                <m:t>7</m:t>
              </m:r>
              <m:r>
                <m:rPr>
                  <m:sty m:val="p"/>
                </m:rPr>
                <w:rPr>
                  <w:rFonts w:ascii="Cambria Math" w:eastAsia="宋体" w:hAnsi="Cambria Math"/>
                  <w:sz w:val="21"/>
                  <w:szCs w:val="21"/>
                </w:rPr>
                <m:t xml:space="preserve"> )</m:t>
              </m:r>
            </m:e>
          </m:eqArr>
        </m:oMath>
      </m:oMathPara>
    </w:p>
    <w:p w14:paraId="142BE5FF" w14:textId="2F01B7EA" w:rsidR="007D4B51" w:rsidRDefault="007D4B51" w:rsidP="007D4B51">
      <w:pPr>
        <w:rPr>
          <w:rFonts w:asciiTheme="minorEastAsia" w:hAnsiTheme="minorEastAsia" w:cstheme="minorEastAsia"/>
        </w:rPr>
      </w:pPr>
      <w:r>
        <w:rPr>
          <w:rFonts w:asciiTheme="minorEastAsia" w:hAnsiTheme="minorEastAsia" w:cstheme="minorEastAsia"/>
        </w:rPr>
        <w:tab/>
      </w:r>
      <w:r>
        <w:rPr>
          <w:rFonts w:asciiTheme="minorEastAsia" w:hAnsiTheme="minorEastAsia" w:cstheme="minorEastAsia" w:hint="eastAsia"/>
        </w:rPr>
        <w:t>则有</w:t>
      </w:r>
      <w:r w:rsidR="007A3D6D">
        <w:rPr>
          <w:rFonts w:asciiTheme="minorEastAsia" w:hAnsiTheme="minorEastAsia" w:cstheme="minorEastAsia" w:hint="eastAsia"/>
        </w:rPr>
        <w:t>:</w:t>
      </w:r>
    </w:p>
    <w:p w14:paraId="41AB8A0B" w14:textId="50B0F05B" w:rsidR="007D4B51" w:rsidRPr="007D4B51" w:rsidRDefault="007D4B51" w:rsidP="007D4B51">
      <w:pPr>
        <w:widowControl/>
        <w:spacing w:line="360" w:lineRule="auto"/>
        <w:ind w:firstLine="420"/>
        <w:jc w:val="left"/>
        <w:rPr>
          <w:rFonts w:ascii="Cambria Math" w:hAnsi="Cambria Math" w:cstheme="minorEastAsia"/>
          <w:i/>
        </w:rPr>
      </w:pPr>
      <m:oMathPara>
        <m:oMath>
          <m:eqArr>
            <m:eqArrPr>
              <m:maxDist m:val="1"/>
              <m:ctrlPr>
                <w:rPr>
                  <w:rFonts w:ascii="Cambria Math" w:hAnsi="Cambria Math" w:cstheme="minorEastAsia"/>
                  <w:i/>
                </w:rPr>
              </m:ctrlPr>
            </m:eqArrPr>
            <m:e>
              <m:r>
                <w:rPr>
                  <w:rFonts w:ascii="Cambria Math" w:hAnsi="Cambria Math" w:cstheme="minorEastAsia"/>
                </w:rPr>
                <m:t>t=1.6561</m:t>
              </m:r>
              <m:d>
                <m:dPr>
                  <m:ctrlPr>
                    <w:rPr>
                      <w:rFonts w:ascii="Cambria Math" w:hAnsi="Cambria Math" w:cstheme="minorEastAsia"/>
                      <w:i/>
                    </w:rPr>
                  </m:ctrlPr>
                </m:dPr>
                <m:e>
                  <m:r>
                    <w:rPr>
                      <w:rFonts w:ascii="Cambria Math" w:hAnsi="Cambria Math" w:cstheme="minorEastAsia"/>
                    </w:rPr>
                    <m:t>25</m:t>
                  </m:r>
                </m:e>
              </m:d>
              <m:r>
                <w:rPr>
                  <w:rFonts w:ascii="Cambria Math" w:hAnsi="Cambria Math" w:cstheme="minorEastAsia"/>
                </w:rPr>
                <m:t xml:space="preserve"> </m:t>
              </m:r>
              <m:r>
                <m:rPr>
                  <m:sty m:val="p"/>
                </m:rPr>
                <w:rPr>
                  <w:rFonts w:ascii="Cambria Math" w:eastAsia="宋体" w:hAnsi="Cambria Math"/>
                  <w:szCs w:val="21"/>
                </w:rPr>
                <m:t>s</m:t>
              </m:r>
              <m:r>
                <w:rPr>
                  <w:rFonts w:ascii="Cambria Math" w:hAnsi="Cambria Math" w:cstheme="minorEastAsia"/>
                </w:rPr>
                <m:t># ( 1</m:t>
              </m:r>
              <m:r>
                <w:rPr>
                  <w:rFonts w:ascii="Cambria Math" w:hAnsi="Cambria Math" w:cstheme="minorEastAsia"/>
                </w:rPr>
                <m:t>8</m:t>
              </m:r>
              <m:r>
                <w:rPr>
                  <w:rFonts w:ascii="Cambria Math" w:hAnsi="Cambria Math" w:cstheme="minorEastAsia"/>
                </w:rPr>
                <m:t xml:space="preserve"> )</m:t>
              </m:r>
            </m:e>
          </m:eqArr>
        </m:oMath>
      </m:oMathPara>
    </w:p>
    <w:p w14:paraId="2630C5F7" w14:textId="4AD3E963" w:rsidR="00110CA0" w:rsidRDefault="00000000">
      <w:pPr>
        <w:widowControl/>
        <w:spacing w:line="360" w:lineRule="auto"/>
        <w:ind w:firstLine="420"/>
        <w:jc w:val="left"/>
        <w:rPr>
          <w:rFonts w:asciiTheme="minorEastAsia" w:hAnsiTheme="minorEastAsia" w:cstheme="minorEastAsia"/>
          <w:color w:val="000000"/>
          <w:kern w:val="0"/>
          <w:szCs w:val="21"/>
          <w:lang w:bidi="ar"/>
        </w:rPr>
      </w:pPr>
      <w:r>
        <w:rPr>
          <w:rFonts w:eastAsia="宋体" w:hint="eastAsia"/>
          <w:szCs w:val="21"/>
        </w:rPr>
        <w:t>代入</w:t>
      </w:r>
      <w:r>
        <w:rPr>
          <w:rFonts w:asciiTheme="minorEastAsia" w:hAnsiTheme="minorEastAsia" w:cstheme="minorEastAsia" w:hint="eastAsia"/>
          <w:color w:val="000000"/>
          <w:kern w:val="0"/>
          <w:szCs w:val="21"/>
          <w:lang w:bidi="ar"/>
        </w:rPr>
        <w:t>重力加速度的标准不确定度合成公式</w:t>
      </w:r>
      <m:oMath>
        <m:r>
          <w:rPr>
            <w:rFonts w:ascii="Cambria Math" w:hAnsi="Cambria Math" w:cstheme="minorEastAsia" w:hint="eastAsia"/>
            <w:color w:val="000000"/>
            <w:kern w:val="0"/>
            <w:szCs w:val="21"/>
            <w:lang w:bidi="ar"/>
          </w:rPr>
          <m:t>(3)</m:t>
        </m:r>
      </m:oMath>
      <w:r>
        <w:rPr>
          <w:rFonts w:asciiTheme="minorEastAsia" w:hAnsiTheme="minorEastAsia" w:cstheme="minorEastAsia" w:hint="eastAsia"/>
          <w:color w:val="000000"/>
          <w:kern w:val="0"/>
          <w:szCs w:val="21"/>
          <w:lang w:bidi="ar"/>
        </w:rPr>
        <w:t>式得</w:t>
      </w:r>
      <w:r w:rsidR="007A3D6D">
        <w:rPr>
          <w:rFonts w:asciiTheme="minorEastAsia" w:hAnsiTheme="minorEastAsia" w:cstheme="minorEastAsia" w:hint="eastAsia"/>
          <w:color w:val="000000"/>
          <w:kern w:val="0"/>
          <w:szCs w:val="21"/>
          <w:lang w:bidi="ar"/>
        </w:rPr>
        <w:t>:</w:t>
      </w:r>
    </w:p>
    <w:p w14:paraId="38274908" w14:textId="724B0E2B" w:rsidR="00110CA0" w:rsidRDefault="00000000">
      <w:pPr>
        <w:widowControl/>
        <w:spacing w:line="360" w:lineRule="auto"/>
        <w:ind w:firstLine="420"/>
        <w:jc w:val="left"/>
        <w:rPr>
          <w:rFonts w:hAnsi="Cambria Math"/>
          <w:szCs w:val="21"/>
        </w:rPr>
      </w:pPr>
      <m:oMathPara>
        <m:oMath>
          <m:eqArr>
            <m:eqArrPr>
              <m:maxDist m:val="1"/>
              <m:ctrlPr>
                <w:rPr>
                  <w:rFonts w:ascii="Cambria Math" w:hAnsi="Cambria Math"/>
                  <w:i/>
                  <w:szCs w:val="21"/>
                </w:rPr>
              </m:ctrlPr>
            </m:eqArrPr>
            <m:e>
              <m:sSub>
                <m:sSubPr>
                  <m:ctrlPr>
                    <w:rPr>
                      <w:rFonts w:ascii="Cambria Math" w:hAnsi="Cambria Math"/>
                      <w:szCs w:val="21"/>
                    </w:rPr>
                  </m:ctrlPr>
                </m:sSubPr>
                <m:e>
                  <m:r>
                    <w:rPr>
                      <w:rFonts w:ascii="Cambria Math" w:hAnsi="Cambria Math"/>
                      <w:szCs w:val="21"/>
                    </w:rPr>
                    <m:t>u</m:t>
                  </m:r>
                </m:e>
                <m:sub>
                  <m:r>
                    <w:rPr>
                      <w:rFonts w:ascii="Cambria Math" w:hAnsi="Cambria Math"/>
                      <w:szCs w:val="21"/>
                    </w:rPr>
                    <m:t>g</m:t>
                  </m:r>
                </m:sub>
              </m:sSub>
              <m:r>
                <w:rPr>
                  <w:rFonts w:ascii="Cambria Math" w:hAnsi="Cambria Math"/>
                  <w:szCs w:val="21"/>
                </w:rPr>
                <m:t>=0.03</m:t>
              </m:r>
              <m:r>
                <w:rPr>
                  <w:rFonts w:ascii="Cambria Math" w:hAnsi="Cambria Math"/>
                  <w:szCs w:val="21"/>
                </w:rPr>
                <m:t>3</m:t>
              </m:r>
              <m:r>
                <m:rPr>
                  <m:sty m:val="p"/>
                </m:rPr>
                <w:rPr>
                  <w:rFonts w:ascii="Cambria Math" w:hAnsi="Cambria Math"/>
                  <w:szCs w:val="21"/>
                </w:rPr>
                <m:t xml:space="preserve"> m/</m:t>
              </m:r>
              <m:sSup>
                <m:sSupPr>
                  <m:ctrlPr>
                    <w:rPr>
                      <w:rFonts w:ascii="Cambria Math" w:hAnsi="Cambria Math"/>
                      <w:iCs/>
                      <w:szCs w:val="21"/>
                    </w:rPr>
                  </m:ctrlPr>
                </m:sSupPr>
                <m:e>
                  <m:r>
                    <m:rPr>
                      <m:sty m:val="p"/>
                    </m:rPr>
                    <w:rPr>
                      <w:rFonts w:ascii="Cambria Math" w:hAnsi="Cambria Math"/>
                      <w:szCs w:val="21"/>
                    </w:rPr>
                    <m:t>s</m:t>
                  </m:r>
                </m:e>
                <m:sup>
                  <m:r>
                    <m:rPr>
                      <m:sty m:val="p"/>
                    </m:rPr>
                    <w:rPr>
                      <w:rFonts w:ascii="Cambria Math" w:hAnsi="Cambria Math"/>
                      <w:szCs w:val="21"/>
                    </w:rPr>
                    <m:t>2</m:t>
                  </m:r>
                </m:sup>
              </m:sSup>
              <m:r>
                <m:rPr>
                  <m:sty m:val="p"/>
                </m:rPr>
                <w:rPr>
                  <w:rFonts w:ascii="Cambria Math" w:hAnsi="Cambria Math"/>
                  <w:szCs w:val="21"/>
                </w:rPr>
                <m:t># ( 1</m:t>
              </m:r>
              <m:r>
                <m:rPr>
                  <m:sty m:val="p"/>
                </m:rPr>
                <w:rPr>
                  <w:rFonts w:ascii="Cambria Math" w:hAnsi="Cambria Math"/>
                  <w:szCs w:val="21"/>
                </w:rPr>
                <m:t>9</m:t>
              </m:r>
              <m:r>
                <m:rPr>
                  <m:sty m:val="p"/>
                </m:rPr>
                <w:rPr>
                  <w:rFonts w:ascii="Cambria Math" w:hAnsi="Cambria Math"/>
                  <w:szCs w:val="21"/>
                </w:rPr>
                <m:t xml:space="preserve"> )</m:t>
              </m:r>
            </m:e>
          </m:eqArr>
        </m:oMath>
      </m:oMathPara>
    </w:p>
    <w:p w14:paraId="56298981" w14:textId="3EAD59E6" w:rsidR="00110CA0" w:rsidRDefault="00000000">
      <w:pPr>
        <w:widowControl/>
        <w:spacing w:line="360" w:lineRule="auto"/>
        <w:ind w:firstLine="420"/>
        <w:jc w:val="left"/>
        <w:rPr>
          <w:rFonts w:hAnsi="Cambria Math"/>
          <w:szCs w:val="21"/>
        </w:rPr>
      </w:pPr>
      <w:r>
        <w:rPr>
          <w:rFonts w:hAnsi="Cambria Math" w:hint="eastAsia"/>
          <w:szCs w:val="21"/>
        </w:rPr>
        <w:t>故当地重力加速度</w:t>
      </w:r>
      <m:oMath>
        <m:r>
          <w:rPr>
            <w:rFonts w:ascii="Cambria Math" w:hAnsi="Cambria Math" w:hint="eastAsia"/>
            <w:szCs w:val="21"/>
          </w:rPr>
          <m:t>g</m:t>
        </m:r>
      </m:oMath>
      <w:r>
        <w:rPr>
          <w:rFonts w:hAnsi="Cambria Math" w:hint="eastAsia"/>
          <w:szCs w:val="21"/>
        </w:rPr>
        <w:t>为</w:t>
      </w:r>
      <w:r w:rsidR="007A3D6D">
        <w:rPr>
          <w:rFonts w:hAnsi="Cambria Math" w:hint="eastAsia"/>
          <w:szCs w:val="21"/>
        </w:rPr>
        <w:t>:</w:t>
      </w:r>
    </w:p>
    <w:p w14:paraId="128CEC4A" w14:textId="610548A4" w:rsidR="00110CA0" w:rsidRDefault="00000000">
      <w:pPr>
        <w:widowControl/>
        <w:spacing w:line="360" w:lineRule="auto"/>
        <w:ind w:firstLine="420"/>
        <w:jc w:val="left"/>
        <w:rPr>
          <w:rFonts w:hAnsi="Cambria Math"/>
          <w:sz w:val="24"/>
        </w:rPr>
      </w:pPr>
      <m:oMathPara>
        <m:oMath>
          <m:eqArr>
            <m:eqArrPr>
              <m:maxDist m:val="1"/>
              <m:ctrlPr>
                <w:rPr>
                  <w:rFonts w:ascii="Cambria Math" w:hAnsi="Cambria Math"/>
                  <w:i/>
                  <w:szCs w:val="21"/>
                </w:rPr>
              </m:ctrlPr>
            </m:eqArrPr>
            <m:e>
              <m:r>
                <w:rPr>
                  <w:rFonts w:ascii="Cambria Math" w:hAnsi="Cambria Math"/>
                  <w:szCs w:val="21"/>
                </w:rPr>
                <m:t>g=9.7</m:t>
              </m:r>
              <m:r>
                <w:rPr>
                  <w:rFonts w:ascii="Cambria Math" w:hAnsi="Cambria Math"/>
                  <w:szCs w:val="21"/>
                </w:rPr>
                <m:t>8</m:t>
              </m:r>
              <m:r>
                <w:rPr>
                  <w:rFonts w:ascii="Cambria Math" w:hAnsi="Cambria Math"/>
                  <w:szCs w:val="21"/>
                </w:rPr>
                <m:t>5(3</m:t>
              </m:r>
              <m:r>
                <w:rPr>
                  <w:rFonts w:ascii="Cambria Math" w:hAnsi="Cambria Math"/>
                  <w:szCs w:val="21"/>
                </w:rPr>
                <m:t>3</m:t>
              </m:r>
              <m:r>
                <w:rPr>
                  <w:rFonts w:ascii="Cambria Math" w:hAnsi="Cambria Math"/>
                  <w:szCs w:val="21"/>
                </w:rPr>
                <m:t>)</m:t>
              </m:r>
              <m:r>
                <m:rPr>
                  <m:sty m:val="p"/>
                </m:rPr>
                <w:rPr>
                  <w:rFonts w:ascii="Cambria Math" w:hAnsi="Cambria Math"/>
                  <w:szCs w:val="21"/>
                </w:rPr>
                <m:t xml:space="preserve"> m/</m:t>
              </m:r>
              <m:sSup>
                <m:sSupPr>
                  <m:ctrlPr>
                    <w:rPr>
                      <w:rFonts w:ascii="Cambria Math" w:hAnsi="Cambria Math"/>
                      <w:iCs/>
                      <w:szCs w:val="21"/>
                    </w:rPr>
                  </m:ctrlPr>
                </m:sSupPr>
                <m:e>
                  <m:r>
                    <m:rPr>
                      <m:sty m:val="p"/>
                    </m:rPr>
                    <w:rPr>
                      <w:rFonts w:ascii="Cambria Math" w:hAnsi="Cambria Math"/>
                      <w:szCs w:val="21"/>
                    </w:rPr>
                    <m:t>s</m:t>
                  </m:r>
                </m:e>
                <m:sup>
                  <m:r>
                    <m:rPr>
                      <m:sty m:val="p"/>
                    </m:rPr>
                    <w:rPr>
                      <w:rFonts w:ascii="Cambria Math" w:hAnsi="Cambria Math"/>
                      <w:szCs w:val="21"/>
                    </w:rPr>
                    <m:t>2</m:t>
                  </m:r>
                </m:sup>
              </m:sSup>
              <m:r>
                <m:rPr>
                  <m:sty m:val="p"/>
                </m:rPr>
                <w:rPr>
                  <w:rFonts w:ascii="Cambria Math" w:hAnsi="Cambria Math"/>
                  <w:szCs w:val="21"/>
                </w:rPr>
                <m:t xml:space="preserve">#( </m:t>
              </m:r>
              <m:r>
                <m:rPr>
                  <m:sty m:val="p"/>
                </m:rPr>
                <w:rPr>
                  <w:rFonts w:ascii="Cambria Math" w:hAnsi="Cambria Math"/>
                  <w:szCs w:val="21"/>
                </w:rPr>
                <m:t>20</m:t>
              </m:r>
              <m:r>
                <m:rPr>
                  <m:sty m:val="p"/>
                </m:rPr>
                <w:rPr>
                  <w:rFonts w:ascii="Cambria Math" w:hAnsi="Cambria Math"/>
                  <w:szCs w:val="21"/>
                </w:rPr>
                <m:t xml:space="preserve"> )</m:t>
              </m:r>
            </m:e>
          </m:eqArr>
        </m:oMath>
      </m:oMathPara>
    </w:p>
    <w:p w14:paraId="43517EDE" w14:textId="77777777" w:rsidR="00110CA0" w:rsidRDefault="00000000">
      <w:pPr>
        <w:widowControl/>
        <w:spacing w:line="360" w:lineRule="auto"/>
        <w:rPr>
          <w:rFonts w:ascii="黑体" w:eastAsia="黑体" w:hAnsi="黑体" w:cs="黑体"/>
          <w:b/>
          <w:bCs/>
          <w:color w:val="000000"/>
          <w:kern w:val="0"/>
          <w:szCs w:val="21"/>
          <w:lang w:bidi="ar"/>
        </w:rPr>
      </w:pPr>
      <w:r>
        <w:rPr>
          <w:rFonts w:ascii="黑体" w:eastAsia="黑体" w:hAnsi="黑体" w:cs="黑体" w:hint="eastAsia"/>
          <w:b/>
          <w:bCs/>
          <w:color w:val="000000"/>
          <w:kern w:val="0"/>
          <w:szCs w:val="21"/>
          <w:lang w:bidi="ar"/>
        </w:rPr>
        <w:lastRenderedPageBreak/>
        <w:t>4.2改变摆长用最小二乘法测重力加速度</w:t>
      </w:r>
    </w:p>
    <w:p w14:paraId="287CD607" w14:textId="77777777" w:rsidR="00110CA0" w:rsidRDefault="00000000">
      <w:pPr>
        <w:widowControl/>
        <w:spacing w:line="360" w:lineRule="auto"/>
        <w:jc w:val="center"/>
        <w:rPr>
          <w:b/>
          <w:bCs/>
          <w:szCs w:val="21"/>
        </w:rPr>
      </w:pPr>
      <w:r>
        <w:rPr>
          <w:noProof/>
          <w:szCs w:val="21"/>
        </w:rPr>
        <mc:AlternateContent>
          <mc:Choice Requires="wps">
            <w:drawing>
              <wp:inline distT="0" distB="0" distL="114300" distR="114300" wp14:anchorId="5C223FB1" wp14:editId="28F24EFB">
                <wp:extent cx="4497705" cy="1790700"/>
                <wp:effectExtent l="0" t="0" r="10795" b="0"/>
                <wp:docPr id="8" name="文本框 8"/>
                <wp:cNvGraphicFramePr/>
                <a:graphic xmlns:a="http://schemas.openxmlformats.org/drawingml/2006/main">
                  <a:graphicData uri="http://schemas.microsoft.com/office/word/2010/wordprocessingShape">
                    <wps:wsp>
                      <wps:cNvSpPr txBox="1"/>
                      <wps:spPr>
                        <a:xfrm>
                          <a:off x="1769745" y="3261360"/>
                          <a:ext cx="4497705" cy="17907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2FC97D" w14:textId="77777777" w:rsidR="00110CA0" w:rsidRDefault="00000000">
                            <w:pPr>
                              <w:jc w:val="center"/>
                              <w:rPr>
                                <w:rFonts w:ascii="黑体" w:eastAsia="黑体" w:hAnsi="黑体" w:cs="黑体"/>
                                <w:sz w:val="18"/>
                                <w:szCs w:val="18"/>
                              </w:rPr>
                            </w:pPr>
                            <w:r>
                              <w:rPr>
                                <w:rFonts w:ascii="黑体" w:eastAsia="黑体" w:hAnsi="黑体" w:cs="黑体" w:hint="eastAsia"/>
                                <w:sz w:val="18"/>
                                <w:szCs w:val="18"/>
                              </w:rPr>
                              <w:t>表2 改变摆长测重力加速度数据</w:t>
                            </w:r>
                          </w:p>
                          <w:tbl>
                            <w:tblPr>
                              <w:tblStyle w:val="a6"/>
                              <w:tblW w:w="0" w:type="auto"/>
                              <w:tblLook w:val="04A0" w:firstRow="1" w:lastRow="0" w:firstColumn="1" w:lastColumn="0" w:noHBand="0" w:noVBand="1"/>
                            </w:tblPr>
                            <w:tblGrid>
                              <w:gridCol w:w="1021"/>
                              <w:gridCol w:w="1570"/>
                              <w:gridCol w:w="1319"/>
                              <w:gridCol w:w="1422"/>
                              <w:gridCol w:w="1407"/>
                            </w:tblGrid>
                            <w:tr w:rsidR="00110CA0" w14:paraId="4927BCDE" w14:textId="77777777">
                              <w:tc>
                                <w:tcPr>
                                  <w:tcW w:w="1021" w:type="dxa"/>
                                  <w:tcBorders>
                                    <w:top w:val="single" w:sz="12" w:space="0" w:color="000000"/>
                                    <w:left w:val="nil"/>
                                    <w:bottom w:val="single" w:sz="4" w:space="0" w:color="000000"/>
                                    <w:right w:val="nil"/>
                                    <w:tl2br w:val="nil"/>
                                  </w:tcBorders>
                                  <w:shd w:val="clear" w:color="auto" w:fill="FFFFFF"/>
                                </w:tcPr>
                                <w:p w14:paraId="65519035" w14:textId="77777777" w:rsidR="00110CA0" w:rsidRDefault="00110CA0">
                                  <w:pPr>
                                    <w:jc w:val="center"/>
                                    <w:rPr>
                                      <w:color w:val="000000"/>
                                    </w:rPr>
                                  </w:pPr>
                                </w:p>
                              </w:tc>
                              <w:tc>
                                <w:tcPr>
                                  <w:tcW w:w="1570" w:type="dxa"/>
                                  <w:tcBorders>
                                    <w:top w:val="single" w:sz="12" w:space="0" w:color="000000"/>
                                    <w:left w:val="nil"/>
                                    <w:bottom w:val="single" w:sz="4" w:space="0" w:color="000000"/>
                                    <w:right w:val="nil"/>
                                  </w:tcBorders>
                                  <w:shd w:val="clear" w:color="auto" w:fill="FFFFFF"/>
                                </w:tcPr>
                                <w:p w14:paraId="05162C41" w14:textId="77777777" w:rsidR="00110CA0" w:rsidRDefault="00000000">
                                  <w:pPr>
                                    <w:jc w:val="center"/>
                                    <w:rPr>
                                      <w:color w:val="000000"/>
                                    </w:rPr>
                                  </w:pPr>
                                  <w:r>
                                    <w:rPr>
                                      <w:rFonts w:hint="eastAsia"/>
                                      <w:color w:val="000000"/>
                                    </w:rPr>
                                    <w:t>摆长</w:t>
                                  </w:r>
                                  <m:oMath>
                                    <m:r>
                                      <w:rPr>
                                        <w:rFonts w:ascii="Cambria Math" w:hAnsi="Cambria Math"/>
                                        <w:color w:val="000000"/>
                                      </w:rPr>
                                      <m:t>l/</m:t>
                                    </m:r>
                                    <m:r>
                                      <m:rPr>
                                        <m:sty m:val="p"/>
                                      </m:rPr>
                                      <w:rPr>
                                        <w:rFonts w:ascii="Cambria Math" w:hAnsi="Cambria Math"/>
                                        <w:color w:val="000000"/>
                                      </w:rPr>
                                      <m:t>cm</m:t>
                                    </m:r>
                                  </m:oMath>
                                </w:p>
                              </w:tc>
                              <w:tc>
                                <w:tcPr>
                                  <w:tcW w:w="1319" w:type="dxa"/>
                                  <w:tcBorders>
                                    <w:top w:val="single" w:sz="12" w:space="0" w:color="000000"/>
                                    <w:left w:val="nil"/>
                                    <w:bottom w:val="single" w:sz="4" w:space="0" w:color="000000"/>
                                    <w:right w:val="nil"/>
                                  </w:tcBorders>
                                  <w:shd w:val="clear" w:color="auto" w:fill="FFFFFF"/>
                                </w:tcPr>
                                <w:p w14:paraId="3EAC7BC6" w14:textId="77777777" w:rsidR="00110CA0" w:rsidRDefault="00000000">
                                  <w:pPr>
                                    <w:jc w:val="center"/>
                                    <w:rPr>
                                      <w:color w:val="000000"/>
                                    </w:rPr>
                                  </w:pPr>
                                  <m:oMathPara>
                                    <m:oMath>
                                      <m:r>
                                        <w:rPr>
                                          <w:rFonts w:ascii="Cambria Math" w:hAnsi="Cambria Math"/>
                                          <w:color w:val="000000"/>
                                        </w:rPr>
                                        <m:t>30T/</m:t>
                                      </m:r>
                                      <m:r>
                                        <m:rPr>
                                          <m:sty m:val="p"/>
                                        </m:rPr>
                                        <w:rPr>
                                          <w:rFonts w:ascii="Cambria Math" w:hAnsi="Cambria Math"/>
                                          <w:color w:val="000000"/>
                                        </w:rPr>
                                        <m:t>s</m:t>
                                      </m:r>
                                    </m:oMath>
                                  </m:oMathPara>
                                </w:p>
                              </w:tc>
                              <w:tc>
                                <w:tcPr>
                                  <w:tcW w:w="1422" w:type="dxa"/>
                                  <w:tcBorders>
                                    <w:top w:val="single" w:sz="12" w:space="0" w:color="000000"/>
                                    <w:left w:val="nil"/>
                                    <w:bottom w:val="single" w:sz="4" w:space="0" w:color="000000"/>
                                    <w:right w:val="nil"/>
                                  </w:tcBorders>
                                  <w:shd w:val="clear" w:color="auto" w:fill="FFFFFF"/>
                                </w:tcPr>
                                <w:p w14:paraId="7A1543AD" w14:textId="77777777" w:rsidR="00110CA0" w:rsidRDefault="00000000">
                                  <w:pPr>
                                    <w:ind w:firstLineChars="100" w:firstLine="210"/>
                                    <w:rPr>
                                      <w:color w:val="000000"/>
                                    </w:rPr>
                                  </w:pPr>
                                  <w:r>
                                    <w:rPr>
                                      <w:rFonts w:hint="eastAsia"/>
                                      <w:color w:val="000000"/>
                                    </w:rPr>
                                    <w:t>周期</w:t>
                                  </w:r>
                                  <m:oMath>
                                    <m:r>
                                      <w:rPr>
                                        <w:rFonts w:ascii="Cambria Math" w:hAnsi="Cambria Math"/>
                                        <w:color w:val="000000"/>
                                      </w:rPr>
                                      <m:t>T/</m:t>
                                    </m:r>
                                    <m:r>
                                      <m:rPr>
                                        <m:sty m:val="p"/>
                                      </m:rPr>
                                      <w:rPr>
                                        <w:rFonts w:ascii="Cambria Math" w:hAnsi="Cambria Math"/>
                                        <w:color w:val="000000"/>
                                      </w:rPr>
                                      <m:t>s</m:t>
                                    </m:r>
                                  </m:oMath>
                                </w:p>
                              </w:tc>
                              <w:tc>
                                <w:tcPr>
                                  <w:tcW w:w="1407" w:type="dxa"/>
                                  <w:tcBorders>
                                    <w:top w:val="single" w:sz="12" w:space="0" w:color="000000"/>
                                    <w:left w:val="nil"/>
                                    <w:bottom w:val="single" w:sz="4" w:space="0" w:color="000000"/>
                                    <w:right w:val="nil"/>
                                  </w:tcBorders>
                                  <w:shd w:val="clear" w:color="auto" w:fill="FFFFFF"/>
                                </w:tcPr>
                                <w:p w14:paraId="1CD24181" w14:textId="77777777" w:rsidR="00110CA0" w:rsidRDefault="00000000">
                                  <w:pPr>
                                    <w:jc w:val="center"/>
                                    <w:rPr>
                                      <w:color w:val="000000"/>
                                    </w:rPr>
                                  </w:pPr>
                                  <m:oMathPara>
                                    <m:oMath>
                                      <m:sSup>
                                        <m:sSupPr>
                                          <m:ctrlPr>
                                            <w:rPr>
                                              <w:rFonts w:ascii="Cambria Math" w:hAnsi="Cambria Math"/>
                                              <w:color w:val="000000"/>
                                            </w:rPr>
                                          </m:ctrlPr>
                                        </m:sSupPr>
                                        <m:e>
                                          <m:r>
                                            <w:rPr>
                                              <w:rFonts w:ascii="Cambria Math" w:hAnsi="Cambria Math"/>
                                              <w:color w:val="000000"/>
                                            </w:rPr>
                                            <m:t>T</m:t>
                                          </m:r>
                                        </m:e>
                                        <m:sup>
                                          <m:r>
                                            <w:rPr>
                                              <w:rFonts w:ascii="Cambria Math" w:hAnsi="Cambria Math"/>
                                              <w:color w:val="000000"/>
                                            </w:rPr>
                                            <m:t>2</m:t>
                                          </m:r>
                                        </m:sup>
                                      </m:sSup>
                                      <m:r>
                                        <w:rPr>
                                          <w:rFonts w:ascii="Cambria Math" w:hAnsi="Cambria Math"/>
                                          <w:color w:val="000000"/>
                                        </w:rPr>
                                        <m:t xml:space="preserve">/ </m:t>
                                      </m:r>
                                      <m:sSup>
                                        <m:sSupPr>
                                          <m:ctrlPr>
                                            <w:rPr>
                                              <w:rFonts w:ascii="Cambria Math" w:hAnsi="Cambria Math"/>
                                              <w:color w:val="000000"/>
                                            </w:rPr>
                                          </m:ctrlPr>
                                        </m:sSupPr>
                                        <m:e>
                                          <m:r>
                                            <m:rPr>
                                              <m:sty m:val="p"/>
                                            </m:rPr>
                                            <w:rPr>
                                              <w:rFonts w:ascii="Cambria Math" w:hAnsi="Cambria Math"/>
                                              <w:color w:val="000000"/>
                                            </w:rPr>
                                            <m:t>s</m:t>
                                          </m:r>
                                        </m:e>
                                        <m:sup>
                                          <m:r>
                                            <m:rPr>
                                              <m:sty m:val="p"/>
                                            </m:rPr>
                                            <w:rPr>
                                              <w:rFonts w:ascii="Cambria Math" w:hAnsi="Cambria Math"/>
                                              <w:color w:val="000000"/>
                                            </w:rPr>
                                            <m:t>2</m:t>
                                          </m:r>
                                        </m:sup>
                                      </m:sSup>
                                    </m:oMath>
                                  </m:oMathPara>
                                </w:p>
                              </w:tc>
                            </w:tr>
                            <w:tr w:rsidR="00110CA0" w14:paraId="38AF8E3E" w14:textId="77777777">
                              <w:tc>
                                <w:tcPr>
                                  <w:tcW w:w="1021" w:type="dxa"/>
                                  <w:tcBorders>
                                    <w:top w:val="single" w:sz="4" w:space="0" w:color="000000"/>
                                    <w:left w:val="nil"/>
                                    <w:bottom w:val="nil"/>
                                    <w:right w:val="nil"/>
                                  </w:tcBorders>
                                  <w:shd w:val="clear" w:color="auto" w:fill="FFFFFF"/>
                                </w:tcPr>
                                <w:p w14:paraId="148563AC" w14:textId="3D304011" w:rsidR="00110CA0" w:rsidRPr="00595B88" w:rsidRDefault="00595B88">
                                  <w:pPr>
                                    <w:jc w:val="center"/>
                                    <w:rPr>
                                      <w:rFonts w:ascii="Cambria Math" w:hAnsi="Cambria Math"/>
                                      <w:color w:val="000000"/>
                                      <w:oMath/>
                                    </w:rPr>
                                  </w:pPr>
                                  <m:oMathPara>
                                    <m:oMath>
                                      <m:r>
                                        <w:rPr>
                                          <w:rFonts w:ascii="Cambria Math" w:hAnsi="Cambria Math" w:hint="eastAsia"/>
                                          <w:color w:val="000000"/>
                                        </w:rPr>
                                        <m:t>1</m:t>
                                      </m:r>
                                    </m:oMath>
                                  </m:oMathPara>
                                </w:p>
                              </w:tc>
                              <w:tc>
                                <w:tcPr>
                                  <w:tcW w:w="1570" w:type="dxa"/>
                                  <w:tcBorders>
                                    <w:top w:val="single" w:sz="4" w:space="0" w:color="000000"/>
                                    <w:left w:val="nil"/>
                                    <w:bottom w:val="nil"/>
                                    <w:right w:val="nil"/>
                                  </w:tcBorders>
                                  <w:shd w:val="clear" w:color="auto" w:fill="FFFFFF"/>
                                </w:tcPr>
                                <w:p w14:paraId="5C4D7AD9" w14:textId="23A33315" w:rsidR="00110CA0" w:rsidRPr="00595B88" w:rsidRDefault="00595B88">
                                  <w:pPr>
                                    <w:jc w:val="center"/>
                                    <w:rPr>
                                      <w:rFonts w:ascii="Cambria Math" w:hAnsi="Cambria Math"/>
                                      <w:color w:val="000000"/>
                                      <w:oMath/>
                                    </w:rPr>
                                  </w:pPr>
                                  <m:oMathPara>
                                    <m:oMath>
                                      <m:r>
                                        <w:rPr>
                                          <w:rFonts w:ascii="Cambria Math" w:hAnsi="Cambria Math" w:hint="eastAsia"/>
                                          <w:color w:val="000000"/>
                                        </w:rPr>
                                        <m:t>52.95</m:t>
                                      </m:r>
                                    </m:oMath>
                                  </m:oMathPara>
                                </w:p>
                              </w:tc>
                              <w:tc>
                                <w:tcPr>
                                  <w:tcW w:w="1319" w:type="dxa"/>
                                  <w:tcBorders>
                                    <w:top w:val="single" w:sz="4" w:space="0" w:color="000000"/>
                                    <w:left w:val="nil"/>
                                    <w:bottom w:val="nil"/>
                                    <w:right w:val="nil"/>
                                  </w:tcBorders>
                                  <w:shd w:val="clear" w:color="auto" w:fill="FFFFFF"/>
                                </w:tcPr>
                                <w:p w14:paraId="236ECDF8" w14:textId="7A4E0A06"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43.82</m:t>
                                      </m:r>
                                    </m:oMath>
                                  </m:oMathPara>
                                </w:p>
                              </w:tc>
                              <w:tc>
                                <w:tcPr>
                                  <w:tcW w:w="1422" w:type="dxa"/>
                                  <w:tcBorders>
                                    <w:top w:val="single" w:sz="4" w:space="0" w:color="000000"/>
                                    <w:left w:val="nil"/>
                                    <w:bottom w:val="nil"/>
                                    <w:right w:val="nil"/>
                                  </w:tcBorders>
                                  <w:shd w:val="clear" w:color="auto" w:fill="FFFFFF"/>
                                </w:tcPr>
                                <w:p w14:paraId="6CE07596" w14:textId="474AC235"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1.461</m:t>
                                      </m:r>
                                    </m:oMath>
                                  </m:oMathPara>
                                </w:p>
                              </w:tc>
                              <w:tc>
                                <w:tcPr>
                                  <w:tcW w:w="1407" w:type="dxa"/>
                                  <w:tcBorders>
                                    <w:top w:val="single" w:sz="4" w:space="0" w:color="000000"/>
                                    <w:left w:val="nil"/>
                                    <w:bottom w:val="nil"/>
                                    <w:right w:val="nil"/>
                                  </w:tcBorders>
                                  <w:shd w:val="clear" w:color="auto" w:fill="FFFFFF"/>
                                </w:tcPr>
                                <w:p w14:paraId="7A0BFB2B" w14:textId="3EF416D3"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2.135</m:t>
                                      </m:r>
                                    </m:oMath>
                                  </m:oMathPara>
                                </w:p>
                              </w:tc>
                            </w:tr>
                            <w:tr w:rsidR="00110CA0" w14:paraId="25904987" w14:textId="77777777">
                              <w:tc>
                                <w:tcPr>
                                  <w:tcW w:w="1021" w:type="dxa"/>
                                  <w:tcBorders>
                                    <w:top w:val="nil"/>
                                    <w:left w:val="nil"/>
                                    <w:bottom w:val="nil"/>
                                    <w:right w:val="nil"/>
                                  </w:tcBorders>
                                  <w:shd w:val="clear" w:color="auto" w:fill="FFFFFF"/>
                                </w:tcPr>
                                <w:p w14:paraId="41F0B079" w14:textId="1D2ED1A6" w:rsidR="00110CA0" w:rsidRPr="00595B88" w:rsidRDefault="00595B88">
                                  <w:pPr>
                                    <w:jc w:val="center"/>
                                    <w:rPr>
                                      <w:rFonts w:ascii="Cambria Math" w:hAnsi="Cambria Math"/>
                                      <w:color w:val="000000"/>
                                      <w:oMath/>
                                    </w:rPr>
                                  </w:pPr>
                                  <m:oMathPara>
                                    <m:oMath>
                                      <m:r>
                                        <w:rPr>
                                          <w:rFonts w:ascii="Cambria Math" w:hAnsi="Cambria Math" w:hint="eastAsia"/>
                                          <w:color w:val="000000"/>
                                        </w:rPr>
                                        <m:t>2</m:t>
                                      </m:r>
                                    </m:oMath>
                                  </m:oMathPara>
                                </w:p>
                              </w:tc>
                              <w:tc>
                                <w:tcPr>
                                  <w:tcW w:w="1570" w:type="dxa"/>
                                  <w:tcBorders>
                                    <w:top w:val="nil"/>
                                    <w:left w:val="nil"/>
                                    <w:bottom w:val="nil"/>
                                    <w:right w:val="nil"/>
                                  </w:tcBorders>
                                  <w:shd w:val="clear" w:color="auto" w:fill="FFFFFF"/>
                                </w:tcPr>
                                <w:p w14:paraId="49AEE487" w14:textId="0BE71C1A"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56.12</m:t>
                                      </m:r>
                                    </m:oMath>
                                  </m:oMathPara>
                                </w:p>
                              </w:tc>
                              <w:tc>
                                <w:tcPr>
                                  <w:tcW w:w="1319" w:type="dxa"/>
                                  <w:tcBorders>
                                    <w:top w:val="nil"/>
                                    <w:left w:val="nil"/>
                                    <w:bottom w:val="nil"/>
                                    <w:right w:val="nil"/>
                                  </w:tcBorders>
                                  <w:shd w:val="clear" w:color="auto" w:fill="FFFFFF"/>
                                </w:tcPr>
                                <w:p w14:paraId="5581EF53" w14:textId="452469AC"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45.17</m:t>
                                      </m:r>
                                    </m:oMath>
                                  </m:oMathPara>
                                </w:p>
                              </w:tc>
                              <w:tc>
                                <w:tcPr>
                                  <w:tcW w:w="1422" w:type="dxa"/>
                                  <w:tcBorders>
                                    <w:top w:val="nil"/>
                                    <w:left w:val="nil"/>
                                    <w:bottom w:val="nil"/>
                                    <w:right w:val="nil"/>
                                  </w:tcBorders>
                                  <w:shd w:val="clear" w:color="auto" w:fill="FFFFFF"/>
                                </w:tcPr>
                                <w:p w14:paraId="74C72CA6" w14:textId="3C3E95DF"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1.506</m:t>
                                      </m:r>
                                    </m:oMath>
                                  </m:oMathPara>
                                </w:p>
                              </w:tc>
                              <w:tc>
                                <w:tcPr>
                                  <w:tcW w:w="1407" w:type="dxa"/>
                                  <w:tcBorders>
                                    <w:top w:val="nil"/>
                                    <w:left w:val="nil"/>
                                    <w:bottom w:val="nil"/>
                                    <w:right w:val="nil"/>
                                  </w:tcBorders>
                                  <w:shd w:val="clear" w:color="auto" w:fill="FFFFFF"/>
                                </w:tcPr>
                                <w:p w14:paraId="1808D2EB" w14:textId="50638E84"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2.268</m:t>
                                      </m:r>
                                    </m:oMath>
                                  </m:oMathPara>
                                </w:p>
                              </w:tc>
                            </w:tr>
                            <w:tr w:rsidR="00110CA0" w14:paraId="14F4AC12" w14:textId="77777777">
                              <w:tc>
                                <w:tcPr>
                                  <w:tcW w:w="1021" w:type="dxa"/>
                                  <w:tcBorders>
                                    <w:top w:val="nil"/>
                                    <w:left w:val="nil"/>
                                    <w:bottom w:val="nil"/>
                                    <w:right w:val="nil"/>
                                  </w:tcBorders>
                                  <w:shd w:val="clear" w:color="auto" w:fill="FFFFFF"/>
                                </w:tcPr>
                                <w:p w14:paraId="2B6196D0" w14:textId="5FBB0398" w:rsidR="00110CA0" w:rsidRPr="00595B88" w:rsidRDefault="00595B88">
                                  <w:pPr>
                                    <w:jc w:val="center"/>
                                    <w:rPr>
                                      <w:rFonts w:ascii="Cambria Math" w:hAnsi="Cambria Math"/>
                                      <w:color w:val="000000"/>
                                      <w:oMath/>
                                    </w:rPr>
                                  </w:pPr>
                                  <m:oMathPara>
                                    <m:oMath>
                                      <m:r>
                                        <w:rPr>
                                          <w:rFonts w:ascii="Cambria Math" w:hAnsi="Cambria Math" w:hint="eastAsia"/>
                                          <w:color w:val="000000"/>
                                        </w:rPr>
                                        <m:t>3</m:t>
                                      </m:r>
                                    </m:oMath>
                                  </m:oMathPara>
                                </w:p>
                              </w:tc>
                              <w:tc>
                                <w:tcPr>
                                  <w:tcW w:w="1570" w:type="dxa"/>
                                  <w:tcBorders>
                                    <w:top w:val="nil"/>
                                    <w:left w:val="nil"/>
                                    <w:bottom w:val="nil"/>
                                    <w:right w:val="nil"/>
                                  </w:tcBorders>
                                  <w:shd w:val="clear" w:color="auto" w:fill="FFFFFF"/>
                                </w:tcPr>
                                <w:p w14:paraId="59E36A13" w14:textId="7FC5C3DF"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61.03</m:t>
                                      </m:r>
                                    </m:oMath>
                                  </m:oMathPara>
                                </w:p>
                              </w:tc>
                              <w:tc>
                                <w:tcPr>
                                  <w:tcW w:w="1319" w:type="dxa"/>
                                  <w:tcBorders>
                                    <w:top w:val="nil"/>
                                    <w:left w:val="nil"/>
                                    <w:bottom w:val="nil"/>
                                    <w:right w:val="nil"/>
                                  </w:tcBorders>
                                  <w:shd w:val="clear" w:color="auto" w:fill="FFFFFF"/>
                                </w:tcPr>
                                <w:p w14:paraId="046943CE" w14:textId="7E7E871E"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47.07</m:t>
                                      </m:r>
                                    </m:oMath>
                                  </m:oMathPara>
                                </w:p>
                              </w:tc>
                              <w:tc>
                                <w:tcPr>
                                  <w:tcW w:w="1422" w:type="dxa"/>
                                  <w:tcBorders>
                                    <w:top w:val="nil"/>
                                    <w:left w:val="nil"/>
                                    <w:bottom w:val="nil"/>
                                    <w:right w:val="nil"/>
                                  </w:tcBorders>
                                  <w:shd w:val="clear" w:color="auto" w:fill="FFFFFF"/>
                                </w:tcPr>
                                <w:p w14:paraId="555AF4B3" w14:textId="09CE9E9D"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1.569</m:t>
                                      </m:r>
                                    </m:oMath>
                                  </m:oMathPara>
                                </w:p>
                              </w:tc>
                              <w:tc>
                                <w:tcPr>
                                  <w:tcW w:w="1407" w:type="dxa"/>
                                  <w:tcBorders>
                                    <w:top w:val="nil"/>
                                    <w:left w:val="nil"/>
                                    <w:bottom w:val="nil"/>
                                    <w:right w:val="nil"/>
                                  </w:tcBorders>
                                  <w:shd w:val="clear" w:color="auto" w:fill="FFFFFF"/>
                                </w:tcPr>
                                <w:p w14:paraId="1D6A6014" w14:textId="13F1795A"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2.462</m:t>
                                      </m:r>
                                    </m:oMath>
                                  </m:oMathPara>
                                </w:p>
                              </w:tc>
                            </w:tr>
                            <w:tr w:rsidR="00110CA0" w14:paraId="150B7102" w14:textId="77777777">
                              <w:tc>
                                <w:tcPr>
                                  <w:tcW w:w="1021" w:type="dxa"/>
                                  <w:tcBorders>
                                    <w:top w:val="nil"/>
                                    <w:left w:val="nil"/>
                                    <w:bottom w:val="nil"/>
                                    <w:right w:val="nil"/>
                                  </w:tcBorders>
                                  <w:shd w:val="clear" w:color="auto" w:fill="FFFFFF"/>
                                </w:tcPr>
                                <w:p w14:paraId="0979E8FD" w14:textId="0C2DFFF6" w:rsidR="00110CA0" w:rsidRPr="00595B88" w:rsidRDefault="00595B88">
                                  <w:pPr>
                                    <w:jc w:val="center"/>
                                    <w:rPr>
                                      <w:rFonts w:ascii="Cambria Math" w:hAnsi="Cambria Math"/>
                                      <w:color w:val="000000"/>
                                      <w:oMath/>
                                    </w:rPr>
                                  </w:pPr>
                                  <m:oMathPara>
                                    <m:oMath>
                                      <m:r>
                                        <w:rPr>
                                          <w:rFonts w:ascii="Cambria Math" w:hAnsi="Cambria Math" w:hint="eastAsia"/>
                                          <w:color w:val="000000"/>
                                        </w:rPr>
                                        <m:t>4</m:t>
                                      </m:r>
                                    </m:oMath>
                                  </m:oMathPara>
                                </w:p>
                              </w:tc>
                              <w:tc>
                                <w:tcPr>
                                  <w:tcW w:w="1570" w:type="dxa"/>
                                  <w:tcBorders>
                                    <w:top w:val="nil"/>
                                    <w:left w:val="nil"/>
                                    <w:bottom w:val="nil"/>
                                    <w:right w:val="nil"/>
                                  </w:tcBorders>
                                  <w:shd w:val="clear" w:color="auto" w:fill="FFFFFF"/>
                                </w:tcPr>
                                <w:p w14:paraId="24EBD91A" w14:textId="0366F794"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64.46</m:t>
                                      </m:r>
                                    </m:oMath>
                                  </m:oMathPara>
                                </w:p>
                              </w:tc>
                              <w:tc>
                                <w:tcPr>
                                  <w:tcW w:w="1319" w:type="dxa"/>
                                  <w:tcBorders>
                                    <w:top w:val="nil"/>
                                    <w:left w:val="nil"/>
                                    <w:bottom w:val="nil"/>
                                    <w:right w:val="nil"/>
                                  </w:tcBorders>
                                  <w:shd w:val="clear" w:color="auto" w:fill="FFFFFF"/>
                                </w:tcPr>
                                <w:p w14:paraId="06F46DDA" w14:textId="1E68FC0B"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48.40</m:t>
                                      </m:r>
                                    </m:oMath>
                                  </m:oMathPara>
                                </w:p>
                              </w:tc>
                              <w:tc>
                                <w:tcPr>
                                  <w:tcW w:w="1422" w:type="dxa"/>
                                  <w:tcBorders>
                                    <w:top w:val="nil"/>
                                    <w:left w:val="nil"/>
                                    <w:bottom w:val="nil"/>
                                    <w:right w:val="nil"/>
                                  </w:tcBorders>
                                  <w:shd w:val="clear" w:color="auto" w:fill="FFFFFF"/>
                                </w:tcPr>
                                <w:p w14:paraId="6A26E889" w14:textId="567EB3AF"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1.613</m:t>
                                      </m:r>
                                    </m:oMath>
                                  </m:oMathPara>
                                </w:p>
                              </w:tc>
                              <w:tc>
                                <w:tcPr>
                                  <w:tcW w:w="1407" w:type="dxa"/>
                                  <w:tcBorders>
                                    <w:top w:val="nil"/>
                                    <w:left w:val="nil"/>
                                    <w:bottom w:val="nil"/>
                                    <w:right w:val="nil"/>
                                  </w:tcBorders>
                                  <w:shd w:val="clear" w:color="auto" w:fill="FFFFFF"/>
                                </w:tcPr>
                                <w:p w14:paraId="71B3AD47" w14:textId="0C5FAB37"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2.602</m:t>
                                      </m:r>
                                    </m:oMath>
                                  </m:oMathPara>
                                </w:p>
                              </w:tc>
                            </w:tr>
                            <w:tr w:rsidR="00110CA0" w14:paraId="160337C0" w14:textId="77777777">
                              <w:tc>
                                <w:tcPr>
                                  <w:tcW w:w="1021" w:type="dxa"/>
                                  <w:tcBorders>
                                    <w:top w:val="nil"/>
                                    <w:left w:val="nil"/>
                                    <w:bottom w:val="nil"/>
                                    <w:right w:val="nil"/>
                                  </w:tcBorders>
                                  <w:shd w:val="clear" w:color="auto" w:fill="FFFFFF"/>
                                </w:tcPr>
                                <w:p w14:paraId="72FB2913" w14:textId="78DC8131" w:rsidR="00110CA0" w:rsidRPr="00595B88" w:rsidRDefault="00595B88">
                                  <w:pPr>
                                    <w:jc w:val="center"/>
                                    <w:rPr>
                                      <w:rFonts w:ascii="Cambria Math" w:hAnsi="Cambria Math"/>
                                      <w:color w:val="000000"/>
                                      <w:oMath/>
                                    </w:rPr>
                                  </w:pPr>
                                  <m:oMathPara>
                                    <m:oMath>
                                      <m:r>
                                        <w:rPr>
                                          <w:rFonts w:ascii="Cambria Math" w:hAnsi="Cambria Math" w:hint="eastAsia"/>
                                          <w:color w:val="000000"/>
                                        </w:rPr>
                                        <m:t>5</m:t>
                                      </m:r>
                                    </m:oMath>
                                  </m:oMathPara>
                                </w:p>
                              </w:tc>
                              <w:tc>
                                <w:tcPr>
                                  <w:tcW w:w="1570" w:type="dxa"/>
                                  <w:tcBorders>
                                    <w:top w:val="nil"/>
                                    <w:left w:val="nil"/>
                                    <w:bottom w:val="nil"/>
                                    <w:right w:val="nil"/>
                                  </w:tcBorders>
                                  <w:shd w:val="clear" w:color="auto" w:fill="FFFFFF"/>
                                </w:tcPr>
                                <w:p w14:paraId="2863A574" w14:textId="668031DE"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68.05</m:t>
                                      </m:r>
                                    </m:oMath>
                                  </m:oMathPara>
                                </w:p>
                              </w:tc>
                              <w:tc>
                                <w:tcPr>
                                  <w:tcW w:w="1319" w:type="dxa"/>
                                  <w:tcBorders>
                                    <w:top w:val="nil"/>
                                    <w:left w:val="nil"/>
                                    <w:bottom w:val="nil"/>
                                    <w:right w:val="nil"/>
                                  </w:tcBorders>
                                  <w:shd w:val="clear" w:color="auto" w:fill="FFFFFF"/>
                                </w:tcPr>
                                <w:p w14:paraId="11CF2E2F" w14:textId="020B01DF"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49.66</m:t>
                                      </m:r>
                                    </m:oMath>
                                  </m:oMathPara>
                                </w:p>
                              </w:tc>
                              <w:tc>
                                <w:tcPr>
                                  <w:tcW w:w="1422" w:type="dxa"/>
                                  <w:tcBorders>
                                    <w:top w:val="nil"/>
                                    <w:left w:val="nil"/>
                                    <w:bottom w:val="nil"/>
                                    <w:right w:val="nil"/>
                                  </w:tcBorders>
                                  <w:shd w:val="clear" w:color="auto" w:fill="FFFFFF"/>
                                </w:tcPr>
                                <w:p w14:paraId="542B68C9" w14:textId="55BDE1A2"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1.655</m:t>
                                      </m:r>
                                    </m:oMath>
                                  </m:oMathPara>
                                </w:p>
                              </w:tc>
                              <w:tc>
                                <w:tcPr>
                                  <w:tcW w:w="1407" w:type="dxa"/>
                                  <w:tcBorders>
                                    <w:top w:val="nil"/>
                                    <w:left w:val="nil"/>
                                    <w:bottom w:val="nil"/>
                                    <w:right w:val="nil"/>
                                  </w:tcBorders>
                                  <w:shd w:val="clear" w:color="auto" w:fill="FFFFFF"/>
                                </w:tcPr>
                                <w:p w14:paraId="205FCB33" w14:textId="5AF29CD5"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2.739</m:t>
                                      </m:r>
                                    </m:oMath>
                                  </m:oMathPara>
                                </w:p>
                              </w:tc>
                            </w:tr>
                            <w:tr w:rsidR="00110CA0" w14:paraId="2EC21AD8" w14:textId="77777777">
                              <w:tc>
                                <w:tcPr>
                                  <w:tcW w:w="1021" w:type="dxa"/>
                                  <w:tcBorders>
                                    <w:top w:val="nil"/>
                                    <w:left w:val="nil"/>
                                    <w:bottom w:val="single" w:sz="12" w:space="0" w:color="000000"/>
                                    <w:right w:val="nil"/>
                                  </w:tcBorders>
                                  <w:shd w:val="clear" w:color="auto" w:fill="FFFFFF"/>
                                </w:tcPr>
                                <w:p w14:paraId="147E7A86" w14:textId="0C6F9E4A" w:rsidR="00110CA0" w:rsidRPr="00595B88" w:rsidRDefault="00595B88">
                                  <w:pPr>
                                    <w:jc w:val="center"/>
                                    <w:rPr>
                                      <w:rFonts w:ascii="Cambria Math" w:hAnsi="Cambria Math"/>
                                      <w:color w:val="000000"/>
                                      <w:oMath/>
                                    </w:rPr>
                                  </w:pPr>
                                  <m:oMathPara>
                                    <m:oMath>
                                      <m:r>
                                        <w:rPr>
                                          <w:rFonts w:ascii="Cambria Math" w:hAnsi="Cambria Math" w:hint="eastAsia"/>
                                          <w:color w:val="000000"/>
                                        </w:rPr>
                                        <m:t>6</m:t>
                                      </m:r>
                                    </m:oMath>
                                  </m:oMathPara>
                                </w:p>
                              </w:tc>
                              <w:tc>
                                <w:tcPr>
                                  <w:tcW w:w="1570" w:type="dxa"/>
                                  <w:tcBorders>
                                    <w:top w:val="nil"/>
                                    <w:left w:val="nil"/>
                                    <w:bottom w:val="single" w:sz="12" w:space="0" w:color="000000"/>
                                    <w:right w:val="nil"/>
                                  </w:tcBorders>
                                  <w:shd w:val="clear" w:color="auto" w:fill="FFFFFF"/>
                                </w:tcPr>
                                <w:p w14:paraId="532F1BE1" w14:textId="0AC72B48"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72.42</m:t>
                                      </m:r>
                                    </m:oMath>
                                  </m:oMathPara>
                                </w:p>
                              </w:tc>
                              <w:tc>
                                <w:tcPr>
                                  <w:tcW w:w="1319" w:type="dxa"/>
                                  <w:tcBorders>
                                    <w:top w:val="nil"/>
                                    <w:left w:val="nil"/>
                                    <w:bottom w:val="single" w:sz="12" w:space="0" w:color="000000"/>
                                    <w:right w:val="nil"/>
                                  </w:tcBorders>
                                  <w:shd w:val="clear" w:color="auto" w:fill="FFFFFF"/>
                                </w:tcPr>
                                <w:p w14:paraId="514D5F3A" w14:textId="08971F48"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51.25</m:t>
                                      </m:r>
                                    </m:oMath>
                                  </m:oMathPara>
                                </w:p>
                              </w:tc>
                              <w:tc>
                                <w:tcPr>
                                  <w:tcW w:w="1422" w:type="dxa"/>
                                  <w:tcBorders>
                                    <w:top w:val="nil"/>
                                    <w:left w:val="nil"/>
                                    <w:bottom w:val="single" w:sz="12" w:space="0" w:color="000000"/>
                                    <w:right w:val="nil"/>
                                  </w:tcBorders>
                                  <w:shd w:val="clear" w:color="auto" w:fill="FFFFFF"/>
                                </w:tcPr>
                                <w:p w14:paraId="204B21C5" w14:textId="62E8B409"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1.708</m:t>
                                      </m:r>
                                    </m:oMath>
                                  </m:oMathPara>
                                </w:p>
                              </w:tc>
                              <w:tc>
                                <w:tcPr>
                                  <w:tcW w:w="1407" w:type="dxa"/>
                                  <w:tcBorders>
                                    <w:top w:val="nil"/>
                                    <w:left w:val="nil"/>
                                    <w:bottom w:val="single" w:sz="12" w:space="0" w:color="000000"/>
                                    <w:right w:val="nil"/>
                                  </w:tcBorders>
                                  <w:shd w:val="clear" w:color="auto" w:fill="FFFFFF"/>
                                </w:tcPr>
                                <w:p w14:paraId="7D5B330B" w14:textId="4DCF0E8C"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2.917</m:t>
                                      </m:r>
                                    </m:oMath>
                                  </m:oMathPara>
                                </w:p>
                              </w:tc>
                            </w:tr>
                          </w:tbl>
                          <w:p w14:paraId="678C8F08" w14:textId="77777777" w:rsidR="00110CA0" w:rsidRDefault="00110CA0">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5C223FB1" id="文本框 8" o:spid="_x0000_s1027" type="#_x0000_t202" style="width:354.1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" fillcolor="white [3201]" stroked="f" strokeweight=".5pt">
                <v:textbox>
                  <w:txbxContent>
                    <w:p w14:paraId="152FC97D" w14:textId="77777777" w:rsidR="00110CA0" w:rsidRDefault="00000000">
                      <w:pPr>
                        <w:jc w:val="center"/>
                        <w:rPr>
                          <w:rFonts w:ascii="黑体" w:eastAsia="黑体" w:hAnsi="黑体" w:cs="黑体"/>
                          <w:sz w:val="18"/>
                          <w:szCs w:val="18"/>
                        </w:rPr>
                      </w:pPr>
                      <w:r>
                        <w:rPr>
                          <w:rFonts w:ascii="黑体" w:eastAsia="黑体" w:hAnsi="黑体" w:cs="黑体" w:hint="eastAsia"/>
                          <w:sz w:val="18"/>
                          <w:szCs w:val="18"/>
                        </w:rPr>
                        <w:t>表2 改变摆长测重力加速度数据</w:t>
                      </w:r>
                    </w:p>
                    <w:tbl>
                      <w:tblPr>
                        <w:tblStyle w:val="a6"/>
                        <w:tblW w:w="0" w:type="auto"/>
                        <w:tblLook w:val="04A0" w:firstRow="1" w:lastRow="0" w:firstColumn="1" w:lastColumn="0" w:noHBand="0" w:noVBand="1"/>
                      </w:tblPr>
                      <w:tblGrid>
                        <w:gridCol w:w="1021"/>
                        <w:gridCol w:w="1570"/>
                        <w:gridCol w:w="1319"/>
                        <w:gridCol w:w="1422"/>
                        <w:gridCol w:w="1407"/>
                      </w:tblGrid>
                      <w:tr w:rsidR="00110CA0" w14:paraId="4927BCDE" w14:textId="77777777">
                        <w:tc>
                          <w:tcPr>
                            <w:tcW w:w="1021" w:type="dxa"/>
                            <w:tcBorders>
                              <w:top w:val="single" w:sz="12" w:space="0" w:color="000000"/>
                              <w:left w:val="nil"/>
                              <w:bottom w:val="single" w:sz="4" w:space="0" w:color="000000"/>
                              <w:right w:val="nil"/>
                              <w:tl2br w:val="nil"/>
                            </w:tcBorders>
                            <w:shd w:val="clear" w:color="auto" w:fill="FFFFFF"/>
                          </w:tcPr>
                          <w:p w14:paraId="65519035" w14:textId="77777777" w:rsidR="00110CA0" w:rsidRDefault="00110CA0">
                            <w:pPr>
                              <w:jc w:val="center"/>
                              <w:rPr>
                                <w:color w:val="000000"/>
                              </w:rPr>
                            </w:pPr>
                          </w:p>
                        </w:tc>
                        <w:tc>
                          <w:tcPr>
                            <w:tcW w:w="1570" w:type="dxa"/>
                            <w:tcBorders>
                              <w:top w:val="single" w:sz="12" w:space="0" w:color="000000"/>
                              <w:left w:val="nil"/>
                              <w:bottom w:val="single" w:sz="4" w:space="0" w:color="000000"/>
                              <w:right w:val="nil"/>
                            </w:tcBorders>
                            <w:shd w:val="clear" w:color="auto" w:fill="FFFFFF"/>
                          </w:tcPr>
                          <w:p w14:paraId="05162C41" w14:textId="77777777" w:rsidR="00110CA0" w:rsidRDefault="00000000">
                            <w:pPr>
                              <w:jc w:val="center"/>
                              <w:rPr>
                                <w:color w:val="000000"/>
                              </w:rPr>
                            </w:pPr>
                            <w:r>
                              <w:rPr>
                                <w:rFonts w:hint="eastAsia"/>
                                <w:color w:val="000000"/>
                              </w:rPr>
                              <w:t>摆长</w:t>
                            </w:r>
                            <m:oMath>
                              <m:r>
                                <w:rPr>
                                  <w:rFonts w:ascii="Cambria Math" w:hAnsi="Cambria Math"/>
                                  <w:color w:val="000000"/>
                                </w:rPr>
                                <m:t>l/</m:t>
                              </m:r>
                              <m:r>
                                <m:rPr>
                                  <m:sty m:val="p"/>
                                </m:rPr>
                                <w:rPr>
                                  <w:rFonts w:ascii="Cambria Math" w:hAnsi="Cambria Math"/>
                                  <w:color w:val="000000"/>
                                </w:rPr>
                                <m:t>cm</m:t>
                              </m:r>
                            </m:oMath>
                          </w:p>
                        </w:tc>
                        <w:tc>
                          <w:tcPr>
                            <w:tcW w:w="1319" w:type="dxa"/>
                            <w:tcBorders>
                              <w:top w:val="single" w:sz="12" w:space="0" w:color="000000"/>
                              <w:left w:val="nil"/>
                              <w:bottom w:val="single" w:sz="4" w:space="0" w:color="000000"/>
                              <w:right w:val="nil"/>
                            </w:tcBorders>
                            <w:shd w:val="clear" w:color="auto" w:fill="FFFFFF"/>
                          </w:tcPr>
                          <w:p w14:paraId="3EAC7BC6" w14:textId="77777777" w:rsidR="00110CA0" w:rsidRDefault="00000000">
                            <w:pPr>
                              <w:jc w:val="center"/>
                              <w:rPr>
                                <w:color w:val="000000"/>
                              </w:rPr>
                            </w:pPr>
                            <m:oMathPara>
                              <m:oMath>
                                <m:r>
                                  <w:rPr>
                                    <w:rFonts w:ascii="Cambria Math" w:hAnsi="Cambria Math"/>
                                    <w:color w:val="000000"/>
                                  </w:rPr>
                                  <m:t>30T/</m:t>
                                </m:r>
                                <m:r>
                                  <m:rPr>
                                    <m:sty m:val="p"/>
                                  </m:rPr>
                                  <w:rPr>
                                    <w:rFonts w:ascii="Cambria Math" w:hAnsi="Cambria Math"/>
                                    <w:color w:val="000000"/>
                                  </w:rPr>
                                  <m:t>s</m:t>
                                </m:r>
                              </m:oMath>
                            </m:oMathPara>
                          </w:p>
                        </w:tc>
                        <w:tc>
                          <w:tcPr>
                            <w:tcW w:w="1422" w:type="dxa"/>
                            <w:tcBorders>
                              <w:top w:val="single" w:sz="12" w:space="0" w:color="000000"/>
                              <w:left w:val="nil"/>
                              <w:bottom w:val="single" w:sz="4" w:space="0" w:color="000000"/>
                              <w:right w:val="nil"/>
                            </w:tcBorders>
                            <w:shd w:val="clear" w:color="auto" w:fill="FFFFFF"/>
                          </w:tcPr>
                          <w:p w14:paraId="7A1543AD" w14:textId="77777777" w:rsidR="00110CA0" w:rsidRDefault="00000000">
                            <w:pPr>
                              <w:ind w:firstLineChars="100" w:firstLine="210"/>
                              <w:rPr>
                                <w:color w:val="000000"/>
                              </w:rPr>
                            </w:pPr>
                            <w:r>
                              <w:rPr>
                                <w:rFonts w:hint="eastAsia"/>
                                <w:color w:val="000000"/>
                              </w:rPr>
                              <w:t>周期</w:t>
                            </w:r>
                            <m:oMath>
                              <m:r>
                                <w:rPr>
                                  <w:rFonts w:ascii="Cambria Math" w:hAnsi="Cambria Math"/>
                                  <w:color w:val="000000"/>
                                </w:rPr>
                                <m:t>T/</m:t>
                              </m:r>
                              <m:r>
                                <m:rPr>
                                  <m:sty m:val="p"/>
                                </m:rPr>
                                <w:rPr>
                                  <w:rFonts w:ascii="Cambria Math" w:hAnsi="Cambria Math"/>
                                  <w:color w:val="000000"/>
                                </w:rPr>
                                <m:t>s</m:t>
                              </m:r>
                            </m:oMath>
                          </w:p>
                        </w:tc>
                        <w:tc>
                          <w:tcPr>
                            <w:tcW w:w="1407" w:type="dxa"/>
                            <w:tcBorders>
                              <w:top w:val="single" w:sz="12" w:space="0" w:color="000000"/>
                              <w:left w:val="nil"/>
                              <w:bottom w:val="single" w:sz="4" w:space="0" w:color="000000"/>
                              <w:right w:val="nil"/>
                            </w:tcBorders>
                            <w:shd w:val="clear" w:color="auto" w:fill="FFFFFF"/>
                          </w:tcPr>
                          <w:p w14:paraId="1CD24181" w14:textId="77777777" w:rsidR="00110CA0" w:rsidRDefault="00000000">
                            <w:pPr>
                              <w:jc w:val="center"/>
                              <w:rPr>
                                <w:color w:val="000000"/>
                              </w:rPr>
                            </w:pPr>
                            <m:oMathPara>
                              <m:oMath>
                                <m:sSup>
                                  <m:sSupPr>
                                    <m:ctrlPr>
                                      <w:rPr>
                                        <w:rFonts w:ascii="Cambria Math" w:hAnsi="Cambria Math"/>
                                        <w:color w:val="000000"/>
                                      </w:rPr>
                                    </m:ctrlPr>
                                  </m:sSupPr>
                                  <m:e>
                                    <m:r>
                                      <w:rPr>
                                        <w:rFonts w:ascii="Cambria Math" w:hAnsi="Cambria Math"/>
                                        <w:color w:val="000000"/>
                                      </w:rPr>
                                      <m:t>T</m:t>
                                    </m:r>
                                  </m:e>
                                  <m:sup>
                                    <m:r>
                                      <w:rPr>
                                        <w:rFonts w:ascii="Cambria Math" w:hAnsi="Cambria Math"/>
                                        <w:color w:val="000000"/>
                                      </w:rPr>
                                      <m:t>2</m:t>
                                    </m:r>
                                  </m:sup>
                                </m:sSup>
                                <m:r>
                                  <w:rPr>
                                    <w:rFonts w:ascii="Cambria Math" w:hAnsi="Cambria Math"/>
                                    <w:color w:val="000000"/>
                                  </w:rPr>
                                  <m:t xml:space="preserve">/ </m:t>
                                </m:r>
                                <m:sSup>
                                  <m:sSupPr>
                                    <m:ctrlPr>
                                      <w:rPr>
                                        <w:rFonts w:ascii="Cambria Math" w:hAnsi="Cambria Math"/>
                                        <w:color w:val="000000"/>
                                      </w:rPr>
                                    </m:ctrlPr>
                                  </m:sSupPr>
                                  <m:e>
                                    <m:r>
                                      <m:rPr>
                                        <m:sty m:val="p"/>
                                      </m:rPr>
                                      <w:rPr>
                                        <w:rFonts w:ascii="Cambria Math" w:hAnsi="Cambria Math"/>
                                        <w:color w:val="000000"/>
                                      </w:rPr>
                                      <m:t>s</m:t>
                                    </m:r>
                                  </m:e>
                                  <m:sup>
                                    <m:r>
                                      <m:rPr>
                                        <m:sty m:val="p"/>
                                      </m:rPr>
                                      <w:rPr>
                                        <w:rFonts w:ascii="Cambria Math" w:hAnsi="Cambria Math"/>
                                        <w:color w:val="000000"/>
                                      </w:rPr>
                                      <m:t>2</m:t>
                                    </m:r>
                                  </m:sup>
                                </m:sSup>
                              </m:oMath>
                            </m:oMathPara>
                          </w:p>
                        </w:tc>
                      </w:tr>
                      <w:tr w:rsidR="00110CA0" w14:paraId="38AF8E3E" w14:textId="77777777">
                        <w:tc>
                          <w:tcPr>
                            <w:tcW w:w="1021" w:type="dxa"/>
                            <w:tcBorders>
                              <w:top w:val="single" w:sz="4" w:space="0" w:color="000000"/>
                              <w:left w:val="nil"/>
                              <w:bottom w:val="nil"/>
                              <w:right w:val="nil"/>
                            </w:tcBorders>
                            <w:shd w:val="clear" w:color="auto" w:fill="FFFFFF"/>
                          </w:tcPr>
                          <w:p w14:paraId="148563AC" w14:textId="3D304011" w:rsidR="00110CA0" w:rsidRPr="00595B88" w:rsidRDefault="00595B88">
                            <w:pPr>
                              <w:jc w:val="center"/>
                              <w:rPr>
                                <w:rFonts w:ascii="Cambria Math" w:hAnsi="Cambria Math"/>
                                <w:color w:val="000000"/>
                                <w:oMath/>
                              </w:rPr>
                            </w:pPr>
                            <m:oMathPara>
                              <m:oMath>
                                <m:r>
                                  <w:rPr>
                                    <w:rFonts w:ascii="Cambria Math" w:hAnsi="Cambria Math" w:hint="eastAsia"/>
                                    <w:color w:val="000000"/>
                                  </w:rPr>
                                  <m:t>1</m:t>
                                </m:r>
                              </m:oMath>
                            </m:oMathPara>
                          </w:p>
                        </w:tc>
                        <w:tc>
                          <w:tcPr>
                            <w:tcW w:w="1570" w:type="dxa"/>
                            <w:tcBorders>
                              <w:top w:val="single" w:sz="4" w:space="0" w:color="000000"/>
                              <w:left w:val="nil"/>
                              <w:bottom w:val="nil"/>
                              <w:right w:val="nil"/>
                            </w:tcBorders>
                            <w:shd w:val="clear" w:color="auto" w:fill="FFFFFF"/>
                          </w:tcPr>
                          <w:p w14:paraId="5C4D7AD9" w14:textId="23A33315" w:rsidR="00110CA0" w:rsidRPr="00595B88" w:rsidRDefault="00595B88">
                            <w:pPr>
                              <w:jc w:val="center"/>
                              <w:rPr>
                                <w:rFonts w:ascii="Cambria Math" w:hAnsi="Cambria Math"/>
                                <w:color w:val="000000"/>
                                <w:oMath/>
                              </w:rPr>
                            </w:pPr>
                            <m:oMathPara>
                              <m:oMath>
                                <m:r>
                                  <w:rPr>
                                    <w:rFonts w:ascii="Cambria Math" w:hAnsi="Cambria Math" w:hint="eastAsia"/>
                                    <w:color w:val="000000"/>
                                  </w:rPr>
                                  <m:t>52.95</m:t>
                                </m:r>
                              </m:oMath>
                            </m:oMathPara>
                          </w:p>
                        </w:tc>
                        <w:tc>
                          <w:tcPr>
                            <w:tcW w:w="1319" w:type="dxa"/>
                            <w:tcBorders>
                              <w:top w:val="single" w:sz="4" w:space="0" w:color="000000"/>
                              <w:left w:val="nil"/>
                              <w:bottom w:val="nil"/>
                              <w:right w:val="nil"/>
                            </w:tcBorders>
                            <w:shd w:val="clear" w:color="auto" w:fill="FFFFFF"/>
                          </w:tcPr>
                          <w:p w14:paraId="236ECDF8" w14:textId="7A4E0A06"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43.82</m:t>
                                </m:r>
                              </m:oMath>
                            </m:oMathPara>
                          </w:p>
                        </w:tc>
                        <w:tc>
                          <w:tcPr>
                            <w:tcW w:w="1422" w:type="dxa"/>
                            <w:tcBorders>
                              <w:top w:val="single" w:sz="4" w:space="0" w:color="000000"/>
                              <w:left w:val="nil"/>
                              <w:bottom w:val="nil"/>
                              <w:right w:val="nil"/>
                            </w:tcBorders>
                            <w:shd w:val="clear" w:color="auto" w:fill="FFFFFF"/>
                          </w:tcPr>
                          <w:p w14:paraId="6CE07596" w14:textId="474AC235"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1.461</m:t>
                                </m:r>
                              </m:oMath>
                            </m:oMathPara>
                          </w:p>
                        </w:tc>
                        <w:tc>
                          <w:tcPr>
                            <w:tcW w:w="1407" w:type="dxa"/>
                            <w:tcBorders>
                              <w:top w:val="single" w:sz="4" w:space="0" w:color="000000"/>
                              <w:left w:val="nil"/>
                              <w:bottom w:val="nil"/>
                              <w:right w:val="nil"/>
                            </w:tcBorders>
                            <w:shd w:val="clear" w:color="auto" w:fill="FFFFFF"/>
                          </w:tcPr>
                          <w:p w14:paraId="7A0BFB2B" w14:textId="3EF416D3"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2.135</m:t>
                                </m:r>
                              </m:oMath>
                            </m:oMathPara>
                          </w:p>
                        </w:tc>
                      </w:tr>
                      <w:tr w:rsidR="00110CA0" w14:paraId="25904987" w14:textId="77777777">
                        <w:tc>
                          <w:tcPr>
                            <w:tcW w:w="1021" w:type="dxa"/>
                            <w:tcBorders>
                              <w:top w:val="nil"/>
                              <w:left w:val="nil"/>
                              <w:bottom w:val="nil"/>
                              <w:right w:val="nil"/>
                            </w:tcBorders>
                            <w:shd w:val="clear" w:color="auto" w:fill="FFFFFF"/>
                          </w:tcPr>
                          <w:p w14:paraId="41F0B079" w14:textId="1D2ED1A6" w:rsidR="00110CA0" w:rsidRPr="00595B88" w:rsidRDefault="00595B88">
                            <w:pPr>
                              <w:jc w:val="center"/>
                              <w:rPr>
                                <w:rFonts w:ascii="Cambria Math" w:hAnsi="Cambria Math"/>
                                <w:color w:val="000000"/>
                                <w:oMath/>
                              </w:rPr>
                            </w:pPr>
                            <m:oMathPara>
                              <m:oMath>
                                <m:r>
                                  <w:rPr>
                                    <w:rFonts w:ascii="Cambria Math" w:hAnsi="Cambria Math" w:hint="eastAsia"/>
                                    <w:color w:val="000000"/>
                                  </w:rPr>
                                  <m:t>2</m:t>
                                </m:r>
                              </m:oMath>
                            </m:oMathPara>
                          </w:p>
                        </w:tc>
                        <w:tc>
                          <w:tcPr>
                            <w:tcW w:w="1570" w:type="dxa"/>
                            <w:tcBorders>
                              <w:top w:val="nil"/>
                              <w:left w:val="nil"/>
                              <w:bottom w:val="nil"/>
                              <w:right w:val="nil"/>
                            </w:tcBorders>
                            <w:shd w:val="clear" w:color="auto" w:fill="FFFFFF"/>
                          </w:tcPr>
                          <w:p w14:paraId="49AEE487" w14:textId="0BE71C1A"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56.12</m:t>
                                </m:r>
                              </m:oMath>
                            </m:oMathPara>
                          </w:p>
                        </w:tc>
                        <w:tc>
                          <w:tcPr>
                            <w:tcW w:w="1319" w:type="dxa"/>
                            <w:tcBorders>
                              <w:top w:val="nil"/>
                              <w:left w:val="nil"/>
                              <w:bottom w:val="nil"/>
                              <w:right w:val="nil"/>
                            </w:tcBorders>
                            <w:shd w:val="clear" w:color="auto" w:fill="FFFFFF"/>
                          </w:tcPr>
                          <w:p w14:paraId="5581EF53" w14:textId="452469AC"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45.17</m:t>
                                </m:r>
                              </m:oMath>
                            </m:oMathPara>
                          </w:p>
                        </w:tc>
                        <w:tc>
                          <w:tcPr>
                            <w:tcW w:w="1422" w:type="dxa"/>
                            <w:tcBorders>
                              <w:top w:val="nil"/>
                              <w:left w:val="nil"/>
                              <w:bottom w:val="nil"/>
                              <w:right w:val="nil"/>
                            </w:tcBorders>
                            <w:shd w:val="clear" w:color="auto" w:fill="FFFFFF"/>
                          </w:tcPr>
                          <w:p w14:paraId="74C72CA6" w14:textId="3C3E95DF"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1.506</m:t>
                                </m:r>
                              </m:oMath>
                            </m:oMathPara>
                          </w:p>
                        </w:tc>
                        <w:tc>
                          <w:tcPr>
                            <w:tcW w:w="1407" w:type="dxa"/>
                            <w:tcBorders>
                              <w:top w:val="nil"/>
                              <w:left w:val="nil"/>
                              <w:bottom w:val="nil"/>
                              <w:right w:val="nil"/>
                            </w:tcBorders>
                            <w:shd w:val="clear" w:color="auto" w:fill="FFFFFF"/>
                          </w:tcPr>
                          <w:p w14:paraId="1808D2EB" w14:textId="50638E84"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2.268</m:t>
                                </m:r>
                              </m:oMath>
                            </m:oMathPara>
                          </w:p>
                        </w:tc>
                      </w:tr>
                      <w:tr w:rsidR="00110CA0" w14:paraId="14F4AC12" w14:textId="77777777">
                        <w:tc>
                          <w:tcPr>
                            <w:tcW w:w="1021" w:type="dxa"/>
                            <w:tcBorders>
                              <w:top w:val="nil"/>
                              <w:left w:val="nil"/>
                              <w:bottom w:val="nil"/>
                              <w:right w:val="nil"/>
                            </w:tcBorders>
                            <w:shd w:val="clear" w:color="auto" w:fill="FFFFFF"/>
                          </w:tcPr>
                          <w:p w14:paraId="2B6196D0" w14:textId="5FBB0398" w:rsidR="00110CA0" w:rsidRPr="00595B88" w:rsidRDefault="00595B88">
                            <w:pPr>
                              <w:jc w:val="center"/>
                              <w:rPr>
                                <w:rFonts w:ascii="Cambria Math" w:hAnsi="Cambria Math"/>
                                <w:color w:val="000000"/>
                                <w:oMath/>
                              </w:rPr>
                            </w:pPr>
                            <m:oMathPara>
                              <m:oMath>
                                <m:r>
                                  <w:rPr>
                                    <w:rFonts w:ascii="Cambria Math" w:hAnsi="Cambria Math" w:hint="eastAsia"/>
                                    <w:color w:val="000000"/>
                                  </w:rPr>
                                  <m:t>3</m:t>
                                </m:r>
                              </m:oMath>
                            </m:oMathPara>
                          </w:p>
                        </w:tc>
                        <w:tc>
                          <w:tcPr>
                            <w:tcW w:w="1570" w:type="dxa"/>
                            <w:tcBorders>
                              <w:top w:val="nil"/>
                              <w:left w:val="nil"/>
                              <w:bottom w:val="nil"/>
                              <w:right w:val="nil"/>
                            </w:tcBorders>
                            <w:shd w:val="clear" w:color="auto" w:fill="FFFFFF"/>
                          </w:tcPr>
                          <w:p w14:paraId="59E36A13" w14:textId="7FC5C3DF"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61.03</m:t>
                                </m:r>
                              </m:oMath>
                            </m:oMathPara>
                          </w:p>
                        </w:tc>
                        <w:tc>
                          <w:tcPr>
                            <w:tcW w:w="1319" w:type="dxa"/>
                            <w:tcBorders>
                              <w:top w:val="nil"/>
                              <w:left w:val="nil"/>
                              <w:bottom w:val="nil"/>
                              <w:right w:val="nil"/>
                            </w:tcBorders>
                            <w:shd w:val="clear" w:color="auto" w:fill="FFFFFF"/>
                          </w:tcPr>
                          <w:p w14:paraId="046943CE" w14:textId="7E7E871E"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47.07</m:t>
                                </m:r>
                              </m:oMath>
                            </m:oMathPara>
                          </w:p>
                        </w:tc>
                        <w:tc>
                          <w:tcPr>
                            <w:tcW w:w="1422" w:type="dxa"/>
                            <w:tcBorders>
                              <w:top w:val="nil"/>
                              <w:left w:val="nil"/>
                              <w:bottom w:val="nil"/>
                              <w:right w:val="nil"/>
                            </w:tcBorders>
                            <w:shd w:val="clear" w:color="auto" w:fill="FFFFFF"/>
                          </w:tcPr>
                          <w:p w14:paraId="555AF4B3" w14:textId="09CE9E9D"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1.569</m:t>
                                </m:r>
                              </m:oMath>
                            </m:oMathPara>
                          </w:p>
                        </w:tc>
                        <w:tc>
                          <w:tcPr>
                            <w:tcW w:w="1407" w:type="dxa"/>
                            <w:tcBorders>
                              <w:top w:val="nil"/>
                              <w:left w:val="nil"/>
                              <w:bottom w:val="nil"/>
                              <w:right w:val="nil"/>
                            </w:tcBorders>
                            <w:shd w:val="clear" w:color="auto" w:fill="FFFFFF"/>
                          </w:tcPr>
                          <w:p w14:paraId="1D6A6014" w14:textId="13F1795A"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2.462</m:t>
                                </m:r>
                              </m:oMath>
                            </m:oMathPara>
                          </w:p>
                        </w:tc>
                      </w:tr>
                      <w:tr w:rsidR="00110CA0" w14:paraId="150B7102" w14:textId="77777777">
                        <w:tc>
                          <w:tcPr>
                            <w:tcW w:w="1021" w:type="dxa"/>
                            <w:tcBorders>
                              <w:top w:val="nil"/>
                              <w:left w:val="nil"/>
                              <w:bottom w:val="nil"/>
                              <w:right w:val="nil"/>
                            </w:tcBorders>
                            <w:shd w:val="clear" w:color="auto" w:fill="FFFFFF"/>
                          </w:tcPr>
                          <w:p w14:paraId="0979E8FD" w14:textId="0C2DFFF6" w:rsidR="00110CA0" w:rsidRPr="00595B88" w:rsidRDefault="00595B88">
                            <w:pPr>
                              <w:jc w:val="center"/>
                              <w:rPr>
                                <w:rFonts w:ascii="Cambria Math" w:hAnsi="Cambria Math"/>
                                <w:color w:val="000000"/>
                                <w:oMath/>
                              </w:rPr>
                            </w:pPr>
                            <m:oMathPara>
                              <m:oMath>
                                <m:r>
                                  <w:rPr>
                                    <w:rFonts w:ascii="Cambria Math" w:hAnsi="Cambria Math" w:hint="eastAsia"/>
                                    <w:color w:val="000000"/>
                                  </w:rPr>
                                  <m:t>4</m:t>
                                </m:r>
                              </m:oMath>
                            </m:oMathPara>
                          </w:p>
                        </w:tc>
                        <w:tc>
                          <w:tcPr>
                            <w:tcW w:w="1570" w:type="dxa"/>
                            <w:tcBorders>
                              <w:top w:val="nil"/>
                              <w:left w:val="nil"/>
                              <w:bottom w:val="nil"/>
                              <w:right w:val="nil"/>
                            </w:tcBorders>
                            <w:shd w:val="clear" w:color="auto" w:fill="FFFFFF"/>
                          </w:tcPr>
                          <w:p w14:paraId="24EBD91A" w14:textId="0366F794"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64.46</m:t>
                                </m:r>
                              </m:oMath>
                            </m:oMathPara>
                          </w:p>
                        </w:tc>
                        <w:tc>
                          <w:tcPr>
                            <w:tcW w:w="1319" w:type="dxa"/>
                            <w:tcBorders>
                              <w:top w:val="nil"/>
                              <w:left w:val="nil"/>
                              <w:bottom w:val="nil"/>
                              <w:right w:val="nil"/>
                            </w:tcBorders>
                            <w:shd w:val="clear" w:color="auto" w:fill="FFFFFF"/>
                          </w:tcPr>
                          <w:p w14:paraId="06F46DDA" w14:textId="1E68FC0B"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48.40</m:t>
                                </m:r>
                              </m:oMath>
                            </m:oMathPara>
                          </w:p>
                        </w:tc>
                        <w:tc>
                          <w:tcPr>
                            <w:tcW w:w="1422" w:type="dxa"/>
                            <w:tcBorders>
                              <w:top w:val="nil"/>
                              <w:left w:val="nil"/>
                              <w:bottom w:val="nil"/>
                              <w:right w:val="nil"/>
                            </w:tcBorders>
                            <w:shd w:val="clear" w:color="auto" w:fill="FFFFFF"/>
                          </w:tcPr>
                          <w:p w14:paraId="6A26E889" w14:textId="567EB3AF"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1.613</m:t>
                                </m:r>
                              </m:oMath>
                            </m:oMathPara>
                          </w:p>
                        </w:tc>
                        <w:tc>
                          <w:tcPr>
                            <w:tcW w:w="1407" w:type="dxa"/>
                            <w:tcBorders>
                              <w:top w:val="nil"/>
                              <w:left w:val="nil"/>
                              <w:bottom w:val="nil"/>
                              <w:right w:val="nil"/>
                            </w:tcBorders>
                            <w:shd w:val="clear" w:color="auto" w:fill="FFFFFF"/>
                          </w:tcPr>
                          <w:p w14:paraId="71B3AD47" w14:textId="0C5FAB37"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2.602</m:t>
                                </m:r>
                              </m:oMath>
                            </m:oMathPara>
                          </w:p>
                        </w:tc>
                      </w:tr>
                      <w:tr w:rsidR="00110CA0" w14:paraId="160337C0" w14:textId="77777777">
                        <w:tc>
                          <w:tcPr>
                            <w:tcW w:w="1021" w:type="dxa"/>
                            <w:tcBorders>
                              <w:top w:val="nil"/>
                              <w:left w:val="nil"/>
                              <w:bottom w:val="nil"/>
                              <w:right w:val="nil"/>
                            </w:tcBorders>
                            <w:shd w:val="clear" w:color="auto" w:fill="FFFFFF"/>
                          </w:tcPr>
                          <w:p w14:paraId="72FB2913" w14:textId="78DC8131" w:rsidR="00110CA0" w:rsidRPr="00595B88" w:rsidRDefault="00595B88">
                            <w:pPr>
                              <w:jc w:val="center"/>
                              <w:rPr>
                                <w:rFonts w:ascii="Cambria Math" w:hAnsi="Cambria Math"/>
                                <w:color w:val="000000"/>
                                <w:oMath/>
                              </w:rPr>
                            </w:pPr>
                            <m:oMathPara>
                              <m:oMath>
                                <m:r>
                                  <w:rPr>
                                    <w:rFonts w:ascii="Cambria Math" w:hAnsi="Cambria Math" w:hint="eastAsia"/>
                                    <w:color w:val="000000"/>
                                  </w:rPr>
                                  <m:t>5</m:t>
                                </m:r>
                              </m:oMath>
                            </m:oMathPara>
                          </w:p>
                        </w:tc>
                        <w:tc>
                          <w:tcPr>
                            <w:tcW w:w="1570" w:type="dxa"/>
                            <w:tcBorders>
                              <w:top w:val="nil"/>
                              <w:left w:val="nil"/>
                              <w:bottom w:val="nil"/>
                              <w:right w:val="nil"/>
                            </w:tcBorders>
                            <w:shd w:val="clear" w:color="auto" w:fill="FFFFFF"/>
                          </w:tcPr>
                          <w:p w14:paraId="2863A574" w14:textId="668031DE"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68.05</m:t>
                                </m:r>
                              </m:oMath>
                            </m:oMathPara>
                          </w:p>
                        </w:tc>
                        <w:tc>
                          <w:tcPr>
                            <w:tcW w:w="1319" w:type="dxa"/>
                            <w:tcBorders>
                              <w:top w:val="nil"/>
                              <w:left w:val="nil"/>
                              <w:bottom w:val="nil"/>
                              <w:right w:val="nil"/>
                            </w:tcBorders>
                            <w:shd w:val="clear" w:color="auto" w:fill="FFFFFF"/>
                          </w:tcPr>
                          <w:p w14:paraId="11CF2E2F" w14:textId="020B01DF"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49.66</m:t>
                                </m:r>
                              </m:oMath>
                            </m:oMathPara>
                          </w:p>
                        </w:tc>
                        <w:tc>
                          <w:tcPr>
                            <w:tcW w:w="1422" w:type="dxa"/>
                            <w:tcBorders>
                              <w:top w:val="nil"/>
                              <w:left w:val="nil"/>
                              <w:bottom w:val="nil"/>
                              <w:right w:val="nil"/>
                            </w:tcBorders>
                            <w:shd w:val="clear" w:color="auto" w:fill="FFFFFF"/>
                          </w:tcPr>
                          <w:p w14:paraId="542B68C9" w14:textId="55BDE1A2"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1.655</m:t>
                                </m:r>
                              </m:oMath>
                            </m:oMathPara>
                          </w:p>
                        </w:tc>
                        <w:tc>
                          <w:tcPr>
                            <w:tcW w:w="1407" w:type="dxa"/>
                            <w:tcBorders>
                              <w:top w:val="nil"/>
                              <w:left w:val="nil"/>
                              <w:bottom w:val="nil"/>
                              <w:right w:val="nil"/>
                            </w:tcBorders>
                            <w:shd w:val="clear" w:color="auto" w:fill="FFFFFF"/>
                          </w:tcPr>
                          <w:p w14:paraId="205FCB33" w14:textId="5AF29CD5"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2.739</m:t>
                                </m:r>
                              </m:oMath>
                            </m:oMathPara>
                          </w:p>
                        </w:tc>
                      </w:tr>
                      <w:tr w:rsidR="00110CA0" w14:paraId="2EC21AD8" w14:textId="77777777">
                        <w:tc>
                          <w:tcPr>
                            <w:tcW w:w="1021" w:type="dxa"/>
                            <w:tcBorders>
                              <w:top w:val="nil"/>
                              <w:left w:val="nil"/>
                              <w:bottom w:val="single" w:sz="12" w:space="0" w:color="000000"/>
                              <w:right w:val="nil"/>
                            </w:tcBorders>
                            <w:shd w:val="clear" w:color="auto" w:fill="FFFFFF"/>
                          </w:tcPr>
                          <w:p w14:paraId="147E7A86" w14:textId="0C6F9E4A" w:rsidR="00110CA0" w:rsidRPr="00595B88" w:rsidRDefault="00595B88">
                            <w:pPr>
                              <w:jc w:val="center"/>
                              <w:rPr>
                                <w:rFonts w:ascii="Cambria Math" w:hAnsi="Cambria Math"/>
                                <w:color w:val="000000"/>
                                <w:oMath/>
                              </w:rPr>
                            </w:pPr>
                            <m:oMathPara>
                              <m:oMath>
                                <m:r>
                                  <w:rPr>
                                    <w:rFonts w:ascii="Cambria Math" w:hAnsi="Cambria Math" w:hint="eastAsia"/>
                                    <w:color w:val="000000"/>
                                  </w:rPr>
                                  <m:t>6</m:t>
                                </m:r>
                              </m:oMath>
                            </m:oMathPara>
                          </w:p>
                        </w:tc>
                        <w:tc>
                          <w:tcPr>
                            <w:tcW w:w="1570" w:type="dxa"/>
                            <w:tcBorders>
                              <w:top w:val="nil"/>
                              <w:left w:val="nil"/>
                              <w:bottom w:val="single" w:sz="12" w:space="0" w:color="000000"/>
                              <w:right w:val="nil"/>
                            </w:tcBorders>
                            <w:shd w:val="clear" w:color="auto" w:fill="FFFFFF"/>
                          </w:tcPr>
                          <w:p w14:paraId="532F1BE1" w14:textId="0AC72B48"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72.42</m:t>
                                </m:r>
                              </m:oMath>
                            </m:oMathPara>
                          </w:p>
                        </w:tc>
                        <w:tc>
                          <w:tcPr>
                            <w:tcW w:w="1319" w:type="dxa"/>
                            <w:tcBorders>
                              <w:top w:val="nil"/>
                              <w:left w:val="nil"/>
                              <w:bottom w:val="single" w:sz="12" w:space="0" w:color="000000"/>
                              <w:right w:val="nil"/>
                            </w:tcBorders>
                            <w:shd w:val="clear" w:color="auto" w:fill="FFFFFF"/>
                          </w:tcPr>
                          <w:p w14:paraId="514D5F3A" w14:textId="08971F48"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51.25</m:t>
                                </m:r>
                              </m:oMath>
                            </m:oMathPara>
                          </w:p>
                        </w:tc>
                        <w:tc>
                          <w:tcPr>
                            <w:tcW w:w="1422" w:type="dxa"/>
                            <w:tcBorders>
                              <w:top w:val="nil"/>
                              <w:left w:val="nil"/>
                              <w:bottom w:val="single" w:sz="12" w:space="0" w:color="000000"/>
                              <w:right w:val="nil"/>
                            </w:tcBorders>
                            <w:shd w:val="clear" w:color="auto" w:fill="FFFFFF"/>
                          </w:tcPr>
                          <w:p w14:paraId="204B21C5" w14:textId="62E8B409"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1.708</m:t>
                                </m:r>
                              </m:oMath>
                            </m:oMathPara>
                          </w:p>
                        </w:tc>
                        <w:tc>
                          <w:tcPr>
                            <w:tcW w:w="1407" w:type="dxa"/>
                            <w:tcBorders>
                              <w:top w:val="nil"/>
                              <w:left w:val="nil"/>
                              <w:bottom w:val="single" w:sz="12" w:space="0" w:color="000000"/>
                              <w:right w:val="nil"/>
                            </w:tcBorders>
                            <w:shd w:val="clear" w:color="auto" w:fill="FFFFFF"/>
                          </w:tcPr>
                          <w:p w14:paraId="7D5B330B" w14:textId="4DCF0E8C" w:rsidR="00110CA0" w:rsidRPr="00595B88" w:rsidRDefault="00595B88">
                            <w:pPr>
                              <w:jc w:val="center"/>
                              <w:rPr>
                                <w:rFonts w:ascii="Cambria Math" w:hAnsi="Cambria Math" w:hint="eastAsia"/>
                                <w:color w:val="000000"/>
                                <w:oMath/>
                              </w:rPr>
                            </w:pPr>
                            <m:oMathPara>
                              <m:oMath>
                                <m:r>
                                  <w:rPr>
                                    <w:rFonts w:ascii="Cambria Math" w:hAnsi="Cambria Math" w:hint="eastAsia"/>
                                    <w:color w:val="000000"/>
                                  </w:rPr>
                                  <m:t>2.917</m:t>
                                </m:r>
                              </m:oMath>
                            </m:oMathPara>
                          </w:p>
                        </w:tc>
                      </w:tr>
                    </w:tbl>
                    <w:p w14:paraId="678C8F08" w14:textId="77777777" w:rsidR="00110CA0" w:rsidRDefault="00110CA0">
                      <w:pPr>
                        <w:jc w:val="center"/>
                      </w:pPr>
                    </w:p>
                  </w:txbxContent>
                </v:textbox>
                <w10:anchorlock/>
              </v:shape>
            </w:pict>
          </mc:Fallback>
        </mc:AlternateContent>
      </w:r>
    </w:p>
    <w:p w14:paraId="582B9A0A" w14:textId="77777777" w:rsidR="00110CA0" w:rsidRDefault="00000000">
      <w:pPr>
        <w:widowControl/>
        <w:spacing w:line="360" w:lineRule="auto"/>
        <w:rPr>
          <w:rFonts w:hAnsi="Cambria Math"/>
          <w:b/>
          <w:bCs/>
          <w:szCs w:val="21"/>
        </w:rPr>
      </w:pPr>
      <w:r>
        <w:rPr>
          <w:rFonts w:hint="eastAsia"/>
          <w:b/>
          <w:bCs/>
          <w:szCs w:val="21"/>
        </w:rPr>
        <w:t>作出</w:t>
      </w:r>
      <m:oMath>
        <m:r>
          <m:rPr>
            <m:sty m:val="bi"/>
          </m:rPr>
          <w:rPr>
            <w:rFonts w:ascii="Cambria Math" w:hAnsi="Cambria Math"/>
            <w:szCs w:val="21"/>
          </w:rPr>
          <m:t>l-</m:t>
        </m:r>
        <m:sSup>
          <m:sSupPr>
            <m:ctrlPr>
              <w:rPr>
                <w:rFonts w:ascii="Cambria Math" w:hAnsi="Cambria Math"/>
                <w:b/>
                <w:bCs/>
                <w:szCs w:val="21"/>
              </w:rPr>
            </m:ctrlPr>
          </m:sSupPr>
          <m:e>
            <m:r>
              <m:rPr>
                <m:sty m:val="bi"/>
              </m:rPr>
              <w:rPr>
                <w:rFonts w:ascii="Cambria Math" w:hAnsi="Cambria Math"/>
                <w:szCs w:val="21"/>
              </w:rPr>
              <m:t>T</m:t>
            </m:r>
          </m:e>
          <m:sup>
            <m:r>
              <m:rPr>
                <m:sty m:val="bi"/>
              </m:rPr>
              <w:rPr>
                <w:rFonts w:ascii="Cambria Math" w:hAnsi="Cambria Math"/>
                <w:szCs w:val="21"/>
              </w:rPr>
              <m:t>2</m:t>
            </m:r>
          </m:sup>
        </m:sSup>
      </m:oMath>
      <w:r>
        <w:rPr>
          <w:rFonts w:hAnsi="Cambria Math" w:hint="eastAsia"/>
          <w:b/>
          <w:bCs/>
          <w:szCs w:val="21"/>
        </w:rPr>
        <w:t>图：</w:t>
      </w:r>
    </w:p>
    <w:p w14:paraId="1BC1671F" w14:textId="77777777" w:rsidR="00110CA0" w:rsidRDefault="00000000">
      <w:pPr>
        <w:widowControl/>
        <w:spacing w:line="360" w:lineRule="auto"/>
        <w:jc w:val="center"/>
        <w:rPr>
          <w:rFonts w:hAnsi="Cambria Math"/>
          <w:b/>
          <w:bCs/>
          <w:szCs w:val="21"/>
        </w:rPr>
      </w:pPr>
      <w:r>
        <w:rPr>
          <w:noProof/>
          <w:szCs w:val="21"/>
        </w:rPr>
        <mc:AlternateContent>
          <mc:Choice Requires="wps">
            <w:drawing>
              <wp:inline distT="0" distB="0" distL="114300" distR="114300" wp14:anchorId="72CCB950" wp14:editId="0AD6812F">
                <wp:extent cx="3042285" cy="2764155"/>
                <wp:effectExtent l="0" t="0" r="5715" b="0"/>
                <wp:docPr id="6" name="文本框 6"/>
                <wp:cNvGraphicFramePr/>
                <a:graphic xmlns:a="http://schemas.openxmlformats.org/drawingml/2006/main">
                  <a:graphicData uri="http://schemas.microsoft.com/office/word/2010/wordprocessingShape">
                    <wps:wsp>
                      <wps:cNvSpPr txBox="1"/>
                      <wps:spPr>
                        <a:xfrm>
                          <a:off x="2307590" y="4629785"/>
                          <a:ext cx="3042285" cy="27641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D507B3" w14:textId="632E258E" w:rsidR="00110CA0" w:rsidRDefault="00595B88">
                            <w:pPr>
                              <w:jc w:val="center"/>
                            </w:pPr>
                            <w:r>
                              <w:rPr>
                                <w:noProof/>
                              </w:rPr>
                              <w:drawing>
                                <wp:inline distT="0" distB="0" distL="0" distR="0" wp14:anchorId="7C63A42E" wp14:editId="7C8974A5">
                                  <wp:extent cx="2853055" cy="2139950"/>
                                  <wp:effectExtent l="0" t="0" r="4445" b="0"/>
                                  <wp:docPr id="15155224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412" name="图片 1515522412"/>
                                          <pic:cNvPicPr/>
                                        </pic:nvPicPr>
                                        <pic:blipFill>
                                          <a:blip r:embed="rId10">
                                            <a:extLst>
                                              <a:ext uri="{28A0092B-C50C-407E-A947-70E740481C1C}">
                                                <a14:useLocalDpi xmlns:a14="http://schemas.microsoft.com/office/drawing/2010/main" val="0"/>
                                              </a:ext>
                                            </a:extLst>
                                          </a:blip>
                                          <a:stretch>
                                            <a:fillRect/>
                                          </a:stretch>
                                        </pic:blipFill>
                                        <pic:spPr>
                                          <a:xfrm>
                                            <a:off x="0" y="0"/>
                                            <a:ext cx="2853055" cy="2139950"/>
                                          </a:xfrm>
                                          <a:prstGeom prst="rect">
                                            <a:avLst/>
                                          </a:prstGeom>
                                        </pic:spPr>
                                      </pic:pic>
                                    </a:graphicData>
                                  </a:graphic>
                                </wp:inline>
                              </w:drawing>
                            </w:r>
                          </w:p>
                          <w:p w14:paraId="23953D57" w14:textId="77777777" w:rsidR="00110CA0" w:rsidRDefault="00000000">
                            <w:pPr>
                              <w:jc w:val="center"/>
                              <w:rPr>
                                <w:rFonts w:ascii="黑体" w:eastAsia="黑体" w:hAnsi="黑体" w:cs="黑体"/>
                                <w:sz w:val="18"/>
                                <w:szCs w:val="18"/>
                              </w:rPr>
                            </w:pPr>
                            <w:r>
                              <w:rPr>
                                <w:rFonts w:ascii="黑体" w:eastAsia="黑体" w:hAnsi="黑体" w:cs="黑体" w:hint="eastAsia"/>
                                <w:sz w:val="18"/>
                                <w:szCs w:val="18"/>
                              </w:rPr>
                              <w:t>图1 单摆摆长</w:t>
                            </w:r>
                            <m:oMath>
                              <m:r>
                                <w:rPr>
                                  <w:rFonts w:ascii="Cambria Math" w:eastAsia="黑体" w:hAnsi="Cambria Math" w:cs="黑体" w:hint="eastAsia"/>
                                  <w:sz w:val="18"/>
                                  <w:szCs w:val="18"/>
                                </w:rPr>
                                <m:t>l</m:t>
                              </m:r>
                            </m:oMath>
                            <w:r>
                              <w:rPr>
                                <w:rFonts w:ascii="黑体" w:eastAsia="黑体" w:hAnsi="黑体" w:cs="黑体" w:hint="eastAsia"/>
                                <w:sz w:val="18"/>
                                <w:szCs w:val="18"/>
                              </w:rPr>
                              <w:t>与周期平方</w:t>
                            </w:r>
                            <m:oMath>
                              <m:sSup>
                                <m:sSupPr>
                                  <m:ctrlPr>
                                    <w:rPr>
                                      <w:rFonts w:ascii="Cambria Math" w:eastAsia="黑体" w:hAnsi="Cambria Math" w:cs="黑体" w:hint="eastAsia"/>
                                      <w:sz w:val="18"/>
                                      <w:szCs w:val="18"/>
                                    </w:rPr>
                                  </m:ctrlPr>
                                </m:sSupPr>
                                <m:e>
                                  <m:r>
                                    <w:rPr>
                                      <w:rFonts w:ascii="Cambria Math" w:eastAsia="黑体" w:hAnsi="Cambria Math" w:cs="黑体" w:hint="eastAsia"/>
                                      <w:sz w:val="18"/>
                                      <w:szCs w:val="18"/>
                                    </w:rPr>
                                    <m:t>T</m:t>
                                  </m:r>
                                </m:e>
                                <m:sup>
                                  <m:r>
                                    <w:rPr>
                                      <w:rFonts w:ascii="Cambria Math" w:eastAsia="黑体" w:hAnsi="Cambria Math" w:cs="黑体" w:hint="eastAsia"/>
                                      <w:sz w:val="18"/>
                                      <w:szCs w:val="18"/>
                                    </w:rPr>
                                    <m:t>2</m:t>
                                  </m:r>
                                </m:sup>
                              </m:sSup>
                            </m:oMath>
                            <w:r>
                              <w:rPr>
                                <w:rFonts w:ascii="黑体" w:eastAsia="黑体" w:hAnsi="黑体" w:cs="黑体" w:hint="eastAsia"/>
                                <w:sz w:val="18"/>
                                <w:szCs w:val="18"/>
                              </w:rPr>
                              <w:t>关系图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72CCB950" id="文本框 6" o:spid="_x0000_s1028" type="#_x0000_t202" style="width:239.55pt;height:21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" fillcolor="white [3201]" stroked="f" strokeweight=".5pt">
                <v:textbox>
                  <w:txbxContent>
                    <w:p w14:paraId="4CD507B3" w14:textId="632E258E" w:rsidR="00110CA0" w:rsidRDefault="00595B88">
                      <w:pPr>
                        <w:jc w:val="center"/>
                      </w:pPr>
                      <w:r>
                        <w:rPr>
                          <w:noProof/>
                        </w:rPr>
                        <w:drawing>
                          <wp:inline distT="0" distB="0" distL="0" distR="0" wp14:anchorId="7C63A42E" wp14:editId="7C8974A5">
                            <wp:extent cx="2853055" cy="2139950"/>
                            <wp:effectExtent l="0" t="0" r="4445" b="0"/>
                            <wp:docPr id="15155224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2412" name="图片 1515522412"/>
                                    <pic:cNvPicPr/>
                                  </pic:nvPicPr>
                                  <pic:blipFill>
                                    <a:blip r:embed="rId10">
                                      <a:extLst>
                                        <a:ext uri="{28A0092B-C50C-407E-A947-70E740481C1C}">
                                          <a14:useLocalDpi xmlns:a14="http://schemas.microsoft.com/office/drawing/2010/main" val="0"/>
                                        </a:ext>
                                      </a:extLst>
                                    </a:blip>
                                    <a:stretch>
                                      <a:fillRect/>
                                    </a:stretch>
                                  </pic:blipFill>
                                  <pic:spPr>
                                    <a:xfrm>
                                      <a:off x="0" y="0"/>
                                      <a:ext cx="2853055" cy="2139950"/>
                                    </a:xfrm>
                                    <a:prstGeom prst="rect">
                                      <a:avLst/>
                                    </a:prstGeom>
                                  </pic:spPr>
                                </pic:pic>
                              </a:graphicData>
                            </a:graphic>
                          </wp:inline>
                        </w:drawing>
                      </w:r>
                    </w:p>
                    <w:p w14:paraId="23953D57" w14:textId="77777777" w:rsidR="00110CA0" w:rsidRDefault="00000000">
                      <w:pPr>
                        <w:jc w:val="center"/>
                        <w:rPr>
                          <w:rFonts w:ascii="黑体" w:eastAsia="黑体" w:hAnsi="黑体" w:cs="黑体"/>
                          <w:sz w:val="18"/>
                          <w:szCs w:val="18"/>
                        </w:rPr>
                      </w:pPr>
                      <w:r>
                        <w:rPr>
                          <w:rFonts w:ascii="黑体" w:eastAsia="黑体" w:hAnsi="黑体" w:cs="黑体" w:hint="eastAsia"/>
                          <w:sz w:val="18"/>
                          <w:szCs w:val="18"/>
                        </w:rPr>
                        <w:t>图1 单摆摆长</w:t>
                      </w:r>
                      <m:oMath>
                        <m:r>
                          <w:rPr>
                            <w:rFonts w:ascii="Cambria Math" w:eastAsia="黑体" w:hAnsi="Cambria Math" w:cs="黑体" w:hint="eastAsia"/>
                            <w:sz w:val="18"/>
                            <w:szCs w:val="18"/>
                          </w:rPr>
                          <m:t>l</m:t>
                        </m:r>
                      </m:oMath>
                      <w:r>
                        <w:rPr>
                          <w:rFonts w:ascii="黑体" w:eastAsia="黑体" w:hAnsi="黑体" w:cs="黑体" w:hint="eastAsia"/>
                          <w:sz w:val="18"/>
                          <w:szCs w:val="18"/>
                        </w:rPr>
                        <w:t>与周期平方</w:t>
                      </w:r>
                      <m:oMath>
                        <m:sSup>
                          <m:sSupPr>
                            <m:ctrlPr>
                              <w:rPr>
                                <w:rFonts w:ascii="Cambria Math" w:eastAsia="黑体" w:hAnsi="Cambria Math" w:cs="黑体" w:hint="eastAsia"/>
                                <w:sz w:val="18"/>
                                <w:szCs w:val="18"/>
                              </w:rPr>
                            </m:ctrlPr>
                          </m:sSupPr>
                          <m:e>
                            <m:r>
                              <w:rPr>
                                <w:rFonts w:ascii="Cambria Math" w:eastAsia="黑体" w:hAnsi="Cambria Math" w:cs="黑体" w:hint="eastAsia"/>
                                <w:sz w:val="18"/>
                                <w:szCs w:val="18"/>
                              </w:rPr>
                              <m:t>T</m:t>
                            </m:r>
                          </m:e>
                          <m:sup>
                            <m:r>
                              <w:rPr>
                                <w:rFonts w:ascii="Cambria Math" w:eastAsia="黑体" w:hAnsi="Cambria Math" w:cs="黑体" w:hint="eastAsia"/>
                                <w:sz w:val="18"/>
                                <w:szCs w:val="18"/>
                              </w:rPr>
                              <m:t>2</m:t>
                            </m:r>
                          </m:sup>
                        </m:sSup>
                      </m:oMath>
                      <w:r>
                        <w:rPr>
                          <w:rFonts w:ascii="黑体" w:eastAsia="黑体" w:hAnsi="黑体" w:cs="黑体" w:hint="eastAsia"/>
                          <w:sz w:val="18"/>
                          <w:szCs w:val="18"/>
                        </w:rPr>
                        <w:t>关系图</w:t>
                      </w:r>
                    </w:p>
                  </w:txbxContent>
                </v:textbox>
                <w10:anchorlock/>
              </v:shape>
            </w:pict>
          </mc:Fallback>
        </mc:AlternateContent>
      </w:r>
    </w:p>
    <w:p w14:paraId="659DE2E8" w14:textId="21366644" w:rsidR="00110CA0" w:rsidRDefault="00000000">
      <w:pPr>
        <w:widowControl/>
        <w:spacing w:line="360" w:lineRule="auto"/>
        <w:jc w:val="left"/>
        <w:rPr>
          <w:b/>
          <w:bCs/>
          <w:szCs w:val="21"/>
        </w:rPr>
      </w:pPr>
      <w:r>
        <w:rPr>
          <w:rFonts w:hint="eastAsia"/>
          <w:b/>
          <w:bCs/>
          <w:szCs w:val="21"/>
        </w:rPr>
        <w:t>重力加速度</w:t>
      </w:r>
      <m:oMath>
        <m:r>
          <m:rPr>
            <m:sty m:val="bi"/>
          </m:rPr>
          <w:rPr>
            <w:rFonts w:ascii="Cambria Math" w:hAnsi="Cambria Math" w:hint="eastAsia"/>
            <w:szCs w:val="21"/>
          </w:rPr>
          <m:t>g</m:t>
        </m:r>
      </m:oMath>
      <w:r>
        <w:rPr>
          <w:rFonts w:hint="eastAsia"/>
          <w:b/>
          <w:bCs/>
          <w:szCs w:val="21"/>
        </w:rPr>
        <w:t>的测量值：</w:t>
      </w:r>
    </w:p>
    <w:p w14:paraId="7516C588" w14:textId="77777777" w:rsidR="00110CA0" w:rsidRDefault="00000000">
      <w:pPr>
        <w:widowControl/>
        <w:spacing w:line="360" w:lineRule="auto"/>
        <w:ind w:firstLine="420"/>
        <w:jc w:val="left"/>
        <w:rPr>
          <w:szCs w:val="21"/>
        </w:rPr>
      </w:pPr>
      <w:r>
        <w:rPr>
          <w:rFonts w:hint="eastAsia"/>
          <w:szCs w:val="21"/>
        </w:rPr>
        <w:t>单摆周期公式可改写为：</w:t>
      </w:r>
    </w:p>
    <w:p w14:paraId="05A4D7CA" w14:textId="55B7A0B2" w:rsidR="00110CA0" w:rsidRDefault="00000000">
      <w:pPr>
        <w:widowControl/>
        <w:spacing w:line="360" w:lineRule="auto"/>
        <w:ind w:firstLine="420"/>
        <w:jc w:val="left"/>
        <w:rPr>
          <w:rFonts w:hAnsi="Cambria Math"/>
          <w:szCs w:val="21"/>
        </w:rPr>
      </w:pPr>
      <m:oMathPara>
        <m:oMath>
          <m:eqArr>
            <m:eqArrPr>
              <m:maxDist m:val="1"/>
              <m:ctrlPr>
                <w:rPr>
                  <w:rFonts w:ascii="Cambria Math" w:hAnsi="Cambria Math"/>
                  <w:szCs w:val="21"/>
                </w:rPr>
              </m:ctrlPr>
            </m:eqArrPr>
            <m:e>
              <m:r>
                <w:rPr>
                  <w:rFonts w:ascii="Cambria Math" w:hAnsi="Cambria Math"/>
                  <w:szCs w:val="21"/>
                </w:rPr>
                <m:t>l=</m:t>
              </m:r>
              <m:f>
                <m:fPr>
                  <m:ctrlPr>
                    <w:rPr>
                      <w:rFonts w:ascii="Cambria Math" w:hAnsi="Cambria Math"/>
                      <w:i/>
                      <w:szCs w:val="21"/>
                    </w:rPr>
                  </m:ctrlPr>
                </m:fPr>
                <m:num>
                  <m:r>
                    <w:rPr>
                      <w:rFonts w:ascii="Cambria Math" w:hAnsi="Cambria Math"/>
                      <w:szCs w:val="21"/>
                    </w:rPr>
                    <m:t>g</m:t>
                  </m:r>
                  <m:ctrlPr>
                    <w:rPr>
                      <w:rFonts w:ascii="Cambria Math" w:hAnsi="Cambria Math"/>
                      <w:szCs w:val="21"/>
                    </w:rPr>
                  </m:ctrlPr>
                </m:num>
                <m:den>
                  <m:r>
                    <w:rPr>
                      <w:rFonts w:ascii="Cambria Math" w:hAnsi="Cambria Math"/>
                      <w:szCs w:val="21"/>
                    </w:rPr>
                    <m:t>4</m:t>
                  </m:r>
                  <m:sSup>
                    <m:sSupPr>
                      <m:ctrlPr>
                        <w:rPr>
                          <w:rFonts w:ascii="Cambria Math" w:hAnsi="Cambria Math"/>
                          <w:szCs w:val="21"/>
                        </w:rPr>
                      </m:ctrlPr>
                    </m:sSupPr>
                    <m:e>
                      <m:r>
                        <w:rPr>
                          <w:rFonts w:ascii="Cambria Math" w:hAnsi="Cambria Math"/>
                          <w:szCs w:val="21"/>
                        </w:rPr>
                        <m:t>π</m:t>
                      </m:r>
                    </m:e>
                    <m:sup>
                      <m:r>
                        <w:rPr>
                          <w:rFonts w:ascii="Cambria Math" w:hAnsi="Cambria Math"/>
                          <w:szCs w:val="21"/>
                        </w:rPr>
                        <m:t>2</m:t>
                      </m:r>
                    </m:sup>
                  </m:sSup>
                  <m:ctrlPr>
                    <w:rPr>
                      <w:rFonts w:ascii="Cambria Math" w:hAnsi="Cambria Math"/>
                      <w:szCs w:val="21"/>
                    </w:rPr>
                  </m:ctrlPr>
                </m:den>
              </m:f>
              <m:sSup>
                <m:sSupPr>
                  <m:ctrlPr>
                    <w:rPr>
                      <w:rFonts w:ascii="Cambria Math" w:hAnsi="Cambria Math"/>
                      <w:szCs w:val="21"/>
                    </w:rPr>
                  </m:ctrlPr>
                </m:sSupPr>
                <m:e>
                  <m:r>
                    <w:rPr>
                      <w:rFonts w:ascii="Cambria Math" w:hAnsi="Cambria Math"/>
                      <w:szCs w:val="21"/>
                    </w:rPr>
                    <m:t>T</m:t>
                  </m:r>
                </m:e>
                <m:sup>
                  <m:r>
                    <w:rPr>
                      <w:rFonts w:ascii="Cambria Math" w:hAnsi="Cambria Math"/>
                      <w:szCs w:val="21"/>
                    </w:rPr>
                    <m:t>2</m:t>
                  </m:r>
                </m:sup>
              </m:sSup>
              <m:r>
                <m:rPr>
                  <m:sty m:val="p"/>
                </m:rPr>
                <w:rPr>
                  <w:rFonts w:ascii="Cambria Math" w:hAnsi="Cambria Math"/>
                  <w:szCs w:val="21"/>
                </w:rPr>
                <m:t xml:space="preserve">#( </m:t>
              </m:r>
              <m:r>
                <m:rPr>
                  <m:sty m:val="p"/>
                </m:rPr>
                <w:rPr>
                  <w:rFonts w:ascii="Cambria Math" w:hAnsi="Cambria Math"/>
                  <w:szCs w:val="21"/>
                </w:rPr>
                <m:t>21</m:t>
              </m:r>
              <m:r>
                <m:rPr>
                  <m:sty m:val="p"/>
                </m:rPr>
                <w:rPr>
                  <w:rFonts w:ascii="Cambria Math" w:hAnsi="Cambria Math"/>
                  <w:szCs w:val="21"/>
                </w:rPr>
                <m:t xml:space="preserve"> )</m:t>
              </m:r>
            </m:e>
          </m:eqArr>
        </m:oMath>
      </m:oMathPara>
    </w:p>
    <w:p w14:paraId="1FF70AB8" w14:textId="505C1E49" w:rsidR="00110CA0" w:rsidRDefault="00000000">
      <w:pPr>
        <w:widowControl/>
        <w:spacing w:line="360" w:lineRule="auto"/>
        <w:ind w:firstLine="420"/>
        <w:jc w:val="left"/>
        <w:rPr>
          <w:rFonts w:hAnsi="Cambria Math"/>
          <w:szCs w:val="21"/>
        </w:rPr>
      </w:pPr>
      <w:r>
        <w:rPr>
          <w:rFonts w:hAnsi="Cambria Math" w:hint="eastAsia"/>
          <w:szCs w:val="21"/>
        </w:rPr>
        <w:t>如图</w:t>
      </w:r>
      <w:r>
        <w:rPr>
          <w:rFonts w:hAnsi="Cambria Math" w:hint="eastAsia"/>
          <w:szCs w:val="21"/>
        </w:rPr>
        <w:t>1</w:t>
      </w:r>
      <w:r>
        <w:rPr>
          <w:rFonts w:hAnsi="Cambria Math" w:hint="eastAsia"/>
          <w:szCs w:val="21"/>
        </w:rPr>
        <w:t>对实验数据的线性拟合，得到斜率</w:t>
      </w:r>
      <m:oMath>
        <m:r>
          <w:rPr>
            <w:rFonts w:ascii="Cambria Math" w:hAnsi="Cambria Math"/>
            <w:szCs w:val="21"/>
          </w:rPr>
          <m:t>k=0.2</m:t>
        </m:r>
        <m:r>
          <w:rPr>
            <w:rFonts w:ascii="Cambria Math" w:hAnsi="Cambria Math"/>
            <w:szCs w:val="21"/>
          </w:rPr>
          <m:t>500</m:t>
        </m:r>
        <m:r>
          <m:rPr>
            <m:sty m:val="p"/>
          </m:rPr>
          <w:rPr>
            <w:rFonts w:ascii="Cambria Math" w:hAnsi="Cambria Math"/>
            <w:szCs w:val="21"/>
          </w:rPr>
          <m:t xml:space="preserve"> </m:t>
        </m:r>
        <m:r>
          <w:rPr>
            <w:rFonts w:ascii="Cambria Math" w:hAnsi="Cambria Math"/>
            <w:szCs w:val="21"/>
          </w:rPr>
          <m:t>m/</m:t>
        </m:r>
        <m:sSup>
          <m:sSupPr>
            <m:ctrlPr>
              <w:rPr>
                <w:rFonts w:ascii="Cambria Math" w:hAnsi="Cambria Math"/>
                <w:szCs w:val="21"/>
              </w:rPr>
            </m:ctrlPr>
          </m:sSupPr>
          <m:e>
            <m:r>
              <w:rPr>
                <w:rFonts w:ascii="Cambria Math" w:hAnsi="Cambria Math"/>
                <w:szCs w:val="21"/>
              </w:rPr>
              <m:t>s</m:t>
            </m:r>
          </m:e>
          <m:sup>
            <m:r>
              <w:rPr>
                <w:rFonts w:ascii="Cambria Math" w:hAnsi="Cambria Math"/>
                <w:szCs w:val="21"/>
              </w:rPr>
              <m:t>2</m:t>
            </m:r>
          </m:sup>
        </m:sSup>
      </m:oMath>
      <w:r>
        <w:rPr>
          <w:rFonts w:hAnsi="Cambria Math" w:hint="eastAsia"/>
          <w:szCs w:val="21"/>
        </w:rPr>
        <w:t>,</w:t>
      </w:r>
      <w:r>
        <w:rPr>
          <w:rFonts w:hAnsi="Cambria Math" w:hint="eastAsia"/>
          <w:szCs w:val="21"/>
        </w:rPr>
        <w:t>其标准不确定度为</w:t>
      </w:r>
      <m:oMath>
        <m:sSub>
          <m:sSubPr>
            <m:ctrlPr>
              <w:rPr>
                <w:rFonts w:ascii="Cambria Math" w:hAnsi="Cambria Math"/>
                <w:szCs w:val="21"/>
              </w:rPr>
            </m:ctrlPr>
          </m:sSubPr>
          <m:e>
            <m:r>
              <w:rPr>
                <w:rFonts w:ascii="Cambria Math" w:hAnsi="Cambria Math"/>
                <w:szCs w:val="21"/>
              </w:rPr>
              <m:t>u</m:t>
            </m:r>
          </m:e>
          <m:sub>
            <m:r>
              <w:rPr>
                <w:rFonts w:ascii="Cambria Math" w:hAnsi="Cambria Math"/>
                <w:szCs w:val="21"/>
              </w:rPr>
              <m:t>k</m:t>
            </m:r>
          </m:sub>
        </m:sSub>
        <m:r>
          <w:rPr>
            <w:rFonts w:ascii="Cambria Math" w:hAnsi="Cambria Math"/>
            <w:szCs w:val="21"/>
          </w:rPr>
          <m:t>=0.00</m:t>
        </m:r>
        <m:r>
          <w:rPr>
            <w:rFonts w:ascii="Cambria Math" w:hAnsi="Cambria Math"/>
            <w:szCs w:val="21"/>
          </w:rPr>
          <m:t>12</m:t>
        </m:r>
        <m:r>
          <m:rPr>
            <m:sty m:val="p"/>
          </m:rPr>
          <w:rPr>
            <w:rFonts w:ascii="Cambria Math" w:hAnsi="Cambria Math"/>
            <w:szCs w:val="21"/>
          </w:rPr>
          <m:t xml:space="preserve"> m/</m:t>
        </m:r>
        <m:sSup>
          <m:sSupPr>
            <m:ctrlPr>
              <w:rPr>
                <w:rFonts w:ascii="Cambria Math" w:hAnsi="Cambria Math"/>
                <w:iCs/>
                <w:szCs w:val="21"/>
              </w:rPr>
            </m:ctrlPr>
          </m:sSupPr>
          <m:e>
            <m:r>
              <m:rPr>
                <m:sty m:val="p"/>
              </m:rPr>
              <w:rPr>
                <w:rFonts w:ascii="Cambria Math" w:hAnsi="Cambria Math"/>
                <w:szCs w:val="21"/>
              </w:rPr>
              <m:t>s</m:t>
            </m:r>
          </m:e>
          <m:sup>
            <m:r>
              <m:rPr>
                <m:sty m:val="p"/>
              </m:rPr>
              <w:rPr>
                <w:rFonts w:ascii="Cambria Math" w:hAnsi="Cambria Math"/>
                <w:szCs w:val="21"/>
              </w:rPr>
              <m:t>2</m:t>
            </m:r>
          </m:sup>
        </m:sSup>
      </m:oMath>
      <w:r>
        <w:rPr>
          <w:rFonts w:hAnsi="Cambria Math" w:hint="eastAsia"/>
          <w:szCs w:val="21"/>
        </w:rPr>
        <w:t>由此可得</w:t>
      </w:r>
    </w:p>
    <w:p w14:paraId="6363005F" w14:textId="18444B27" w:rsidR="00110CA0" w:rsidRDefault="00000000">
      <w:pPr>
        <w:widowControl/>
        <w:spacing w:line="360" w:lineRule="auto"/>
        <w:ind w:firstLine="420"/>
        <w:jc w:val="left"/>
        <w:rPr>
          <w:b/>
          <w:bCs/>
          <w:szCs w:val="21"/>
        </w:rPr>
      </w:pPr>
      <m:oMathPara>
        <m:oMath>
          <m:eqArr>
            <m:eqArrPr>
              <m:maxDist m:val="1"/>
              <m:ctrlPr>
                <w:rPr>
                  <w:rFonts w:ascii="Cambria Math" w:hAnsi="Cambria Math"/>
                  <w:szCs w:val="21"/>
                </w:rPr>
              </m:ctrlPr>
            </m:eqArrPr>
            <m:e>
              <m:r>
                <w:rPr>
                  <w:rFonts w:ascii="Cambria Math" w:hAnsi="Cambria Math"/>
                  <w:szCs w:val="21"/>
                </w:rPr>
                <m:t>g=4</m:t>
              </m:r>
              <m:sSup>
                <m:sSupPr>
                  <m:ctrlPr>
                    <w:rPr>
                      <w:rFonts w:ascii="Cambria Math" w:hAnsi="Cambria Math"/>
                      <w:szCs w:val="21"/>
                    </w:rPr>
                  </m:ctrlPr>
                </m:sSupPr>
                <m:e>
                  <m:r>
                    <w:rPr>
                      <w:rFonts w:ascii="Cambria Math" w:hAnsi="Cambria Math"/>
                      <w:szCs w:val="21"/>
                    </w:rPr>
                    <m:t>π</m:t>
                  </m:r>
                </m:e>
                <m:sup>
                  <m:r>
                    <w:rPr>
                      <w:rFonts w:ascii="Cambria Math" w:hAnsi="Cambria Math"/>
                      <w:szCs w:val="21"/>
                    </w:rPr>
                    <m:t>2</m:t>
                  </m:r>
                </m:sup>
              </m:sSup>
              <m:r>
                <w:rPr>
                  <w:rFonts w:ascii="Cambria Math" w:hAnsi="Cambria Math"/>
                  <w:szCs w:val="21"/>
                </w:rPr>
                <m:t>k=9.8</m:t>
              </m:r>
              <m:r>
                <w:rPr>
                  <w:rFonts w:ascii="Cambria Math" w:hAnsi="Cambria Math"/>
                  <w:szCs w:val="21"/>
                </w:rPr>
                <m:t>70</m:t>
              </m:r>
              <m:r>
                <m:rPr>
                  <m:sty m:val="p"/>
                </m:rPr>
                <w:rPr>
                  <w:rFonts w:ascii="Cambria Math" w:hAnsi="Cambria Math"/>
                  <w:szCs w:val="21"/>
                </w:rPr>
                <m:t xml:space="preserve"> </m:t>
              </m:r>
              <m:r>
                <w:rPr>
                  <w:rFonts w:ascii="Cambria Math" w:hAnsi="Cambria Math"/>
                  <w:szCs w:val="21"/>
                </w:rPr>
                <m:t>m/</m:t>
              </m:r>
              <m:sSup>
                <m:sSupPr>
                  <m:ctrlPr>
                    <w:rPr>
                      <w:rFonts w:ascii="Cambria Math" w:hAnsi="Cambria Math"/>
                      <w:szCs w:val="21"/>
                    </w:rPr>
                  </m:ctrlPr>
                </m:sSupPr>
                <m:e>
                  <m:r>
                    <w:rPr>
                      <w:rFonts w:ascii="Cambria Math" w:hAnsi="Cambria Math"/>
                      <w:szCs w:val="21"/>
                    </w:rPr>
                    <m:t>s</m:t>
                  </m:r>
                </m:e>
                <m:sup>
                  <m:r>
                    <w:rPr>
                      <w:rFonts w:ascii="Cambria Math" w:hAnsi="Cambria Math"/>
                      <w:szCs w:val="21"/>
                    </w:rPr>
                    <m:t>2</m:t>
                  </m:r>
                </m:sup>
              </m:sSup>
              <m:r>
                <m:rPr>
                  <m:sty m:val="p"/>
                </m:rPr>
                <w:rPr>
                  <w:rFonts w:ascii="Cambria Math" w:hAnsi="Cambria Math"/>
                  <w:szCs w:val="21"/>
                </w:rPr>
                <m:t>#( 2</m:t>
              </m:r>
              <m:r>
                <m:rPr>
                  <m:sty m:val="p"/>
                </m:rPr>
                <w:rPr>
                  <w:rFonts w:ascii="Cambria Math" w:hAnsi="Cambria Math"/>
                  <w:szCs w:val="21"/>
                </w:rPr>
                <m:t>2</m:t>
              </m:r>
              <m:r>
                <m:rPr>
                  <m:sty m:val="p"/>
                </m:rPr>
                <w:rPr>
                  <w:rFonts w:ascii="Cambria Math" w:hAnsi="Cambria Math"/>
                  <w:szCs w:val="21"/>
                </w:rPr>
                <m:t xml:space="preserve"> )</m:t>
              </m:r>
            </m:e>
          </m:eqArr>
        </m:oMath>
      </m:oMathPara>
    </w:p>
    <w:p w14:paraId="681219F2" w14:textId="470E8DCB" w:rsidR="00110CA0" w:rsidRDefault="00000000">
      <w:pPr>
        <w:widowControl/>
        <w:spacing w:line="360" w:lineRule="auto"/>
        <w:jc w:val="left"/>
        <w:rPr>
          <w:b/>
          <w:bCs/>
          <w:szCs w:val="21"/>
        </w:rPr>
      </w:pPr>
      <w:r>
        <w:rPr>
          <w:rFonts w:hint="eastAsia"/>
          <w:b/>
          <w:bCs/>
          <w:szCs w:val="21"/>
        </w:rPr>
        <w:t>重力加速度</w:t>
      </w:r>
      <m:oMath>
        <m:r>
          <m:rPr>
            <m:sty m:val="bi"/>
          </m:rPr>
          <w:rPr>
            <w:rFonts w:ascii="Cambria Math" w:hAnsi="Cambria Math" w:hint="eastAsia"/>
            <w:szCs w:val="21"/>
          </w:rPr>
          <m:t>g</m:t>
        </m:r>
      </m:oMath>
      <w:r>
        <w:rPr>
          <w:rFonts w:hint="eastAsia"/>
          <w:b/>
          <w:bCs/>
          <w:szCs w:val="21"/>
        </w:rPr>
        <w:t>的不确定度评定：</w:t>
      </w:r>
    </w:p>
    <w:p w14:paraId="197A462A" w14:textId="77777777" w:rsidR="00110CA0" w:rsidRDefault="00000000">
      <w:pPr>
        <w:widowControl/>
        <w:spacing w:line="360" w:lineRule="auto"/>
        <w:ind w:firstLine="420"/>
        <w:jc w:val="left"/>
        <w:rPr>
          <w:szCs w:val="21"/>
        </w:rPr>
      </w:pPr>
      <w:r>
        <w:rPr>
          <w:rFonts w:hint="eastAsia"/>
          <w:szCs w:val="21"/>
        </w:rPr>
        <w:t>合肥当地的重力加速度的标准不确定度为</w:t>
      </w:r>
    </w:p>
    <w:p w14:paraId="02E2664B" w14:textId="23089082" w:rsidR="00110CA0" w:rsidRDefault="00000000">
      <w:pPr>
        <w:widowControl/>
        <w:spacing w:line="360" w:lineRule="auto"/>
        <w:jc w:val="left"/>
        <w:rPr>
          <w:rFonts w:hAnsi="Cambria Math"/>
          <w:szCs w:val="21"/>
        </w:rPr>
      </w:pPr>
      <m:oMathPara>
        <m:oMath>
          <m:eqArr>
            <m:eqArrPr>
              <m:maxDist m:val="1"/>
              <m:ctrlPr>
                <w:rPr>
                  <w:rFonts w:ascii="Cambria Math" w:hAnsi="Cambria Math"/>
                  <w:i/>
                  <w:szCs w:val="21"/>
                </w:rPr>
              </m:ctrlPr>
            </m:eqArrPr>
            <m:e>
              <m:sSub>
                <m:sSubPr>
                  <m:ctrlPr>
                    <w:rPr>
                      <w:rFonts w:ascii="Cambria Math" w:hAnsi="Cambria Math"/>
                      <w:szCs w:val="21"/>
                    </w:rPr>
                  </m:ctrlPr>
                </m:sSubPr>
                <m:e>
                  <m:r>
                    <w:rPr>
                      <w:rFonts w:ascii="Cambria Math" w:hAnsi="Cambria Math"/>
                      <w:szCs w:val="21"/>
                    </w:rPr>
                    <m:t>u</m:t>
                  </m:r>
                </m:e>
                <m:sub>
                  <m:r>
                    <w:rPr>
                      <w:rFonts w:ascii="Cambria Math" w:hAnsi="Cambria Math"/>
                      <w:szCs w:val="21"/>
                    </w:rPr>
                    <m:t>g</m:t>
                  </m:r>
                </m:sub>
              </m:sSub>
              <m:r>
                <w:rPr>
                  <w:rFonts w:ascii="Cambria Math" w:hAnsi="Cambria Math"/>
                  <w:szCs w:val="21"/>
                </w:rPr>
                <m:t>=4</m:t>
              </m:r>
              <m:sSup>
                <m:sSupPr>
                  <m:ctrlPr>
                    <w:rPr>
                      <w:rFonts w:ascii="Cambria Math" w:hAnsi="Cambria Math"/>
                      <w:szCs w:val="21"/>
                    </w:rPr>
                  </m:ctrlPr>
                </m:sSupPr>
                <m:e>
                  <m:r>
                    <w:rPr>
                      <w:rFonts w:ascii="Cambria Math" w:hAnsi="Cambria Math"/>
                      <w:szCs w:val="21"/>
                    </w:rPr>
                    <m:t>π</m:t>
                  </m:r>
                </m:e>
                <m:sup>
                  <m:r>
                    <w:rPr>
                      <w:rFonts w:ascii="Cambria Math" w:hAnsi="Cambria Math"/>
                      <w:szCs w:val="21"/>
                    </w:rPr>
                    <m:t>2</m:t>
                  </m:r>
                </m:sup>
              </m:sSup>
              <m:sSub>
                <m:sSubPr>
                  <m:ctrlPr>
                    <w:rPr>
                      <w:rFonts w:ascii="Cambria Math" w:hAnsi="Cambria Math"/>
                      <w:szCs w:val="21"/>
                    </w:rPr>
                  </m:ctrlPr>
                </m:sSubPr>
                <m:e>
                  <m:r>
                    <w:rPr>
                      <w:rFonts w:ascii="Cambria Math" w:hAnsi="Cambria Math"/>
                      <w:szCs w:val="21"/>
                    </w:rPr>
                    <m:t>u</m:t>
                  </m:r>
                </m:e>
                <m:sub>
                  <m:r>
                    <w:rPr>
                      <w:rFonts w:ascii="Cambria Math" w:hAnsi="Cambria Math"/>
                      <w:szCs w:val="21"/>
                    </w:rPr>
                    <m:t>k</m:t>
                  </m:r>
                </m:sub>
              </m:sSub>
              <m:r>
                <w:rPr>
                  <w:rFonts w:ascii="Cambria Math" w:hAnsi="Cambria Math"/>
                  <w:szCs w:val="21"/>
                </w:rPr>
                <m:t>=0.</m:t>
              </m:r>
              <m:r>
                <w:rPr>
                  <w:rFonts w:ascii="Cambria Math" w:hAnsi="Cambria Math"/>
                  <w:szCs w:val="21"/>
                </w:rPr>
                <m:t>05</m:t>
              </m:r>
              <m:r>
                <m:rPr>
                  <m:sty m:val="p"/>
                </m:rPr>
                <w:rPr>
                  <w:rFonts w:ascii="Cambria Math" w:hAnsi="Cambria Math"/>
                  <w:szCs w:val="21"/>
                </w:rPr>
                <m:t xml:space="preserve"> </m:t>
              </m:r>
              <m:r>
                <w:rPr>
                  <w:rFonts w:ascii="Cambria Math" w:hAnsi="Cambria Math"/>
                  <w:szCs w:val="21"/>
                </w:rPr>
                <m:t>m/</m:t>
              </m:r>
              <m:sSup>
                <m:sSupPr>
                  <m:ctrlPr>
                    <w:rPr>
                      <w:rFonts w:ascii="Cambria Math" w:hAnsi="Cambria Math"/>
                      <w:szCs w:val="21"/>
                    </w:rPr>
                  </m:ctrlPr>
                </m:sSupPr>
                <m:e>
                  <m:r>
                    <w:rPr>
                      <w:rFonts w:ascii="Cambria Math" w:hAnsi="Cambria Math"/>
                      <w:szCs w:val="21"/>
                    </w:rPr>
                    <m:t>s</m:t>
                  </m:r>
                </m:e>
                <m:sup>
                  <m:r>
                    <w:rPr>
                      <w:rFonts w:ascii="Cambria Math" w:hAnsi="Cambria Math"/>
                      <w:szCs w:val="21"/>
                    </w:rPr>
                    <m:t>2</m:t>
                  </m:r>
                </m:sup>
              </m:sSup>
              <m:r>
                <m:rPr>
                  <m:sty m:val="p"/>
                </m:rPr>
                <w:rPr>
                  <w:rFonts w:ascii="Cambria Math" w:hAnsi="Cambria Math"/>
                  <w:szCs w:val="21"/>
                </w:rPr>
                <m:t>#( 2</m:t>
              </m:r>
              <m:r>
                <m:rPr>
                  <m:sty m:val="p"/>
                </m:rPr>
                <w:rPr>
                  <w:rFonts w:ascii="Cambria Math" w:hAnsi="Cambria Math"/>
                  <w:szCs w:val="21"/>
                </w:rPr>
                <m:t>3</m:t>
              </m:r>
              <m:r>
                <m:rPr>
                  <m:sty m:val="p"/>
                </m:rPr>
                <w:rPr>
                  <w:rFonts w:ascii="Cambria Math" w:hAnsi="Cambria Math"/>
                  <w:szCs w:val="21"/>
                </w:rPr>
                <m:t xml:space="preserve"> )</m:t>
              </m:r>
            </m:e>
          </m:eqArr>
        </m:oMath>
      </m:oMathPara>
    </w:p>
    <w:p w14:paraId="427B0517" w14:textId="77777777" w:rsidR="00110CA0" w:rsidRDefault="00000000">
      <w:pPr>
        <w:widowControl/>
        <w:spacing w:line="360" w:lineRule="auto"/>
        <w:ind w:firstLine="420"/>
        <w:jc w:val="left"/>
        <w:rPr>
          <w:rFonts w:hAnsi="Cambria Math"/>
          <w:szCs w:val="21"/>
        </w:rPr>
      </w:pPr>
      <w:r>
        <w:rPr>
          <w:rFonts w:hAnsi="Cambria Math" w:hint="eastAsia"/>
          <w:szCs w:val="21"/>
        </w:rPr>
        <w:t>由此可得合肥当地重力加速度</w:t>
      </w:r>
      <m:oMath>
        <m:r>
          <w:rPr>
            <w:rFonts w:ascii="Cambria Math" w:hAnsi="Cambria Math"/>
            <w:szCs w:val="21"/>
          </w:rPr>
          <m:t>g</m:t>
        </m:r>
      </m:oMath>
      <w:r>
        <w:rPr>
          <w:rFonts w:hAnsi="Cambria Math" w:hint="eastAsia"/>
          <w:szCs w:val="21"/>
        </w:rPr>
        <w:t>为</w:t>
      </w:r>
    </w:p>
    <w:p w14:paraId="60B33188" w14:textId="0462F6B6" w:rsidR="00110CA0" w:rsidRPr="007A3D6D" w:rsidRDefault="00000000" w:rsidP="007A3D6D">
      <w:pPr>
        <w:widowControl/>
        <w:spacing w:line="360" w:lineRule="auto"/>
        <w:jc w:val="left"/>
        <w:rPr>
          <w:rFonts w:hint="eastAsia"/>
          <w:szCs w:val="21"/>
        </w:rPr>
      </w:pPr>
      <m:oMathPara>
        <m:oMath>
          <m:eqArr>
            <m:eqArrPr>
              <m:maxDist m:val="1"/>
              <m:ctrlPr>
                <w:rPr>
                  <w:rFonts w:ascii="Cambria Math" w:hAnsi="Cambria Math"/>
                  <w:i/>
                  <w:szCs w:val="21"/>
                </w:rPr>
              </m:ctrlPr>
            </m:eqArrPr>
            <m:e>
              <m:r>
                <w:rPr>
                  <w:rFonts w:ascii="Cambria Math" w:hAnsi="Cambria Math"/>
                  <w:szCs w:val="21"/>
                </w:rPr>
                <m:t>g=9.8</m:t>
              </m:r>
              <m:r>
                <w:rPr>
                  <w:rFonts w:ascii="Cambria Math" w:hAnsi="Cambria Math"/>
                  <w:szCs w:val="21"/>
                </w:rPr>
                <m:t>7</m:t>
              </m:r>
              <m:r>
                <w:rPr>
                  <w:rFonts w:ascii="Cambria Math" w:hAnsi="Cambria Math"/>
                  <w:szCs w:val="21"/>
                </w:rPr>
                <m:t>(</m:t>
              </m:r>
              <m:r>
                <w:rPr>
                  <w:rFonts w:ascii="Cambria Math" w:hAnsi="Cambria Math"/>
                  <w:szCs w:val="21"/>
                </w:rPr>
                <m:t>5</m:t>
              </m:r>
              <m:r>
                <w:rPr>
                  <w:rFonts w:ascii="Cambria Math" w:hAnsi="Cambria Math"/>
                  <w:szCs w:val="21"/>
                </w:rPr>
                <m:t>)</m:t>
              </m:r>
              <m:r>
                <m:rPr>
                  <m:sty m:val="p"/>
                </m:rPr>
                <w:rPr>
                  <w:rFonts w:ascii="Cambria Math" w:hAnsi="Cambria Math"/>
                  <w:szCs w:val="21"/>
                </w:rPr>
                <m:t xml:space="preserve"> </m:t>
              </m:r>
              <m:r>
                <w:rPr>
                  <w:rFonts w:ascii="Cambria Math" w:hAnsi="Cambria Math"/>
                  <w:szCs w:val="21"/>
                </w:rPr>
                <m:t>m/</m:t>
              </m:r>
              <m:sSup>
                <m:sSupPr>
                  <m:ctrlPr>
                    <w:rPr>
                      <w:rFonts w:ascii="Cambria Math" w:hAnsi="Cambria Math"/>
                      <w:szCs w:val="21"/>
                    </w:rPr>
                  </m:ctrlPr>
                </m:sSupPr>
                <m:e>
                  <m:r>
                    <w:rPr>
                      <w:rFonts w:ascii="Cambria Math" w:hAnsi="Cambria Math"/>
                      <w:szCs w:val="21"/>
                    </w:rPr>
                    <m:t>s</m:t>
                  </m:r>
                </m:e>
                <m:sup>
                  <m:r>
                    <w:rPr>
                      <w:rFonts w:ascii="Cambria Math" w:hAnsi="Cambria Math"/>
                      <w:szCs w:val="21"/>
                    </w:rPr>
                    <m:t>2</m:t>
                  </m:r>
                </m:sup>
              </m:sSup>
              <m:r>
                <m:rPr>
                  <m:sty m:val="p"/>
                </m:rPr>
                <w:rPr>
                  <w:rFonts w:ascii="Cambria Math" w:hAnsi="Cambria Math"/>
                  <w:szCs w:val="21"/>
                </w:rPr>
                <m:t>#( 2</m:t>
              </m:r>
              <m:r>
                <m:rPr>
                  <m:sty m:val="p"/>
                </m:rPr>
                <w:rPr>
                  <w:rFonts w:ascii="Cambria Math" w:hAnsi="Cambria Math"/>
                  <w:szCs w:val="21"/>
                </w:rPr>
                <m:t>4</m:t>
              </m:r>
              <m:r>
                <m:rPr>
                  <m:sty m:val="p"/>
                </m:rPr>
                <w:rPr>
                  <w:rFonts w:ascii="Cambria Math" w:hAnsi="Cambria Math"/>
                  <w:szCs w:val="21"/>
                </w:rPr>
                <m:t xml:space="preserve"> )</m:t>
              </m:r>
            </m:e>
          </m:eqArr>
        </m:oMath>
      </m:oMathPara>
    </w:p>
    <w:p w14:paraId="48D7378B" w14:textId="77777777" w:rsidR="00110CA0" w:rsidRDefault="00000000">
      <w:pPr>
        <w:widowControl/>
        <w:spacing w:line="360" w:lineRule="auto"/>
        <w:jc w:val="left"/>
        <w:rPr>
          <w:rFonts w:ascii="黑体" w:eastAsia="黑体" w:hAnsi="黑体" w:cs="黑体"/>
          <w:b/>
          <w:bCs/>
          <w:color w:val="000000"/>
          <w:kern w:val="0"/>
          <w:sz w:val="28"/>
          <w:szCs w:val="28"/>
          <w:lang w:bidi="ar"/>
        </w:rPr>
      </w:pPr>
      <w:bookmarkStart w:id="0" w:name="_Ref2566"/>
      <w:r>
        <w:rPr>
          <w:rFonts w:ascii="黑体" w:eastAsia="黑体" w:hAnsi="黑体" w:cs="黑体" w:hint="eastAsia"/>
          <w:b/>
          <w:bCs/>
          <w:color w:val="000000"/>
          <w:kern w:val="0"/>
          <w:sz w:val="28"/>
          <w:szCs w:val="28"/>
          <w:lang w:bidi="ar"/>
        </w:rPr>
        <w:lastRenderedPageBreak/>
        <w:t>5 结论</w:t>
      </w:r>
      <w:bookmarkEnd w:id="0"/>
    </w:p>
    <w:p w14:paraId="037AB09B" w14:textId="6A4BA599" w:rsidR="00110CA0" w:rsidRDefault="00000000">
      <w:pPr>
        <w:widowControl/>
        <w:spacing w:line="360" w:lineRule="auto"/>
        <w:ind w:firstLine="420"/>
        <w:rPr>
          <w:szCs w:val="21"/>
        </w:rPr>
      </w:pPr>
      <w:r>
        <w:rPr>
          <w:rFonts w:hint="eastAsia"/>
          <w:szCs w:val="21"/>
        </w:rPr>
        <w:t>本文基于单摆实验装置利用</w:t>
      </w:r>
      <w:r w:rsidR="007A3D6D">
        <w:rPr>
          <w:rFonts w:hint="eastAsia"/>
          <w:szCs w:val="21"/>
        </w:rPr>
        <w:t>两种</w:t>
      </w:r>
      <w:r>
        <w:rPr>
          <w:rFonts w:hint="eastAsia"/>
          <w:szCs w:val="21"/>
        </w:rPr>
        <w:t>不同的方案测量了合肥的重力加速度，测量结果分别为：</w:t>
      </w:r>
      <m:oMath>
        <m:r>
          <m:rPr>
            <m:sty m:val="p"/>
          </m:rPr>
          <w:rPr>
            <w:rFonts w:ascii="Times New Roman" w:hAnsi="Times New Roman"/>
            <w:szCs w:val="21"/>
          </w:rPr>
          <m:t>9.7</m:t>
        </m:r>
        <m:r>
          <w:rPr>
            <w:rFonts w:ascii="Cambria Math" w:hAnsi="Cambria Math"/>
            <w:szCs w:val="21"/>
          </w:rPr>
          <m:t>8</m:t>
        </m:r>
        <m:r>
          <m:rPr>
            <m:sty m:val="p"/>
          </m:rPr>
          <w:rPr>
            <w:rFonts w:ascii="Times New Roman" w:hAnsi="Times New Roman"/>
            <w:szCs w:val="21"/>
          </w:rPr>
          <m:t>5 m/</m:t>
        </m:r>
        <m:sSup>
          <m:sSupPr>
            <m:ctrlPr>
              <w:rPr>
                <w:rFonts w:ascii="Cambria Math" w:hAnsi="Cambria Math"/>
                <w:szCs w:val="21"/>
              </w:rPr>
            </m:ctrlPr>
          </m:sSupPr>
          <m:e>
            <m:r>
              <m:rPr>
                <m:sty m:val="p"/>
              </m:rPr>
              <w:rPr>
                <w:rFonts w:ascii="Times New Roman" w:hAnsi="Times New Roman"/>
                <w:szCs w:val="21"/>
              </w:rPr>
              <m:t>s</m:t>
            </m:r>
            <m:ctrlPr>
              <w:rPr>
                <w:rFonts w:ascii="Cambria Math" w:hAnsi="Cambria Math" w:hint="eastAsia"/>
                <w:szCs w:val="21"/>
              </w:rPr>
            </m:ctrlPr>
          </m:e>
          <m:sup>
            <m:r>
              <m:rPr>
                <m:sty m:val="p"/>
              </m:rPr>
              <w:rPr>
                <w:rFonts w:ascii="Times New Roman" w:hAnsi="Times New Roman"/>
                <w:szCs w:val="21"/>
              </w:rPr>
              <m:t>2</m:t>
            </m:r>
            <m:ctrlPr>
              <w:rPr>
                <w:rFonts w:ascii="Cambria Math" w:hAnsi="Cambria Math" w:hint="eastAsia"/>
                <w:szCs w:val="21"/>
              </w:rPr>
            </m:ctrlPr>
          </m:sup>
        </m:sSup>
      </m:oMath>
      <w:r>
        <w:rPr>
          <w:rFonts w:hint="eastAsia"/>
          <w:szCs w:val="21"/>
        </w:rPr>
        <w:t>、</w:t>
      </w:r>
      <m:oMath>
        <m:r>
          <w:rPr>
            <w:rFonts w:ascii="Cambria Math" w:hAnsi="Cambria Math"/>
            <w:szCs w:val="21"/>
          </w:rPr>
          <m:t>9.8</m:t>
        </m:r>
        <m:r>
          <w:rPr>
            <w:rFonts w:ascii="Cambria Math" w:hAnsi="Cambria Math"/>
            <w:szCs w:val="21"/>
          </w:rPr>
          <m:t>7</m:t>
        </m:r>
        <m:r>
          <w:rPr>
            <w:rFonts w:ascii="Cambria Math" w:hAnsi="Cambria Math"/>
            <w:szCs w:val="21"/>
          </w:rPr>
          <m:t xml:space="preserve"> m/</m:t>
        </m:r>
        <m:sSup>
          <m:sSupPr>
            <m:ctrlPr>
              <w:rPr>
                <w:rFonts w:ascii="Cambria Math" w:hAnsi="Cambria Math"/>
                <w:szCs w:val="21"/>
              </w:rPr>
            </m:ctrlPr>
          </m:sSupPr>
          <m:e>
            <m:r>
              <w:rPr>
                <w:rFonts w:ascii="Cambria Math" w:hAnsi="Cambria Math"/>
                <w:szCs w:val="21"/>
              </w:rPr>
              <m:t>s</m:t>
            </m:r>
          </m:e>
          <m:sup>
            <m:r>
              <w:rPr>
                <w:rFonts w:ascii="Cambria Math" w:hAnsi="Cambria Math"/>
                <w:szCs w:val="21"/>
              </w:rPr>
              <m:t>2</m:t>
            </m:r>
          </m:sup>
        </m:sSup>
      </m:oMath>
      <w:r>
        <w:rPr>
          <w:rFonts w:hAnsi="Cambria Math" w:hint="eastAsia"/>
          <w:szCs w:val="21"/>
        </w:rPr>
        <w:t>，与参考值</w:t>
      </w:r>
      <m:oMath>
        <m:r>
          <w:rPr>
            <w:rFonts w:ascii="Cambria Math" w:hAnsi="Cambria Math"/>
            <w:szCs w:val="21"/>
          </w:rPr>
          <m:t>9.795</m:t>
        </m:r>
        <m:r>
          <m:rPr>
            <m:sty m:val="p"/>
          </m:rPr>
          <w:rPr>
            <w:rFonts w:ascii="Cambria Math" w:hAnsi="Cambria Math"/>
            <w:szCs w:val="21"/>
          </w:rPr>
          <m:t xml:space="preserve"> </m:t>
        </m:r>
        <m:r>
          <w:rPr>
            <w:rFonts w:ascii="Cambria Math" w:hAnsi="Cambria Math"/>
            <w:szCs w:val="21"/>
          </w:rPr>
          <m:t>m/</m:t>
        </m:r>
        <m:sSup>
          <m:sSupPr>
            <m:ctrlPr>
              <w:rPr>
                <w:rFonts w:ascii="Cambria Math" w:hAnsi="Cambria Math"/>
                <w:szCs w:val="21"/>
              </w:rPr>
            </m:ctrlPr>
          </m:sSupPr>
          <m:e>
            <m:r>
              <w:rPr>
                <w:rFonts w:ascii="Cambria Math" w:hAnsi="Cambria Math"/>
                <w:szCs w:val="21"/>
              </w:rPr>
              <m:t>s</m:t>
            </m:r>
          </m:e>
          <m:sup>
            <m:r>
              <w:rPr>
                <w:rFonts w:ascii="Cambria Math" w:hAnsi="Cambria Math"/>
                <w:szCs w:val="21"/>
              </w:rPr>
              <m:t>2</m:t>
            </m:r>
          </m:sup>
        </m:sSup>
      </m:oMath>
      <w:r>
        <w:rPr>
          <w:rFonts w:hint="eastAsia"/>
          <w:szCs w:val="21"/>
        </w:rPr>
        <w:t>的偏差均小于</w:t>
      </w:r>
      <m:oMath>
        <m:r>
          <w:rPr>
            <w:rFonts w:ascii="Cambria Math" w:hAnsi="Cambria Math" w:hint="eastAsia"/>
            <w:szCs w:val="21"/>
          </w:rPr>
          <m:t xml:space="preserve"> </m:t>
        </m:r>
        <m:r>
          <w:rPr>
            <w:rFonts w:ascii="Cambria Math" w:hAnsi="Cambria Math"/>
            <w:szCs w:val="21"/>
          </w:rPr>
          <m:t>1%</m:t>
        </m:r>
      </m:oMath>
      <w:r>
        <w:rPr>
          <w:rFonts w:hint="eastAsia"/>
          <w:szCs w:val="21"/>
        </w:rPr>
        <w:t>。</w:t>
      </w:r>
    </w:p>
    <w:p w14:paraId="3A4BC2C7" w14:textId="346AA394" w:rsidR="00110CA0" w:rsidRDefault="00595B88">
      <w:pPr>
        <w:widowControl/>
        <w:spacing w:line="360" w:lineRule="auto"/>
        <w:jc w:val="left"/>
        <w:rPr>
          <w:rFonts w:ascii="黑体" w:eastAsia="黑体" w:hAnsi="黑体" w:cs="黑体"/>
          <w:b/>
          <w:bCs/>
          <w:color w:val="000000"/>
          <w:kern w:val="0"/>
          <w:sz w:val="28"/>
          <w:szCs w:val="28"/>
          <w:lang w:bidi="ar"/>
        </w:rPr>
      </w:pPr>
      <w:r>
        <w:rPr>
          <w:rFonts w:ascii="黑体" w:eastAsia="黑体" w:hAnsi="黑体" w:cs="黑体" w:hint="eastAsia"/>
          <w:b/>
          <w:bCs/>
          <w:color w:val="000000"/>
          <w:kern w:val="0"/>
          <w:sz w:val="28"/>
          <w:szCs w:val="28"/>
          <w:lang w:bidi="ar"/>
        </w:rPr>
        <w:t>6</w:t>
      </w:r>
      <w:r w:rsidR="00000000">
        <w:rPr>
          <w:rFonts w:ascii="黑体" w:eastAsia="黑体" w:hAnsi="黑体" w:cs="黑体" w:hint="eastAsia"/>
          <w:b/>
          <w:bCs/>
          <w:color w:val="000000"/>
          <w:kern w:val="0"/>
          <w:sz w:val="28"/>
          <w:szCs w:val="28"/>
          <w:lang w:bidi="ar"/>
        </w:rPr>
        <w:t xml:space="preserve"> 附录</w:t>
      </w:r>
    </w:p>
    <w:p w14:paraId="597B0CE8" w14:textId="19159783" w:rsidR="00064640" w:rsidRPr="00064640" w:rsidRDefault="00064640">
      <w:pPr>
        <w:widowControl/>
        <w:spacing w:line="360" w:lineRule="auto"/>
        <w:jc w:val="left"/>
        <w:rPr>
          <w:rFonts w:hint="eastAsia"/>
          <w:szCs w:val="21"/>
        </w:rPr>
      </w:pPr>
      <w:r w:rsidRPr="00064640">
        <w:rPr>
          <w:rFonts w:hint="eastAsia"/>
          <w:szCs w:val="21"/>
        </w:rPr>
        <w:t>实验数据记录表格如下：</w:t>
      </w:r>
    </w:p>
    <w:p w14:paraId="077C1B6C" w14:textId="291CCF7E" w:rsidR="00110CA0" w:rsidRDefault="00064640">
      <w:pPr>
        <w:widowControl/>
        <w:spacing w:line="360" w:lineRule="auto"/>
        <w:jc w:val="left"/>
        <w:rPr>
          <w:sz w:val="24"/>
        </w:rPr>
      </w:pPr>
      <w:r>
        <w:rPr>
          <w:noProof/>
        </w:rPr>
        <w:drawing>
          <wp:inline distT="0" distB="0" distL="0" distR="0" wp14:anchorId="44913415" wp14:editId="5AB53B10">
            <wp:extent cx="3877293" cy="4719654"/>
            <wp:effectExtent l="0" t="0" r="9525" b="5080"/>
            <wp:docPr id="104011318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90814" cy="4736113"/>
                    </a:xfrm>
                    <a:prstGeom prst="rect">
                      <a:avLst/>
                    </a:prstGeom>
                    <a:noFill/>
                    <a:ln>
                      <a:noFill/>
                    </a:ln>
                  </pic:spPr>
                </pic:pic>
              </a:graphicData>
            </a:graphic>
          </wp:inline>
        </w:drawing>
      </w:r>
    </w:p>
    <w:sectPr w:rsidR="00110CA0">
      <w:headerReference w:type="default" r:id="rId12"/>
      <w:footerReference w:type="default" r:id="rId13"/>
      <w:pgSz w:w="11906" w:h="16838"/>
      <w:pgMar w:top="1701" w:right="1417" w:bottom="1417" w:left="1587" w:header="737" w:footer="90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AE025" w14:textId="77777777" w:rsidR="009D0053" w:rsidRDefault="009D0053">
      <w:r>
        <w:separator/>
      </w:r>
    </w:p>
  </w:endnote>
  <w:endnote w:type="continuationSeparator" w:id="0">
    <w:p w14:paraId="1B21F0A7" w14:textId="77777777" w:rsidR="009D0053" w:rsidRDefault="009D0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D505" w14:textId="77777777" w:rsidR="00110CA0" w:rsidRDefault="00000000">
    <w:pPr>
      <w:pStyle w:val="a4"/>
    </w:pPr>
    <w:r>
      <w:rPr>
        <w:noProof/>
      </w:rPr>
      <mc:AlternateContent>
        <mc:Choice Requires="wps">
          <w:drawing>
            <wp:anchor distT="0" distB="0" distL="114300" distR="114300" simplePos="0" relativeHeight="251660288" behindDoc="0" locked="0" layoutInCell="1" allowOverlap="1" wp14:anchorId="3EC4AF69" wp14:editId="1A8A2CE2">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FC52CD" w14:textId="77777777" w:rsidR="00110CA0"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C4AF69" id="_x0000_t202" coordsize="21600,21600" o:spt="202" path="m,l,21600r21600,l21600,xe">
              <v:stroke joinstyle="miter"/>
              <v:path gradientshapeok="t" o:connecttype="rect"/>
            </v:shapetype>
            <v:shape id="文本框 3" o:spid="_x0000_s1029"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7FC52CD" w14:textId="77777777" w:rsidR="00110CA0"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11702" w14:textId="77777777" w:rsidR="009D0053" w:rsidRDefault="009D0053">
      <w:r>
        <w:separator/>
      </w:r>
    </w:p>
  </w:footnote>
  <w:footnote w:type="continuationSeparator" w:id="0">
    <w:p w14:paraId="6A2C4F26" w14:textId="77777777" w:rsidR="009D0053" w:rsidRDefault="009D00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DCA2" w14:textId="77777777" w:rsidR="00110CA0" w:rsidRDefault="00000000">
    <w:pPr>
      <w:pStyle w:val="a5"/>
      <w:pBdr>
        <w:bottom w:val="single" w:sz="4" w:space="1" w:color="auto"/>
      </w:pBdr>
      <w:jc w:val="left"/>
      <w:textAlignment w:val="center"/>
    </w:pPr>
    <w:r>
      <w:rPr>
        <w:rFonts w:hint="eastAsia"/>
        <w:noProof/>
      </w:rPr>
      <w:drawing>
        <wp:inline distT="0" distB="0" distL="114300" distR="114300" wp14:anchorId="32C0015C" wp14:editId="0B00F506">
          <wp:extent cx="211455" cy="211455"/>
          <wp:effectExtent l="0" t="0" r="4445" b="4445"/>
          <wp:docPr id="2" name="图片 2" descr="ust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tc-logo"/>
                  <pic:cNvPicPr>
                    <a:picLocks noChangeAspect="1"/>
                  </pic:cNvPicPr>
                </pic:nvPicPr>
                <pic:blipFill>
                  <a:blip r:embed="rId1"/>
                  <a:stretch>
                    <a:fillRect/>
                  </a:stretch>
                </pic:blipFill>
                <pic:spPr>
                  <a:xfrm>
                    <a:off x="0" y="0"/>
                    <a:ext cx="211455" cy="211455"/>
                  </a:xfrm>
                  <a:prstGeom prst="rect">
                    <a:avLst/>
                  </a:prstGeom>
                </pic:spPr>
              </pic:pic>
            </a:graphicData>
          </a:graphic>
        </wp:inline>
      </w:drawing>
    </w:r>
    <w:r>
      <w:rPr>
        <w:rFonts w:hint="eastAsia"/>
      </w:rPr>
      <w:t xml:space="preserve"> </w:t>
    </w:r>
    <w:r>
      <w:rPr>
        <w:rFonts w:hint="eastAsia"/>
      </w:rPr>
      <w:t>中国科学技术大学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6190EDC"/>
    <w:rsid w:val="00064640"/>
    <w:rsid w:val="00110CA0"/>
    <w:rsid w:val="00575E51"/>
    <w:rsid w:val="00595B88"/>
    <w:rsid w:val="005A4A6E"/>
    <w:rsid w:val="007A3D6D"/>
    <w:rsid w:val="007D4B51"/>
    <w:rsid w:val="009D0053"/>
    <w:rsid w:val="00B5384C"/>
    <w:rsid w:val="00DF14C2"/>
    <w:rsid w:val="00E47651"/>
    <w:rsid w:val="04E356E0"/>
    <w:rsid w:val="06C15E8D"/>
    <w:rsid w:val="07064595"/>
    <w:rsid w:val="07637D5C"/>
    <w:rsid w:val="07AF3996"/>
    <w:rsid w:val="084836CB"/>
    <w:rsid w:val="091C3CF3"/>
    <w:rsid w:val="0A1C5118"/>
    <w:rsid w:val="0BC55E7E"/>
    <w:rsid w:val="0FAF76E5"/>
    <w:rsid w:val="13184CE9"/>
    <w:rsid w:val="133833D9"/>
    <w:rsid w:val="134C5DAD"/>
    <w:rsid w:val="13806B2E"/>
    <w:rsid w:val="13DA623E"/>
    <w:rsid w:val="14860174"/>
    <w:rsid w:val="14C82A97"/>
    <w:rsid w:val="150310E1"/>
    <w:rsid w:val="173B3498"/>
    <w:rsid w:val="190E6D75"/>
    <w:rsid w:val="194506DF"/>
    <w:rsid w:val="196E394B"/>
    <w:rsid w:val="1A0E560A"/>
    <w:rsid w:val="1BCD48DA"/>
    <w:rsid w:val="1FC4505B"/>
    <w:rsid w:val="20D165B4"/>
    <w:rsid w:val="24AC6865"/>
    <w:rsid w:val="255B3E43"/>
    <w:rsid w:val="25757B75"/>
    <w:rsid w:val="25CB7B5C"/>
    <w:rsid w:val="25EA60A7"/>
    <w:rsid w:val="27CF01E6"/>
    <w:rsid w:val="28952D3D"/>
    <w:rsid w:val="28A013AD"/>
    <w:rsid w:val="29394DA8"/>
    <w:rsid w:val="2A325087"/>
    <w:rsid w:val="2AC11AAE"/>
    <w:rsid w:val="2C835C63"/>
    <w:rsid w:val="2CC05DB8"/>
    <w:rsid w:val="2E2B1F4D"/>
    <w:rsid w:val="303A4D7E"/>
    <w:rsid w:val="32827BE5"/>
    <w:rsid w:val="335C2131"/>
    <w:rsid w:val="33E0752F"/>
    <w:rsid w:val="347270AC"/>
    <w:rsid w:val="34C804FF"/>
    <w:rsid w:val="35220066"/>
    <w:rsid w:val="35A3428A"/>
    <w:rsid w:val="374B4A17"/>
    <w:rsid w:val="3A4D6EBA"/>
    <w:rsid w:val="3D136A23"/>
    <w:rsid w:val="3DCF5C0E"/>
    <w:rsid w:val="3F075E88"/>
    <w:rsid w:val="3F180830"/>
    <w:rsid w:val="3FE85FF3"/>
    <w:rsid w:val="41C358CA"/>
    <w:rsid w:val="43C91A95"/>
    <w:rsid w:val="43DD1C8F"/>
    <w:rsid w:val="440A7BCA"/>
    <w:rsid w:val="44103433"/>
    <w:rsid w:val="44712460"/>
    <w:rsid w:val="451B69DA"/>
    <w:rsid w:val="49570A59"/>
    <w:rsid w:val="4BE55927"/>
    <w:rsid w:val="4BF278C2"/>
    <w:rsid w:val="4F5A7C58"/>
    <w:rsid w:val="513209F4"/>
    <w:rsid w:val="518219EA"/>
    <w:rsid w:val="51823496"/>
    <w:rsid w:val="527C4F8C"/>
    <w:rsid w:val="52DB2E5E"/>
    <w:rsid w:val="556F2481"/>
    <w:rsid w:val="56074AFD"/>
    <w:rsid w:val="56190EDC"/>
    <w:rsid w:val="57014E5D"/>
    <w:rsid w:val="571B31C5"/>
    <w:rsid w:val="5C311D40"/>
    <w:rsid w:val="5D4E1EA4"/>
    <w:rsid w:val="5DAF7448"/>
    <w:rsid w:val="61D10269"/>
    <w:rsid w:val="63980872"/>
    <w:rsid w:val="641C5084"/>
    <w:rsid w:val="66380CF9"/>
    <w:rsid w:val="684B3C0D"/>
    <w:rsid w:val="6A1D1B56"/>
    <w:rsid w:val="6B1F7513"/>
    <w:rsid w:val="6C0F0646"/>
    <w:rsid w:val="6E9A4391"/>
    <w:rsid w:val="6F8C57B4"/>
    <w:rsid w:val="6FC429B2"/>
    <w:rsid w:val="70A139E9"/>
    <w:rsid w:val="70D636C4"/>
    <w:rsid w:val="71A5490B"/>
    <w:rsid w:val="739F03DC"/>
    <w:rsid w:val="757F7033"/>
    <w:rsid w:val="7684031A"/>
    <w:rsid w:val="77BA30BE"/>
    <w:rsid w:val="7ABF72FD"/>
    <w:rsid w:val="7ADD3367"/>
    <w:rsid w:val="7B534453"/>
    <w:rsid w:val="7B792CE9"/>
    <w:rsid w:val="7D442CC0"/>
    <w:rsid w:val="7FCA3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B0980F0"/>
  <w15:docId w15:val="{D3A152CC-DAEE-4473-B7EB-351CCE08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unhideWhenUsed/>
    <w:rsid w:val="00575E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138----2402</dc:creator>
  <cp:lastModifiedBy>亦寒 宋</cp:lastModifiedBy>
  <cp:revision>3</cp:revision>
  <cp:lastPrinted>2026-03-27T04:14:00Z</cp:lastPrinted>
  <dcterms:created xsi:type="dcterms:W3CDTF">2025-10-11T15:08:00Z</dcterms:created>
  <dcterms:modified xsi:type="dcterms:W3CDTF">2026-03-27T04:16:00Z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0A30519121E440FAAC0855EC7124CF7D_13</vt:lpwstr>
  </property>
  <property fmtid="{D5CDD505-2E9C-101B-9397-08002B2CF9AE}" pid="4" name="KSOTemplateDocerSaveRecord">
    <vt:lpwstr>eyJoZGlkIjoiOTI5YjkxMWU3NTA2NGY3ZTg5MzJmNmVlYTYzM2UyMWUiLCJ1c2VySWQiOiIxNDQ5MjQ2OTQ3In0=</vt:lpwstr>
  </property>
</Properties>
</file>