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18B59" w14:textId="736D98FB" w:rsidR="00CD21D1" w:rsidRPr="000304A2" w:rsidRDefault="00CD21D1" w:rsidP="005225A2">
      <w:pPr>
        <w:jc w:val="center"/>
        <w:rPr>
          <w:rFonts w:ascii="方正小标宋简体" w:eastAsia="方正小标宋简体" w:hAnsi="微软雅黑" w:hint="eastAsia"/>
          <w:sz w:val="28"/>
          <w:szCs w:val="28"/>
        </w:rPr>
      </w:pPr>
      <w:r w:rsidRPr="000304A2">
        <w:rPr>
          <w:rFonts w:ascii="方正小标宋简体" w:eastAsia="方正小标宋简体" w:hAnsi="微软雅黑" w:hint="eastAsia"/>
          <w:sz w:val="28"/>
          <w:szCs w:val="28"/>
        </w:rPr>
        <w:t>少年班学院2024级4班、2025级5班联合开展“元宵拾味，暖意相逢”主题团日活动</w:t>
      </w:r>
    </w:p>
    <w:p w14:paraId="6233EFDA" w14:textId="561E2645" w:rsidR="000304A2" w:rsidRPr="000304A2" w:rsidRDefault="000304A2" w:rsidP="000304A2">
      <w:pPr>
        <w:ind w:firstLineChars="200" w:firstLine="480"/>
        <w:jc w:val="both"/>
        <w:rPr>
          <w:rFonts w:ascii="微软雅黑" w:eastAsia="微软雅黑" w:hAnsi="微软雅黑" w:hint="eastAsia"/>
          <w:sz w:val="24"/>
        </w:rPr>
      </w:pPr>
      <w:r w:rsidRPr="000304A2">
        <w:rPr>
          <w:rFonts w:ascii="微软雅黑" w:eastAsia="微软雅黑" w:hAnsi="微软雅黑"/>
          <w:sz w:val="24"/>
        </w:rPr>
        <w:t>元宵佳节，暖意融融。3月3日</w:t>
      </w:r>
      <w:r>
        <w:rPr>
          <w:rFonts w:ascii="微软雅黑" w:eastAsia="微软雅黑" w:hAnsi="微软雅黑" w:hint="eastAsia"/>
          <w:sz w:val="24"/>
        </w:rPr>
        <w:t>晚</w:t>
      </w:r>
      <w:r w:rsidRPr="000304A2">
        <w:rPr>
          <w:rFonts w:ascii="微软雅黑" w:eastAsia="微软雅黑" w:hAnsi="微软雅黑"/>
          <w:sz w:val="24"/>
        </w:rPr>
        <w:t>，少年班学院2024级4班</w:t>
      </w:r>
      <w:r>
        <w:rPr>
          <w:rFonts w:ascii="微软雅黑" w:eastAsia="微软雅黑" w:hAnsi="微软雅黑" w:hint="eastAsia"/>
          <w:sz w:val="24"/>
        </w:rPr>
        <w:t>与</w:t>
      </w:r>
      <w:r w:rsidRPr="000304A2">
        <w:rPr>
          <w:rFonts w:ascii="微软雅黑" w:eastAsia="微软雅黑" w:hAnsi="微软雅黑"/>
          <w:sz w:val="24"/>
        </w:rPr>
        <w:t>2025级5班在东区学生食堂联合举办“元宵拾味，暖意相逢”</w:t>
      </w:r>
      <w:r>
        <w:rPr>
          <w:rFonts w:ascii="微软雅黑" w:eastAsia="微软雅黑" w:hAnsi="微软雅黑" w:hint="eastAsia"/>
          <w:sz w:val="24"/>
        </w:rPr>
        <w:t>主题团日</w:t>
      </w:r>
      <w:r w:rsidRPr="000304A2">
        <w:rPr>
          <w:rFonts w:ascii="微软雅黑" w:eastAsia="微软雅黑" w:hAnsi="微软雅黑"/>
          <w:sz w:val="24"/>
        </w:rPr>
        <w:t>活动。本次活动将中华优秀传统文化体验与班级凝聚力建设相结合，通过亲手</w:t>
      </w:r>
      <w:r>
        <w:rPr>
          <w:rFonts w:ascii="微软雅黑" w:eastAsia="微软雅黑" w:hAnsi="微软雅黑" w:hint="eastAsia"/>
          <w:sz w:val="24"/>
        </w:rPr>
        <w:t>体验元宵制作</w:t>
      </w:r>
      <w:r w:rsidRPr="000304A2">
        <w:rPr>
          <w:rFonts w:ascii="微软雅黑" w:eastAsia="微软雅黑" w:hAnsi="微软雅黑"/>
          <w:sz w:val="24"/>
        </w:rPr>
        <w:t>、新老生互动交流，让同学们在指尖的创意与舌尖的甜糯中感受节日温情，在朋辈同行中凝聚青春力量。</w:t>
      </w:r>
    </w:p>
    <w:p w14:paraId="059908F1" w14:textId="77777777" w:rsidR="000304A2" w:rsidRDefault="000304A2" w:rsidP="000304A2">
      <w:pPr>
        <w:jc w:val="center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114300" distR="114300" wp14:anchorId="07E5B6A0" wp14:editId="129BD665">
            <wp:extent cx="5260975" cy="3507105"/>
            <wp:effectExtent l="0" t="0" r="12065" b="13335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6"/>
                  </pic:blipFill>
                  <pic:spPr>
                    <a:xfrm>
                      <a:off x="0" y="0"/>
                      <a:ext cx="526097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25ED" w14:textId="6FECB6FC" w:rsidR="000304A2" w:rsidRPr="000304A2" w:rsidRDefault="000304A2" w:rsidP="000304A2">
      <w:pPr>
        <w:ind w:firstLineChars="200" w:firstLine="480"/>
        <w:jc w:val="both"/>
        <w:rPr>
          <w:rFonts w:ascii="微软雅黑" w:eastAsia="微软雅黑" w:hAnsi="微软雅黑" w:hint="eastAsia"/>
          <w:sz w:val="24"/>
        </w:rPr>
      </w:pPr>
      <w:r w:rsidRPr="000304A2">
        <w:rPr>
          <w:rFonts w:ascii="微软雅黑" w:eastAsia="微软雅黑" w:hAnsi="微软雅黑"/>
          <w:sz w:val="24"/>
        </w:rPr>
        <w:t>活动伊始，同学们有序洗手、做好卫生准备，以整洁的状态开启此次</w:t>
      </w:r>
      <w:r>
        <w:rPr>
          <w:rFonts w:ascii="微软雅黑" w:eastAsia="微软雅黑" w:hAnsi="微软雅黑" w:hint="eastAsia"/>
          <w:sz w:val="24"/>
        </w:rPr>
        <w:t>手工</w:t>
      </w:r>
      <w:r w:rsidRPr="000304A2">
        <w:rPr>
          <w:rFonts w:ascii="微软雅黑" w:eastAsia="微软雅黑" w:hAnsi="微软雅黑"/>
          <w:sz w:val="24"/>
        </w:rPr>
        <w:t>实践。</w:t>
      </w:r>
    </w:p>
    <w:p w14:paraId="157FB4F5" w14:textId="77777777" w:rsidR="000304A2" w:rsidRDefault="000304A2" w:rsidP="000304A2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noProof/>
          <w:sz w:val="24"/>
        </w:rPr>
        <w:lastRenderedPageBreak/>
        <w:drawing>
          <wp:inline distT="0" distB="0" distL="114300" distR="114300" wp14:anchorId="7F7C91FE" wp14:editId="68F9AB0B">
            <wp:extent cx="5260975" cy="3507105"/>
            <wp:effectExtent l="0" t="0" r="12065" b="13335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7"/>
                  </pic:blipFill>
                  <pic:spPr>
                    <a:xfrm>
                      <a:off x="0" y="0"/>
                      <a:ext cx="526097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706E" w14:textId="6C0390E0" w:rsidR="000304A2" w:rsidRDefault="000304A2" w:rsidP="000304A2">
      <w:pPr>
        <w:ind w:firstLineChars="200" w:firstLine="480"/>
        <w:jc w:val="both"/>
        <w:rPr>
          <w:rFonts w:ascii="微软雅黑" w:eastAsia="微软雅黑" w:hAnsi="微软雅黑" w:hint="eastAsia"/>
          <w:sz w:val="24"/>
        </w:rPr>
      </w:pPr>
      <w:r w:rsidRPr="000304A2">
        <w:rPr>
          <w:rFonts w:ascii="微软雅黑" w:eastAsia="微软雅黑" w:hAnsi="微软雅黑"/>
          <w:sz w:val="24"/>
        </w:rPr>
        <w:t>随后进入元宵制作环节，食堂内气氛热烈，俨然成为一个热闹的手工工坊。工作人员提前备好糯米</w:t>
      </w:r>
      <w:r>
        <w:rPr>
          <w:rFonts w:ascii="微软雅黑" w:eastAsia="微软雅黑" w:hAnsi="微软雅黑" w:hint="eastAsia"/>
          <w:sz w:val="24"/>
        </w:rPr>
        <w:t>面团</w:t>
      </w:r>
      <w:r w:rsidRPr="000304A2">
        <w:rPr>
          <w:rFonts w:ascii="微软雅黑" w:eastAsia="微软雅黑" w:hAnsi="微软雅黑"/>
          <w:sz w:val="24"/>
        </w:rPr>
        <w:t>、豆沙、芝麻等原料，食堂阿姨现场示范教学。从揉面的力道，到包馅的手法，再到搓圆的技巧，同学们认真观察、踊跃尝试。</w:t>
      </w:r>
      <w:r>
        <w:rPr>
          <w:rFonts w:ascii="微软雅黑" w:eastAsia="微软雅黑" w:hAnsi="微软雅黑" w:hint="eastAsia"/>
          <w:sz w:val="24"/>
        </w:rPr>
        <w:t>两班</w:t>
      </w:r>
      <w:r w:rsidRPr="000304A2">
        <w:rPr>
          <w:rFonts w:ascii="微软雅黑" w:eastAsia="微软雅黑" w:hAnsi="微软雅黑"/>
          <w:sz w:val="24"/>
        </w:rPr>
        <w:t>同学们相互请教、分工协作，在指尖翻飞间，一颗颗圆润饱满的元宵逐渐成型。现场欢声笑语不断，大家在动手实践中体验传统节日的魅力，也在协作中拉近了彼此的距离。</w:t>
      </w:r>
    </w:p>
    <w:p w14:paraId="461CA02F" w14:textId="10825D96" w:rsidR="000304A2" w:rsidRDefault="000304A2" w:rsidP="000304A2">
      <w:pPr>
        <w:jc w:val="center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114300" distR="114300" wp14:anchorId="7EA693C3" wp14:editId="577F8EE2">
            <wp:extent cx="5260975" cy="3507105"/>
            <wp:effectExtent l="0" t="0" r="12065" b="13335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8"/>
                  </pic:blipFill>
                  <pic:spPr>
                    <a:xfrm>
                      <a:off x="0" y="0"/>
                      <a:ext cx="526097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3D3A" w14:textId="43EF8380" w:rsidR="000304A2" w:rsidRDefault="000304A2" w:rsidP="000304A2">
      <w:pPr>
        <w:jc w:val="center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noProof/>
          <w:sz w:val="24"/>
        </w:rPr>
        <w:drawing>
          <wp:inline distT="0" distB="0" distL="0" distR="0" wp14:anchorId="716517CC" wp14:editId="5EB0E935">
            <wp:extent cx="5265420" cy="394525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B8C97" w14:textId="5670D258" w:rsidR="000304A2" w:rsidRDefault="000304A2" w:rsidP="000304A2">
      <w:pPr>
        <w:ind w:firstLineChars="200" w:firstLine="480"/>
        <w:jc w:val="both"/>
        <w:rPr>
          <w:rFonts w:ascii="微软雅黑" w:eastAsia="微软雅黑" w:hAnsi="微软雅黑" w:hint="eastAsia"/>
          <w:sz w:val="24"/>
        </w:rPr>
      </w:pPr>
      <w:r w:rsidRPr="000304A2">
        <w:rPr>
          <w:rFonts w:ascii="微软雅黑" w:eastAsia="微软雅黑" w:hAnsi="微软雅黑"/>
          <w:sz w:val="24"/>
        </w:rPr>
        <w:t>制作完成后，食堂工作人员将同学们亲手制作的元宵下入沸锅，热气腾腾间，暖意更浓。在等待的间隙，大家围坐交流，围绕学习方法、校园生活、学科探索、未来规划等话题畅所欲言。高年级同学分享成长经验，低年级同学畅谈入学感悟，轻松真诚的交流拉近了两个班级的距离，增进了彼此的了解和情谊。随后，一碗碗热乎乎的元宵端上桌，</w:t>
      </w:r>
      <w:r>
        <w:rPr>
          <w:rFonts w:ascii="微软雅黑" w:eastAsia="微软雅黑" w:hAnsi="微软雅黑" w:hint="eastAsia"/>
          <w:sz w:val="24"/>
        </w:rPr>
        <w:t>大家围坐品尝自己的劳动成果，软糯的外皮包裹着香甜的馅料，暖意从舌尖蔓延至心底。</w:t>
      </w:r>
    </w:p>
    <w:p w14:paraId="4A463BC3" w14:textId="7DF7CECA" w:rsidR="000304A2" w:rsidRDefault="000304A2" w:rsidP="000304A2">
      <w:pPr>
        <w:jc w:val="center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201E0BFE" wp14:editId="5CA696E6">
            <wp:extent cx="5265420" cy="394525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424C" w14:textId="77777777" w:rsidR="000304A2" w:rsidRDefault="000304A2" w:rsidP="000304A2">
      <w:pPr>
        <w:ind w:firstLineChars="200" w:firstLine="480"/>
        <w:jc w:val="both"/>
        <w:rPr>
          <w:rFonts w:ascii="微软雅黑" w:eastAsia="微软雅黑" w:hAnsi="微软雅黑" w:hint="eastAsia"/>
          <w:sz w:val="24"/>
        </w:rPr>
      </w:pPr>
      <w:r w:rsidRPr="000304A2">
        <w:rPr>
          <w:rFonts w:ascii="微软雅黑" w:eastAsia="微软雅黑" w:hAnsi="微软雅黑"/>
          <w:sz w:val="24"/>
        </w:rPr>
        <w:t>活动尾声，两个班级的同学齐聚镜头前，留下了一张张笑容洋溢的合影。照片定格了协作的瞬间，也承载着对未来的美好期许。大家互道节日祝福，愿新的一年学业精进、情谊长存，在集体中共同成长。</w:t>
      </w:r>
    </w:p>
    <w:p w14:paraId="74ABA532" w14:textId="3B290B39" w:rsidR="000304A2" w:rsidRPr="000304A2" w:rsidRDefault="009A35AD" w:rsidP="009A35AD">
      <w:pPr>
        <w:jc w:val="center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noProof/>
          <w:sz w:val="24"/>
        </w:rPr>
        <w:drawing>
          <wp:inline distT="0" distB="0" distL="0" distR="0" wp14:anchorId="644EBBAD" wp14:editId="64CD830A">
            <wp:extent cx="5265420" cy="39452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31D7" w14:textId="0BBB5BD6" w:rsidR="000304A2" w:rsidRDefault="000304A2" w:rsidP="000304A2">
      <w:pPr>
        <w:ind w:firstLineChars="200" w:firstLine="480"/>
        <w:jc w:val="both"/>
        <w:rPr>
          <w:rFonts w:ascii="微软雅黑" w:eastAsia="微软雅黑" w:hAnsi="微软雅黑" w:hint="eastAsia"/>
          <w:sz w:val="24"/>
        </w:rPr>
      </w:pPr>
      <w:r w:rsidRPr="000304A2">
        <w:rPr>
          <w:rFonts w:ascii="微软雅黑" w:eastAsia="微软雅黑" w:hAnsi="微软雅黑"/>
          <w:sz w:val="24"/>
        </w:rPr>
        <w:t>此次</w:t>
      </w:r>
      <w:r w:rsidR="00650B15">
        <w:rPr>
          <w:rFonts w:ascii="微软雅黑" w:eastAsia="微软雅黑" w:hAnsi="微软雅黑" w:hint="eastAsia"/>
          <w:sz w:val="24"/>
        </w:rPr>
        <w:t>元宵主题团日</w:t>
      </w:r>
      <w:r w:rsidRPr="000304A2">
        <w:rPr>
          <w:rFonts w:ascii="微软雅黑" w:eastAsia="微软雅黑" w:hAnsi="微软雅黑"/>
          <w:sz w:val="24"/>
        </w:rPr>
        <w:t>活动内容充实、形式活泼，既是一次沉浸式的传统文化体验，也是一次有温度的新老班级交流。同学们在动手实践中感受传统、传递温情，在朋辈互动中收获支持、凝聚合力。未来，2025级5班与2024级4班的同学们将继续携手同行，以更昂扬的姿态共赴青春征程。</w:t>
      </w:r>
    </w:p>
    <w:p w14:paraId="2F450860" w14:textId="77777777" w:rsidR="000304A2" w:rsidRDefault="000304A2" w:rsidP="000304A2">
      <w:pPr>
        <w:jc w:val="both"/>
        <w:rPr>
          <w:rFonts w:ascii="微软雅黑" w:eastAsia="微软雅黑" w:hAnsi="微软雅黑" w:hint="eastAsia"/>
          <w:sz w:val="24"/>
        </w:rPr>
      </w:pPr>
    </w:p>
    <w:p w14:paraId="065F0F97" w14:textId="4072F5AF" w:rsidR="000304A2" w:rsidRDefault="000304A2" w:rsidP="000304A2">
      <w:pPr>
        <w:wordWrap w:val="0"/>
        <w:jc w:val="right"/>
        <w:rPr>
          <w:rFonts w:eastAsia="微软雅黑" w:hint="eastAsia"/>
        </w:rPr>
      </w:pPr>
      <w:r>
        <w:rPr>
          <w:rFonts w:ascii="微软雅黑" w:eastAsia="微软雅黑" w:hAnsi="微软雅黑" w:hint="eastAsia"/>
          <w:sz w:val="24"/>
        </w:rPr>
        <w:t>少年班学院2024级4班、2025级5班</w:t>
      </w:r>
      <w:r>
        <w:rPr>
          <w:rFonts w:ascii="微软雅黑" w:eastAsia="微软雅黑" w:hAnsi="微软雅黑"/>
          <w:sz w:val="24"/>
        </w:rPr>
        <w:br/>
      </w:r>
      <w:r>
        <w:rPr>
          <w:rFonts w:ascii="微软雅黑" w:eastAsia="微软雅黑" w:hAnsi="微软雅黑" w:hint="eastAsia"/>
          <w:sz w:val="24"/>
        </w:rPr>
        <w:t>撰稿人：PB24000142 贾婧辰</w:t>
      </w:r>
    </w:p>
    <w:p w14:paraId="3DFC5BF4" w14:textId="36BFCAC4" w:rsidR="005E0DDD" w:rsidRPr="000304A2" w:rsidRDefault="005E0DDD" w:rsidP="005E0DDD">
      <w:pPr>
        <w:jc w:val="right"/>
        <w:rPr>
          <w:rFonts w:hint="eastAsia"/>
        </w:rPr>
      </w:pPr>
    </w:p>
    <w:sectPr w:rsidR="005E0DDD" w:rsidRPr="000304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4A61A" w14:textId="77777777" w:rsidR="00B43501" w:rsidRDefault="00B43501" w:rsidP="00CD21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3CAE31" w14:textId="77777777" w:rsidR="00B43501" w:rsidRDefault="00B43501" w:rsidP="00CD21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D63E2" w14:textId="77777777" w:rsidR="00B43501" w:rsidRDefault="00B43501" w:rsidP="00CD21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5ABD7C" w14:textId="77777777" w:rsidR="00B43501" w:rsidRDefault="00B43501" w:rsidP="00CD21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62"/>
    <w:rsid w:val="000304A2"/>
    <w:rsid w:val="00180501"/>
    <w:rsid w:val="00292A69"/>
    <w:rsid w:val="00496BF3"/>
    <w:rsid w:val="005225A2"/>
    <w:rsid w:val="005E0DDD"/>
    <w:rsid w:val="00650B15"/>
    <w:rsid w:val="00837CB7"/>
    <w:rsid w:val="009A35AD"/>
    <w:rsid w:val="00B43501"/>
    <w:rsid w:val="00BC0679"/>
    <w:rsid w:val="00CD21D1"/>
    <w:rsid w:val="00F01E15"/>
    <w:rsid w:val="00FB5E62"/>
    <w:rsid w:val="00FF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954FFF"/>
  <w14:defaultImageDpi w14:val="32767"/>
  <w15:chartTrackingRefBased/>
  <w15:docId w15:val="{5E15242E-5ECE-4E44-9031-BE6390FB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5E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E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E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E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E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E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E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E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5E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5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5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5E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5E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5E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5E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5E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5E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5E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E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5E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5E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5E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5E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5E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5E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21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21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21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21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0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Meng</dc:creator>
  <cp:keywords/>
  <dc:description/>
  <cp:lastModifiedBy>Ying Meng</cp:lastModifiedBy>
  <cp:revision>3</cp:revision>
  <dcterms:created xsi:type="dcterms:W3CDTF">2026-03-05T02:47:00Z</dcterms:created>
  <dcterms:modified xsi:type="dcterms:W3CDTF">2026-03-05T02:52:00Z</dcterms:modified>
</cp:coreProperties>
</file>