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5368A">
      <w:pPr>
        <w:widowControl/>
        <w:spacing w:line="360" w:lineRule="auto"/>
        <w:jc w:val="center"/>
        <w:rPr>
          <w:rFonts w:hint="eastAsia" w:ascii="方正小标宋_GBK" w:hAnsi="宋体" w:eastAsia="方正小标宋_GBK" w:cs="宋体"/>
          <w:bCs/>
          <w:color w:val="000000"/>
          <w:kern w:val="0"/>
          <w:sz w:val="36"/>
          <w:szCs w:val="44"/>
        </w:rPr>
      </w:pPr>
      <w:bookmarkStart w:id="0" w:name="_Hlk65656656"/>
      <w:r>
        <w:rPr>
          <w:rFonts w:hint="eastAsia" w:ascii="方正小标宋_GBK" w:hAnsi="宋体" w:eastAsia="方正小标宋_GBK" w:cs="宋体"/>
          <w:bCs/>
          <w:color w:val="000000"/>
          <w:kern w:val="0"/>
          <w:sz w:val="36"/>
          <w:szCs w:val="44"/>
        </w:rPr>
        <w:t>青年马克思主义者培养工程暨“六有”大学生</w:t>
      </w:r>
      <w:bookmarkEnd w:id="0"/>
    </w:p>
    <w:p w14:paraId="75FF9F06">
      <w:pPr>
        <w:widowControl/>
        <w:spacing w:line="360" w:lineRule="auto"/>
        <w:jc w:val="center"/>
        <w:rPr>
          <w:rFonts w:hint="eastAsia" w:ascii="方正小标宋_GBK" w:hAnsi="宋体" w:eastAsia="方正小标宋_GBK" w:cs="宋体"/>
          <w:bCs/>
          <w:color w:val="000000"/>
          <w:kern w:val="0"/>
          <w:sz w:val="36"/>
          <w:szCs w:val="44"/>
        </w:rPr>
      </w:pPr>
      <w:bookmarkStart w:id="1" w:name="_Hlk65656699"/>
      <w:r>
        <w:rPr>
          <w:rFonts w:hint="eastAsia" w:ascii="方正小标宋_GBK" w:hAnsi="宋体" w:eastAsia="方正小标宋_GBK" w:cs="宋体"/>
          <w:bCs/>
          <w:color w:val="000000"/>
          <w:kern w:val="0"/>
          <w:sz w:val="36"/>
          <w:szCs w:val="44"/>
        </w:rPr>
        <w:t>“青马计划”班培训课程安排表</w:t>
      </w:r>
      <w:bookmarkEnd w:id="1"/>
    </w:p>
    <w:p w14:paraId="2D3DF53C">
      <w:pPr>
        <w:widowControl/>
        <w:spacing w:line="440" w:lineRule="exact"/>
        <w:jc w:val="center"/>
        <w:rPr>
          <w:rFonts w:hint="eastAsia" w:ascii="方正小标宋_GBK" w:hAnsi="宋体" w:eastAsia="方正小标宋_GBK" w:cs="宋体"/>
          <w:bCs/>
          <w:color w:val="000000"/>
          <w:kern w:val="0"/>
          <w:sz w:val="36"/>
          <w:szCs w:val="44"/>
        </w:rPr>
      </w:pPr>
    </w:p>
    <w:tbl>
      <w:tblPr>
        <w:tblStyle w:val="3"/>
        <w:tblW w:w="10158" w:type="dxa"/>
        <w:tblInd w:w="-5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766"/>
        <w:gridCol w:w="766"/>
        <w:gridCol w:w="1533"/>
        <w:gridCol w:w="1451"/>
        <w:gridCol w:w="800"/>
        <w:gridCol w:w="1617"/>
      </w:tblGrid>
      <w:tr w14:paraId="094BD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099A1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2766" w:type="dxa"/>
            <w:vAlign w:val="center"/>
          </w:tcPr>
          <w:p w14:paraId="0C78283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课程名称</w:t>
            </w:r>
          </w:p>
        </w:tc>
        <w:tc>
          <w:tcPr>
            <w:tcW w:w="766" w:type="dxa"/>
            <w:vAlign w:val="center"/>
          </w:tcPr>
          <w:p w14:paraId="0A6EEF8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课程性质</w:t>
            </w:r>
          </w:p>
        </w:tc>
        <w:tc>
          <w:tcPr>
            <w:tcW w:w="1533" w:type="dxa"/>
            <w:vAlign w:val="center"/>
          </w:tcPr>
          <w:p w14:paraId="3AAF094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1451" w:type="dxa"/>
            <w:vAlign w:val="center"/>
          </w:tcPr>
          <w:p w14:paraId="502A34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地点</w:t>
            </w:r>
          </w:p>
        </w:tc>
        <w:tc>
          <w:tcPr>
            <w:tcW w:w="800" w:type="dxa"/>
            <w:vAlign w:val="center"/>
          </w:tcPr>
          <w:p w14:paraId="2C31F5C2">
            <w:pPr>
              <w:jc w:val="center"/>
              <w:rPr>
                <w:rFonts w:hint="eastAsia" w:eastAsia="仿宋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学时</w:t>
            </w:r>
            <w:r>
              <w:rPr>
                <w:rFonts w:hint="eastAsia"/>
                <w:b/>
                <w:bCs/>
                <w:lang w:eastAsia="zh-CN"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32</w:t>
            </w:r>
            <w:r>
              <w:rPr>
                <w:rFonts w:hint="eastAsia"/>
                <w:b/>
                <w:bCs/>
                <w:lang w:eastAsia="zh-CN"/>
              </w:rPr>
              <w:t>）</w:t>
            </w:r>
          </w:p>
        </w:tc>
        <w:tc>
          <w:tcPr>
            <w:tcW w:w="1617" w:type="dxa"/>
            <w:vAlign w:val="center"/>
          </w:tcPr>
          <w:p w14:paraId="564C000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考核方式</w:t>
            </w:r>
          </w:p>
        </w:tc>
      </w:tr>
      <w:tr w14:paraId="5EF5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2D5EAC25">
            <w:pPr>
              <w:jc w:val="center"/>
            </w:pPr>
            <w:r>
              <w:rPr>
                <w:rFonts w:hint="eastAsia"/>
              </w:rPr>
              <w:t>第一课</w:t>
            </w:r>
          </w:p>
        </w:tc>
        <w:tc>
          <w:tcPr>
            <w:tcW w:w="2766" w:type="dxa"/>
            <w:vAlign w:val="center"/>
          </w:tcPr>
          <w:p w14:paraId="1B07B41A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</w:rPr>
              <w:t>开班仪式暨专题报告</w:t>
            </w:r>
          </w:p>
        </w:tc>
        <w:tc>
          <w:tcPr>
            <w:tcW w:w="766" w:type="dxa"/>
            <w:vAlign w:val="center"/>
          </w:tcPr>
          <w:p w14:paraId="56606E56">
            <w:pPr>
              <w:jc w:val="center"/>
            </w:pPr>
            <w:r>
              <w:rPr>
                <w:rFonts w:hint="eastAsia"/>
              </w:rPr>
              <w:t>专家报告</w:t>
            </w:r>
          </w:p>
        </w:tc>
        <w:tc>
          <w:tcPr>
            <w:tcW w:w="1533" w:type="dxa"/>
            <w:vAlign w:val="center"/>
          </w:tcPr>
          <w:p w14:paraId="6FE3023B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>日</w:t>
            </w:r>
          </w:p>
          <w:p w14:paraId="6C223A3C">
            <w:pPr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周三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451" w:type="dxa"/>
            <w:vAlign w:val="center"/>
          </w:tcPr>
          <w:p w14:paraId="6D5B1B5D">
            <w:pPr>
              <w:jc w:val="center"/>
            </w:pPr>
            <w:r>
              <w:rPr>
                <w:rFonts w:hint="eastAsia"/>
                <w:lang w:val="en-US" w:eastAsia="zh-CN"/>
              </w:rPr>
              <w:t>东三报告厅</w:t>
            </w:r>
          </w:p>
        </w:tc>
        <w:tc>
          <w:tcPr>
            <w:tcW w:w="800" w:type="dxa"/>
            <w:vAlign w:val="center"/>
          </w:tcPr>
          <w:p w14:paraId="4127F094">
            <w:pPr>
              <w:jc w:val="center"/>
            </w:pPr>
            <w:r>
              <w:t>3</w:t>
            </w:r>
          </w:p>
        </w:tc>
        <w:tc>
          <w:tcPr>
            <w:tcW w:w="1617" w:type="dxa"/>
            <w:vAlign w:val="center"/>
          </w:tcPr>
          <w:p w14:paraId="7C372CCC">
            <w:pPr>
              <w:jc w:val="center"/>
            </w:pPr>
            <w:r>
              <w:rPr>
                <w:rFonts w:hint="eastAsia"/>
              </w:rPr>
              <w:t>二课考勤</w:t>
            </w:r>
          </w:p>
        </w:tc>
      </w:tr>
      <w:tr w14:paraId="4EEF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1E019B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hint="eastAsia"/>
              </w:rPr>
              <w:t>课</w:t>
            </w:r>
          </w:p>
        </w:tc>
        <w:tc>
          <w:tcPr>
            <w:tcW w:w="2766" w:type="dxa"/>
            <w:vAlign w:val="center"/>
          </w:tcPr>
          <w:p w14:paraId="1C25B3E6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</w:rPr>
              <w:t>专题报告</w:t>
            </w:r>
          </w:p>
        </w:tc>
        <w:tc>
          <w:tcPr>
            <w:tcW w:w="766" w:type="dxa"/>
            <w:vAlign w:val="center"/>
          </w:tcPr>
          <w:p w14:paraId="66BEA1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专家报告</w:t>
            </w:r>
          </w:p>
        </w:tc>
        <w:tc>
          <w:tcPr>
            <w:tcW w:w="1533" w:type="dxa"/>
            <w:vAlign w:val="center"/>
          </w:tcPr>
          <w:p w14:paraId="66D7E370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日</w:t>
            </w:r>
          </w:p>
          <w:p w14:paraId="5522082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周三</w:t>
            </w:r>
            <w:r>
              <w:rPr>
                <w:rFonts w:hint="eastAsia"/>
              </w:rPr>
              <w:t>16:00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451" w:type="dxa"/>
            <w:vAlign w:val="center"/>
          </w:tcPr>
          <w:p w14:paraId="24960696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东三报告厅</w:t>
            </w:r>
          </w:p>
        </w:tc>
        <w:tc>
          <w:tcPr>
            <w:tcW w:w="800" w:type="dxa"/>
            <w:vAlign w:val="center"/>
          </w:tcPr>
          <w:p w14:paraId="4604A02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17" w:type="dxa"/>
            <w:vAlign w:val="center"/>
          </w:tcPr>
          <w:p w14:paraId="0D7D1A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二课考勤</w:t>
            </w:r>
          </w:p>
        </w:tc>
      </w:tr>
      <w:tr w14:paraId="18CB3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25" w:type="dxa"/>
            <w:vAlign w:val="center"/>
          </w:tcPr>
          <w:p w14:paraId="07C5D114">
            <w:p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</w:rPr>
              <w:t>课</w:t>
            </w:r>
          </w:p>
        </w:tc>
        <w:tc>
          <w:tcPr>
            <w:tcW w:w="2766" w:type="dxa"/>
            <w:vAlign w:val="center"/>
          </w:tcPr>
          <w:p w14:paraId="5184D66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科大精神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科学家精神</w:t>
            </w:r>
          </w:p>
          <w:p w14:paraId="26177716">
            <w:pPr>
              <w:jc w:val="center"/>
            </w:pPr>
            <w:r>
              <w:rPr>
                <w:rFonts w:hint="eastAsia"/>
              </w:rPr>
              <w:t>专题教学</w:t>
            </w:r>
          </w:p>
        </w:tc>
        <w:tc>
          <w:tcPr>
            <w:tcW w:w="766" w:type="dxa"/>
            <w:vAlign w:val="center"/>
          </w:tcPr>
          <w:p w14:paraId="04509ED4">
            <w:pPr>
              <w:jc w:val="center"/>
            </w:pPr>
            <w:r>
              <w:rPr>
                <w:rFonts w:hint="eastAsia"/>
              </w:rPr>
              <w:t>现场教学</w:t>
            </w:r>
          </w:p>
        </w:tc>
        <w:tc>
          <w:tcPr>
            <w:tcW w:w="1533" w:type="dxa"/>
            <w:vAlign w:val="center"/>
          </w:tcPr>
          <w:p w14:paraId="44399DA5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/>
              </w:rPr>
              <w:t>日</w:t>
            </w:r>
          </w:p>
          <w:p w14:paraId="5EBF3C2B">
            <w:pPr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周六</w:t>
            </w:r>
            <w:r>
              <w:rPr>
                <w:rFonts w:hint="eastAsia"/>
              </w:rPr>
              <w:t>8:30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451" w:type="dxa"/>
            <w:vAlign w:val="center"/>
          </w:tcPr>
          <w:p w14:paraId="4F9C0C40"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东区、西区、高新校区</w:t>
            </w:r>
          </w:p>
        </w:tc>
        <w:tc>
          <w:tcPr>
            <w:tcW w:w="800" w:type="dxa"/>
            <w:vAlign w:val="center"/>
          </w:tcPr>
          <w:p w14:paraId="18002E05">
            <w:pPr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17" w:type="dxa"/>
            <w:vAlign w:val="center"/>
          </w:tcPr>
          <w:p w14:paraId="5B6C4C38">
            <w:pPr>
              <w:jc w:val="center"/>
            </w:pPr>
            <w:r>
              <w:rPr>
                <w:rFonts w:hint="eastAsia"/>
              </w:rPr>
              <w:t>二课考勤</w:t>
            </w:r>
          </w:p>
        </w:tc>
      </w:tr>
      <w:tr w14:paraId="4047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34DB15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</w:rPr>
              <w:t>课</w:t>
            </w:r>
          </w:p>
        </w:tc>
        <w:tc>
          <w:tcPr>
            <w:tcW w:w="2766" w:type="dxa"/>
            <w:vAlign w:val="center"/>
          </w:tcPr>
          <w:p w14:paraId="13DBFFA5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专题报告</w:t>
            </w:r>
          </w:p>
        </w:tc>
        <w:tc>
          <w:tcPr>
            <w:tcW w:w="766" w:type="dxa"/>
            <w:vAlign w:val="center"/>
          </w:tcPr>
          <w:p w14:paraId="77D15A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专家报告</w:t>
            </w:r>
          </w:p>
        </w:tc>
        <w:tc>
          <w:tcPr>
            <w:tcW w:w="1533" w:type="dxa"/>
            <w:vAlign w:val="center"/>
          </w:tcPr>
          <w:p w14:paraId="53B3A221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日</w:t>
            </w:r>
          </w:p>
          <w:p w14:paraId="345667BA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周三</w:t>
            </w:r>
            <w:r>
              <w:rPr>
                <w:rFonts w:hint="eastAsia"/>
              </w:rPr>
              <w:t>16:00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451" w:type="dxa"/>
            <w:vAlign w:val="center"/>
          </w:tcPr>
          <w:p w14:paraId="0F452CCB">
            <w:pPr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东三报告厅</w:t>
            </w:r>
          </w:p>
        </w:tc>
        <w:tc>
          <w:tcPr>
            <w:tcW w:w="800" w:type="dxa"/>
            <w:vAlign w:val="center"/>
          </w:tcPr>
          <w:p w14:paraId="4039C4FD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17" w:type="dxa"/>
            <w:vAlign w:val="center"/>
          </w:tcPr>
          <w:p w14:paraId="5906AA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二课考勤</w:t>
            </w:r>
          </w:p>
        </w:tc>
      </w:tr>
      <w:tr w14:paraId="0FDC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2B4AC1BA">
            <w:p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五</w:t>
            </w:r>
            <w:r>
              <w:rPr>
                <w:rFonts w:hint="eastAsia"/>
              </w:rPr>
              <w:t>课</w:t>
            </w:r>
          </w:p>
        </w:tc>
        <w:tc>
          <w:tcPr>
            <w:tcW w:w="2766" w:type="dxa"/>
            <w:vAlign w:val="center"/>
          </w:tcPr>
          <w:p w14:paraId="65CD0F97">
            <w:pPr>
              <w:jc w:val="center"/>
            </w:pPr>
            <w:r>
              <w:rPr>
                <w:rFonts w:hint="eastAsia"/>
              </w:rPr>
              <w:t>全国两会精神研讨</w:t>
            </w:r>
          </w:p>
        </w:tc>
        <w:tc>
          <w:tcPr>
            <w:tcW w:w="766" w:type="dxa"/>
            <w:vAlign w:val="center"/>
          </w:tcPr>
          <w:p w14:paraId="69A390F3">
            <w:pPr>
              <w:jc w:val="center"/>
            </w:pPr>
            <w:r>
              <w:rPr>
                <w:rFonts w:hint="eastAsia"/>
              </w:rPr>
              <w:t>理论研讨</w:t>
            </w:r>
          </w:p>
        </w:tc>
        <w:tc>
          <w:tcPr>
            <w:tcW w:w="1533" w:type="dxa"/>
            <w:vAlign w:val="center"/>
          </w:tcPr>
          <w:p w14:paraId="08B61BCF">
            <w:pPr>
              <w:jc w:val="center"/>
            </w:pPr>
            <w:r>
              <w:rPr>
                <w:rFonts w:hint="eastAsia"/>
              </w:rPr>
              <w:t>4月</w:t>
            </w:r>
            <w:r>
              <w:rPr>
                <w:rFonts w:hint="eastAsia"/>
                <w:lang w:val="en-US" w:eastAsia="zh-CN"/>
              </w:rPr>
              <w:t>18</w:t>
            </w:r>
            <w:r>
              <w:rPr>
                <w:rFonts w:hint="eastAsia"/>
              </w:rPr>
              <w:t>日</w:t>
            </w:r>
          </w:p>
          <w:p w14:paraId="1D3C256C">
            <w:pPr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（周六</w:t>
            </w:r>
            <w:r>
              <w:rPr>
                <w:rFonts w:hint="eastAsia"/>
              </w:rPr>
              <w:t>8:30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451" w:type="dxa"/>
            <w:vAlign w:val="center"/>
          </w:tcPr>
          <w:p w14:paraId="62FE76AF">
            <w:pPr>
              <w:jc w:val="center"/>
            </w:pPr>
            <w:r>
              <w:rPr>
                <w:rFonts w:hint="eastAsia"/>
                <w:lang w:val="en-US" w:eastAsia="zh-CN"/>
              </w:rPr>
              <w:t>东三报告厅</w:t>
            </w:r>
          </w:p>
        </w:tc>
        <w:tc>
          <w:tcPr>
            <w:tcW w:w="800" w:type="dxa"/>
            <w:vAlign w:val="center"/>
          </w:tcPr>
          <w:p w14:paraId="739F667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617" w:type="dxa"/>
            <w:vAlign w:val="center"/>
          </w:tcPr>
          <w:p w14:paraId="010B5616">
            <w:pPr>
              <w:jc w:val="center"/>
            </w:pPr>
            <w:r>
              <w:rPr>
                <w:rFonts w:hint="eastAsia"/>
              </w:rPr>
              <w:t>研讨、二课考勤</w:t>
            </w:r>
          </w:p>
        </w:tc>
      </w:tr>
      <w:tr w14:paraId="2E02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  <w:gridSpan w:val="3"/>
            <w:vAlign w:val="center"/>
          </w:tcPr>
          <w:p w14:paraId="1889E2CB">
            <w:pPr>
              <w:jc w:val="center"/>
            </w:pPr>
            <w:r>
              <w:rPr>
                <w:rFonts w:hint="eastAsia"/>
              </w:rPr>
              <w:t>党史党章、团史团章知识考试</w:t>
            </w:r>
          </w:p>
        </w:tc>
        <w:tc>
          <w:tcPr>
            <w:tcW w:w="1533" w:type="dxa"/>
            <w:vAlign w:val="center"/>
          </w:tcPr>
          <w:p w14:paraId="2981E7A6">
            <w:pPr>
              <w:jc w:val="center"/>
            </w:pPr>
            <w: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18</w:t>
            </w:r>
            <w:r>
              <w:rPr>
                <w:rFonts w:hint="eastAsia"/>
              </w:rPr>
              <w:t>日</w:t>
            </w:r>
          </w:p>
          <w:p w14:paraId="6BAB2060">
            <w:pPr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周六</w:t>
            </w:r>
            <w:r>
              <w:rPr>
                <w:rFonts w:hint="eastAsia"/>
              </w:rPr>
              <w:t>1</w:t>
            </w:r>
            <w:r>
              <w:t>4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451" w:type="dxa"/>
            <w:vAlign w:val="center"/>
          </w:tcPr>
          <w:p w14:paraId="75A7B3DF">
            <w:pPr>
              <w:jc w:val="center"/>
            </w:pPr>
            <w:r>
              <w:rPr>
                <w:rFonts w:hint="eastAsia"/>
              </w:rPr>
              <w:t>东区</w:t>
            </w:r>
          </w:p>
        </w:tc>
        <w:tc>
          <w:tcPr>
            <w:tcW w:w="800" w:type="dxa"/>
            <w:vAlign w:val="center"/>
          </w:tcPr>
          <w:p w14:paraId="354CC34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17" w:type="dxa"/>
            <w:vAlign w:val="center"/>
          </w:tcPr>
          <w:p w14:paraId="59F340B4">
            <w:pPr>
              <w:jc w:val="center"/>
            </w:pPr>
            <w:r>
              <w:rPr>
                <w:rFonts w:hint="eastAsia"/>
              </w:rPr>
              <w:t>笔试成绩</w:t>
            </w:r>
          </w:p>
        </w:tc>
      </w:tr>
      <w:tr w14:paraId="5D92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225" w:type="dxa"/>
            <w:vMerge w:val="restart"/>
            <w:vAlign w:val="center"/>
          </w:tcPr>
          <w:p w14:paraId="2099A062">
            <w:p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六</w:t>
            </w:r>
            <w:r>
              <w:rPr>
                <w:rFonts w:hint="eastAsia"/>
              </w:rPr>
              <w:t>课</w:t>
            </w:r>
          </w:p>
          <w:p w14:paraId="49004330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</w:rPr>
              <w:t>选一）</w:t>
            </w:r>
          </w:p>
        </w:tc>
        <w:tc>
          <w:tcPr>
            <w:tcW w:w="2766" w:type="dxa"/>
            <w:vAlign w:val="center"/>
          </w:tcPr>
          <w:p w14:paraId="05B9C0C9"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红色革命教育：</w:t>
            </w:r>
            <w:r>
              <w:rPr>
                <w:rFonts w:hint="eastAsia"/>
              </w:rPr>
              <w:t>参观</w:t>
            </w:r>
            <w:r>
              <w:rPr>
                <w:rFonts w:hint="eastAsia"/>
                <w:lang w:val="en-US" w:eastAsia="zh-CN"/>
              </w:rPr>
              <w:t>金寨革命纪念馆</w:t>
            </w:r>
          </w:p>
        </w:tc>
        <w:tc>
          <w:tcPr>
            <w:tcW w:w="766" w:type="dxa"/>
            <w:vMerge w:val="restart"/>
            <w:vAlign w:val="center"/>
          </w:tcPr>
          <w:p w14:paraId="0B4A2D2B">
            <w:pPr>
              <w:jc w:val="center"/>
            </w:pPr>
            <w:r>
              <w:rPr>
                <w:rFonts w:hint="eastAsia"/>
              </w:rPr>
              <w:t>社会实践</w:t>
            </w:r>
          </w:p>
        </w:tc>
        <w:tc>
          <w:tcPr>
            <w:tcW w:w="1533" w:type="dxa"/>
            <w:vAlign w:val="center"/>
          </w:tcPr>
          <w:p w14:paraId="48A24F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4月</w:t>
            </w:r>
            <w:r>
              <w:rPr>
                <w:rFonts w:hint="eastAsia"/>
                <w:lang w:val="en-US" w:eastAsia="zh-CN"/>
              </w:rPr>
              <w:t>19</w:t>
            </w:r>
            <w:r>
              <w:rPr>
                <w:rFonts w:hint="eastAsia"/>
              </w:rPr>
              <w:t>日</w:t>
            </w:r>
          </w:p>
          <w:p w14:paraId="2121D67F">
            <w:pPr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周日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451" w:type="dxa"/>
            <w:vAlign w:val="center"/>
          </w:tcPr>
          <w:p w14:paraId="33915922"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六安</w:t>
            </w:r>
          </w:p>
        </w:tc>
        <w:tc>
          <w:tcPr>
            <w:tcW w:w="800" w:type="dxa"/>
            <w:vMerge w:val="restart"/>
            <w:vAlign w:val="center"/>
          </w:tcPr>
          <w:p w14:paraId="1D822AF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617" w:type="dxa"/>
            <w:vMerge w:val="restart"/>
            <w:vAlign w:val="center"/>
          </w:tcPr>
          <w:p w14:paraId="4110A9C1">
            <w:pPr>
              <w:jc w:val="center"/>
            </w:pPr>
            <w:r>
              <w:rPr>
                <w:rFonts w:hint="eastAsia"/>
              </w:rPr>
              <w:t>二课考勤</w:t>
            </w:r>
          </w:p>
        </w:tc>
      </w:tr>
      <w:tr w14:paraId="139C4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Merge w:val="continue"/>
            <w:vAlign w:val="center"/>
          </w:tcPr>
          <w:p w14:paraId="70A6A492">
            <w:pPr>
              <w:jc w:val="center"/>
            </w:pPr>
          </w:p>
        </w:tc>
        <w:tc>
          <w:tcPr>
            <w:tcW w:w="2766" w:type="dxa"/>
            <w:vAlign w:val="center"/>
          </w:tcPr>
          <w:p w14:paraId="298A123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乡村振兴考察：参观凤阳县小岗村</w:t>
            </w:r>
          </w:p>
        </w:tc>
        <w:tc>
          <w:tcPr>
            <w:tcW w:w="766" w:type="dxa"/>
            <w:vMerge w:val="continue"/>
            <w:vAlign w:val="center"/>
          </w:tcPr>
          <w:p w14:paraId="2C6B782A">
            <w:pPr>
              <w:jc w:val="center"/>
            </w:pPr>
          </w:p>
        </w:tc>
        <w:tc>
          <w:tcPr>
            <w:tcW w:w="1533" w:type="dxa"/>
            <w:vAlign w:val="center"/>
          </w:tcPr>
          <w:p w14:paraId="3A93916F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日</w:t>
            </w:r>
          </w:p>
          <w:p w14:paraId="3FCD7D2E">
            <w:pPr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周六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451" w:type="dxa"/>
            <w:vAlign w:val="center"/>
          </w:tcPr>
          <w:p w14:paraId="37DF61A8">
            <w:pPr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滁州</w:t>
            </w:r>
          </w:p>
        </w:tc>
        <w:tc>
          <w:tcPr>
            <w:tcW w:w="800" w:type="dxa"/>
            <w:vMerge w:val="continue"/>
            <w:vAlign w:val="center"/>
          </w:tcPr>
          <w:p w14:paraId="48E46AD3">
            <w:pPr>
              <w:jc w:val="center"/>
            </w:pPr>
          </w:p>
        </w:tc>
        <w:tc>
          <w:tcPr>
            <w:tcW w:w="1617" w:type="dxa"/>
            <w:vMerge w:val="continue"/>
            <w:vAlign w:val="center"/>
          </w:tcPr>
          <w:p w14:paraId="1EDF713D">
            <w:pPr>
              <w:jc w:val="center"/>
            </w:pPr>
          </w:p>
        </w:tc>
      </w:tr>
      <w:tr w14:paraId="6201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Merge w:val="continue"/>
            <w:vAlign w:val="center"/>
          </w:tcPr>
          <w:p w14:paraId="43A56F71">
            <w:pPr>
              <w:jc w:val="center"/>
            </w:pPr>
          </w:p>
        </w:tc>
        <w:tc>
          <w:tcPr>
            <w:tcW w:w="2766" w:type="dxa"/>
            <w:vAlign w:val="center"/>
          </w:tcPr>
          <w:p w14:paraId="79AA7D9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发展成就观察：科大学子</w:t>
            </w:r>
          </w:p>
          <w:p w14:paraId="0D04342E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“皖美行”</w:t>
            </w:r>
          </w:p>
        </w:tc>
        <w:tc>
          <w:tcPr>
            <w:tcW w:w="766" w:type="dxa"/>
            <w:vMerge w:val="continue"/>
            <w:vAlign w:val="center"/>
          </w:tcPr>
          <w:p w14:paraId="7E23E60C">
            <w:pPr>
              <w:jc w:val="center"/>
            </w:pPr>
          </w:p>
        </w:tc>
        <w:tc>
          <w:tcPr>
            <w:tcW w:w="1533" w:type="dxa"/>
            <w:vAlign w:val="center"/>
          </w:tcPr>
          <w:p w14:paraId="121877CA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日前</w:t>
            </w:r>
          </w:p>
        </w:tc>
        <w:tc>
          <w:tcPr>
            <w:tcW w:w="1451" w:type="dxa"/>
            <w:vAlign w:val="center"/>
          </w:tcPr>
          <w:p w14:paraId="581C65F4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00" w:type="dxa"/>
            <w:vMerge w:val="continue"/>
            <w:vAlign w:val="center"/>
          </w:tcPr>
          <w:p w14:paraId="2DC0DC66">
            <w:pPr>
              <w:jc w:val="center"/>
            </w:pPr>
          </w:p>
        </w:tc>
        <w:tc>
          <w:tcPr>
            <w:tcW w:w="1617" w:type="dxa"/>
            <w:vMerge w:val="continue"/>
            <w:vAlign w:val="center"/>
          </w:tcPr>
          <w:p w14:paraId="6FEAD089">
            <w:pPr>
              <w:jc w:val="center"/>
            </w:pPr>
          </w:p>
        </w:tc>
      </w:tr>
      <w:tr w14:paraId="0740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5B86CF9B">
            <w:pPr>
              <w:jc w:val="center"/>
            </w:pPr>
            <w:r>
              <w:rPr>
                <w:rFonts w:hint="eastAsia"/>
                <w:lang w:val="en-US" w:eastAsia="zh-CN"/>
              </w:rPr>
              <w:t>第七课</w:t>
            </w:r>
          </w:p>
        </w:tc>
        <w:tc>
          <w:tcPr>
            <w:tcW w:w="2766" w:type="dxa"/>
            <w:vAlign w:val="center"/>
          </w:tcPr>
          <w:p w14:paraId="0727F26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“读原著、学原文、悟原理”</w:t>
            </w:r>
          </w:p>
        </w:tc>
        <w:tc>
          <w:tcPr>
            <w:tcW w:w="766" w:type="dxa"/>
            <w:vAlign w:val="center"/>
          </w:tcPr>
          <w:p w14:paraId="6CC907E6">
            <w:pPr>
              <w:jc w:val="center"/>
            </w:pPr>
            <w:r>
              <w:rPr>
                <w:rFonts w:hint="eastAsia"/>
              </w:rPr>
              <w:t>自主学习</w:t>
            </w:r>
          </w:p>
        </w:tc>
        <w:tc>
          <w:tcPr>
            <w:tcW w:w="1533" w:type="dxa"/>
            <w:vAlign w:val="center"/>
          </w:tcPr>
          <w:p w14:paraId="2891899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日前</w:t>
            </w:r>
          </w:p>
        </w:tc>
        <w:tc>
          <w:tcPr>
            <w:tcW w:w="1451" w:type="dxa"/>
            <w:vAlign w:val="center"/>
          </w:tcPr>
          <w:p w14:paraId="66FEE3E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线上</w:t>
            </w:r>
          </w:p>
        </w:tc>
        <w:tc>
          <w:tcPr>
            <w:tcW w:w="800" w:type="dxa"/>
            <w:vAlign w:val="center"/>
          </w:tcPr>
          <w:p w14:paraId="60E2ED70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17" w:type="dxa"/>
            <w:vAlign w:val="center"/>
          </w:tcPr>
          <w:p w14:paraId="2F918212">
            <w:pPr>
              <w:jc w:val="center"/>
            </w:pPr>
            <w:r>
              <w:rPr>
                <w:rFonts w:hint="eastAsia"/>
              </w:rPr>
              <w:t>提交</w:t>
            </w:r>
          </w:p>
          <w:p w14:paraId="52349693">
            <w:pPr>
              <w:jc w:val="center"/>
            </w:pPr>
            <w:r>
              <w:rPr>
                <w:rFonts w:hint="eastAsia"/>
              </w:rPr>
              <w:t>读书笔记</w:t>
            </w:r>
          </w:p>
        </w:tc>
      </w:tr>
      <w:tr w14:paraId="69700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610459B4">
            <w:p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八</w:t>
            </w:r>
            <w:r>
              <w:rPr>
                <w:rFonts w:hint="eastAsia"/>
              </w:rPr>
              <w:t>课</w:t>
            </w:r>
          </w:p>
        </w:tc>
        <w:tc>
          <w:tcPr>
            <w:tcW w:w="2766" w:type="dxa"/>
            <w:vAlign w:val="center"/>
          </w:tcPr>
          <w:p w14:paraId="45030BB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培训心得体会</w:t>
            </w:r>
          </w:p>
        </w:tc>
        <w:tc>
          <w:tcPr>
            <w:tcW w:w="766" w:type="dxa"/>
            <w:vAlign w:val="center"/>
          </w:tcPr>
          <w:p w14:paraId="6A1259B4">
            <w:pPr>
              <w:jc w:val="center"/>
            </w:pPr>
            <w:r>
              <w:rPr>
                <w:rFonts w:hint="eastAsia"/>
              </w:rPr>
              <w:t>自主学习</w:t>
            </w:r>
          </w:p>
        </w:tc>
        <w:tc>
          <w:tcPr>
            <w:tcW w:w="1533" w:type="dxa"/>
            <w:vAlign w:val="center"/>
          </w:tcPr>
          <w:p w14:paraId="03421A7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日前</w:t>
            </w:r>
          </w:p>
        </w:tc>
        <w:tc>
          <w:tcPr>
            <w:tcW w:w="1451" w:type="dxa"/>
            <w:vAlign w:val="center"/>
          </w:tcPr>
          <w:p w14:paraId="610D799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线上</w:t>
            </w:r>
          </w:p>
        </w:tc>
        <w:tc>
          <w:tcPr>
            <w:tcW w:w="800" w:type="dxa"/>
            <w:vAlign w:val="center"/>
          </w:tcPr>
          <w:p w14:paraId="6420FC0D">
            <w:pPr>
              <w:jc w:val="center"/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17" w:type="dxa"/>
            <w:vAlign w:val="center"/>
          </w:tcPr>
          <w:p w14:paraId="0392AA72">
            <w:pPr>
              <w:jc w:val="center"/>
            </w:pPr>
            <w:r>
              <w:rPr>
                <w:rFonts w:hint="eastAsia"/>
              </w:rPr>
              <w:t>提交</w:t>
            </w:r>
          </w:p>
          <w:p w14:paraId="34DDCF4B">
            <w:pPr>
              <w:jc w:val="center"/>
            </w:pPr>
            <w:r>
              <w:rPr>
                <w:rFonts w:hint="eastAsia"/>
              </w:rPr>
              <w:t>心得体会</w:t>
            </w:r>
          </w:p>
        </w:tc>
      </w:tr>
      <w:tr w14:paraId="4667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1B5F6495">
            <w:p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九</w:t>
            </w:r>
            <w:r>
              <w:rPr>
                <w:rFonts w:hint="eastAsia"/>
              </w:rPr>
              <w:t>课</w:t>
            </w:r>
          </w:p>
        </w:tc>
        <w:tc>
          <w:tcPr>
            <w:tcW w:w="2766" w:type="dxa"/>
            <w:vAlign w:val="center"/>
          </w:tcPr>
          <w:p w14:paraId="5F4ECF1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老科学家精神学习</w:t>
            </w:r>
          </w:p>
        </w:tc>
        <w:tc>
          <w:tcPr>
            <w:tcW w:w="766" w:type="dxa"/>
            <w:vAlign w:val="center"/>
          </w:tcPr>
          <w:p w14:paraId="14ADB7C0">
            <w:pPr>
              <w:jc w:val="center"/>
            </w:pPr>
            <w:r>
              <w:rPr>
                <w:rFonts w:hint="eastAsia"/>
              </w:rPr>
              <w:t>自主学习</w:t>
            </w:r>
          </w:p>
        </w:tc>
        <w:tc>
          <w:tcPr>
            <w:tcW w:w="1533" w:type="dxa"/>
            <w:vAlign w:val="center"/>
          </w:tcPr>
          <w:p w14:paraId="29F6C35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日前</w:t>
            </w:r>
          </w:p>
        </w:tc>
        <w:tc>
          <w:tcPr>
            <w:tcW w:w="1451" w:type="dxa"/>
            <w:vAlign w:val="center"/>
          </w:tcPr>
          <w:p w14:paraId="2D2C482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线上</w:t>
            </w:r>
          </w:p>
        </w:tc>
        <w:tc>
          <w:tcPr>
            <w:tcW w:w="800" w:type="dxa"/>
            <w:vAlign w:val="center"/>
          </w:tcPr>
          <w:p w14:paraId="1BED6576">
            <w:pPr>
              <w:jc w:val="center"/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17" w:type="dxa"/>
            <w:vAlign w:val="center"/>
          </w:tcPr>
          <w:p w14:paraId="3ED6108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提交</w:t>
            </w:r>
          </w:p>
          <w:p w14:paraId="3BFAD26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宣讲PPT</w:t>
            </w:r>
          </w:p>
        </w:tc>
      </w:tr>
      <w:tr w14:paraId="14F9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5F013F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十</w:t>
            </w:r>
            <w:r>
              <w:rPr>
                <w:rFonts w:hint="eastAsia"/>
              </w:rPr>
              <w:t>课</w:t>
            </w:r>
          </w:p>
        </w:tc>
        <w:tc>
          <w:tcPr>
            <w:tcW w:w="2766" w:type="dxa"/>
            <w:vAlign w:val="center"/>
          </w:tcPr>
          <w:p w14:paraId="74643A85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主题</w:t>
            </w:r>
            <w:r>
              <w:rPr>
                <w:rFonts w:hint="eastAsia"/>
              </w:rPr>
              <w:t>团日活动</w:t>
            </w:r>
          </w:p>
        </w:tc>
        <w:tc>
          <w:tcPr>
            <w:tcW w:w="766" w:type="dxa"/>
            <w:vAlign w:val="center"/>
          </w:tcPr>
          <w:p w14:paraId="706376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支部活动</w:t>
            </w:r>
          </w:p>
        </w:tc>
        <w:tc>
          <w:tcPr>
            <w:tcW w:w="1533" w:type="dxa"/>
            <w:vAlign w:val="center"/>
          </w:tcPr>
          <w:p w14:paraId="01DD64F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lang w:val="en-US" w:eastAsia="zh-CN"/>
              </w:rPr>
              <w:t>前</w:t>
            </w:r>
          </w:p>
        </w:tc>
        <w:tc>
          <w:tcPr>
            <w:tcW w:w="1451" w:type="dxa"/>
            <w:vAlign w:val="center"/>
          </w:tcPr>
          <w:p w14:paraId="72C85F2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合肥</w:t>
            </w:r>
          </w:p>
        </w:tc>
        <w:tc>
          <w:tcPr>
            <w:tcW w:w="800" w:type="dxa"/>
            <w:vAlign w:val="center"/>
          </w:tcPr>
          <w:p w14:paraId="62191437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17" w:type="dxa"/>
            <w:vAlign w:val="center"/>
          </w:tcPr>
          <w:p w14:paraId="215551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班级考勤</w:t>
            </w:r>
          </w:p>
        </w:tc>
      </w:tr>
      <w:tr w14:paraId="5F47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15CAF00B">
            <w:p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十一</w:t>
            </w:r>
            <w:r>
              <w:rPr>
                <w:rFonts w:hint="eastAsia"/>
              </w:rPr>
              <w:t>课</w:t>
            </w:r>
          </w:p>
        </w:tc>
        <w:tc>
          <w:tcPr>
            <w:tcW w:w="2766" w:type="dxa"/>
            <w:vAlign w:val="center"/>
          </w:tcPr>
          <w:p w14:paraId="7C65E81F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</w:rPr>
              <w:t>结业仪式暨专题报告</w:t>
            </w:r>
          </w:p>
        </w:tc>
        <w:tc>
          <w:tcPr>
            <w:tcW w:w="766" w:type="dxa"/>
            <w:vAlign w:val="center"/>
          </w:tcPr>
          <w:p w14:paraId="18DD829D">
            <w:pPr>
              <w:jc w:val="center"/>
            </w:pPr>
            <w:r>
              <w:rPr>
                <w:rFonts w:hint="eastAsia"/>
              </w:rPr>
              <w:t>专家报告</w:t>
            </w:r>
          </w:p>
        </w:tc>
        <w:tc>
          <w:tcPr>
            <w:tcW w:w="1533" w:type="dxa"/>
            <w:vAlign w:val="center"/>
          </w:tcPr>
          <w:p w14:paraId="614B4671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31</w:t>
            </w:r>
            <w:r>
              <w:rPr>
                <w:rFonts w:hint="eastAsia"/>
              </w:rPr>
              <w:t>日</w:t>
            </w:r>
            <w:bookmarkStart w:id="2" w:name="_GoBack"/>
            <w:bookmarkEnd w:id="2"/>
            <w:r>
              <w:rPr>
                <w:rFonts w:hint="eastAsia"/>
                <w:lang w:val="en-US" w:eastAsia="zh-CN"/>
              </w:rPr>
              <w:t>前</w:t>
            </w:r>
          </w:p>
        </w:tc>
        <w:tc>
          <w:tcPr>
            <w:tcW w:w="1451" w:type="dxa"/>
            <w:vAlign w:val="center"/>
          </w:tcPr>
          <w:p w14:paraId="5D83F149">
            <w:pPr>
              <w:jc w:val="center"/>
            </w:pPr>
            <w:r>
              <w:rPr>
                <w:rFonts w:hint="eastAsia"/>
                <w:lang w:val="en-US" w:eastAsia="zh-CN"/>
              </w:rPr>
              <w:t>东三报告厅</w:t>
            </w:r>
          </w:p>
        </w:tc>
        <w:tc>
          <w:tcPr>
            <w:tcW w:w="800" w:type="dxa"/>
            <w:vAlign w:val="center"/>
          </w:tcPr>
          <w:p w14:paraId="72828DC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617" w:type="dxa"/>
            <w:vAlign w:val="center"/>
          </w:tcPr>
          <w:p w14:paraId="0A714300">
            <w:pPr>
              <w:jc w:val="center"/>
            </w:pPr>
            <w:r>
              <w:rPr>
                <w:rFonts w:hint="eastAsia"/>
              </w:rPr>
              <w:t>二课考勤</w:t>
            </w:r>
          </w:p>
        </w:tc>
      </w:tr>
    </w:tbl>
    <w:p w14:paraId="70B9B28D">
      <w:pPr>
        <w:jc w:val="both"/>
        <w:rPr>
          <w:rFonts w:ascii="仿宋" w:hAnsi="仿宋" w:eastAsia="仿宋"/>
          <w:b/>
          <w:sz w:val="24"/>
        </w:rPr>
      </w:pPr>
    </w:p>
    <w:p w14:paraId="665691FF">
      <w:pPr>
        <w:jc w:val="both"/>
        <w:rPr>
          <w:rFonts w:hint="default" w:ascii="仿宋" w:hAnsi="仿宋" w:eastAsia="仿宋"/>
          <w:b/>
          <w:sz w:val="24"/>
          <w:lang w:val="en-US" w:eastAsia="zh-CN"/>
        </w:rPr>
      </w:pPr>
      <w:r>
        <w:rPr>
          <w:rFonts w:ascii="仿宋" w:hAnsi="仿宋" w:eastAsia="仿宋"/>
          <w:b/>
          <w:sz w:val="24"/>
        </w:rPr>
        <w:t>*</w:t>
      </w:r>
      <w:r>
        <w:rPr>
          <w:rFonts w:hint="eastAsia"/>
          <w:b/>
          <w:sz w:val="24"/>
          <w:lang w:val="en-US" w:eastAsia="zh-CN"/>
        </w:rPr>
        <w:t>社会实践课程以实际开展情况为准。</w:t>
      </w:r>
    </w:p>
    <w:p w14:paraId="0B610192"/>
    <w:sectPr>
      <w:pgSz w:w="11906" w:h="16838"/>
      <w:pgMar w:top="1440" w:right="1800" w:bottom="144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NmMDdiMjNiMTVlYjYwZDJhMjYxOWRiMTZmYTI5NDEifQ=="/>
  </w:docVars>
  <w:rsids>
    <w:rsidRoot w:val="00000000"/>
    <w:rsid w:val="15825333"/>
    <w:rsid w:val="18030FFC"/>
    <w:rsid w:val="1A763237"/>
    <w:rsid w:val="1EB25A2D"/>
    <w:rsid w:val="2CE41D77"/>
    <w:rsid w:val="49143A35"/>
    <w:rsid w:val="66121959"/>
    <w:rsid w:val="7ADD189A"/>
    <w:rsid w:val="7B03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center"/>
    </w:pPr>
    <w:rPr>
      <w:rFonts w:ascii="仿宋" w:hAnsi="仿宋" w:eastAsia="仿宋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483</Words>
  <Characters>518</Characters>
  <Lines>0</Lines>
  <Paragraphs>0</Paragraphs>
  <TotalTime>23</TotalTime>
  <ScaleCrop>false</ScaleCrop>
  <LinksUpToDate>false</LinksUpToDate>
  <CharactersWithSpaces>518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2024-03-06T02:55:00Z</dcterms:created>
  <dc:creator>Administrator</dc:creator>
  <cp:lastModifiedBy>Syc_</cp:lastModifiedBy>
  <dcterms:modified xsi:type="dcterms:W3CDTF">2026-03-03T10:47:38Z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4D3AA729437B43C6BC438E12D7470F20_12</vt:lpwstr>
  </property>
  <property fmtid="{D5CDD505-2E9C-101B-9397-08002B2CF9AE}" pid="4" name="KSOTemplateDocerSaveRecord">
    <vt:lpwstr>eyJoZGlkIjoiMmNmMDdiMjNiMTVlYjYwZDJhMjYxOWRiMTZmYTI5NDEiLCJ1c2VySWQiOiIyMzkzODAwMDMifQ==</vt:lpwstr>
  </property>
</Properties>
</file>