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9694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bCs/>
          <w:color w:val="000000"/>
          <w:kern w:val="0"/>
          <w:sz w:val="44"/>
          <w:szCs w:val="44"/>
          <w:lang w:val="en-US" w:eastAsia="zh-CN" w:bidi="ar"/>
        </w:rPr>
      </w:pPr>
      <w:r>
        <w:rPr>
          <w:rFonts w:hint="eastAsia" w:ascii="宋体" w:hAnsi="宋体" w:eastAsia="宋体" w:cs="宋体"/>
          <w:b/>
          <w:bCs/>
          <w:color w:val="000000"/>
          <w:kern w:val="0"/>
          <w:sz w:val="44"/>
          <w:szCs w:val="44"/>
          <w:lang w:val="en-US" w:eastAsia="zh-CN" w:bidi="ar"/>
        </w:rPr>
        <w:t>使用单摆测量重力加速度</w:t>
      </w:r>
    </w:p>
    <w:p w14:paraId="564E5B7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华文楷体" w:hAnsi="华文楷体" w:eastAsia="华文楷体" w:cs="华文楷体"/>
          <w:b w:val="0"/>
          <w:bCs w:val="0"/>
          <w:color w:val="000000"/>
          <w:kern w:val="0"/>
          <w:sz w:val="28"/>
          <w:szCs w:val="28"/>
          <w:lang w:val="en-US" w:eastAsia="zh-CN" w:bidi="ar"/>
        </w:rPr>
      </w:pPr>
      <w:r>
        <w:rPr>
          <w:rFonts w:hint="eastAsia" w:ascii="华文楷体" w:hAnsi="华文楷体" w:eastAsia="华文楷体" w:cs="华文楷体"/>
          <w:b w:val="0"/>
          <w:bCs w:val="0"/>
          <w:color w:val="000000"/>
          <w:kern w:val="0"/>
          <w:sz w:val="28"/>
          <w:szCs w:val="28"/>
          <w:lang w:val="en-US" w:eastAsia="zh-CN" w:bidi="ar"/>
        </w:rPr>
        <w:t>许晨昊 PB25000313 | 少年班学院</w:t>
      </w:r>
    </w:p>
    <w:p w14:paraId="6EFF158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华文楷体" w:hAnsi="华文楷体" w:eastAsia="华文楷体" w:cs="华文楷体"/>
          <w:b w:val="0"/>
          <w:bCs w:val="0"/>
          <w:color w:val="000000"/>
          <w:kern w:val="0"/>
          <w:sz w:val="28"/>
          <w:szCs w:val="28"/>
          <w:lang w:val="en-US" w:eastAsia="zh-CN" w:bidi="ar"/>
        </w:rPr>
      </w:pPr>
      <w:r>
        <w:rPr>
          <w:rFonts w:hint="eastAsia" w:ascii="华文楷体" w:hAnsi="华文楷体" w:eastAsia="华文楷体" w:cs="华文楷体"/>
          <w:b w:val="0"/>
          <w:bCs w:val="0"/>
          <w:color w:val="000000"/>
          <w:kern w:val="0"/>
          <w:sz w:val="28"/>
          <w:szCs w:val="28"/>
          <w:lang w:val="en-US" w:eastAsia="zh-CN" w:bidi="ar"/>
        </w:rPr>
        <w:t>指导教师：张增明、朱文光</w:t>
      </w:r>
    </w:p>
    <w:p w14:paraId="6939721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both"/>
        <w:textAlignment w:val="auto"/>
        <w:rPr>
          <w:rFonts w:hint="eastAsia" w:ascii="华文楷体" w:hAnsi="华文楷体" w:eastAsia="华文楷体" w:cs="华文楷体"/>
          <w:b w:val="0"/>
          <w:bCs w:val="0"/>
          <w:i w:val="0"/>
          <w:sz w:val="18"/>
          <w:szCs w:val="18"/>
          <w:lang w:val="en-US" w:eastAsia="zh-CN"/>
        </w:rPr>
      </w:pPr>
      <w:r>
        <w:rPr>
          <w:rFonts w:hint="eastAsia" w:ascii="黑体" w:hAnsi="黑体" w:eastAsia="黑体" w:cs="黑体"/>
          <w:b/>
          <w:bCs/>
          <w:color w:val="000000"/>
          <w:kern w:val="0"/>
          <w:sz w:val="18"/>
          <w:szCs w:val="18"/>
          <w:lang w:val="en-US" w:eastAsia="zh-CN" w:bidi="ar"/>
        </w:rPr>
        <w:t>摘要：</w:t>
      </w:r>
      <w:r>
        <w:rPr>
          <w:rFonts w:hint="eastAsia" w:ascii="华文楷体" w:hAnsi="华文楷体" w:eastAsia="华文楷体" w:cs="华文楷体"/>
          <w:b w:val="0"/>
          <w:bCs w:val="0"/>
          <w:color w:val="000000"/>
          <w:kern w:val="0"/>
          <w:sz w:val="18"/>
          <w:szCs w:val="18"/>
          <w:lang w:val="en-US" w:eastAsia="zh-CN" w:bidi="ar"/>
        </w:rPr>
        <w:t>采用单摆法测量了合肥的重力加速度，在1%的测量精度要求下利用不确定度分析对实验方案进行了设计，通过对周期的累积放大提高了测量精度。最终测得合肥的重力加速度为</w:t>
      </w:r>
      <m:oMath>
        <m:r>
          <m:rPr>
            <m:nor/>
            <m:sty m:val="p"/>
          </m:rPr>
          <w:rPr>
            <w:rFonts w:hint="eastAsia" w:ascii="Cambria Math" w:hAnsi="Cambria Math" w:eastAsia="华文楷体" w:cs="华文楷体"/>
            <w:b w:val="0"/>
            <w:bCs w:val="0"/>
            <w:i w:val="0"/>
            <w:sz w:val="18"/>
            <w:szCs w:val="18"/>
          </w:rPr>
          <m:t>9.795</m:t>
        </m:r>
        <m:r>
          <m:rPr>
            <m:nor/>
            <m:sty m:val="p"/>
          </m:rPr>
          <w:rPr>
            <w:rFonts w:hint="eastAsia" w:ascii="Cambria Math" w:hAnsi="Cambria Math" w:eastAsia="华文楷体" w:cs="华文楷体"/>
            <w:b w:val="0"/>
            <w:bCs w:val="0"/>
            <w:i w:val="0"/>
            <w:sz w:val="18"/>
            <w:szCs w:val="18"/>
            <w:lang w:val="en-US" w:eastAsia="zh-CN"/>
          </w:rPr>
          <m:t xml:space="preserve"> </m:t>
        </m:r>
        <m:r>
          <m:rPr>
            <m:nor/>
            <m:sty m:val="p"/>
          </m:rPr>
          <w:rPr>
            <w:rFonts w:hint="eastAsia" w:ascii="Cambria Math" w:hAnsi="Cambria Math" w:eastAsia="华文楷体" w:cs="华文楷体"/>
            <w:b w:val="0"/>
            <w:bCs w:val="0"/>
            <w:i w:val="0"/>
            <w:iCs/>
            <w:sz w:val="18"/>
            <w:szCs w:val="18"/>
          </w:rPr>
          <m:t>m/</m:t>
        </m:r>
        <m:sSup>
          <m:sSupPr>
            <m:ctrlPr>
              <w:rPr>
                <w:rFonts w:hint="eastAsia" w:ascii="Cambria Math" w:hAnsi="Cambria Math" w:eastAsia="华文楷体" w:cs="华文楷体"/>
                <w:b w:val="0"/>
                <w:bCs w:val="0"/>
                <w:i w:val="0"/>
                <w:iCs/>
                <w:sz w:val="18"/>
                <w:szCs w:val="18"/>
              </w:rPr>
            </m:ctrlPr>
          </m:sSupPr>
          <m:e>
            <m:r>
              <m:rPr>
                <m:nor/>
                <m:sty m:val="p"/>
              </m:rPr>
              <w:rPr>
                <w:rFonts w:hint="eastAsia" w:ascii="Cambria Math" w:hAnsi="Cambria Math" w:eastAsia="华文楷体" w:cs="华文楷体"/>
                <w:b w:val="0"/>
                <w:bCs w:val="0"/>
                <w:i w:val="0"/>
                <w:iCs/>
                <w:sz w:val="18"/>
                <w:szCs w:val="18"/>
              </w:rPr>
              <m:t>s</m:t>
            </m:r>
            <m:ctrlPr>
              <w:rPr>
                <w:rFonts w:hint="eastAsia" w:ascii="Cambria Math" w:hAnsi="Cambria Math" w:eastAsia="华文楷体" w:cs="华文楷体"/>
                <w:b w:val="0"/>
                <w:bCs w:val="0"/>
                <w:i w:val="0"/>
                <w:iCs/>
                <w:sz w:val="18"/>
                <w:szCs w:val="18"/>
              </w:rPr>
            </m:ctrlPr>
          </m:e>
          <m:sup>
            <m:r>
              <m:rPr>
                <m:nor/>
                <m:sty m:val="p"/>
              </m:rPr>
              <w:rPr>
                <w:rFonts w:hint="eastAsia" w:ascii="Cambria Math" w:hAnsi="Cambria Math" w:eastAsia="华文楷体" w:cs="华文楷体"/>
                <w:b w:val="0"/>
                <w:bCs w:val="0"/>
                <w:i w:val="0"/>
                <w:iCs/>
                <w:sz w:val="18"/>
                <w:szCs w:val="18"/>
              </w:rPr>
              <m:t>2</m:t>
            </m:r>
            <m:ctrlPr>
              <w:rPr>
                <w:rFonts w:hint="eastAsia" w:ascii="Cambria Math" w:hAnsi="Cambria Math" w:eastAsia="华文楷体" w:cs="华文楷体"/>
                <w:b w:val="0"/>
                <w:bCs w:val="0"/>
                <w:i w:val="0"/>
                <w:iCs/>
                <w:sz w:val="18"/>
                <w:szCs w:val="18"/>
              </w:rPr>
            </m:ctrlPr>
          </m:sup>
        </m:sSup>
      </m:oMath>
      <w:r>
        <w:rPr>
          <w:rFonts w:hint="eastAsia" w:ascii="华文楷体" w:hAnsi="华文楷体" w:eastAsia="华文楷体" w:cs="华文楷体"/>
          <w:b w:val="0"/>
          <w:bCs w:val="0"/>
          <w:color w:val="000000"/>
          <w:kern w:val="0"/>
          <w:sz w:val="18"/>
          <w:szCs w:val="18"/>
          <w:lang w:val="en-US" w:eastAsia="zh-CN" w:bidi="ar"/>
        </w:rPr>
        <w:t>，其标准不确定度为</w:t>
      </w:r>
      <m:oMath>
        <m:r>
          <m:rPr>
            <m:sty m:val="p"/>
          </m:rPr>
          <w:rPr>
            <w:rFonts w:hint="eastAsia" w:ascii="Cambria Math" w:hAnsi="Cambria Math" w:eastAsia="华文楷体" w:cs="华文楷体"/>
            <w:sz w:val="18"/>
            <w:szCs w:val="18"/>
          </w:rPr>
          <m:t>0.034 m/</m:t>
        </m:r>
        <m:sSup>
          <m:sSupPr>
            <m:ctrlPr>
              <w:rPr>
                <w:rFonts w:hint="eastAsia" w:ascii="Cambria Math" w:hAnsi="Cambria Math" w:eastAsia="华文楷体" w:cs="华文楷体"/>
                <w:b w:val="0"/>
                <w:bCs w:val="0"/>
                <w:i w:val="0"/>
                <w:sz w:val="18"/>
                <w:szCs w:val="18"/>
              </w:rPr>
            </m:ctrlPr>
          </m:sSupPr>
          <m:e>
            <m:r>
              <m:rPr>
                <m:sty m:val="p"/>
              </m:rPr>
              <w:rPr>
                <w:rFonts w:hint="eastAsia" w:ascii="Cambria Math" w:hAnsi="Cambria Math" w:eastAsia="华文楷体" w:cs="华文楷体"/>
                <w:sz w:val="18"/>
                <w:szCs w:val="18"/>
              </w:rPr>
              <m:t>s</m:t>
            </m:r>
            <m:ctrlPr>
              <w:rPr>
                <w:rFonts w:hint="eastAsia" w:ascii="Cambria Math" w:hAnsi="Cambria Math" w:eastAsia="华文楷体" w:cs="华文楷体"/>
                <w:b w:val="0"/>
                <w:bCs w:val="0"/>
                <w:i w:val="0"/>
                <w:sz w:val="18"/>
                <w:szCs w:val="18"/>
              </w:rPr>
            </m:ctrlPr>
          </m:e>
          <m:sup>
            <m:r>
              <m:rPr>
                <m:sty m:val="p"/>
              </m:rPr>
              <w:rPr>
                <w:rFonts w:hint="eastAsia" w:ascii="Cambria Math" w:hAnsi="Cambria Math" w:eastAsia="华文楷体" w:cs="华文楷体"/>
                <w:sz w:val="18"/>
                <w:szCs w:val="18"/>
              </w:rPr>
              <m:t>2</m:t>
            </m:r>
            <m:ctrlPr>
              <w:rPr>
                <w:rFonts w:hint="eastAsia" w:ascii="Cambria Math" w:hAnsi="Cambria Math" w:eastAsia="华文楷体" w:cs="华文楷体"/>
                <w:b w:val="0"/>
                <w:bCs w:val="0"/>
                <w:i w:val="0"/>
                <w:sz w:val="18"/>
                <w:szCs w:val="18"/>
              </w:rPr>
            </m:ctrlPr>
          </m:sup>
        </m:sSup>
      </m:oMath>
      <w:r>
        <w:rPr>
          <w:rFonts w:hint="eastAsia" w:ascii="华文楷体" w:hAnsi="华文楷体" w:eastAsia="华文楷体" w:cs="华文楷体"/>
          <w:b w:val="0"/>
          <w:bCs w:val="0"/>
          <w:color w:val="000000"/>
          <w:kern w:val="0"/>
          <w:sz w:val="18"/>
          <w:szCs w:val="18"/>
          <w:lang w:val="en-US" w:eastAsia="zh-CN" w:bidi="ar"/>
        </w:rPr>
        <w:t>，满足试验的测量精度要求。调节单摆的摆长，测量了周期</w:t>
      </w:r>
      <m:oMath>
        <m:r>
          <m:rPr/>
          <w:rPr>
            <w:rFonts w:hint="eastAsia" w:ascii="Cambria Math" w:hAnsi="Cambria Math" w:eastAsia="华文楷体" w:cs="华文楷体"/>
            <w:color w:val="000000"/>
            <w:kern w:val="0"/>
            <w:sz w:val="18"/>
            <w:szCs w:val="18"/>
            <w:lang w:val="en-US" w:eastAsia="zh-CN" w:bidi="ar"/>
          </w:rPr>
          <m:t>T</m:t>
        </m:r>
      </m:oMath>
      <w:r>
        <w:rPr>
          <w:rFonts w:hint="eastAsia" w:ascii="华文楷体" w:hAnsi="华文楷体" w:eastAsia="华文楷体" w:cs="华文楷体"/>
          <w:b w:val="0"/>
          <w:bCs w:val="0"/>
          <w:i w:val="0"/>
          <w:color w:val="000000"/>
          <w:kern w:val="0"/>
          <w:sz w:val="18"/>
          <w:szCs w:val="18"/>
          <w:lang w:val="en-US" w:eastAsia="zh-CN" w:bidi="ar"/>
        </w:rPr>
        <w:t>随摆长</w:t>
      </w:r>
      <m:oMath>
        <m:r>
          <m:rPr/>
          <w:rPr>
            <w:rFonts w:hint="eastAsia" w:ascii="Cambria Math" w:hAnsi="Cambria Math" w:eastAsia="华文楷体" w:cs="华文楷体"/>
            <w:color w:val="000000"/>
            <w:kern w:val="0"/>
            <w:sz w:val="18"/>
            <w:szCs w:val="18"/>
            <w:lang w:val="en-US" w:eastAsia="zh-CN" w:bidi="ar"/>
          </w:rPr>
          <m:t>l</m:t>
        </m:r>
      </m:oMath>
      <w:r>
        <w:rPr>
          <w:rFonts w:hint="eastAsia" w:ascii="华文楷体" w:hAnsi="华文楷体" w:eastAsia="华文楷体" w:cs="华文楷体"/>
          <w:b w:val="0"/>
          <w:bCs w:val="0"/>
          <w:i w:val="0"/>
          <w:color w:val="000000"/>
          <w:kern w:val="0"/>
          <w:sz w:val="18"/>
          <w:szCs w:val="18"/>
          <w:lang w:val="en-US" w:eastAsia="zh-CN" w:bidi="ar"/>
        </w:rPr>
        <w:t>的变化，对</w:t>
      </w:r>
      <m:oMath>
        <m:r>
          <m:rPr>
            <m:nor/>
          </m:rPr>
          <w:rPr>
            <w:rFonts w:hint="eastAsia" w:ascii="Cambria Math" w:hAnsi="Cambria Math" w:eastAsia="华文楷体" w:cs="华文楷体"/>
            <w:b w:val="0"/>
            <w:bCs w:val="0"/>
            <w:i/>
            <w:iCs/>
            <w:sz w:val="18"/>
            <w:szCs w:val="18"/>
            <w:lang w:val="en-US" w:eastAsia="zh-CN"/>
          </w:rPr>
          <m:t>l</m:t>
        </m:r>
      </m:oMath>
      <w:r>
        <w:rPr>
          <w:rFonts w:hint="eastAsia" w:ascii="华文楷体" w:hAnsi="华文楷体" w:eastAsia="华文楷体" w:cs="华文楷体"/>
          <w:b w:val="0"/>
          <w:bCs w:val="0"/>
          <w:i w:val="0"/>
          <w:color w:val="000000"/>
          <w:kern w:val="0"/>
          <w:sz w:val="18"/>
          <w:szCs w:val="18"/>
          <w:lang w:val="en-US" w:eastAsia="zh-CN" w:bidi="ar"/>
        </w:rPr>
        <w:t>与</w:t>
      </w:r>
      <m:oMath>
        <m:sSup>
          <m:sSupPr>
            <m:ctrlPr>
              <w:rPr>
                <w:rFonts w:hint="eastAsia" w:ascii="Cambria Math" w:hAnsi="Cambria Math" w:eastAsia="华文楷体" w:cs="华文楷体"/>
                <w:b w:val="0"/>
                <w:bCs w:val="0"/>
                <w:i/>
                <w:iCs/>
                <w:sz w:val="18"/>
                <w:szCs w:val="18"/>
                <w:lang w:val="en-US" w:eastAsia="zh-CN"/>
              </w:rPr>
            </m:ctrlPr>
          </m:sSupPr>
          <m:e>
            <m:r>
              <m:rPr/>
              <w:rPr>
                <w:rFonts w:hint="default" w:ascii="Cambria Math" w:hAnsi="Cambria Math" w:eastAsia="华文楷体" w:cs="华文楷体"/>
                <w:sz w:val="18"/>
                <w:szCs w:val="18"/>
                <w:lang w:val="en-US" w:eastAsia="zh-CN"/>
              </w:rPr>
              <m:t>T</m:t>
            </m:r>
            <m:ctrlPr>
              <w:rPr>
                <w:rFonts w:hint="eastAsia" w:ascii="Cambria Math" w:hAnsi="Cambria Math" w:eastAsia="华文楷体" w:cs="华文楷体"/>
                <w:b w:val="0"/>
                <w:bCs w:val="0"/>
                <w:i/>
                <w:iCs/>
                <w:sz w:val="18"/>
                <w:szCs w:val="18"/>
                <w:lang w:val="en-US" w:eastAsia="zh-CN"/>
              </w:rPr>
            </m:ctrlPr>
          </m:e>
          <m:sup>
            <m:r>
              <m:rPr/>
              <w:rPr>
                <w:rFonts w:hint="eastAsia" w:ascii="Cambria Math" w:hAnsi="Cambria Math" w:eastAsia="华文楷体" w:cs="华文楷体"/>
                <w:sz w:val="18"/>
                <w:szCs w:val="18"/>
                <w:lang w:val="en-US" w:eastAsia="zh-CN"/>
              </w:rPr>
              <m:t>2</m:t>
            </m:r>
            <m:ctrlPr>
              <w:rPr>
                <w:rFonts w:hint="eastAsia" w:ascii="Cambria Math" w:hAnsi="Cambria Math" w:eastAsia="华文楷体" w:cs="华文楷体"/>
                <w:b w:val="0"/>
                <w:bCs w:val="0"/>
                <w:i/>
                <w:iCs/>
                <w:sz w:val="18"/>
                <w:szCs w:val="18"/>
                <w:lang w:val="en-US" w:eastAsia="zh-CN"/>
              </w:rPr>
            </m:ctrlPr>
          </m:sup>
        </m:sSup>
      </m:oMath>
      <w:r>
        <w:rPr>
          <w:rFonts w:hint="eastAsia" w:ascii="华文楷体" w:hAnsi="华文楷体" w:eastAsia="华文楷体" w:cs="华文楷体"/>
          <w:b w:val="0"/>
          <w:bCs w:val="0"/>
          <w:i w:val="0"/>
          <w:sz w:val="18"/>
          <w:szCs w:val="18"/>
          <w:lang w:val="en-US" w:eastAsia="zh-CN"/>
        </w:rPr>
        <w:t>的关系进行了线性拟合，求得了重力加速度。还通过</w:t>
      </w:r>
      <w:r>
        <w:rPr>
          <w:rFonts w:hint="default" w:ascii="Times New Roman" w:hAnsi="Times New Roman" w:eastAsia="华文楷体" w:cs="Times New Roman"/>
          <w:b w:val="0"/>
          <w:bCs w:val="0"/>
          <w:i w:val="0"/>
          <w:sz w:val="18"/>
          <w:szCs w:val="18"/>
          <w:lang w:val="en-US" w:eastAsia="zh-CN"/>
        </w:rPr>
        <w:t>Tracker</w:t>
      </w:r>
      <w:r>
        <w:rPr>
          <w:rFonts w:hint="eastAsia" w:ascii="华文楷体" w:hAnsi="华文楷体" w:eastAsia="华文楷体" w:cs="华文楷体"/>
          <w:b w:val="0"/>
          <w:bCs w:val="0"/>
          <w:i w:val="0"/>
          <w:sz w:val="18"/>
          <w:szCs w:val="18"/>
          <w:lang w:val="en-US" w:eastAsia="zh-CN"/>
        </w:rPr>
        <w:t>软件分析了大摆角情况下单摆的运动轨迹，研究了摆角和空气阻力对单摆周期的影响。通过</w:t>
      </w:r>
      <w:r>
        <w:rPr>
          <w:rFonts w:hint="eastAsia" w:ascii="Times New Roman" w:hAnsi="Times New Roman" w:eastAsia="华文楷体" w:cs="Times New Roman"/>
          <w:b w:val="0"/>
          <w:bCs w:val="0"/>
          <w:i w:val="0"/>
          <w:sz w:val="18"/>
          <w:szCs w:val="18"/>
          <w:lang w:val="en-US" w:eastAsia="zh-CN"/>
        </w:rPr>
        <w:t>Tracker</w:t>
      </w:r>
      <w:r>
        <w:rPr>
          <w:rFonts w:hint="eastAsia" w:ascii="华文楷体" w:hAnsi="华文楷体" w:eastAsia="华文楷体" w:cs="华文楷体"/>
          <w:b w:val="0"/>
          <w:bCs w:val="0"/>
          <w:i w:val="0"/>
          <w:sz w:val="18"/>
          <w:szCs w:val="18"/>
          <w:lang w:val="en-US" w:eastAsia="zh-CN"/>
        </w:rPr>
        <w:t>软件分析了椭圆摆的进动特征。</w:t>
      </w:r>
    </w:p>
    <w:p w14:paraId="50B9FAE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both"/>
        <w:textAlignment w:val="auto"/>
        <w:rPr>
          <w:rFonts w:hint="eastAsia" w:ascii="华文楷体" w:hAnsi="华文楷体" w:eastAsia="华文楷体" w:cs="华文楷体"/>
          <w:b/>
          <w:bCs/>
          <w:color w:val="000000"/>
          <w:kern w:val="0"/>
          <w:sz w:val="18"/>
          <w:szCs w:val="18"/>
          <w:lang w:val="en-US" w:eastAsia="zh-CN" w:bidi="ar"/>
        </w:rPr>
      </w:pPr>
      <w:r>
        <w:rPr>
          <w:rFonts w:hint="eastAsia" w:ascii="黑体" w:hAnsi="黑体" w:eastAsia="黑体" w:cs="黑体"/>
          <w:b/>
          <w:bCs/>
          <w:color w:val="000000"/>
          <w:kern w:val="0"/>
          <w:sz w:val="18"/>
          <w:szCs w:val="18"/>
          <w:lang w:val="en-US" w:eastAsia="zh-CN" w:bidi="ar"/>
        </w:rPr>
        <w:t>关键词：</w:t>
      </w:r>
      <w:r>
        <w:rPr>
          <w:rFonts w:hint="eastAsia" w:ascii="华文楷体" w:hAnsi="华文楷体" w:eastAsia="华文楷体" w:cs="华文楷体"/>
          <w:b w:val="0"/>
          <w:bCs w:val="0"/>
          <w:color w:val="000000"/>
          <w:kern w:val="0"/>
          <w:sz w:val="18"/>
          <w:szCs w:val="18"/>
          <w:lang w:val="en-US" w:eastAsia="zh-CN" w:bidi="ar"/>
        </w:rPr>
        <w:t>单摆；重力加速度；不确定度分析；累积放大；视频追踪；椭圆摆</w:t>
      </w:r>
    </w:p>
    <w:p w14:paraId="4EE0DEF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sz w:val="28"/>
          <w:szCs w:val="28"/>
        </w:rPr>
      </w:pPr>
      <w:r>
        <w:rPr>
          <w:rFonts w:hint="eastAsia" w:ascii="黑体" w:hAnsi="黑体" w:eastAsia="黑体" w:cs="黑体"/>
          <w:b/>
          <w:bCs/>
          <w:color w:val="000000"/>
          <w:kern w:val="0"/>
          <w:sz w:val="28"/>
          <w:szCs w:val="28"/>
          <w:lang w:val="en-US" w:eastAsia="zh-CN" w:bidi="ar"/>
        </w:rPr>
        <w:t>1 引言</w:t>
      </w:r>
    </w:p>
    <w:p w14:paraId="2FAAB07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单摆实验是一个经典实验，许多著名的物理学家如伽利略、牛顿、惠更斯等都对单摆实验进行过细致的研究。伽利略发现了摆的等时性原理，指出摆的周期与摆长的平方根成正比，而</w:t>
      </w:r>
      <w:bookmarkStart w:id="1" w:name="_GoBack"/>
      <w:bookmarkEnd w:id="1"/>
      <w:r>
        <w:rPr>
          <w:rFonts w:hint="eastAsia" w:asciiTheme="minorEastAsia" w:hAnsiTheme="minorEastAsia" w:eastAsiaTheme="minorEastAsia" w:cstheme="minorEastAsia"/>
          <w:color w:val="000000"/>
          <w:kern w:val="0"/>
          <w:sz w:val="21"/>
          <w:szCs w:val="21"/>
          <w:lang w:val="en-US" w:eastAsia="zh-CN" w:bidi="ar"/>
        </w:rPr>
        <w:t>与摆的质量和材料无关，为后来摆钟的设计与制造奠定了基础。1673年荷兰科学家惠更斯制 造的惠更斯摆钟就运用了摆的等时性原理。摆的等时性原理应用于时钟上，作为稳定的“定时器”，使机械钟能够指示出“秒”，从而将计时精度提高了近</w:t>
      </w:r>
      <w:r>
        <w:rPr>
          <w:rFonts w:hint="eastAsia" w:asciiTheme="minorEastAsia" w:hAnsiTheme="minorEastAsia" w:cstheme="minorEastAsia"/>
          <w:color w:val="000000"/>
          <w:kern w:val="0"/>
          <w:sz w:val="21"/>
          <w:szCs w:val="21"/>
          <w:lang w:val="en-US" w:eastAsia="zh-CN" w:bidi="ar"/>
        </w:rPr>
        <w:t>100</w:t>
      </w:r>
      <w:r>
        <w:rPr>
          <w:rFonts w:hint="eastAsia" w:asciiTheme="minorEastAsia" w:hAnsiTheme="minorEastAsia" w:eastAsiaTheme="minorEastAsia" w:cstheme="minorEastAsia"/>
          <w:color w:val="000000"/>
          <w:kern w:val="0"/>
          <w:sz w:val="21"/>
          <w:szCs w:val="21"/>
          <w:lang w:val="en-US" w:eastAsia="zh-CN" w:bidi="ar"/>
        </w:rPr>
        <w:t>倍。</w:t>
      </w:r>
    </w:p>
    <w:p w14:paraId="779662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8"/>
          <w:szCs w:val="28"/>
          <w:lang w:val="en-US" w:eastAsia="zh-CN" w:bidi="ar"/>
        </w:rPr>
      </w:pPr>
      <w:r>
        <w:rPr>
          <w:rFonts w:hint="eastAsia" w:ascii="黑体" w:hAnsi="黑体" w:eastAsia="黑体" w:cs="黑体"/>
          <w:b/>
          <w:bCs/>
          <w:color w:val="000000"/>
          <w:kern w:val="0"/>
          <w:sz w:val="28"/>
          <w:szCs w:val="28"/>
          <w:lang w:val="en-US" w:eastAsia="zh-CN" w:bidi="ar"/>
        </w:rPr>
        <w:t>2 理论模型</w:t>
      </w:r>
    </w:p>
    <w:p w14:paraId="6A80B0A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在实际的单摆实验中，悬线是一根有质量（弹性很小）的线，摆球是有质量有体积的刚性小球，摆角不为零，摆球的运动还受到空气的影响。</w:t>
      </w:r>
    </w:p>
    <w:p w14:paraId="2992CDA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单摆的周期公式为：</w:t>
      </w:r>
    </w:p>
    <w:p w14:paraId="73CD92B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048000" cy="381000"/>
            <wp:effectExtent l="0" t="0" r="0" b="0"/>
            <wp:docPr id="1" name="图片 1" descr="CodeCogsE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deCogsEqn"/>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3048000" cy="381000"/>
                    </a:xfrm>
                    <a:prstGeom prst="rect">
                      <a:avLst/>
                    </a:prstGeom>
                  </pic:spPr>
                </pic:pic>
              </a:graphicData>
            </a:graphic>
          </wp:inline>
        </w:drawing>
      </w:r>
      <w:r>
        <w:rPr>
          <w:rFonts w:hint="eastAsia" w:ascii="宋体" w:hAnsi="宋体" w:eastAsia="宋体" w:cs="宋体"/>
          <w:color w:val="000000"/>
          <w:kern w:val="0"/>
          <w:sz w:val="21"/>
          <w:szCs w:val="21"/>
          <w:lang w:val="en-US" w:eastAsia="zh-CN" w:bidi="ar"/>
        </w:rPr>
        <w:t xml:space="preserve"> </w:t>
      </w:r>
    </w:p>
    <w:p w14:paraId="7BA27B0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式中</w:t>
      </w:r>
      <m:oMath>
        <m:r>
          <m:rPr/>
          <w:rPr>
            <w:rFonts w:hint="default" w:ascii="Cambria Math" w:hAnsi="Cambria Math" w:eastAsia="宋体" w:cs="宋体"/>
            <w:color w:val="000000"/>
            <w:kern w:val="0"/>
            <w:sz w:val="21"/>
            <w:szCs w:val="21"/>
            <w:lang w:val="en-US" w:eastAsia="zh-CN" w:bidi="ar"/>
          </w:rPr>
          <m:t>T</m:t>
        </m:r>
      </m:oMath>
      <w:r>
        <w:rPr>
          <w:rFonts w:hint="eastAsia" w:ascii="宋体" w:hAnsi="宋体" w:eastAsia="宋体" w:cs="宋体"/>
          <w:color w:val="000000"/>
          <w:kern w:val="0"/>
          <w:sz w:val="21"/>
          <w:szCs w:val="21"/>
          <w:lang w:val="en-US" w:eastAsia="zh-CN" w:bidi="ar"/>
        </w:rPr>
        <w:t>是单摆的周期，</w:t>
      </w:r>
      <m:oMath>
        <m:r>
          <m:rPr/>
          <w:rPr>
            <w:rFonts w:hint="default" w:ascii="Cambria Math" w:hAnsi="Cambria Math" w:eastAsia="宋体" w:cs="宋体"/>
            <w:color w:val="000000"/>
            <w:kern w:val="0"/>
            <w:sz w:val="21"/>
            <w:szCs w:val="21"/>
            <w:lang w:val="en-US" w:eastAsia="zh-CN" w:bidi="ar"/>
          </w:rPr>
          <m:t>l</m:t>
        </m:r>
      </m:oMath>
      <w:r>
        <w:rPr>
          <w:rFonts w:hint="eastAsia" w:ascii="宋体" w:hAnsi="宋体" w:eastAsia="宋体" w:cs="宋体"/>
          <w:b w:val="0"/>
          <w:i w:val="0"/>
          <w:color w:val="000000"/>
          <w:kern w:val="0"/>
          <w:sz w:val="21"/>
          <w:szCs w:val="21"/>
          <w:lang w:val="en-US" w:eastAsia="zh-CN" w:bidi="ar"/>
        </w:rPr>
        <w:t>、</w:t>
      </w:r>
      <m:oMath>
        <m:sSub>
          <m:sSubPr>
            <m:ctrlPr>
              <w:rPr>
                <w:rFonts w:hint="eastAsia" w:ascii="Cambria Math" w:hAnsi="Cambria Math" w:eastAsia="宋体" w:cs="宋体"/>
                <w:b w:val="0"/>
                <w:i/>
                <w:iCs/>
                <w:color w:val="000000"/>
                <w:kern w:val="0"/>
                <w:sz w:val="21"/>
                <w:szCs w:val="21"/>
                <w:lang w:val="en-US" w:eastAsia="zh-CN" w:bidi="ar"/>
              </w:rPr>
            </m:ctrlPr>
          </m:sSubPr>
          <m:e>
            <m:r>
              <m:rPr/>
              <w:rPr>
                <w:rFonts w:hint="default" w:ascii="Cambria Math" w:hAnsi="Cambria Math" w:eastAsia="宋体" w:cs="宋体"/>
                <w:color w:val="000000"/>
                <w:kern w:val="0"/>
                <w:sz w:val="21"/>
                <w:szCs w:val="21"/>
                <w:lang w:val="en-US" w:eastAsia="zh-CN" w:bidi="ar"/>
              </w:rPr>
              <m:t>m</m:t>
            </m:r>
            <m:ctrlPr>
              <w:rPr>
                <w:rFonts w:hint="eastAsia" w:ascii="Cambria Math" w:hAnsi="Cambria Math" w:eastAsia="宋体" w:cs="宋体"/>
                <w:b w:val="0"/>
                <w:i/>
                <w:iCs/>
                <w:color w:val="000000"/>
                <w:kern w:val="0"/>
                <w:sz w:val="21"/>
                <w:szCs w:val="21"/>
                <w:lang w:val="en-US" w:eastAsia="zh-CN" w:bidi="ar"/>
              </w:rPr>
            </m:ctrlPr>
          </m:e>
          <m:sub>
            <m:r>
              <m:rPr/>
              <w:rPr>
                <w:rFonts w:hint="eastAsia" w:ascii="Cambria Math" w:hAnsi="Cambria Math" w:eastAsia="宋体" w:cs="宋体"/>
                <w:color w:val="000000"/>
                <w:kern w:val="0"/>
                <w:sz w:val="21"/>
                <w:szCs w:val="21"/>
                <w:lang w:val="en-US" w:eastAsia="zh-CN" w:bidi="ar"/>
              </w:rPr>
              <m:t>0</m:t>
            </m:r>
            <m:ctrlPr>
              <w:rPr>
                <w:rFonts w:hint="eastAsia" w:ascii="Cambria Math" w:hAnsi="Cambria Math" w:eastAsia="宋体" w:cs="宋体"/>
                <w:b w:val="0"/>
                <w:i/>
                <w:iCs/>
                <w:color w:val="000000"/>
                <w:kern w:val="0"/>
                <w:sz w:val="21"/>
                <w:szCs w:val="21"/>
                <w:lang w:val="en-US" w:eastAsia="zh-CN" w:bidi="ar"/>
              </w:rPr>
            </m:ctrlPr>
          </m:sub>
        </m:sSub>
      </m:oMath>
      <w:r>
        <w:rPr>
          <w:rFonts w:hint="eastAsia" w:ascii="宋体" w:hAnsi="宋体" w:eastAsia="宋体" w:cs="宋体"/>
          <w:color w:val="000000"/>
          <w:kern w:val="0"/>
          <w:sz w:val="21"/>
          <w:szCs w:val="21"/>
          <w:lang w:val="en-US" w:eastAsia="zh-CN" w:bidi="ar"/>
        </w:rPr>
        <w:t>是单摆摆线的长度和质量，</w:t>
      </w:r>
      <m:oMath>
        <m:r>
          <m:rPr/>
          <w:rPr>
            <w:rFonts w:hint="default" w:ascii="Cambria Math" w:hAnsi="Cambria Math" w:eastAsia="宋体" w:cs="宋体"/>
            <w:color w:val="000000"/>
            <w:kern w:val="0"/>
            <w:sz w:val="21"/>
            <w:szCs w:val="21"/>
            <w:lang w:val="en-US" w:eastAsia="zh-CN" w:bidi="ar"/>
          </w:rPr>
          <m:t>d</m:t>
        </m:r>
        <m:r>
          <m:rPr>
            <m:sty m:val="p"/>
          </m:rPr>
          <w:rPr>
            <w:rFonts w:hint="eastAsia" w:ascii="Cambria Math" w:hAnsi="Cambria Math" w:eastAsia="宋体" w:cs="宋体"/>
            <w:color w:val="000000"/>
            <w:kern w:val="0"/>
            <w:sz w:val="21"/>
            <w:szCs w:val="21"/>
            <w:lang w:val="en-US" w:eastAsia="zh-CN" w:bidi="ar"/>
          </w:rPr>
          <m:t>、</m:t>
        </m:r>
        <m:r>
          <m:rPr/>
          <w:rPr>
            <w:rFonts w:hint="default" w:ascii="Cambria Math" w:hAnsi="Cambria Math" w:eastAsia="宋体" w:cs="宋体"/>
            <w:color w:val="000000"/>
            <w:kern w:val="0"/>
            <w:sz w:val="21"/>
            <w:szCs w:val="21"/>
            <w:lang w:val="en-US" w:eastAsia="zh-CN" w:bidi="ar"/>
          </w:rPr>
          <m:t>m</m:t>
        </m:r>
      </m:oMath>
      <w:r>
        <w:rPr>
          <w:rFonts w:hint="eastAsia" w:ascii="宋体" w:hAnsi="宋体" w:eastAsia="宋体" w:cs="宋体"/>
          <w:color w:val="000000"/>
          <w:kern w:val="0"/>
          <w:sz w:val="21"/>
          <w:szCs w:val="21"/>
          <w:lang w:val="en-US" w:eastAsia="zh-CN" w:bidi="ar"/>
        </w:rPr>
        <w:t>是摆球的直径、质量和密度,</w:t>
      </w:r>
      <m:oMath>
        <m:sSub>
          <m:sSubPr>
            <m:ctrlPr>
              <w:rPr>
                <w:rFonts w:hint="eastAsia" w:ascii="Cambria Math" w:hAnsi="Cambria Math" w:eastAsia="宋体" w:cs="宋体"/>
                <w:i/>
                <w:iCs/>
                <w:color w:val="000000"/>
                <w:kern w:val="0"/>
                <w:sz w:val="21"/>
                <w:szCs w:val="21"/>
                <w:lang w:val="en-US" w:eastAsia="zh-CN" w:bidi="ar"/>
              </w:rPr>
            </m:ctrlPr>
          </m:sSubPr>
          <m:e>
            <m:r>
              <m:rPr/>
              <w:rPr>
                <w:rFonts w:hint="default" w:ascii="Cambria Math" w:hAnsi="Cambria Math" w:eastAsia="宋体" w:cs="宋体"/>
                <w:color w:val="000000"/>
                <w:kern w:val="0"/>
                <w:sz w:val="21"/>
                <w:szCs w:val="21"/>
                <w:lang w:val="en-US" w:eastAsia="zh-CN" w:bidi="ar"/>
              </w:rPr>
              <m:t>ρ</m:t>
            </m:r>
            <m:ctrlPr>
              <w:rPr>
                <w:rFonts w:hint="eastAsia" w:ascii="Cambria Math" w:hAnsi="Cambria Math" w:eastAsia="宋体" w:cs="宋体"/>
                <w:i/>
                <w:iCs/>
                <w:color w:val="000000"/>
                <w:kern w:val="0"/>
                <w:sz w:val="21"/>
                <w:szCs w:val="21"/>
                <w:lang w:val="en-US" w:eastAsia="zh-CN" w:bidi="ar"/>
              </w:rPr>
            </m:ctrlPr>
          </m:e>
          <m:sub>
            <m:r>
              <m:rPr/>
              <w:rPr>
                <w:rFonts w:hint="eastAsia" w:ascii="Cambria Math" w:hAnsi="Cambria Math" w:eastAsia="宋体" w:cs="宋体"/>
                <w:color w:val="000000"/>
                <w:kern w:val="0"/>
                <w:sz w:val="21"/>
                <w:szCs w:val="21"/>
                <w:lang w:val="en-US" w:eastAsia="zh-CN" w:bidi="ar"/>
              </w:rPr>
              <m:t>0</m:t>
            </m:r>
            <m:ctrlPr>
              <w:rPr>
                <w:rFonts w:hint="eastAsia" w:ascii="Cambria Math" w:hAnsi="Cambria Math" w:eastAsia="宋体" w:cs="宋体"/>
                <w:i/>
                <w:iCs/>
                <w:color w:val="000000"/>
                <w:kern w:val="0"/>
                <w:sz w:val="21"/>
                <w:szCs w:val="21"/>
                <w:lang w:val="en-US" w:eastAsia="zh-CN" w:bidi="ar"/>
              </w:rPr>
            </m:ctrlPr>
          </m:sub>
        </m:sSub>
      </m:oMath>
      <w:r>
        <w:rPr>
          <w:rFonts w:hint="eastAsia" w:ascii="宋体" w:hAnsi="宋体" w:eastAsia="宋体" w:cs="宋体"/>
          <w:color w:val="000000"/>
          <w:kern w:val="0"/>
          <w:sz w:val="21"/>
          <w:szCs w:val="21"/>
          <w:lang w:val="en-US" w:eastAsia="zh-CN" w:bidi="ar"/>
        </w:rPr>
        <w:t xml:space="preserve"> 是空气密度，</w:t>
      </w:r>
      <m:oMath>
        <m:r>
          <m:rPr/>
          <w:rPr>
            <w:rFonts w:hint="default" w:ascii="Cambria Math" w:hAnsi="Cambria Math" w:eastAsia="宋体" w:cs="宋体"/>
            <w:color w:val="000000"/>
            <w:kern w:val="0"/>
            <w:sz w:val="21"/>
            <w:szCs w:val="21"/>
            <w:lang w:val="en-US" w:eastAsia="zh-CN" w:bidi="ar"/>
          </w:rPr>
          <m:t>θ</m:t>
        </m:r>
      </m:oMath>
      <w:r>
        <w:rPr>
          <w:rFonts w:hint="eastAsia" w:ascii="宋体" w:hAnsi="宋体" w:eastAsia="宋体" w:cs="宋体"/>
          <w:color w:val="000000"/>
          <w:kern w:val="0"/>
          <w:sz w:val="21"/>
          <w:szCs w:val="21"/>
          <w:lang w:val="en-US" w:eastAsia="zh-CN" w:bidi="ar"/>
        </w:rPr>
        <w:t>是摆角。一般情况下，摆球几何形状、摆线的质量、空气浮力、摆角(</w:t>
      </w:r>
      <m:oMath>
        <m:r>
          <m:rPr/>
          <w:rPr>
            <w:rFonts w:hint="eastAsia" w:ascii="Cambria Math" w:hAnsi="Cambria Math" w:eastAsia="宋体" w:cs="宋体"/>
            <w:sz w:val="21"/>
            <w:szCs w:val="21"/>
          </w:rPr>
          <m:t>θ</m:t>
        </m:r>
      </m:oMath>
      <w:r>
        <w:rPr>
          <w:rFonts w:hint="eastAsia" w:ascii="宋体" w:hAnsi="宋体" w:eastAsia="宋体" w:cs="宋体"/>
          <w:color w:val="000000"/>
          <w:kern w:val="0"/>
          <w:sz w:val="21"/>
          <w:szCs w:val="21"/>
          <w:lang w:val="en-US" w:eastAsia="zh-CN" w:bidi="ar"/>
        </w:rPr>
        <w:t>&lt;</w:t>
      </w:r>
      <m:oMath>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5</m:t>
            </m:r>
            <m:ctrlPr>
              <w:rPr>
                <w:rFonts w:hint="eastAsia" w:ascii="Cambria Math" w:hAnsi="Cambria Math" w:eastAsia="宋体" w:cs="宋体"/>
                <w:sz w:val="21"/>
                <w:szCs w:val="21"/>
              </w:rPr>
            </m:ctrlPr>
          </m:e>
          <m:sup>
            <m:r>
              <m:rPr>
                <m:nor/>
                <m:sty m:val="p"/>
              </m:rPr>
              <w:rPr>
                <w:rFonts w:hint="eastAsia" w:ascii="Cambria Math" w:hAnsi="Cambria Math" w:eastAsia="宋体" w:cs="宋体"/>
                <w:b w:val="0"/>
                <w:i w:val="0"/>
                <w:sz w:val="21"/>
                <w:szCs w:val="21"/>
              </w:rPr>
              <m:t>∘</m:t>
            </m:r>
            <m:ctrlPr>
              <w:rPr>
                <w:rFonts w:hint="eastAsia" w:ascii="Cambria Math" w:hAnsi="Cambria Math" w:eastAsia="宋体" w:cs="宋体"/>
                <w:sz w:val="21"/>
                <w:szCs w:val="21"/>
              </w:rPr>
            </m:ctrlPr>
          </m:sup>
        </m:sSup>
      </m:oMath>
      <w:r>
        <w:rPr>
          <w:rFonts w:hint="eastAsia" w:ascii="宋体" w:hAnsi="宋体" w:eastAsia="宋体" w:cs="宋体"/>
          <w:color w:val="000000"/>
          <w:kern w:val="0"/>
          <w:sz w:val="21"/>
          <w:szCs w:val="21"/>
          <w:lang w:val="en-US" w:eastAsia="zh-CN" w:bidi="ar"/>
        </w:rPr>
        <w:t>)对</w:t>
      </w:r>
      <m:oMath>
        <m:r>
          <m:rPr/>
          <w:rPr>
            <w:rFonts w:hint="eastAsia" w:ascii="Cambria Math" w:hAnsi="Cambria Math" w:eastAsia="宋体" w:cs="宋体"/>
            <w:color w:val="000000"/>
            <w:kern w:val="0"/>
            <w:sz w:val="21"/>
            <w:szCs w:val="21"/>
            <w:lang w:val="en-US" w:eastAsia="zh-CN" w:bidi="ar"/>
          </w:rPr>
          <m:t>T</m:t>
        </m:r>
      </m:oMath>
      <w:r>
        <w:rPr>
          <w:rFonts w:hint="eastAsia" w:ascii="宋体" w:hAnsi="宋体" w:eastAsia="宋体" w:cs="宋体"/>
          <w:color w:val="000000"/>
          <w:kern w:val="0"/>
          <w:sz w:val="21"/>
          <w:szCs w:val="21"/>
          <w:lang w:val="en-US" w:eastAsia="zh-CN" w:bidi="ar"/>
        </w:rPr>
        <w:t>的修正都小于</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oMath>
      <w:r>
        <w:rPr>
          <w:rFonts w:hint="eastAsia" w:ascii="宋体" w:hAnsi="宋体" w:eastAsia="宋体" w:cs="宋体"/>
          <w:color w:val="000000"/>
          <w:kern w:val="0"/>
          <w:sz w:val="21"/>
          <w:szCs w:val="21"/>
          <w:lang w:val="en-US" w:eastAsia="zh-CN" w:bidi="ar"/>
        </w:rPr>
        <w:t xml:space="preserve"> 。本实验精度要求在</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oMath>
      <w:r>
        <w:rPr>
          <w:rFonts w:hint="eastAsia" w:ascii="宋体" w:hAnsi="宋体" w:eastAsia="宋体" w:cs="宋体"/>
          <w:color w:val="000000"/>
          <w:kern w:val="0"/>
          <w:sz w:val="21"/>
          <w:szCs w:val="21"/>
          <w:lang w:val="en-US" w:eastAsia="zh-CN" w:bidi="ar"/>
        </w:rPr>
        <w:t>以内，则这些修正项都可以忽略不计</w:t>
      </w:r>
    </w:p>
    <w:p w14:paraId="3637143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在一级近似下，单摆周期公式为：</w:t>
      </w:r>
    </w:p>
    <w:p w14:paraId="1DE922E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1"/>
          <w:szCs w:val="21"/>
          <w:lang w:val="en-US" w:eastAsia="zh-CN" w:bidi="ar"/>
        </w:rPr>
      </w:pPr>
      <m:oMathPara>
        <m:oMath>
          <m:eqArr>
            <m:eqArrPr>
              <m:maxDist m:val="1"/>
              <m:ctrlPr>
                <w:rPr>
                  <w:rFonts w:hint="eastAsia" w:ascii="Cambria Math" w:hAnsi="Cambria Math" w:eastAsia="宋体" w:cs="宋体"/>
                  <w:i/>
                  <w:sz w:val="21"/>
                  <w:szCs w:val="21"/>
                </w:rPr>
              </m:ctrlPr>
            </m:eqArrPr>
            <m:e>
              <m:r>
                <m:rPr/>
                <w:rPr>
                  <w:rFonts w:hint="eastAsia" w:ascii="Cambria Math" w:hAnsi="Cambria Math" w:eastAsia="宋体" w:cs="宋体"/>
                  <w:sz w:val="21"/>
                  <w:szCs w:val="21"/>
                  <w:lang w:val="en-US" w:eastAsia="zh-CN"/>
                </w:rPr>
                <m:t>T=2π</m:t>
              </m:r>
              <m:rad>
                <m:radPr>
                  <m:degHide m:val="1"/>
                  <m:ctrlPr>
                    <w:rPr>
                      <w:rFonts w:hint="eastAsia" w:ascii="Cambria Math" w:hAnsi="Cambria Math" w:eastAsia="宋体" w:cs="宋体"/>
                      <w:i/>
                      <w:sz w:val="21"/>
                      <w:szCs w:val="21"/>
                      <w:lang w:val="en-US" w:eastAsia="zh-CN"/>
                    </w:rPr>
                  </m:ctrlPr>
                </m:radPr>
                <m:deg>
                  <m:ctrlPr>
                    <w:rPr>
                      <w:rFonts w:hint="eastAsia" w:ascii="Cambria Math" w:hAnsi="Cambria Math" w:eastAsia="宋体" w:cs="宋体"/>
                      <w:i/>
                      <w:sz w:val="21"/>
                      <w:szCs w:val="21"/>
                      <w:lang w:val="en-US" w:eastAsia="zh-CN"/>
                    </w:rPr>
                  </m:ctrlPr>
                </m:deg>
                <m:e>
                  <m:f>
                    <m:fPr>
                      <m:ctrlPr>
                        <w:rPr>
                          <w:rFonts w:hint="eastAsia" w:ascii="Cambria Math" w:hAnsi="Cambria Math" w:eastAsia="宋体" w:cs="宋体"/>
                          <w:i/>
                          <w:sz w:val="21"/>
                          <w:szCs w:val="21"/>
                          <w:lang w:val="en-US" w:eastAsia="zh-CN"/>
                        </w:rPr>
                      </m:ctrlPr>
                    </m:fPr>
                    <m:num>
                      <m:r>
                        <m:rPr/>
                        <w:rPr>
                          <w:rFonts w:hint="eastAsia" w:ascii="Cambria Math" w:hAnsi="Cambria Math" w:eastAsia="宋体" w:cs="宋体"/>
                          <w:sz w:val="21"/>
                          <w:szCs w:val="21"/>
                          <w:lang w:val="en-US" w:eastAsia="zh-CN"/>
                        </w:rPr>
                        <m:t>l</m:t>
                      </m:r>
                      <m:ctrlPr>
                        <w:rPr>
                          <w:rFonts w:hint="eastAsia" w:ascii="Cambria Math" w:hAnsi="Cambria Math" w:eastAsia="宋体" w:cs="宋体"/>
                          <w:i/>
                          <w:sz w:val="21"/>
                          <w:szCs w:val="21"/>
                          <w:lang w:val="en-US" w:eastAsia="zh-CN"/>
                        </w:rPr>
                      </m:ctrlPr>
                    </m:num>
                    <m:den>
                      <m:r>
                        <m:rPr/>
                        <w:rPr>
                          <w:rFonts w:hint="eastAsia" w:ascii="Cambria Math" w:hAnsi="Cambria Math" w:eastAsia="宋体" w:cs="宋体"/>
                          <w:sz w:val="21"/>
                          <w:szCs w:val="21"/>
                          <w:lang w:val="en-US" w:eastAsia="zh-CN"/>
                        </w:rPr>
                        <m:t>g</m:t>
                      </m:r>
                      <m:ctrlPr>
                        <w:rPr>
                          <w:rFonts w:hint="eastAsia" w:ascii="Cambria Math" w:hAnsi="Cambria Math" w:eastAsia="宋体" w:cs="宋体"/>
                          <w:i/>
                          <w:sz w:val="21"/>
                          <w:szCs w:val="21"/>
                          <w:lang w:val="en-US" w:eastAsia="zh-CN"/>
                        </w:rPr>
                      </m:ctrlPr>
                    </m:den>
                  </m:f>
                  <m:ctrlPr>
                    <w:rPr>
                      <w:rFonts w:hint="eastAsia" w:ascii="Cambria Math" w:hAnsi="Cambria Math" w:eastAsia="宋体" w:cs="宋体"/>
                      <w:i/>
                      <w:sz w:val="21"/>
                      <w:szCs w:val="21"/>
                      <w:lang w:val="en-US" w:eastAsia="zh-CN"/>
                    </w:rPr>
                  </m:ctrlPr>
                </m:e>
              </m:rad>
              <m:r>
                <m:rPr>
                  <m:sty m:val="p"/>
                </m:rPr>
                <w:rPr>
                  <w:rFonts w:hint="eastAsia" w:ascii="Cambria Math" w:hAnsi="Cambria Math" w:eastAsia="宋体" w:cs="宋体"/>
                  <w:sz w:val="21"/>
                  <w:szCs w:val="21"/>
                </w:rPr>
                <m:t>#</m:t>
              </m:r>
              <m:r>
                <m:rPr>
                  <m:sty m:val="p"/>
                </m:rPr>
                <w:rPr>
                  <w:rFonts w:hint="eastAsia" w:ascii="Cambria Math" w:hAnsi="Cambria Math" w:eastAsia="宋体" w:cs="宋体"/>
                  <w:sz w:val="21"/>
                  <w:szCs w:val="21"/>
                  <w:lang w:val="en-US" w:eastAsia="zh-CN"/>
                </w:rPr>
                <m:t>( 1 )</m:t>
              </m:r>
              <m:ctrlPr>
                <w:rPr>
                  <w:rFonts w:hint="eastAsia" w:ascii="Cambria Math" w:hAnsi="Cambria Math" w:eastAsia="宋体" w:cs="宋体"/>
                  <w:i/>
                  <w:sz w:val="21"/>
                  <w:szCs w:val="21"/>
                </w:rPr>
              </m:ctrlPr>
            </m:e>
          </m:eqArr>
        </m:oMath>
      </m:oMathPara>
    </w:p>
    <w:p w14:paraId="232E433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1"/>
          <w:szCs w:val="21"/>
          <w:vertAlign w:val="subscript"/>
          <w:lang w:val="en-US" w:eastAsia="zh-CN" w:bidi="ar"/>
        </w:rPr>
      </w:pPr>
    </w:p>
    <w:p w14:paraId="43807A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通过测量周期</w:t>
      </w:r>
      <m:oMath>
        <m:r>
          <m:rPr/>
          <w:rPr>
            <w:rFonts w:hint="eastAsia" w:ascii="Cambria Math" w:hAnsi="Cambria Math" w:eastAsia="宋体" w:cs="宋体"/>
            <w:color w:val="000000"/>
            <w:kern w:val="0"/>
            <w:sz w:val="21"/>
            <w:szCs w:val="21"/>
            <w:lang w:val="en-US" w:eastAsia="zh-CN" w:bidi="ar"/>
          </w:rPr>
          <m:t>T</m:t>
        </m:r>
      </m:oMath>
      <w:r>
        <w:rPr>
          <w:rFonts w:hint="eastAsia" w:ascii="宋体" w:hAnsi="宋体" w:eastAsia="宋体" w:cs="宋体"/>
          <w:color w:val="000000"/>
          <w:kern w:val="0"/>
          <w:sz w:val="21"/>
          <w:szCs w:val="21"/>
          <w:lang w:val="en-US" w:eastAsia="zh-CN" w:bidi="ar"/>
        </w:rPr>
        <w:t>、摆长</w:t>
      </w:r>
      <m:oMath>
        <m:r>
          <m:rPr/>
          <w:rPr>
            <w:rFonts w:hint="eastAsia" w:ascii="Cambria Math" w:hAnsi="Cambria Math" w:eastAsia="宋体" w:cs="宋体"/>
            <w:color w:val="000000"/>
            <w:kern w:val="0"/>
            <w:sz w:val="21"/>
            <w:szCs w:val="21"/>
            <w:lang w:val="en-US" w:eastAsia="zh-CN" w:bidi="ar"/>
          </w:rPr>
          <m:t>l</m:t>
        </m:r>
      </m:oMath>
      <w:r>
        <w:rPr>
          <w:rFonts w:hint="eastAsia" w:ascii="宋体" w:hAnsi="宋体" w:eastAsia="宋体" w:cs="宋体"/>
          <w:color w:val="000000"/>
          <w:kern w:val="0"/>
          <w:sz w:val="21"/>
          <w:szCs w:val="21"/>
          <w:lang w:val="en-US" w:eastAsia="zh-CN" w:bidi="ar"/>
        </w:rPr>
        <w:t>可求出重力加速度</w:t>
      </w:r>
      <m:oMath>
        <m:r>
          <m:rPr/>
          <w:rPr>
            <w:rFonts w:hint="eastAsia" w:ascii="Cambria Math" w:hAnsi="Cambria Math" w:eastAsia="宋体" w:cs="宋体"/>
            <w:color w:val="000000"/>
            <w:kern w:val="0"/>
            <w:sz w:val="21"/>
            <w:szCs w:val="21"/>
            <w:lang w:val="en-US" w:eastAsia="zh-CN" w:bidi="ar"/>
          </w:rPr>
          <m:t>g</m:t>
        </m:r>
      </m:oMath>
      <w:r>
        <w:rPr>
          <w:rFonts w:hint="eastAsia" w:ascii="宋体" w:hAnsi="宋体" w:eastAsia="宋体" w:cs="宋体"/>
          <w:color w:val="000000"/>
          <w:kern w:val="0"/>
          <w:sz w:val="21"/>
          <w:szCs w:val="21"/>
          <w:lang w:val="en-US" w:eastAsia="zh-CN" w:bidi="ar"/>
        </w:rPr>
        <w:t>。</w:t>
      </w:r>
    </w:p>
    <w:p w14:paraId="29C6F20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8"/>
          <w:szCs w:val="28"/>
          <w:lang w:val="en-US" w:eastAsia="zh-CN" w:bidi="ar"/>
        </w:rPr>
      </w:pPr>
      <w:r>
        <w:rPr>
          <w:rFonts w:hint="eastAsia" w:ascii="黑体" w:hAnsi="黑体" w:eastAsia="黑体" w:cs="黑体"/>
          <w:b/>
          <w:bCs/>
          <w:color w:val="000000"/>
          <w:kern w:val="0"/>
          <w:sz w:val="28"/>
          <w:szCs w:val="28"/>
          <w:lang w:val="en-US" w:eastAsia="zh-CN" w:bidi="ar"/>
        </w:rPr>
        <w:t>3 实验内容与设计</w:t>
      </w:r>
    </w:p>
    <w:p w14:paraId="01F4041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3.</w:t>
      </w:r>
      <w:r>
        <w:rPr>
          <w:rFonts w:hint="default" w:ascii="黑体" w:hAnsi="黑体" w:eastAsia="黑体" w:cs="黑体"/>
          <w:b/>
          <w:bCs/>
          <w:color w:val="000000"/>
          <w:kern w:val="0"/>
          <w:sz w:val="21"/>
          <w:szCs w:val="21"/>
          <w:lang w:val="en-US" w:eastAsia="zh-CN" w:bidi="ar"/>
        </w:rPr>
        <w:t xml:space="preserve">1 </w:t>
      </w:r>
      <w:r>
        <w:rPr>
          <w:rFonts w:hint="eastAsia" w:ascii="黑体" w:hAnsi="黑体" w:eastAsia="黑体" w:cs="黑体"/>
          <w:b/>
          <w:bCs/>
          <w:color w:val="000000"/>
          <w:kern w:val="0"/>
          <w:sz w:val="21"/>
          <w:szCs w:val="21"/>
          <w:lang w:val="en-US" w:eastAsia="zh-CN" w:bidi="ar"/>
        </w:rPr>
        <w:t>实验仪</w:t>
      </w:r>
      <m:oMath>
        <m:sSup>
          <m:sSupPr>
            <m:ctrlPr>
              <w:rPr>
                <w:rFonts w:hint="default" w:ascii="Cambria Math" w:hAnsi="Cambria Math" w:eastAsia="黑体"/>
                <w:sz w:val="21"/>
                <w:szCs w:val="21"/>
              </w:rPr>
            </m:ctrlPr>
          </m:sSupPr>
          <m:e>
            <m:r>
              <m:rPr>
                <m:sty m:val="b"/>
              </m:rPr>
              <w:rPr>
                <w:rFonts w:hint="eastAsia" w:ascii="黑体" w:hAnsi="黑体" w:eastAsia="黑体" w:cs="黑体"/>
                <w:color w:val="000000"/>
                <w:kern w:val="0"/>
                <w:sz w:val="21"/>
                <w:szCs w:val="21"/>
                <w:lang w:val="en-US" w:eastAsia="zh-CN" w:bidi="ar"/>
              </w:rPr>
              <m:t>器</m:t>
            </m:r>
            <m:ctrlPr>
              <w:rPr>
                <w:rFonts w:ascii="Cambria Math" w:hAnsi="Cambria Math" w:eastAsia="黑体"/>
                <w:sz w:val="21"/>
                <w:szCs w:val="21"/>
              </w:rPr>
            </m:ctrlPr>
          </m:e>
          <m:sup>
            <m:r>
              <m:rPr/>
              <w:rPr>
                <w:rFonts w:hint="default" w:ascii="Cambria Math" w:hAnsi="Cambria Math" w:eastAsia="黑体"/>
                <w:sz w:val="21"/>
                <w:szCs w:val="21"/>
              </w:rPr>
              <m:t>[1]</m:t>
            </m:r>
            <m:ctrlPr>
              <w:rPr>
                <w:rFonts w:ascii="Cambria Math" w:hAnsi="Cambria Math" w:eastAsia="黑体"/>
                <w:sz w:val="21"/>
                <w:szCs w:val="21"/>
              </w:rPr>
            </m:ctrlPr>
          </m:sup>
        </m:sSup>
      </m:oMath>
      <w:r>
        <w:rPr>
          <w:rFonts w:hint="eastAsia" w:ascii="黑体" w:hAnsi="黑体" w:eastAsia="黑体" w:cs="黑体"/>
          <w:b/>
          <w:bCs/>
          <w:color w:val="000000"/>
          <w:kern w:val="0"/>
          <w:sz w:val="21"/>
          <w:szCs w:val="21"/>
          <w:lang w:val="en-US" w:eastAsia="zh-CN" w:bidi="ar"/>
        </w:rPr>
        <w:t xml:space="preserve"> </w:t>
      </w:r>
    </w:p>
    <w:p w14:paraId="1B3BBC8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钢卷尺、电子秒表、单摆（带标尺、平面镜；摆线长度可调，其可调的上限约为 </w:t>
      </w:r>
      <w:r>
        <w:rPr>
          <w:rFonts w:hint="default" w:asciiTheme="minorEastAsia" w:hAnsiTheme="minorEastAsia" w:eastAsiaTheme="minorEastAsia" w:cstheme="minorEastAsia"/>
          <w:color w:val="000000"/>
          <w:kern w:val="0"/>
          <w:sz w:val="21"/>
          <w:szCs w:val="21"/>
          <w:lang w:val="en-US" w:eastAsia="zh-CN" w:bidi="ar"/>
        </w:rPr>
        <w:t>100 cm</w:t>
      </w:r>
      <w:r>
        <w:rPr>
          <w:rFonts w:hint="eastAsia" w:asciiTheme="minorEastAsia" w:hAnsiTheme="minorEastAsia" w:eastAsiaTheme="minorEastAsia" w:cstheme="minorEastAsia"/>
          <w:color w:val="000000"/>
          <w:kern w:val="0"/>
          <w:sz w:val="21"/>
          <w:szCs w:val="21"/>
          <w:lang w:val="en-US" w:eastAsia="zh-CN" w:bidi="ar"/>
        </w:rPr>
        <w:t>）、 智能手机（自备）</w:t>
      </w:r>
    </w:p>
    <w:p w14:paraId="099A094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color w:val="000000"/>
          <w:kern w:val="0"/>
          <w:sz w:val="24"/>
          <w:szCs w:val="24"/>
          <w:lang w:val="en-US" w:eastAsia="zh-CN" w:bidi="ar"/>
        </w:rPr>
      </w:pPr>
    </w:p>
    <w:p w14:paraId="4833F7B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pPr>
      <w:r>
        <w:drawing>
          <wp:inline distT="0" distB="0" distL="114300" distR="114300">
            <wp:extent cx="1102360" cy="1353185"/>
            <wp:effectExtent l="0" t="0" r="254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1102360" cy="1353185"/>
                    </a:xfrm>
                    <a:prstGeom prst="rect">
                      <a:avLst/>
                    </a:prstGeom>
                    <a:noFill/>
                    <a:ln>
                      <a:noFill/>
                    </a:ln>
                  </pic:spPr>
                </pic:pic>
              </a:graphicData>
            </a:graphic>
          </wp:inline>
        </w:drawing>
      </w:r>
    </w:p>
    <w:p w14:paraId="3589A4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pPr>
    </w:p>
    <w:p w14:paraId="4E1BFF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3.2 实验方案设计</w:t>
      </w:r>
    </w:p>
    <w:p w14:paraId="5933B3A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由单摆周期公式(1)式得测量重力加速度的公式为：</w:t>
      </w:r>
    </w:p>
    <w:p w14:paraId="44EB282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hAnsi="Cambria Math"/>
          <w:i w:val="0"/>
          <w:sz w:val="21"/>
          <w:szCs w:val="21"/>
        </w:rPr>
      </w:pPr>
      <m:oMathPara>
        <m:oMathParaPr>
          <m:jc m:val="center"/>
        </m:oMathParaPr>
        <m:oMath>
          <m:eqArr>
            <m:eqArrPr>
              <m:maxDist m:val="1"/>
              <m:ctrlPr>
                <w:rPr>
                  <w:rFonts w:hint="default" w:ascii="Cambria Math" w:hAnsi="Cambria Math"/>
                  <w:i/>
                  <w:sz w:val="21"/>
                  <w:szCs w:val="21"/>
                </w:rPr>
              </m:ctrlPr>
            </m:eqArrPr>
            <m:e>
              <m:r>
                <m:rPr/>
                <w:rPr>
                  <w:rFonts w:hint="default" w:ascii="Cambria Math" w:hAnsi="Cambria Math" w:eastAsia="宋体" w:cs="Times New Roman"/>
                  <w:sz w:val="21"/>
                  <w:szCs w:val="21"/>
                  <w:lang w:val="en-US" w:eastAsia="zh-CN"/>
                </w:rPr>
                <m:t>g=</m:t>
              </m:r>
              <m:f>
                <m:fPr>
                  <m:ctrlPr>
                    <w:rPr>
                      <w:rFonts w:hint="default" w:ascii="Cambria Math" w:hAnsi="Cambria Math" w:eastAsia="宋体" w:cs="Times New Roman"/>
                      <w:b w:val="0"/>
                      <w:bCs w:val="0"/>
                      <w:i/>
                      <w:iCs/>
                      <w:sz w:val="21"/>
                      <w:szCs w:val="21"/>
                      <w:lang w:val="en-US" w:eastAsia="zh-CN"/>
                    </w:rPr>
                  </m:ctrlPr>
                </m:fPr>
                <m:num>
                  <m:r>
                    <m:rPr/>
                    <w:rPr>
                      <w:rFonts w:hint="default" w:ascii="Cambria Math" w:hAnsi="Cambria Math" w:eastAsia="宋体" w:cs="Times New Roman"/>
                      <w:sz w:val="21"/>
                      <w:szCs w:val="21"/>
                      <w:lang w:val="en-US" w:eastAsia="zh-CN"/>
                    </w:rPr>
                    <m:t>4</m:t>
                  </m:r>
                  <m:sSup>
                    <m:sSupPr>
                      <m:ctrlPr>
                        <w:rPr>
                          <w:rFonts w:hint="default" w:ascii="Cambria Math" w:hAnsi="Cambria Math" w:eastAsia="宋体" w:cs="Times New Roman"/>
                          <w:b w:val="0"/>
                          <w:bCs w:val="0"/>
                          <w:i/>
                          <w:iCs/>
                          <w:sz w:val="21"/>
                          <w:szCs w:val="21"/>
                          <w:lang w:val="en-US" w:eastAsia="zh-CN"/>
                        </w:rPr>
                      </m:ctrlPr>
                    </m:sSupPr>
                    <m:e>
                      <m:r>
                        <m:rPr/>
                        <w:rPr>
                          <w:rFonts w:hint="default" w:ascii="Cambria Math" w:hAnsi="Cambria Math" w:eastAsia="宋体" w:cs="Times New Roman"/>
                          <w:sz w:val="21"/>
                          <w:szCs w:val="21"/>
                          <w:lang w:val="en-US" w:eastAsia="zh-CN"/>
                        </w:rPr>
                        <m:t>π</m:t>
                      </m:r>
                      <m:ctrlPr>
                        <w:rPr>
                          <w:rFonts w:hint="default" w:ascii="Cambria Math" w:hAnsi="Cambria Math" w:eastAsia="宋体" w:cs="Times New Roman"/>
                          <w:b w:val="0"/>
                          <w:bCs w:val="0"/>
                          <w:i/>
                          <w:iCs/>
                          <w:sz w:val="21"/>
                          <w:szCs w:val="21"/>
                          <w:lang w:val="en-US" w:eastAsia="zh-CN"/>
                        </w:rPr>
                      </m:ctrlPr>
                    </m:e>
                    <m:sup>
                      <m:r>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b w:val="0"/>
                          <w:bCs w:val="0"/>
                          <w:i/>
                          <w:iCs/>
                          <w:sz w:val="21"/>
                          <w:szCs w:val="21"/>
                          <w:lang w:val="en-US" w:eastAsia="zh-CN"/>
                        </w:rPr>
                      </m:ctrlPr>
                    </m:sup>
                  </m:sSup>
                  <m:r>
                    <m:rPr/>
                    <w:rPr>
                      <w:rFonts w:hint="default" w:ascii="Cambria Math" w:hAnsi="Cambria Math" w:eastAsia="宋体" w:cs="Times New Roman"/>
                      <w:sz w:val="21"/>
                      <w:szCs w:val="21"/>
                      <w:lang w:val="en-US" w:eastAsia="zh-CN"/>
                    </w:rPr>
                    <m:t>l</m:t>
                  </m:r>
                  <m:ctrlPr>
                    <w:rPr>
                      <w:rFonts w:hint="default" w:ascii="Cambria Math" w:hAnsi="Cambria Math" w:eastAsia="宋体" w:cs="Times New Roman"/>
                      <w:b w:val="0"/>
                      <w:bCs w:val="0"/>
                      <w:i/>
                      <w:iCs/>
                      <w:sz w:val="21"/>
                      <w:szCs w:val="21"/>
                      <w:lang w:val="en-US" w:eastAsia="zh-CN"/>
                    </w:rPr>
                  </m:ctrlPr>
                </m:num>
                <m:den>
                  <m:sSup>
                    <m:sSupPr>
                      <m:ctrlPr>
                        <w:rPr>
                          <w:rFonts w:hint="default" w:ascii="Cambria Math" w:hAnsi="Cambria Math" w:eastAsia="宋体" w:cs="Times New Roman"/>
                          <w:b w:val="0"/>
                          <w:bCs w:val="0"/>
                          <w:i/>
                          <w:iCs/>
                          <w:sz w:val="21"/>
                          <w:szCs w:val="21"/>
                          <w:lang w:val="en-US" w:eastAsia="zh-CN"/>
                        </w:rPr>
                      </m:ctrlPr>
                    </m:sSupPr>
                    <m:e>
                      <m:r>
                        <m:rPr/>
                        <w:rPr>
                          <w:rFonts w:hint="default" w:ascii="Cambria Math" w:hAnsi="Cambria Math" w:eastAsia="宋体" w:cs="Times New Roman"/>
                          <w:sz w:val="21"/>
                          <w:szCs w:val="21"/>
                          <w:lang w:val="en-US" w:eastAsia="zh-CN"/>
                        </w:rPr>
                        <m:t>T</m:t>
                      </m:r>
                      <m:ctrlPr>
                        <w:rPr>
                          <w:rFonts w:hint="default" w:ascii="Cambria Math" w:hAnsi="Cambria Math" w:eastAsia="宋体" w:cs="Times New Roman"/>
                          <w:b w:val="0"/>
                          <w:bCs w:val="0"/>
                          <w:i/>
                          <w:iCs/>
                          <w:sz w:val="21"/>
                          <w:szCs w:val="21"/>
                          <w:lang w:val="en-US" w:eastAsia="zh-CN"/>
                        </w:rPr>
                      </m:ctrlPr>
                    </m:e>
                    <m:sup>
                      <m:r>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b w:val="0"/>
                          <w:bCs w:val="0"/>
                          <w:i/>
                          <w:iCs/>
                          <w:sz w:val="21"/>
                          <w:szCs w:val="21"/>
                          <w:lang w:val="en-US" w:eastAsia="zh-CN"/>
                        </w:rPr>
                      </m:ctrlPr>
                    </m:sup>
                  </m:sSup>
                  <m:ctrlPr>
                    <w:rPr>
                      <w:rFonts w:hint="default" w:ascii="Cambria Math" w:hAnsi="Cambria Math" w:eastAsia="宋体" w:cs="Times New Roman"/>
                      <w:b w:val="0"/>
                      <w:bCs w:val="0"/>
                      <w:i/>
                      <w:iCs/>
                      <w:sz w:val="21"/>
                      <w:szCs w:val="21"/>
                      <w:lang w:val="en-US" w:eastAsia="zh-CN"/>
                    </w:rPr>
                  </m:ctrlPr>
                </m:den>
              </m:f>
              <m:r>
                <m:rPr>
                  <m:sty m:val="p"/>
                </m:rPr>
                <w:rPr>
                  <w:rFonts w:hint="default" w:ascii="Cambria Math" w:hAnsi="Cambria Math"/>
                  <w:sz w:val="21"/>
                  <w:szCs w:val="21"/>
                </w:rPr>
                <m:t>#</m:t>
              </m:r>
              <m:r>
                <m:rPr>
                  <m:sty m:val="p"/>
                </m:rPr>
                <w:rPr>
                  <w:rFonts w:hint="default" w:ascii="Cambria Math" w:hAnsi="Cambria Math"/>
                  <w:sz w:val="21"/>
                  <w:szCs w:val="21"/>
                  <w:lang w:val="en-US" w:eastAsia="zh-CN"/>
                </w:rPr>
                <m:t>( 2 )</m:t>
              </m:r>
              <m:ctrlPr>
                <w:rPr>
                  <w:rFonts w:hint="default" w:ascii="Cambria Math" w:hAnsi="Cambria Math"/>
                  <w:i/>
                  <w:sz w:val="21"/>
                  <w:szCs w:val="21"/>
                </w:rPr>
              </m:ctrlPr>
            </m:e>
          </m:eqArr>
        </m:oMath>
      </m:oMathPara>
    </w:p>
    <w:p w14:paraId="621B46A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写出重力加速度的标准不确定度合成公式</w:t>
      </w:r>
    </w:p>
    <w:p w14:paraId="30D7FF8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hAnsi="Cambria Math"/>
          <w:i w:val="0"/>
          <w:sz w:val="21"/>
          <w:szCs w:val="21"/>
        </w:rPr>
      </w:pPr>
      <m:oMathPara>
        <m:oMath>
          <m:eqArr>
            <m:eqArrPr>
              <m:maxDist m:val="1"/>
              <m:ctrlPr>
                <w:rPr>
                  <w:rFonts w:hint="default" w:ascii="Cambria Math" w:hAnsi="Cambria Math"/>
                  <w:i/>
                  <w:sz w:val="21"/>
                  <w:szCs w:val="21"/>
                </w:rPr>
              </m:ctrlPr>
            </m:eqArrPr>
            <m:e>
              <m:f>
                <m:fPr>
                  <m:ctrlPr>
                    <w:rPr>
                      <w:rFonts w:hint="default" w:ascii="Cambria Math" w:hAnsi="Cambria Math" w:eastAsia="宋体" w:cs="Times New Roman"/>
                      <w:b w:val="0"/>
                      <w:i/>
                      <w:iCs/>
                      <w:sz w:val="21"/>
                      <w:szCs w:val="21"/>
                      <w:lang w:val="en-US" w:eastAsia="zh-CN"/>
                    </w:rPr>
                  </m:ctrlPr>
                </m:fPr>
                <m:num>
                  <m:sSub>
                    <m:sSubPr>
                      <m:ctrlPr>
                        <w:rPr>
                          <w:rFonts w:hint="default" w:ascii="Cambria Math" w:hAnsi="Cambria Math" w:eastAsia="宋体" w:cs="Times New Roman"/>
                          <w:b w:val="0"/>
                          <w:i/>
                          <w:iCs/>
                          <w:sz w:val="21"/>
                          <w:szCs w:val="21"/>
                          <w:lang w:val="en-US" w:eastAsia="zh-CN"/>
                        </w:rPr>
                      </m:ctrlPr>
                    </m:sSubPr>
                    <m:e>
                      <m:r>
                        <m:rPr/>
                        <w:rPr>
                          <w:rFonts w:hint="default" w:ascii="Cambria Math" w:hAnsi="Cambria Math" w:eastAsia="宋体" w:cs="Times New Roman"/>
                          <w:sz w:val="21"/>
                          <w:szCs w:val="21"/>
                          <w:lang w:val="en-US" w:eastAsia="zh-CN"/>
                        </w:rPr>
                        <m:t>u</m:t>
                      </m:r>
                      <m:ctrlPr>
                        <w:rPr>
                          <w:rFonts w:hint="default" w:ascii="Cambria Math" w:hAnsi="Cambria Math" w:eastAsia="宋体" w:cs="Times New Roman"/>
                          <w:b w:val="0"/>
                          <w:i/>
                          <w:iCs/>
                          <w:sz w:val="21"/>
                          <w:szCs w:val="21"/>
                          <w:lang w:val="en-US" w:eastAsia="zh-CN"/>
                        </w:rPr>
                      </m:ctrlPr>
                    </m:e>
                    <m:sub>
                      <m:r>
                        <m:rPr/>
                        <w:rPr>
                          <w:rFonts w:hint="default" w:ascii="Cambria Math" w:hAnsi="Cambria Math" w:eastAsia="宋体" w:cs="Times New Roman"/>
                          <w:sz w:val="21"/>
                          <w:szCs w:val="21"/>
                          <w:lang w:val="en-US" w:eastAsia="zh-CN"/>
                        </w:rPr>
                        <m:t>g</m:t>
                      </m:r>
                      <m:ctrlPr>
                        <w:rPr>
                          <w:rFonts w:hint="default" w:ascii="Cambria Math" w:hAnsi="Cambria Math" w:eastAsia="宋体" w:cs="Times New Roman"/>
                          <w:b w:val="0"/>
                          <w:i/>
                          <w:iCs/>
                          <w:sz w:val="21"/>
                          <w:szCs w:val="21"/>
                          <w:lang w:val="en-US" w:eastAsia="zh-CN"/>
                        </w:rPr>
                      </m:ctrlPr>
                    </m:sub>
                  </m:sSub>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g</m:t>
                  </m:r>
                  <m:ctrlPr>
                    <w:rPr>
                      <w:rFonts w:hint="default" w:ascii="Cambria Math" w:hAnsi="Cambria Math" w:eastAsia="宋体" w:cs="Times New Roman"/>
                      <w:b w:val="0"/>
                      <w:i/>
                      <w:iCs/>
                      <w:sz w:val="21"/>
                      <w:szCs w:val="21"/>
                      <w:lang w:val="en-US" w:eastAsia="zh-CN"/>
                    </w:rPr>
                  </m:ctrlPr>
                </m:den>
              </m:f>
              <m:r>
                <m:rPr/>
                <w:rPr>
                  <w:rFonts w:hint="default" w:ascii="Cambria Math" w:hAnsi="Cambria Math" w:eastAsia="宋体" w:cs="Times New Roman"/>
                  <w:sz w:val="21"/>
                  <w:szCs w:val="21"/>
                  <w:lang w:val="en-US" w:eastAsia="zh-CN"/>
                </w:rPr>
                <m:t>=</m:t>
              </m:r>
              <m:rad>
                <m:radPr>
                  <m:degHide m:val="1"/>
                  <m:ctrlPr>
                    <w:rPr>
                      <w:rFonts w:hint="default" w:ascii="Cambria Math" w:hAnsi="Cambria Math" w:eastAsia="宋体" w:cs="Times New Roman"/>
                      <w:b w:val="0"/>
                      <w:i/>
                      <w:iCs/>
                      <w:sz w:val="21"/>
                      <w:szCs w:val="21"/>
                      <w:lang w:val="en-US" w:eastAsia="zh-CN"/>
                    </w:rPr>
                  </m:ctrlPr>
                </m:radPr>
                <m:deg>
                  <m:ctrlPr>
                    <w:rPr>
                      <w:rFonts w:hint="default" w:ascii="Cambria Math" w:hAnsi="Cambria Math" w:eastAsia="宋体" w:cs="Times New Roman"/>
                      <w:b w:val="0"/>
                      <w:i/>
                      <w:iCs/>
                      <w:sz w:val="21"/>
                      <w:szCs w:val="21"/>
                      <w:lang w:val="en-US" w:eastAsia="zh-CN"/>
                    </w:rPr>
                  </m:ctrlPr>
                </m:deg>
                <m:e>
                  <m:r>
                    <m:rPr/>
                    <w:rPr>
                      <w:rFonts w:hint="default" w:ascii="Cambria Math" w:hAnsi="Cambria Math" w:eastAsia="宋体" w:cs="Times New Roman"/>
                      <w:sz w:val="21"/>
                      <w:szCs w:val="21"/>
                      <w:lang w:val="en-US" w:eastAsia="zh-CN"/>
                    </w:rPr>
                    <m:t>(</m:t>
                  </m:r>
                  <m:f>
                    <m:fPr>
                      <m:ctrlPr>
                        <w:rPr>
                          <w:rFonts w:hint="default" w:ascii="Cambria Math" w:hAnsi="Cambria Math" w:eastAsia="宋体" w:cs="Times New Roman"/>
                          <w:b w:val="0"/>
                          <w:i/>
                          <w:iCs/>
                          <w:sz w:val="21"/>
                          <w:szCs w:val="21"/>
                          <w:lang w:val="en-US" w:eastAsia="zh-CN"/>
                        </w:rPr>
                      </m:ctrlPr>
                    </m:fPr>
                    <m:num>
                      <m:sSub>
                        <m:sSubPr>
                          <m:ctrlPr>
                            <w:rPr>
                              <w:rFonts w:hint="default" w:ascii="Cambria Math" w:hAnsi="Cambria Math" w:eastAsia="宋体" w:cs="Times New Roman"/>
                              <w:b w:val="0"/>
                              <w:i/>
                              <w:iCs/>
                              <w:sz w:val="21"/>
                              <w:szCs w:val="21"/>
                              <w:lang w:val="en-US" w:eastAsia="zh-CN"/>
                            </w:rPr>
                          </m:ctrlPr>
                        </m:sSubPr>
                        <m:e>
                          <m:r>
                            <m:rPr/>
                            <w:rPr>
                              <w:rFonts w:hint="default" w:ascii="Cambria Math" w:hAnsi="Cambria Math" w:eastAsia="宋体" w:cs="Times New Roman"/>
                              <w:sz w:val="21"/>
                              <w:szCs w:val="21"/>
                              <w:lang w:val="en-US" w:eastAsia="zh-CN"/>
                            </w:rPr>
                            <m:t>u</m:t>
                          </m:r>
                          <m:ctrlPr>
                            <w:rPr>
                              <w:rFonts w:hint="default" w:ascii="Cambria Math" w:hAnsi="Cambria Math" w:eastAsia="宋体" w:cs="Times New Roman"/>
                              <w:b w:val="0"/>
                              <w:i/>
                              <w:iCs/>
                              <w:sz w:val="21"/>
                              <w:szCs w:val="21"/>
                              <w:lang w:val="en-US" w:eastAsia="zh-CN"/>
                            </w:rPr>
                          </m:ctrlPr>
                        </m:e>
                        <m:sub>
                          <m:r>
                            <m:rPr/>
                            <w:rPr>
                              <w:rFonts w:hint="default" w:ascii="Cambria Math" w:hAnsi="Cambria Math" w:eastAsia="宋体" w:cs="Times New Roman"/>
                              <w:sz w:val="21"/>
                              <w:szCs w:val="21"/>
                              <w:lang w:val="en-US" w:eastAsia="zh-CN"/>
                            </w:rPr>
                            <m:t>l</m:t>
                          </m:r>
                          <m:ctrlPr>
                            <w:rPr>
                              <w:rFonts w:hint="default" w:ascii="Cambria Math" w:hAnsi="Cambria Math" w:eastAsia="宋体" w:cs="Times New Roman"/>
                              <w:b w:val="0"/>
                              <w:i/>
                              <w:iCs/>
                              <w:sz w:val="21"/>
                              <w:szCs w:val="21"/>
                              <w:lang w:val="en-US" w:eastAsia="zh-CN"/>
                            </w:rPr>
                          </m:ctrlPr>
                        </m:sub>
                      </m:sSub>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l</m:t>
                      </m:r>
                      <m:ctrlPr>
                        <w:rPr>
                          <w:rFonts w:hint="default" w:ascii="Cambria Math" w:hAnsi="Cambria Math" w:eastAsia="宋体" w:cs="Times New Roman"/>
                          <w:b w:val="0"/>
                          <w:i/>
                          <w:iCs/>
                          <w:sz w:val="21"/>
                          <w:szCs w:val="21"/>
                          <w:lang w:val="en-US" w:eastAsia="zh-CN"/>
                        </w:rPr>
                      </m:ctrlPr>
                    </m:den>
                  </m:f>
                  <m:sSup>
                    <m:sSupPr>
                      <m:ctrlPr>
                        <w:rPr>
                          <w:rFonts w:hint="default" w:ascii="Cambria Math" w:hAnsi="Cambria Math" w:eastAsia="宋体" w:cs="Times New Roman"/>
                          <w:b w:val="0"/>
                          <w:i/>
                          <w:iCs/>
                          <w:sz w:val="21"/>
                          <w:szCs w:val="21"/>
                          <w:lang w:val="en-US" w:eastAsia="zh-CN"/>
                        </w:rPr>
                      </m:ctrlPr>
                    </m:sSupPr>
                    <m:e>
                      <m:r>
                        <m:rPr/>
                        <w:rPr>
                          <w:rFonts w:hint="default" w:ascii="Cambria Math" w:hAnsi="Cambria Math" w:eastAsia="宋体" w:cs="Times New Roman"/>
                          <w:sz w:val="21"/>
                          <w:szCs w:val="21"/>
                          <w:lang w:val="en-US" w:eastAsia="zh-CN"/>
                        </w:rPr>
                        <m:t>)</m:t>
                      </m:r>
                      <m:ctrlPr>
                        <w:rPr>
                          <w:rFonts w:hint="default" w:ascii="Cambria Math" w:hAnsi="Cambria Math" w:eastAsia="宋体" w:cs="Times New Roman"/>
                          <w:b w:val="0"/>
                          <w:i/>
                          <w:iCs/>
                          <w:sz w:val="21"/>
                          <w:szCs w:val="21"/>
                          <w:lang w:val="en-US" w:eastAsia="zh-CN"/>
                        </w:rPr>
                      </m:ctrlPr>
                    </m:e>
                    <m:sup>
                      <m:r>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b w:val="0"/>
                          <w:i/>
                          <w:iCs/>
                          <w:sz w:val="21"/>
                          <w:szCs w:val="21"/>
                          <w:lang w:val="en-US" w:eastAsia="zh-CN"/>
                        </w:rPr>
                      </m:ctrlPr>
                    </m:sup>
                  </m:sSup>
                  <m:r>
                    <m:rPr/>
                    <w:rPr>
                      <w:rFonts w:hint="default" w:ascii="Cambria Math" w:hAnsi="Cambria Math" w:eastAsia="宋体" w:cs="Times New Roman"/>
                      <w:sz w:val="21"/>
                      <w:szCs w:val="21"/>
                      <w:lang w:val="en-US" w:eastAsia="zh-CN"/>
                    </w:rPr>
                    <m:t>+(</m:t>
                  </m:r>
                  <m:f>
                    <m:fPr>
                      <m:ctrlPr>
                        <w:rPr>
                          <w:rFonts w:hint="default" w:ascii="Cambria Math" w:hAnsi="Cambria Math" w:eastAsia="宋体" w:cs="Times New Roman"/>
                          <w:b w:val="0"/>
                          <w:i/>
                          <w:iCs/>
                          <w:sz w:val="21"/>
                          <w:szCs w:val="21"/>
                          <w:lang w:val="en-US" w:eastAsia="zh-CN"/>
                        </w:rPr>
                      </m:ctrlPr>
                    </m:fPr>
                    <m:num>
                      <m:r>
                        <m:rPr/>
                        <w:rPr>
                          <w:rFonts w:hint="default" w:ascii="Cambria Math" w:hAnsi="Cambria Math" w:eastAsia="宋体" w:cs="Times New Roman"/>
                          <w:sz w:val="21"/>
                          <w:szCs w:val="21"/>
                          <w:lang w:val="en-US" w:eastAsia="zh-CN"/>
                        </w:rPr>
                        <m:t>2</m:t>
                      </m:r>
                      <m:sSub>
                        <m:sSubPr>
                          <m:ctrlPr>
                            <w:rPr>
                              <w:rFonts w:hint="default" w:ascii="Cambria Math" w:hAnsi="Cambria Math" w:eastAsia="宋体" w:cs="Times New Roman"/>
                              <w:b w:val="0"/>
                              <w:i/>
                              <w:iCs/>
                              <w:sz w:val="21"/>
                              <w:szCs w:val="21"/>
                              <w:lang w:val="en-US" w:eastAsia="zh-CN"/>
                            </w:rPr>
                          </m:ctrlPr>
                        </m:sSubPr>
                        <m:e>
                          <m:r>
                            <m:rPr/>
                            <w:rPr>
                              <w:rFonts w:hint="default" w:ascii="Cambria Math" w:hAnsi="Cambria Math" w:eastAsia="宋体" w:cs="Times New Roman"/>
                              <w:sz w:val="21"/>
                              <w:szCs w:val="21"/>
                              <w:lang w:val="en-US" w:eastAsia="zh-CN"/>
                            </w:rPr>
                            <m:t>u</m:t>
                          </m:r>
                          <m:ctrlPr>
                            <w:rPr>
                              <w:rFonts w:hint="default" w:ascii="Cambria Math" w:hAnsi="Cambria Math" w:eastAsia="宋体" w:cs="Times New Roman"/>
                              <w:b w:val="0"/>
                              <w:i/>
                              <w:iCs/>
                              <w:sz w:val="21"/>
                              <w:szCs w:val="21"/>
                              <w:lang w:val="en-US" w:eastAsia="zh-CN"/>
                            </w:rPr>
                          </m:ctrlPr>
                        </m:e>
                        <m:sub>
                          <m:r>
                            <m:rPr/>
                            <w:rPr>
                              <w:rFonts w:hint="default" w:ascii="Cambria Math" w:hAnsi="Cambria Math" w:eastAsia="宋体" w:cs="Times New Roman"/>
                              <w:sz w:val="21"/>
                              <w:szCs w:val="21"/>
                              <w:lang w:val="en-US" w:eastAsia="zh-CN"/>
                            </w:rPr>
                            <m:t>T</m:t>
                          </m:r>
                          <m:ctrlPr>
                            <w:rPr>
                              <w:rFonts w:hint="default" w:ascii="Cambria Math" w:hAnsi="Cambria Math" w:eastAsia="宋体" w:cs="Times New Roman"/>
                              <w:b w:val="0"/>
                              <w:i/>
                              <w:iCs/>
                              <w:sz w:val="21"/>
                              <w:szCs w:val="21"/>
                              <w:lang w:val="en-US" w:eastAsia="zh-CN"/>
                            </w:rPr>
                          </m:ctrlPr>
                        </m:sub>
                      </m:sSub>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T</m:t>
                      </m:r>
                      <m:ctrlPr>
                        <w:rPr>
                          <w:rFonts w:hint="default" w:ascii="Cambria Math" w:hAnsi="Cambria Math" w:eastAsia="宋体" w:cs="Times New Roman"/>
                          <w:b w:val="0"/>
                          <w:i/>
                          <w:iCs/>
                          <w:sz w:val="21"/>
                          <w:szCs w:val="21"/>
                          <w:lang w:val="en-US" w:eastAsia="zh-CN"/>
                        </w:rPr>
                      </m:ctrlPr>
                    </m:den>
                  </m:f>
                  <m:sSup>
                    <m:sSupPr>
                      <m:ctrlPr>
                        <w:rPr>
                          <w:rFonts w:hint="default" w:ascii="Cambria Math" w:hAnsi="Cambria Math" w:eastAsia="宋体" w:cs="Times New Roman"/>
                          <w:b w:val="0"/>
                          <w:i/>
                          <w:iCs/>
                          <w:sz w:val="21"/>
                          <w:szCs w:val="21"/>
                          <w:lang w:val="en-US" w:eastAsia="zh-CN"/>
                        </w:rPr>
                      </m:ctrlPr>
                    </m:sSupPr>
                    <m:e>
                      <m:r>
                        <m:rPr/>
                        <w:rPr>
                          <w:rFonts w:hint="default" w:ascii="Cambria Math" w:hAnsi="Cambria Math" w:eastAsia="宋体" w:cs="Times New Roman"/>
                          <w:sz w:val="21"/>
                          <w:szCs w:val="21"/>
                          <w:lang w:val="en-US" w:eastAsia="zh-CN"/>
                        </w:rPr>
                        <m:t>)</m:t>
                      </m:r>
                      <m:ctrlPr>
                        <w:rPr>
                          <w:rFonts w:hint="default" w:ascii="Cambria Math" w:hAnsi="Cambria Math" w:eastAsia="宋体" w:cs="Times New Roman"/>
                          <w:b w:val="0"/>
                          <w:i/>
                          <w:iCs/>
                          <w:sz w:val="21"/>
                          <w:szCs w:val="21"/>
                          <w:lang w:val="en-US" w:eastAsia="zh-CN"/>
                        </w:rPr>
                      </m:ctrlPr>
                    </m:e>
                    <m:sup>
                      <m:r>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b w:val="0"/>
                          <w:i/>
                          <w:iCs/>
                          <w:sz w:val="21"/>
                          <w:szCs w:val="21"/>
                          <w:lang w:val="en-US" w:eastAsia="zh-CN"/>
                        </w:rPr>
                      </m:ctrlPr>
                    </m:sup>
                  </m:sSup>
                  <m:ctrlPr>
                    <w:rPr>
                      <w:rFonts w:hint="default" w:ascii="Cambria Math" w:hAnsi="Cambria Math" w:eastAsia="宋体" w:cs="Times New Roman"/>
                      <w:b w:val="0"/>
                      <w:i/>
                      <w:iCs/>
                      <w:sz w:val="21"/>
                      <w:szCs w:val="21"/>
                      <w:lang w:val="en-US" w:eastAsia="zh-CN"/>
                    </w:rPr>
                  </m:ctrlPr>
                </m:e>
              </m:rad>
              <m:r>
                <m:rPr>
                  <m:sty m:val="p"/>
                </m:rPr>
                <w:rPr>
                  <w:rFonts w:hint="default" w:ascii="Cambria Math" w:hAnsi="Cambria Math"/>
                  <w:sz w:val="21"/>
                  <w:szCs w:val="21"/>
                </w:rPr>
                <m:t>#</m:t>
              </m:r>
              <m:r>
                <m:rPr>
                  <m:sty m:val="p"/>
                </m:rPr>
                <w:rPr>
                  <w:rFonts w:hint="default" w:ascii="Cambria Math" w:hAnsi="Cambria Math"/>
                  <w:sz w:val="21"/>
                  <w:szCs w:val="21"/>
                  <w:lang w:val="en-US" w:eastAsia="zh-CN"/>
                </w:rPr>
                <m:t>( 3 )</m:t>
              </m:r>
              <m:ctrlPr>
                <w:rPr>
                  <w:rFonts w:hint="default" w:ascii="Cambria Math" w:hAnsi="Cambria Math"/>
                  <w:i/>
                  <w:sz w:val="21"/>
                  <w:szCs w:val="21"/>
                </w:rPr>
              </m:ctrlPr>
            </m:e>
          </m:eqArr>
        </m:oMath>
      </m:oMathPara>
    </w:p>
    <w:p w14:paraId="63DFACD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黑体" w:hAnsi="黑体" w:eastAsia="黑体" w:cs="黑体"/>
          <w:b/>
          <w:bCs/>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式中</w:t>
      </w:r>
      <m:oMath>
        <m:sSub>
          <m:sSubPr>
            <m:ctrlPr>
              <w:rPr>
                <w:rFonts w:hint="default" w:ascii="Cambria Math" w:hAnsi="Cambria Math" w:cs="Cambria Math" w:eastAsiaTheme="minorEastAsia"/>
                <w:i/>
                <w:iCs/>
                <w:color w:val="000000"/>
                <w:kern w:val="0"/>
                <w:sz w:val="21"/>
                <w:szCs w:val="21"/>
                <w:lang w:val="en-US" w:eastAsia="zh-CN" w:bidi="ar"/>
              </w:rPr>
            </m:ctrlPr>
          </m:sSubPr>
          <m:e>
            <m:r>
              <m:rPr/>
              <w:rPr>
                <w:rFonts w:hint="default" w:ascii="Cambria Math" w:hAnsi="Cambria Math" w:cs="Cambria Math" w:eastAsiaTheme="minorEastAsia"/>
                <w:color w:val="000000"/>
                <w:kern w:val="0"/>
                <w:sz w:val="21"/>
                <w:szCs w:val="21"/>
                <w:lang w:val="en-US" w:eastAsia="zh-CN" w:bidi="ar"/>
              </w:rPr>
              <m:t>u</m:t>
            </m:r>
            <m:ctrlPr>
              <w:rPr>
                <w:rFonts w:hint="default" w:ascii="Cambria Math" w:hAnsi="Cambria Math" w:cs="Cambria Math" w:eastAsiaTheme="minorEastAsia"/>
                <w:i/>
                <w:iCs/>
                <w:color w:val="000000"/>
                <w:kern w:val="0"/>
                <w:sz w:val="21"/>
                <w:szCs w:val="21"/>
                <w:lang w:val="en-US" w:eastAsia="zh-CN" w:bidi="ar"/>
              </w:rPr>
            </m:ctrlPr>
          </m:e>
          <m:sub>
            <m:r>
              <m:rPr/>
              <w:rPr>
                <w:rFonts w:hint="default" w:ascii="Cambria Math" w:hAnsi="Cambria Math" w:cs="Cambria Math" w:eastAsiaTheme="minorEastAsia"/>
                <w:color w:val="000000"/>
                <w:kern w:val="0"/>
                <w:sz w:val="21"/>
                <w:szCs w:val="21"/>
                <w:lang w:val="en-US" w:eastAsia="zh-CN" w:bidi="ar"/>
              </w:rPr>
              <m:t>g</m:t>
            </m:r>
            <m:ctrlPr>
              <w:rPr>
                <w:rFonts w:hint="default" w:ascii="Cambria Math" w:hAnsi="Cambria Math" w:cs="Cambria Math" w:eastAsiaTheme="minorEastAsia"/>
                <w:i/>
                <w:iCs/>
                <w:color w:val="000000"/>
                <w:kern w:val="0"/>
                <w:sz w:val="21"/>
                <w:szCs w:val="21"/>
                <w:lang w:val="en-US" w:eastAsia="zh-CN" w:bidi="ar"/>
              </w:rPr>
            </m:ctrlPr>
          </m:sub>
        </m:sSub>
        <m:r>
          <m:rPr/>
          <w:rPr>
            <w:rFonts w:hint="default" w:ascii="Cambria Math" w:hAnsi="Cambria Math" w:cs="Cambria Math" w:eastAsiaTheme="minorEastAsia"/>
            <w:color w:val="000000"/>
            <w:kern w:val="0"/>
            <w:sz w:val="21"/>
            <w:szCs w:val="21"/>
            <w:lang w:val="en-US" w:eastAsia="zh-CN" w:bidi="ar"/>
          </w:rPr>
          <m:t>、</m:t>
        </m:r>
        <m:sSub>
          <m:sSubPr>
            <m:ctrlPr>
              <w:rPr>
                <w:rFonts w:hint="default" w:ascii="Cambria Math" w:hAnsi="Cambria Math" w:cs="Cambria Math" w:eastAsiaTheme="minorEastAsia"/>
                <w:i/>
                <w:iCs/>
                <w:color w:val="000000"/>
                <w:kern w:val="0"/>
                <w:sz w:val="21"/>
                <w:szCs w:val="21"/>
                <w:lang w:val="en-US" w:eastAsia="zh-CN" w:bidi="ar"/>
              </w:rPr>
            </m:ctrlPr>
          </m:sSubPr>
          <m:e>
            <m:r>
              <m:rPr/>
              <w:rPr>
                <w:rFonts w:hint="default" w:ascii="Cambria Math" w:hAnsi="Cambria Math" w:cs="Cambria Math" w:eastAsiaTheme="minorEastAsia"/>
                <w:color w:val="000000"/>
                <w:kern w:val="0"/>
                <w:sz w:val="21"/>
                <w:szCs w:val="21"/>
                <w:lang w:val="en-US" w:eastAsia="zh-CN" w:bidi="ar"/>
              </w:rPr>
              <m:t>u</m:t>
            </m:r>
            <m:ctrlPr>
              <w:rPr>
                <w:rFonts w:hint="default" w:ascii="Cambria Math" w:hAnsi="Cambria Math" w:cs="Cambria Math" w:eastAsiaTheme="minorEastAsia"/>
                <w:i/>
                <w:iCs/>
                <w:color w:val="000000"/>
                <w:kern w:val="0"/>
                <w:sz w:val="21"/>
                <w:szCs w:val="21"/>
                <w:lang w:val="en-US" w:eastAsia="zh-CN" w:bidi="ar"/>
              </w:rPr>
            </m:ctrlPr>
          </m:e>
          <m:sub>
            <m:r>
              <m:rPr/>
              <w:rPr>
                <w:rFonts w:hint="default" w:ascii="Cambria Math" w:hAnsi="Cambria Math" w:cs="Cambria Math" w:eastAsiaTheme="minorEastAsia"/>
                <w:color w:val="000000"/>
                <w:kern w:val="0"/>
                <w:sz w:val="21"/>
                <w:szCs w:val="21"/>
                <w:lang w:val="en-US" w:eastAsia="zh-CN" w:bidi="ar"/>
              </w:rPr>
              <m:t>l</m:t>
            </m:r>
            <m:ctrlPr>
              <w:rPr>
                <w:rFonts w:hint="default" w:ascii="Cambria Math" w:hAnsi="Cambria Math" w:cs="Cambria Math" w:eastAsiaTheme="minorEastAsia"/>
                <w:i/>
                <w:iCs/>
                <w:color w:val="000000"/>
                <w:kern w:val="0"/>
                <w:sz w:val="21"/>
                <w:szCs w:val="21"/>
                <w:lang w:val="en-US" w:eastAsia="zh-CN" w:bidi="ar"/>
              </w:rPr>
            </m:ctrlPr>
          </m:sub>
        </m:sSub>
        <m:sSub>
          <m:sSubPr>
            <m:ctrlPr>
              <w:rPr>
                <w:rFonts w:hint="default" w:ascii="Cambria Math" w:hAnsi="Cambria Math" w:cs="Cambria Math" w:eastAsiaTheme="minorEastAsia"/>
                <w:i/>
                <w:iCs/>
                <w:color w:val="000000"/>
                <w:kern w:val="0"/>
                <w:sz w:val="21"/>
                <w:szCs w:val="21"/>
                <w:lang w:val="en-US" w:eastAsia="zh-CN" w:bidi="ar"/>
              </w:rPr>
            </m:ctrlPr>
          </m:sSubPr>
          <m:e>
            <m:r>
              <m:rPr/>
              <w:rPr>
                <w:rFonts w:hint="default" w:ascii="Cambria Math" w:hAnsi="Cambria Math" w:cs="Cambria Math" w:eastAsiaTheme="minorEastAsia"/>
                <w:color w:val="000000"/>
                <w:kern w:val="0"/>
                <w:sz w:val="21"/>
                <w:szCs w:val="21"/>
                <w:lang w:val="en-US" w:eastAsia="zh-CN" w:bidi="ar"/>
              </w:rPr>
              <m:t>、u</m:t>
            </m:r>
            <m:ctrlPr>
              <w:rPr>
                <w:rFonts w:hint="default" w:ascii="Cambria Math" w:hAnsi="Cambria Math" w:cs="Cambria Math" w:eastAsiaTheme="minorEastAsia"/>
                <w:i/>
                <w:iCs/>
                <w:color w:val="000000"/>
                <w:kern w:val="0"/>
                <w:sz w:val="21"/>
                <w:szCs w:val="21"/>
                <w:lang w:val="en-US" w:eastAsia="zh-CN" w:bidi="ar"/>
              </w:rPr>
            </m:ctrlPr>
          </m:e>
          <m:sub>
            <m:r>
              <m:rPr/>
              <w:rPr>
                <w:rFonts w:hint="default" w:ascii="Cambria Math" w:hAnsi="Cambria Math" w:cs="Cambria Math" w:eastAsiaTheme="minorEastAsia"/>
                <w:color w:val="000000"/>
                <w:kern w:val="0"/>
                <w:sz w:val="21"/>
                <w:szCs w:val="21"/>
                <w:lang w:val="en-US" w:eastAsia="zh-CN" w:bidi="ar"/>
              </w:rPr>
              <m:t>T</m:t>
            </m:r>
            <m:ctrlPr>
              <w:rPr>
                <w:rFonts w:hint="default" w:ascii="Cambria Math" w:hAnsi="Cambria Math" w:cs="Cambria Math" w:eastAsiaTheme="minorEastAsia"/>
                <w:i/>
                <w:iCs/>
                <w:color w:val="000000"/>
                <w:kern w:val="0"/>
                <w:sz w:val="21"/>
                <w:szCs w:val="21"/>
                <w:lang w:val="en-US" w:eastAsia="zh-CN" w:bidi="ar"/>
              </w:rPr>
            </m:ctrlPr>
          </m:sub>
        </m:sSub>
        <m:r>
          <m:rPr/>
          <w:rPr>
            <w:rFonts w:hint="default" w:ascii="Cambria Math" w:hAnsi="Cambria Math" w:cs="Cambria Math" w:eastAsiaTheme="minorEastAsia"/>
            <w:color w:val="000000"/>
            <w:kern w:val="0"/>
            <w:sz w:val="21"/>
            <w:szCs w:val="21"/>
            <w:lang w:val="en-US" w:eastAsia="zh-CN" w:bidi="ar"/>
          </w:rPr>
          <m:t xml:space="preserve"> </m:t>
        </m:r>
      </m:oMath>
      <w:r>
        <w:rPr>
          <w:rFonts w:hint="eastAsia" w:asciiTheme="minorEastAsia" w:hAnsiTheme="minorEastAsia" w:eastAsiaTheme="minorEastAsia" w:cstheme="minorEastAsia"/>
          <w:color w:val="000000"/>
          <w:kern w:val="0"/>
          <w:sz w:val="21"/>
          <w:szCs w:val="21"/>
          <w:lang w:val="en-US" w:eastAsia="zh-CN" w:bidi="ar"/>
        </w:rPr>
        <w:t>分别为重力加速度、摆长、周期的标准不确定度。</w:t>
      </w:r>
    </w:p>
    <w:p w14:paraId="03AE7010">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已知摆长</w:t>
      </w:r>
      <m:oMath>
        <m:r>
          <m:rPr/>
          <w:rPr>
            <w:rFonts w:hint="default" w:ascii="Times New Roman" w:hAnsi="Times New Roman" w:eastAsiaTheme="minorEastAsia" w:cstheme="minorEastAsia"/>
            <w:color w:val="000000"/>
            <w:kern w:val="0"/>
            <w:sz w:val="21"/>
            <w:szCs w:val="21"/>
            <w:lang w:val="en-US" w:eastAsia="zh-CN" w:bidi="ar"/>
          </w:rPr>
          <m:t>l</m:t>
        </m:r>
        <m:r>
          <m:rPr>
            <m:sty m:val="p"/>
          </m:rPr>
          <w:rPr>
            <w:rFonts w:hint="default" w:ascii="Times New Roman" w:hAnsi="Times New Roman" w:eastAsiaTheme="minorEastAsia" w:cstheme="minorEastAsia"/>
            <w:color w:val="000000"/>
            <w:kern w:val="0"/>
            <w:sz w:val="21"/>
            <w:szCs w:val="21"/>
            <w:lang w:val="en-US" w:eastAsia="zh-CN" w:bidi="ar"/>
          </w:rPr>
          <m:t>≈70</m:t>
        </m:r>
        <m:r>
          <m:rPr>
            <m:sty m:val="p"/>
          </m:rPr>
          <w:rPr>
            <w:rFonts w:hint="default" w:ascii="Times New Roman" w:hAnsi="Times New Roman" w:cstheme="minorEastAsia"/>
            <w:color w:val="000000"/>
            <w:kern w:val="0"/>
            <w:sz w:val="21"/>
            <w:szCs w:val="21"/>
            <w:lang w:val="en-US" w:eastAsia="zh-CN" w:bidi="ar"/>
          </w:rPr>
          <m:t xml:space="preserve"> </m:t>
        </m:r>
        <m:r>
          <m:rPr>
            <m:sty m:val="p"/>
          </m:rPr>
          <w:rPr>
            <w:rFonts w:hint="default" w:ascii="Times New Roman" w:hAnsi="Times New Roman" w:eastAsiaTheme="minorEastAsia" w:cstheme="minorEastAsia"/>
            <w:color w:val="000000"/>
            <w:kern w:val="0"/>
            <w:sz w:val="21"/>
            <w:szCs w:val="21"/>
            <w:lang w:val="en-US" w:eastAsia="zh-CN" w:bidi="ar"/>
          </w:rPr>
          <m:t>cm</m:t>
        </m:r>
      </m:oMath>
      <w:r>
        <w:rPr>
          <w:rFonts w:hint="eastAsia" w:asciiTheme="minorEastAsia" w:hAnsiTheme="minorEastAsia" w:eastAsiaTheme="minorEastAsia" w:cstheme="minorEastAsia"/>
          <w:color w:val="000000"/>
          <w:kern w:val="0"/>
          <w:sz w:val="21"/>
          <w:szCs w:val="21"/>
          <w:lang w:val="en-US" w:eastAsia="zh-CN" w:bidi="ar"/>
        </w:rPr>
        <w:t>, 摆长的测量不确定度 3</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u</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sub>
        </m:sSub>
        <m:r>
          <m:rPr>
            <m:sty m:val="p"/>
          </m:rPr>
          <w:rPr>
            <w:rFonts w:hint="default" w:ascii="Times New Roman" w:hAnsi="Times New Roman" w:eastAsiaTheme="minorEastAsia" w:cstheme="minorEastAsia"/>
            <w:color w:val="000000"/>
            <w:kern w:val="0"/>
            <w:sz w:val="21"/>
            <w:szCs w:val="21"/>
            <w:lang w:val="en-US" w:eastAsia="zh-CN" w:bidi="ar"/>
          </w:rPr>
          <m:t>≈0.2cm</m:t>
        </m:r>
      </m:oMath>
      <w:r>
        <w:rPr>
          <w:rFonts w:hint="eastAsia" w:asciiTheme="minorEastAsia" w:hAnsiTheme="minorEastAsia" w:eastAsiaTheme="minorEastAsia" w:cstheme="minorEastAsia"/>
          <w:color w:val="000000"/>
          <w:kern w:val="0"/>
          <w:sz w:val="21"/>
          <w:szCs w:val="21"/>
          <w:lang w:val="en-US" w:eastAsia="zh-CN" w:bidi="ar"/>
        </w:rPr>
        <w:t>，用秒表测量时间的不确定度3</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eastAsia" w:ascii="Times New Roman" w:hAnsi="Times New Roman" w:eastAsiaTheme="minorEastAsia" w:cstheme="minorEastAsia"/>
                <w:color w:val="000000"/>
                <w:kern w:val="0"/>
                <w:sz w:val="21"/>
                <w:szCs w:val="21"/>
                <w:lang w:val="en-US" w:eastAsia="zh-CN" w:bidi="ar"/>
              </w:rPr>
              <m:t>u</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sub>
        </m:sSub>
        <m:r>
          <m:rPr>
            <m:sty m:val="p"/>
          </m:rPr>
          <w:rPr>
            <w:rFonts w:hint="default" w:ascii="Times New Roman" w:hAnsi="Times New Roman" w:eastAsiaTheme="minorEastAsia" w:cstheme="minorEastAsia"/>
            <w:color w:val="000000"/>
            <w:kern w:val="0"/>
            <w:sz w:val="21"/>
            <w:szCs w:val="21"/>
            <w:lang w:val="en-US" w:eastAsia="zh-CN" w:bidi="ar"/>
          </w:rPr>
          <m:t>=3</m:t>
        </m:r>
        <m:rad>
          <m:radPr>
            <m:degHide m:val="1"/>
            <m:ctrlPr>
              <w:rPr>
                <w:rFonts w:hint="default" w:ascii="Cambria Math" w:hAnsi="Cambria Math" w:eastAsiaTheme="minorEastAsia" w:cstheme="minorEastAsia"/>
                <w:i/>
                <w:iCs/>
                <w:color w:val="000000"/>
                <w:kern w:val="0"/>
                <w:sz w:val="21"/>
                <w:szCs w:val="21"/>
                <w:lang w:val="en-US" w:eastAsia="zh-CN" w:bidi="ar"/>
              </w:rPr>
            </m:ctrlPr>
          </m:radPr>
          <m:deg>
            <m:ctrlPr>
              <w:rPr>
                <w:rFonts w:hint="eastAsia" w:ascii="Cambria Math" w:hAnsi="Cambria Math" w:eastAsiaTheme="minorEastAsia" w:cstheme="minorEastAsia"/>
                <w:i/>
                <w:iCs/>
                <w:color w:val="000000"/>
                <w:kern w:val="0"/>
                <w:sz w:val="21"/>
                <w:szCs w:val="21"/>
                <w:lang w:val="en-US" w:eastAsia="zh-CN" w:bidi="ar"/>
              </w:rPr>
            </m:ctrlPr>
          </m:deg>
          <m:e>
            <m:r>
              <m:rPr/>
              <w:rPr>
                <w:rFonts w:hint="default" w:ascii="Times New Roman" w:hAnsi="Times New Roman" w:eastAsiaTheme="minorEastAsia" w:cstheme="minorEastAsia"/>
                <w:color w:val="000000"/>
                <w:kern w:val="0"/>
                <w:sz w:val="21"/>
                <w:szCs w:val="21"/>
                <w:lang w:val="en-US" w:eastAsia="zh-CN" w:bidi="ar"/>
              </w:rPr>
              <m:t>u(t</m:t>
            </m:r>
            <m:sSup>
              <m:sSupPr>
                <m:ctrlPr>
                  <w:rPr>
                    <w:rFonts w:hint="default" w:ascii="Cambria Math" w:hAnsi="Cambria Math" w:eastAsiaTheme="minorEastAsia" w:cstheme="minorEastAsia"/>
                    <w:i/>
                    <w:iCs/>
                    <w:color w:val="000000"/>
                    <w:kern w:val="0"/>
                    <w:sz w:val="21"/>
                    <w:szCs w:val="21"/>
                    <w:lang w:val="en-US" w:eastAsia="zh-CN" w:bidi="ar"/>
                  </w:rPr>
                </m:ctrlPr>
              </m:sSupPr>
              <m:e>
                <m:r>
                  <m:rPr/>
                  <w:rPr>
                    <w:rFonts w:hint="default" w:ascii="Times New Roman" w:hAnsi="Times New Roman" w:eastAsiaTheme="minorEastAsia" w:cstheme="minorEastAsia"/>
                    <w:color w:val="000000"/>
                    <w:kern w:val="0"/>
                    <w:sz w:val="21"/>
                    <w:szCs w:val="21"/>
                    <w:lang w:val="en-US" w:eastAsia="zh-CN" w:bidi="ar"/>
                  </w:rPr>
                  <m:t>)</m:t>
                </m:r>
                <m:ctrlPr>
                  <w:rPr>
                    <w:rFonts w:hint="eastAsia" w:ascii="Cambria Math" w:hAnsi="Cambria Math" w:eastAsiaTheme="minorEastAsia" w:cstheme="minorEastAsia"/>
                    <w:i/>
                    <w:iCs/>
                    <w:color w:val="000000"/>
                    <w:kern w:val="0"/>
                    <w:sz w:val="21"/>
                    <w:szCs w:val="21"/>
                    <w:lang w:val="en-US" w:eastAsia="zh-CN" w:bidi="ar"/>
                  </w:rPr>
                </m:ctrlPr>
              </m:e>
              <m:sup>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p>
            </m:sSup>
            <m:r>
              <m:rPr/>
              <w:rPr>
                <w:rFonts w:hint="default" w:ascii="Times New Roman" w:hAnsi="Times New Roman" w:eastAsiaTheme="minorEastAsia" w:cstheme="minorEastAsia"/>
                <w:color w:val="000000"/>
                <w:kern w:val="0"/>
                <w:sz w:val="21"/>
                <w:szCs w:val="21"/>
                <w:lang w:val="en-US" w:eastAsia="zh-CN" w:bidi="ar"/>
              </w:rPr>
              <m:t>+u(</m:t>
            </m:r>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1</m:t>
                </m:r>
                <m:ctrlPr>
                  <w:rPr>
                    <w:rFonts w:hint="eastAsia" w:ascii="Cambria Math" w:hAnsi="Cambria Math" w:eastAsiaTheme="minorEastAsia" w:cstheme="minorEastAsia"/>
                    <w:i/>
                    <w:iCs/>
                    <w:color w:val="000000"/>
                    <w:kern w:val="0"/>
                    <w:sz w:val="21"/>
                    <w:szCs w:val="21"/>
                    <w:lang w:val="en-US" w:eastAsia="zh-CN" w:bidi="ar"/>
                  </w:rPr>
                </m:ctrlPr>
              </m:sub>
            </m:sSub>
            <m:sSup>
              <m:sSupPr>
                <m:ctrlPr>
                  <w:rPr>
                    <w:rFonts w:hint="default" w:ascii="Cambria Math" w:hAnsi="Cambria Math" w:eastAsiaTheme="minorEastAsia" w:cstheme="minorEastAsia"/>
                    <w:i/>
                    <w:iCs/>
                    <w:color w:val="000000"/>
                    <w:kern w:val="0"/>
                    <w:sz w:val="21"/>
                    <w:szCs w:val="21"/>
                    <w:lang w:val="en-US" w:eastAsia="zh-CN" w:bidi="ar"/>
                  </w:rPr>
                </m:ctrlPr>
              </m:sSupPr>
              <m:e>
                <m:r>
                  <m:rPr/>
                  <w:rPr>
                    <w:rFonts w:hint="default" w:ascii="Times New Roman" w:hAnsi="Times New Roman" w:eastAsiaTheme="minorEastAsia" w:cstheme="minorEastAsia"/>
                    <w:color w:val="000000"/>
                    <w:kern w:val="0"/>
                    <w:sz w:val="21"/>
                    <w:szCs w:val="21"/>
                    <w:lang w:val="en-US" w:eastAsia="zh-CN" w:bidi="ar"/>
                  </w:rPr>
                  <m:t>)</m:t>
                </m:r>
                <m:ctrlPr>
                  <w:rPr>
                    <w:rFonts w:hint="eastAsia" w:ascii="Cambria Math" w:hAnsi="Cambria Math" w:eastAsiaTheme="minorEastAsia" w:cstheme="minorEastAsia"/>
                    <w:i/>
                    <w:iCs/>
                    <w:color w:val="000000"/>
                    <w:kern w:val="0"/>
                    <w:sz w:val="21"/>
                    <w:szCs w:val="21"/>
                    <w:lang w:val="en-US" w:eastAsia="zh-CN" w:bidi="ar"/>
                  </w:rPr>
                </m:ctrlPr>
              </m:e>
              <m:sup>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p>
            </m:sSup>
            <m:r>
              <m:rPr/>
              <w:rPr>
                <w:rFonts w:hint="default" w:ascii="Times New Roman" w:hAnsi="Times New Roman" w:eastAsiaTheme="minorEastAsia" w:cstheme="minorEastAsia"/>
                <w:color w:val="000000"/>
                <w:kern w:val="0"/>
                <w:sz w:val="21"/>
                <w:szCs w:val="21"/>
                <w:lang w:val="en-US" w:eastAsia="zh-CN" w:bidi="ar"/>
              </w:rPr>
              <m:t>+u(</m:t>
            </m:r>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b>
            </m:sSub>
            <m:sSup>
              <m:sSupPr>
                <m:ctrlPr>
                  <w:rPr>
                    <w:rFonts w:hint="default" w:ascii="Cambria Math" w:hAnsi="Cambria Math" w:eastAsiaTheme="minorEastAsia" w:cstheme="minorEastAsia"/>
                    <w:i/>
                    <w:iCs/>
                    <w:color w:val="000000"/>
                    <w:kern w:val="0"/>
                    <w:sz w:val="21"/>
                    <w:szCs w:val="21"/>
                    <w:lang w:val="en-US" w:eastAsia="zh-CN" w:bidi="ar"/>
                  </w:rPr>
                </m:ctrlPr>
              </m:sSupPr>
              <m:e>
                <m:r>
                  <m:rPr/>
                  <w:rPr>
                    <w:rFonts w:hint="default" w:ascii="Times New Roman" w:hAnsi="Times New Roman" w:eastAsiaTheme="minorEastAsia" w:cstheme="minorEastAsia"/>
                    <w:color w:val="000000"/>
                    <w:kern w:val="0"/>
                    <w:sz w:val="21"/>
                    <w:szCs w:val="21"/>
                    <w:lang w:val="en-US" w:eastAsia="zh-CN" w:bidi="ar"/>
                  </w:rPr>
                  <m:t>)</m:t>
                </m:r>
                <m:ctrlPr>
                  <w:rPr>
                    <w:rFonts w:hint="eastAsia" w:ascii="Cambria Math" w:hAnsi="Cambria Math" w:eastAsiaTheme="minorEastAsia" w:cstheme="minorEastAsia"/>
                    <w:i/>
                    <w:iCs/>
                    <w:color w:val="000000"/>
                    <w:kern w:val="0"/>
                    <w:sz w:val="21"/>
                    <w:szCs w:val="21"/>
                    <w:lang w:val="en-US" w:eastAsia="zh-CN" w:bidi="ar"/>
                  </w:rPr>
                </m:ctrlPr>
              </m:e>
              <m:sup>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p>
            </m:sSup>
            <m:ctrlPr>
              <w:rPr>
                <w:rFonts w:hint="default" w:ascii="Cambria Math" w:hAnsi="Cambria Math" w:eastAsiaTheme="minorEastAsia" w:cstheme="minorEastAsia"/>
                <w:i/>
                <w:iCs/>
                <w:color w:val="000000"/>
                <w:kern w:val="0"/>
                <w:sz w:val="21"/>
                <w:szCs w:val="21"/>
                <w:lang w:val="en-US" w:eastAsia="zh-CN" w:bidi="ar"/>
              </w:rPr>
            </m:ctrlPr>
          </m:e>
        </m:rad>
        <m:r>
          <m:rPr>
            <m:sty m:val="p"/>
          </m:rPr>
          <w:rPr>
            <w:rFonts w:hint="default" w:ascii="Times New Roman" w:hAnsi="Times New Roman" w:eastAsiaTheme="minorEastAsia" w:cstheme="minorEastAsia"/>
            <w:color w:val="000000"/>
            <w:kern w:val="0"/>
            <w:sz w:val="21"/>
            <w:szCs w:val="21"/>
            <w:lang w:val="en-US" w:eastAsia="zh-CN" w:bidi="ar"/>
          </w:rPr>
          <m:t>≈0.2</m:t>
        </m:r>
        <m:r>
          <m:rPr>
            <m:sty m:val="p"/>
          </m:rPr>
          <w:rPr>
            <w:rFonts w:hint="default" w:ascii="Times New Roman" w:hAnsi="Times New Roman" w:cstheme="minorEastAsia"/>
            <w:color w:val="000000"/>
            <w:kern w:val="0"/>
            <w:sz w:val="21"/>
            <w:szCs w:val="21"/>
            <w:lang w:val="en-US" w:eastAsia="zh-CN" w:bidi="ar"/>
          </w:rPr>
          <m:t xml:space="preserve"> </m:t>
        </m:r>
        <m:r>
          <m:rPr>
            <m:sty m:val="p"/>
          </m:rPr>
          <w:rPr>
            <w:rFonts w:hint="default" w:ascii="Times New Roman" w:hAnsi="Times New Roman" w:eastAsiaTheme="minorEastAsia" w:cstheme="minorEastAsia"/>
            <w:color w:val="000000"/>
            <w:kern w:val="0"/>
            <w:sz w:val="21"/>
            <w:szCs w:val="21"/>
            <w:lang w:val="en-US" w:eastAsia="zh-CN" w:bidi="ar"/>
          </w:rPr>
          <m:t>s</m:t>
        </m:r>
      </m:oMath>
      <w:r>
        <w:rPr>
          <w:rFonts w:hint="eastAsia" w:asciiTheme="minorEastAsia" w:hAnsiTheme="minorEastAsia" w:eastAsiaTheme="minorEastAsia" w:cstheme="minorEastAsia"/>
          <w:color w:val="000000"/>
          <w:kern w:val="0"/>
          <w:sz w:val="21"/>
          <w:szCs w:val="21"/>
          <w:lang w:val="en-US" w:eastAsia="zh-CN" w:bidi="ar"/>
        </w:rPr>
        <w:t>,此时单摆周期</w:t>
      </w:r>
      <m:oMath>
        <m:r>
          <m:rPr/>
          <w:rPr>
            <w:rFonts w:hint="default" w:ascii="Times New Roman" w:hAnsi="Times New Roman" w:eastAsiaTheme="minorEastAsia" w:cstheme="minorEastAsia"/>
            <w:color w:val="000000"/>
            <w:kern w:val="0"/>
            <w:sz w:val="21"/>
            <w:szCs w:val="21"/>
            <w:lang w:val="en-US" w:eastAsia="zh-CN" w:bidi="ar"/>
          </w:rPr>
          <m:t>T</m:t>
        </m:r>
        <m:r>
          <m:rPr>
            <m:sty m:val="p"/>
          </m:rPr>
          <w:rPr>
            <w:rFonts w:hint="default" w:ascii="Times New Roman" w:hAnsi="Times New Roman" w:eastAsiaTheme="minorEastAsia" w:cstheme="minorEastAsia"/>
            <w:color w:val="000000"/>
            <w:kern w:val="0"/>
            <w:sz w:val="21"/>
            <w:szCs w:val="21"/>
            <w:lang w:val="en-US" w:eastAsia="zh-CN" w:bidi="ar"/>
          </w:rPr>
          <m:t>=</m:t>
        </m:r>
        <m:r>
          <m:rPr/>
          <w:rPr>
            <w:rFonts w:hint="default" w:ascii="Times New Roman" w:hAnsi="Times New Roman" w:eastAsiaTheme="minorEastAsia" w:cstheme="minorEastAsia"/>
            <w:color w:val="000000"/>
            <w:kern w:val="0"/>
            <w:sz w:val="21"/>
            <w:szCs w:val="21"/>
            <w:lang w:val="en-US" w:eastAsia="zh-CN" w:bidi="ar"/>
          </w:rPr>
          <m:t>2π</m:t>
        </m:r>
        <m:rad>
          <m:radPr>
            <m:degHide m:val="1"/>
            <m:ctrlPr>
              <w:rPr>
                <w:rFonts w:hint="default" w:ascii="Cambria Math" w:hAnsi="Cambria Math" w:eastAsiaTheme="minorEastAsia" w:cstheme="minorEastAsia"/>
                <w:i/>
                <w:iCs/>
                <w:color w:val="000000"/>
                <w:kern w:val="0"/>
                <w:sz w:val="21"/>
                <w:szCs w:val="21"/>
                <w:lang w:val="en-US" w:eastAsia="zh-CN" w:bidi="ar"/>
              </w:rPr>
            </m:ctrlPr>
          </m:radPr>
          <m:deg>
            <m:ctrlPr>
              <w:rPr>
                <w:rFonts w:hint="eastAsia" w:ascii="Cambria Math" w:hAnsi="Cambria Math" w:eastAsiaTheme="minorEastAsia" w:cstheme="minorEastAsia"/>
                <w:i/>
                <w:iCs/>
                <w:color w:val="000000"/>
                <w:kern w:val="0"/>
                <w:sz w:val="21"/>
                <w:szCs w:val="21"/>
                <w:lang w:val="en-US" w:eastAsia="zh-CN" w:bidi="ar"/>
              </w:rPr>
            </m:ctrlPr>
          </m:deg>
          <m:e>
            <m:f>
              <m:fPr>
                <m:ctrlPr>
                  <w:rPr>
                    <w:rFonts w:hint="default" w:ascii="Cambria Math" w:hAnsi="Cambria Math" w:eastAsiaTheme="minorEastAsia" w:cstheme="minorEastAsia"/>
                    <w:i/>
                    <w:iCs/>
                    <w:color w:val="000000"/>
                    <w:kern w:val="0"/>
                    <w:sz w:val="21"/>
                    <w:szCs w:val="21"/>
                    <w:lang w:val="en-US" w:eastAsia="zh-CN" w:bidi="ar"/>
                  </w:rPr>
                </m:ctrlPr>
              </m:fPr>
              <m:num>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num>
              <m:den>
                <m:r>
                  <m:rPr/>
                  <w:rPr>
                    <w:rFonts w:hint="default" w:ascii="Times New Roman" w:hAnsi="Times New Roman" w:eastAsiaTheme="minorEastAsia" w:cstheme="minorEastAsia"/>
                    <w:color w:val="000000"/>
                    <w:kern w:val="0"/>
                    <w:sz w:val="21"/>
                    <w:szCs w:val="21"/>
                    <w:lang w:val="en-US" w:eastAsia="zh-CN" w:bidi="ar"/>
                  </w:rPr>
                  <m:t>g</m:t>
                </m:r>
                <m:ctrlPr>
                  <w:rPr>
                    <w:rFonts w:hint="eastAsia" w:ascii="Cambria Math" w:hAnsi="Cambria Math" w:eastAsiaTheme="minorEastAsia" w:cstheme="minorEastAsia"/>
                    <w:i/>
                    <w:iCs/>
                    <w:color w:val="000000"/>
                    <w:kern w:val="0"/>
                    <w:sz w:val="21"/>
                    <w:szCs w:val="21"/>
                    <w:lang w:val="en-US" w:eastAsia="zh-CN" w:bidi="ar"/>
                  </w:rPr>
                </m:ctrlPr>
              </m:den>
            </m:f>
            <m:ctrlPr>
              <w:rPr>
                <w:rFonts w:hint="default" w:ascii="Cambria Math" w:hAnsi="Cambria Math" w:eastAsiaTheme="minorEastAsia" w:cstheme="minorEastAsia"/>
                <w:i/>
                <w:iCs/>
                <w:color w:val="000000"/>
                <w:kern w:val="0"/>
                <w:sz w:val="21"/>
                <w:szCs w:val="21"/>
                <w:lang w:val="en-US" w:eastAsia="zh-CN" w:bidi="ar"/>
              </w:rPr>
            </m:ctrlPr>
          </m:e>
        </m:rad>
        <m:r>
          <m:rPr>
            <m:sty m:val="p"/>
          </m:rPr>
          <w:rPr>
            <w:rFonts w:hint="default" w:ascii="Times New Roman" w:hAnsi="Times New Roman" w:eastAsiaTheme="minorEastAsia" w:cstheme="minorEastAsia"/>
            <w:color w:val="000000"/>
            <w:kern w:val="0"/>
            <w:sz w:val="21"/>
            <w:szCs w:val="21"/>
            <w:lang w:val="en-US" w:eastAsia="zh-CN" w:bidi="ar"/>
          </w:rPr>
          <m:t>≈1.68</m:t>
        </m:r>
        <m:r>
          <m:rPr>
            <m:sty m:val="p"/>
          </m:rPr>
          <w:rPr>
            <w:rFonts w:hint="default" w:ascii="Times New Roman" w:hAnsi="Times New Roman" w:cstheme="minorEastAsia"/>
            <w:color w:val="000000"/>
            <w:kern w:val="0"/>
            <w:sz w:val="21"/>
            <w:szCs w:val="21"/>
            <w:lang w:val="en-US" w:eastAsia="zh-CN" w:bidi="ar"/>
          </w:rPr>
          <m:t xml:space="preserve"> </m:t>
        </m:r>
        <m:r>
          <m:rPr>
            <m:sty m:val="p"/>
          </m:rPr>
          <w:rPr>
            <w:rFonts w:hint="default" w:ascii="Times New Roman" w:hAnsi="Times New Roman" w:eastAsiaTheme="minorEastAsia" w:cstheme="minorEastAsia"/>
            <w:color w:val="000000"/>
            <w:kern w:val="0"/>
            <w:sz w:val="21"/>
            <w:szCs w:val="21"/>
            <w:lang w:val="en-US" w:eastAsia="zh-CN" w:bidi="ar"/>
          </w:rPr>
          <m:t>s</m:t>
        </m:r>
      </m:oMath>
      <w:r>
        <w:rPr>
          <w:rFonts w:hint="eastAsia" w:asciiTheme="minorEastAsia" w:hAnsiTheme="minorEastAsia" w:eastAsiaTheme="minorEastAsia" w:cstheme="minorEastAsia"/>
          <w:color w:val="000000"/>
          <w:kern w:val="0"/>
          <w:sz w:val="21"/>
          <w:szCs w:val="21"/>
          <w:lang w:val="en-US" w:eastAsia="zh-CN" w:bidi="ar"/>
        </w:rPr>
        <w:t>要求重力加速度测量的不确定度优于1%,即要求重力加速度的标准不确定度优于</w:t>
      </w:r>
      <m:oMath>
        <m:f>
          <m:fPr>
            <m:ctrlPr>
              <w:rPr>
                <w:rFonts w:hint="default" w:ascii="Cambria Math" w:hAnsi="Cambria Math" w:eastAsiaTheme="minorEastAsia" w:cstheme="minorEastAsia"/>
                <w:color w:val="000000"/>
                <w:kern w:val="0"/>
                <w:sz w:val="21"/>
                <w:szCs w:val="21"/>
                <w:lang w:val="en-US" w:eastAsia="zh-CN" w:bidi="ar"/>
              </w:rPr>
            </m:ctrlPr>
          </m:fPr>
          <m:num>
            <m:r>
              <m:rPr>
                <m:sty m:val="p"/>
              </m:rPr>
              <w:rPr>
                <w:rFonts w:hint="default" w:ascii="Times New Roman" w:hAnsi="Times New Roman" w:eastAsiaTheme="minorEastAsia" w:cstheme="minorEastAsia"/>
                <w:color w:val="000000"/>
                <w:kern w:val="0"/>
                <w:sz w:val="21"/>
                <w:szCs w:val="21"/>
                <w:lang w:val="en-US" w:eastAsia="zh-CN" w:bidi="ar"/>
              </w:rPr>
              <m:t>1%</m:t>
            </m:r>
            <m:ctrlPr>
              <w:rPr>
                <w:rFonts w:hint="eastAsia" w:ascii="Cambria Math" w:hAnsi="Cambria Math" w:eastAsiaTheme="minorEastAsia" w:cstheme="minorEastAsia"/>
                <w:color w:val="000000"/>
                <w:kern w:val="0"/>
                <w:sz w:val="21"/>
                <w:szCs w:val="21"/>
                <w:lang w:val="en-US" w:eastAsia="zh-CN" w:bidi="ar"/>
              </w:rPr>
            </m:ctrlPr>
          </m:num>
          <m:den>
            <m:r>
              <m:rPr>
                <m:sty m:val="p"/>
              </m:rPr>
              <w:rPr>
                <w:rFonts w:hint="default" w:ascii="Times New Roman" w:hAnsi="Times New Roman" w:eastAsiaTheme="minorEastAsia" w:cstheme="minorEastAsia"/>
                <w:color w:val="000000"/>
                <w:kern w:val="0"/>
                <w:sz w:val="21"/>
                <w:szCs w:val="21"/>
                <w:lang w:val="en-US" w:eastAsia="zh-CN" w:bidi="ar"/>
              </w:rPr>
              <m:t>3</m:t>
            </m:r>
            <m:ctrlPr>
              <w:rPr>
                <w:rFonts w:hint="eastAsia" w:ascii="Cambria Math" w:hAnsi="Cambria Math" w:eastAsiaTheme="minorEastAsia" w:cstheme="minorEastAsia"/>
                <w:color w:val="000000"/>
                <w:kern w:val="0"/>
                <w:sz w:val="21"/>
                <w:szCs w:val="21"/>
                <w:lang w:val="en-US" w:eastAsia="zh-CN" w:bidi="ar"/>
              </w:rPr>
            </m:ctrlPr>
          </m:den>
        </m:f>
      </m:oMath>
      <w:r>
        <w:rPr>
          <w:rFonts w:hint="eastAsia" w:asciiTheme="minorEastAsia" w:hAnsiTheme="minorEastAsia" w:eastAsiaTheme="minorEastAsia" w:cstheme="minorEastAsia"/>
          <w:color w:val="000000"/>
          <w:kern w:val="0"/>
          <w:sz w:val="21"/>
          <w:szCs w:val="21"/>
          <w:lang w:val="en-US" w:eastAsia="zh-CN" w:bidi="ar"/>
        </w:rPr>
        <w:t>，代入重力将速度g的标准不确定度合成公式有</w:t>
      </w:r>
    </w:p>
    <w:p w14:paraId="2D8B111E">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hAnsi="Cambria Math"/>
          <w:i w:val="0"/>
          <w:sz w:val="21"/>
          <w:szCs w:val="21"/>
        </w:rPr>
      </w:pPr>
      <m:oMathPara>
        <m:oMath>
          <m:eqArr>
            <m:eqArrPr>
              <m:maxDist m:val="1"/>
              <m:ctrlPr>
                <w:rPr>
                  <w:rFonts w:hint="default" w:ascii="Cambria Math" w:hAnsi="Cambria Math"/>
                  <w:i/>
                  <w:sz w:val="21"/>
                  <w:szCs w:val="21"/>
                </w:rPr>
              </m:ctrlPr>
            </m:eqArrPr>
            <m:e>
              <m:f>
                <m:fPr>
                  <m:ctrlPr>
                    <w:rPr>
                      <w:rFonts w:hint="default" w:ascii="Cambria Math" w:hAnsi="Cambria Math" w:eastAsia="宋体" w:cs="Times New Roman"/>
                      <w:b w:val="0"/>
                      <w:i/>
                      <w:iCs/>
                      <w:sz w:val="21"/>
                      <w:szCs w:val="21"/>
                      <w:lang w:val="en-US" w:eastAsia="zh-CN"/>
                    </w:rPr>
                  </m:ctrlPr>
                </m:fPr>
                <m:num>
                  <m:sSub>
                    <m:sSubPr>
                      <m:ctrlPr>
                        <w:rPr>
                          <w:rFonts w:hint="default" w:ascii="Cambria Math" w:hAnsi="Cambria Math" w:eastAsia="宋体" w:cs="Times New Roman"/>
                          <w:b w:val="0"/>
                          <w:i/>
                          <w:iCs/>
                          <w:sz w:val="21"/>
                          <w:szCs w:val="21"/>
                          <w:lang w:val="en-US" w:eastAsia="zh-CN"/>
                        </w:rPr>
                      </m:ctrlPr>
                    </m:sSubPr>
                    <m:e>
                      <m:r>
                        <m:rPr/>
                        <w:rPr>
                          <w:rFonts w:hint="default" w:ascii="Cambria Math" w:hAnsi="Cambria Math" w:eastAsia="宋体" w:cs="Times New Roman"/>
                          <w:sz w:val="21"/>
                          <w:szCs w:val="21"/>
                          <w:lang w:val="en-US" w:eastAsia="zh-CN"/>
                        </w:rPr>
                        <m:t>u</m:t>
                      </m:r>
                      <m:ctrlPr>
                        <w:rPr>
                          <w:rFonts w:hint="default" w:ascii="Cambria Math" w:hAnsi="Cambria Math" w:eastAsia="宋体" w:cs="Times New Roman"/>
                          <w:b w:val="0"/>
                          <w:i/>
                          <w:iCs/>
                          <w:sz w:val="21"/>
                          <w:szCs w:val="21"/>
                          <w:lang w:val="en-US" w:eastAsia="zh-CN"/>
                        </w:rPr>
                      </m:ctrlPr>
                    </m:e>
                    <m:sub>
                      <m:r>
                        <m:rPr/>
                        <w:rPr>
                          <w:rFonts w:hint="default" w:ascii="Cambria Math" w:hAnsi="Cambria Math" w:eastAsia="宋体" w:cs="Times New Roman"/>
                          <w:sz w:val="21"/>
                          <w:szCs w:val="21"/>
                          <w:lang w:val="en-US" w:eastAsia="zh-CN"/>
                        </w:rPr>
                        <m:t>g</m:t>
                      </m:r>
                      <m:ctrlPr>
                        <w:rPr>
                          <w:rFonts w:hint="default" w:ascii="Cambria Math" w:hAnsi="Cambria Math" w:eastAsia="宋体" w:cs="Times New Roman"/>
                          <w:b w:val="0"/>
                          <w:i/>
                          <w:iCs/>
                          <w:sz w:val="21"/>
                          <w:szCs w:val="21"/>
                          <w:lang w:val="en-US" w:eastAsia="zh-CN"/>
                        </w:rPr>
                      </m:ctrlPr>
                    </m:sub>
                  </m:sSub>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g</m:t>
                  </m:r>
                  <m:ctrlPr>
                    <w:rPr>
                      <w:rFonts w:hint="default" w:ascii="Cambria Math" w:hAnsi="Cambria Math" w:eastAsia="宋体" w:cs="Times New Roman"/>
                      <w:b w:val="0"/>
                      <w:i/>
                      <w:iCs/>
                      <w:sz w:val="21"/>
                      <w:szCs w:val="21"/>
                      <w:lang w:val="en-US" w:eastAsia="zh-CN"/>
                    </w:rPr>
                  </m:ctrlPr>
                </m:den>
              </m:f>
              <m:r>
                <m:rPr/>
                <w:rPr>
                  <w:rFonts w:hint="default" w:ascii="Cambria Math" w:hAnsi="Cambria Math" w:eastAsia="宋体" w:cs="Times New Roman"/>
                  <w:sz w:val="21"/>
                  <w:szCs w:val="21"/>
                  <w:lang w:val="en-US" w:eastAsia="zh-CN"/>
                </w:rPr>
                <m:t>=</m:t>
              </m:r>
              <m:rad>
                <m:radPr>
                  <m:degHide m:val="1"/>
                  <m:ctrlPr>
                    <w:rPr>
                      <w:rFonts w:hint="default" w:ascii="Cambria Math" w:hAnsi="Cambria Math" w:eastAsia="宋体" w:cs="Times New Roman"/>
                      <w:b w:val="0"/>
                      <w:i/>
                      <w:iCs/>
                      <w:sz w:val="21"/>
                      <w:szCs w:val="21"/>
                      <w:lang w:val="en-US" w:eastAsia="zh-CN"/>
                    </w:rPr>
                  </m:ctrlPr>
                </m:radPr>
                <m:deg>
                  <m:ctrlPr>
                    <w:rPr>
                      <w:rFonts w:hint="default" w:ascii="Cambria Math" w:hAnsi="Cambria Math" w:eastAsia="宋体" w:cs="Times New Roman"/>
                      <w:b w:val="0"/>
                      <w:i/>
                      <w:iCs/>
                      <w:sz w:val="21"/>
                      <w:szCs w:val="21"/>
                      <w:lang w:val="en-US" w:eastAsia="zh-CN"/>
                    </w:rPr>
                  </m:ctrlPr>
                </m:deg>
                <m:e>
                  <m:r>
                    <m:rPr/>
                    <w:rPr>
                      <w:rFonts w:hint="default" w:ascii="Cambria Math" w:hAnsi="Cambria Math" w:eastAsia="宋体" w:cs="Times New Roman"/>
                      <w:sz w:val="21"/>
                      <w:szCs w:val="21"/>
                      <w:lang w:val="en-US" w:eastAsia="zh-CN"/>
                    </w:rPr>
                    <m:t>(</m:t>
                  </m:r>
                  <m:f>
                    <m:fPr>
                      <m:ctrlPr>
                        <w:rPr>
                          <w:rFonts w:hint="default" w:ascii="Cambria Math" w:hAnsi="Cambria Math" w:eastAsia="宋体" w:cs="Times New Roman"/>
                          <w:b w:val="0"/>
                          <w:i/>
                          <w:iCs/>
                          <w:sz w:val="21"/>
                          <w:szCs w:val="21"/>
                          <w:lang w:val="en-US" w:eastAsia="zh-CN"/>
                        </w:rPr>
                      </m:ctrlPr>
                    </m:fPr>
                    <m:num>
                      <m:f>
                        <m:fPr>
                          <m:ctrlPr>
                            <w:rPr>
                              <w:rFonts w:hint="default" w:ascii="Cambria Math" w:hAnsi="Cambria Math" w:eastAsia="宋体" w:cs="Times New Roman"/>
                              <w:b w:val="0"/>
                              <w:i/>
                              <w:iCs/>
                              <w:sz w:val="21"/>
                              <w:szCs w:val="21"/>
                              <w:lang w:val="en-US" w:eastAsia="zh-CN"/>
                            </w:rPr>
                          </m:ctrlPr>
                        </m:fPr>
                        <m:num>
                          <m:r>
                            <m:rPr/>
                            <w:rPr>
                              <w:rFonts w:hint="default" w:ascii="Cambria Math" w:hAnsi="Cambria Math" w:eastAsia="宋体" w:cs="Times New Roman"/>
                              <w:sz w:val="21"/>
                              <w:szCs w:val="21"/>
                              <w:lang w:val="en-US" w:eastAsia="zh-CN"/>
                            </w:rPr>
                            <m:t>0.2</m:t>
                          </m:r>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3</m:t>
                          </m:r>
                          <m:ctrlPr>
                            <w:rPr>
                              <w:rFonts w:hint="default" w:ascii="Cambria Math" w:hAnsi="Cambria Math" w:eastAsia="宋体" w:cs="Times New Roman"/>
                              <w:b w:val="0"/>
                              <w:i/>
                              <w:iCs/>
                              <w:sz w:val="21"/>
                              <w:szCs w:val="21"/>
                              <w:lang w:val="en-US" w:eastAsia="zh-CN"/>
                            </w:rPr>
                          </m:ctrlPr>
                        </m:den>
                      </m:f>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70</m:t>
                      </m:r>
                      <m:ctrlPr>
                        <w:rPr>
                          <w:rFonts w:hint="default" w:ascii="Cambria Math" w:hAnsi="Cambria Math" w:eastAsia="宋体" w:cs="Times New Roman"/>
                          <w:b w:val="0"/>
                          <w:i/>
                          <w:iCs/>
                          <w:sz w:val="21"/>
                          <w:szCs w:val="21"/>
                          <w:lang w:val="en-US" w:eastAsia="zh-CN"/>
                        </w:rPr>
                      </m:ctrlPr>
                    </m:den>
                  </m:f>
                  <m:sSup>
                    <m:sSupPr>
                      <m:ctrlPr>
                        <w:rPr>
                          <w:rFonts w:hint="default" w:ascii="Cambria Math" w:hAnsi="Cambria Math" w:eastAsia="宋体" w:cs="Times New Roman"/>
                          <w:b w:val="0"/>
                          <w:i/>
                          <w:iCs/>
                          <w:sz w:val="21"/>
                          <w:szCs w:val="21"/>
                          <w:lang w:val="en-US" w:eastAsia="zh-CN"/>
                        </w:rPr>
                      </m:ctrlPr>
                    </m:sSupPr>
                    <m:e>
                      <m:r>
                        <m:rPr/>
                        <w:rPr>
                          <w:rFonts w:hint="default" w:ascii="Cambria Math" w:hAnsi="Cambria Math" w:eastAsia="宋体" w:cs="Times New Roman"/>
                          <w:sz w:val="21"/>
                          <w:szCs w:val="21"/>
                          <w:lang w:val="en-US" w:eastAsia="zh-CN"/>
                        </w:rPr>
                        <m:t>)</m:t>
                      </m:r>
                      <m:ctrlPr>
                        <w:rPr>
                          <w:rFonts w:hint="default" w:ascii="Cambria Math" w:hAnsi="Cambria Math" w:eastAsia="宋体" w:cs="Times New Roman"/>
                          <w:b w:val="0"/>
                          <w:i/>
                          <w:iCs/>
                          <w:sz w:val="21"/>
                          <w:szCs w:val="21"/>
                          <w:lang w:val="en-US" w:eastAsia="zh-CN"/>
                        </w:rPr>
                      </m:ctrlPr>
                    </m:e>
                    <m:sup>
                      <m:r>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b w:val="0"/>
                          <w:i/>
                          <w:iCs/>
                          <w:sz w:val="21"/>
                          <w:szCs w:val="21"/>
                          <w:lang w:val="en-US" w:eastAsia="zh-CN"/>
                        </w:rPr>
                      </m:ctrlPr>
                    </m:sup>
                  </m:sSup>
                  <m:r>
                    <m:rPr/>
                    <w:rPr>
                      <w:rFonts w:hint="default" w:ascii="Cambria Math" w:hAnsi="Cambria Math" w:eastAsia="宋体" w:cs="Times New Roman"/>
                      <w:sz w:val="21"/>
                      <w:szCs w:val="21"/>
                      <w:lang w:val="en-US" w:eastAsia="zh-CN"/>
                    </w:rPr>
                    <m:t>+4(</m:t>
                  </m:r>
                  <m:f>
                    <m:fPr>
                      <m:ctrlPr>
                        <w:rPr>
                          <w:rFonts w:hint="default" w:ascii="Cambria Math" w:hAnsi="Cambria Math" w:eastAsia="宋体" w:cs="Times New Roman"/>
                          <w:b w:val="0"/>
                          <w:i/>
                          <w:iCs/>
                          <w:sz w:val="21"/>
                          <w:szCs w:val="21"/>
                          <w:lang w:val="en-US" w:eastAsia="zh-CN"/>
                        </w:rPr>
                      </m:ctrlPr>
                    </m:fPr>
                    <m:num>
                      <m:f>
                        <m:fPr>
                          <m:ctrlPr>
                            <w:rPr>
                              <w:rFonts w:hint="default" w:ascii="Cambria Math" w:hAnsi="Cambria Math" w:eastAsia="宋体" w:cs="Times New Roman"/>
                              <w:b w:val="0"/>
                              <w:i/>
                              <w:iCs/>
                              <w:sz w:val="21"/>
                              <w:szCs w:val="21"/>
                              <w:lang w:val="en-US" w:eastAsia="zh-CN"/>
                            </w:rPr>
                          </m:ctrlPr>
                        </m:fPr>
                        <m:num>
                          <m:r>
                            <m:rPr/>
                            <w:rPr>
                              <w:rFonts w:hint="default" w:ascii="Cambria Math" w:hAnsi="Cambria Math" w:eastAsia="宋体" w:cs="Times New Roman"/>
                              <w:sz w:val="21"/>
                              <w:szCs w:val="21"/>
                              <w:lang w:val="en-US" w:eastAsia="zh-CN"/>
                            </w:rPr>
                            <m:t>0.2</m:t>
                          </m:r>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3</m:t>
                          </m:r>
                          <m:ctrlPr>
                            <w:rPr>
                              <w:rFonts w:hint="default" w:ascii="Cambria Math" w:hAnsi="Cambria Math" w:eastAsia="宋体" w:cs="Times New Roman"/>
                              <w:b w:val="0"/>
                              <w:i/>
                              <w:iCs/>
                              <w:sz w:val="21"/>
                              <w:szCs w:val="21"/>
                              <w:lang w:val="en-US" w:eastAsia="zh-CN"/>
                            </w:rPr>
                          </m:ctrlPr>
                        </m:den>
                      </m:f>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N∗1.68</m:t>
                      </m:r>
                      <m:ctrlPr>
                        <w:rPr>
                          <w:rFonts w:hint="default" w:ascii="Cambria Math" w:hAnsi="Cambria Math" w:eastAsia="宋体" w:cs="Times New Roman"/>
                          <w:b w:val="0"/>
                          <w:i/>
                          <w:iCs/>
                          <w:sz w:val="21"/>
                          <w:szCs w:val="21"/>
                          <w:lang w:val="en-US" w:eastAsia="zh-CN"/>
                        </w:rPr>
                      </m:ctrlPr>
                    </m:den>
                  </m:f>
                  <m:sSup>
                    <m:sSupPr>
                      <m:ctrlPr>
                        <w:rPr>
                          <w:rFonts w:hint="default" w:ascii="Cambria Math" w:hAnsi="Cambria Math" w:eastAsia="宋体" w:cs="Times New Roman"/>
                          <w:b w:val="0"/>
                          <w:i/>
                          <w:iCs/>
                          <w:sz w:val="21"/>
                          <w:szCs w:val="21"/>
                          <w:lang w:val="en-US" w:eastAsia="zh-CN"/>
                        </w:rPr>
                      </m:ctrlPr>
                    </m:sSupPr>
                    <m:e>
                      <m:r>
                        <m:rPr/>
                        <w:rPr>
                          <w:rFonts w:hint="default" w:ascii="Cambria Math" w:hAnsi="Cambria Math" w:eastAsia="宋体" w:cs="Times New Roman"/>
                          <w:sz w:val="21"/>
                          <w:szCs w:val="21"/>
                          <w:lang w:val="en-US" w:eastAsia="zh-CN"/>
                        </w:rPr>
                        <m:t>)</m:t>
                      </m:r>
                      <m:ctrlPr>
                        <w:rPr>
                          <w:rFonts w:hint="default" w:ascii="Cambria Math" w:hAnsi="Cambria Math" w:eastAsia="宋体" w:cs="Times New Roman"/>
                          <w:b w:val="0"/>
                          <w:i/>
                          <w:iCs/>
                          <w:sz w:val="21"/>
                          <w:szCs w:val="21"/>
                          <w:lang w:val="en-US" w:eastAsia="zh-CN"/>
                        </w:rPr>
                      </m:ctrlPr>
                    </m:e>
                    <m:sup>
                      <m:r>
                        <m:rPr/>
                        <w:rPr>
                          <w:rFonts w:hint="default" w:ascii="Cambria Math" w:hAnsi="Cambria Math" w:eastAsia="宋体" w:cs="Times New Roman"/>
                          <w:sz w:val="21"/>
                          <w:szCs w:val="21"/>
                          <w:lang w:val="en-US" w:eastAsia="zh-CN"/>
                        </w:rPr>
                        <m:t>2</m:t>
                      </m:r>
                      <m:ctrlPr>
                        <w:rPr>
                          <w:rFonts w:hint="default" w:ascii="Cambria Math" w:hAnsi="Cambria Math" w:eastAsia="宋体" w:cs="Times New Roman"/>
                          <w:b w:val="0"/>
                          <w:i/>
                          <w:iCs/>
                          <w:sz w:val="21"/>
                          <w:szCs w:val="21"/>
                          <w:lang w:val="en-US" w:eastAsia="zh-CN"/>
                        </w:rPr>
                      </m:ctrlPr>
                    </m:sup>
                  </m:sSup>
                  <m:ctrlPr>
                    <w:rPr>
                      <w:rFonts w:hint="default" w:ascii="Cambria Math" w:hAnsi="Cambria Math" w:eastAsia="宋体" w:cs="Times New Roman"/>
                      <w:b w:val="0"/>
                      <w:i/>
                      <w:iCs/>
                      <w:sz w:val="21"/>
                      <w:szCs w:val="21"/>
                      <w:lang w:val="en-US" w:eastAsia="zh-CN"/>
                    </w:rPr>
                  </m:ctrlPr>
                </m:e>
              </m:rad>
              <m:r>
                <m:rPr/>
                <w:rPr>
                  <w:rFonts w:hint="default" w:ascii="Cambria Math" w:hAnsi="Cambria Math" w:eastAsia="宋体" w:cs="Times New Roman"/>
                  <w:sz w:val="21"/>
                  <w:szCs w:val="21"/>
                  <w:lang w:val="en-US" w:eastAsia="zh-CN"/>
                </w:rPr>
                <m:t>&lt;</m:t>
              </m:r>
              <m:f>
                <m:fPr>
                  <m:ctrlPr>
                    <w:rPr>
                      <w:rFonts w:hint="default" w:ascii="Cambria Math" w:hAnsi="Cambria Math" w:eastAsia="宋体" w:cs="Times New Roman"/>
                      <w:b w:val="0"/>
                      <w:i/>
                      <w:iCs/>
                      <w:sz w:val="21"/>
                      <w:szCs w:val="21"/>
                      <w:lang w:val="en-US" w:eastAsia="zh-CN"/>
                    </w:rPr>
                  </m:ctrlPr>
                </m:fPr>
                <m:num>
                  <m:r>
                    <m:rPr/>
                    <w:rPr>
                      <w:rFonts w:hint="default" w:ascii="Cambria Math" w:hAnsi="Cambria Math" w:eastAsia="宋体" w:cs="Times New Roman"/>
                      <w:sz w:val="21"/>
                      <w:szCs w:val="21"/>
                      <w:lang w:val="en-US" w:eastAsia="zh-CN"/>
                    </w:rPr>
                    <m:t>1%</m:t>
                  </m:r>
                  <m:ctrlPr>
                    <w:rPr>
                      <w:rFonts w:hint="default" w:ascii="Cambria Math" w:hAnsi="Cambria Math" w:eastAsia="宋体" w:cs="Times New Roman"/>
                      <w:b w:val="0"/>
                      <w:i/>
                      <w:iCs/>
                      <w:sz w:val="21"/>
                      <w:szCs w:val="21"/>
                      <w:lang w:val="en-US" w:eastAsia="zh-CN"/>
                    </w:rPr>
                  </m:ctrlPr>
                </m:num>
                <m:den>
                  <m:r>
                    <m:rPr/>
                    <w:rPr>
                      <w:rFonts w:hint="default" w:ascii="Cambria Math" w:hAnsi="Cambria Math" w:eastAsia="宋体" w:cs="Times New Roman"/>
                      <w:sz w:val="21"/>
                      <w:szCs w:val="21"/>
                      <w:lang w:val="en-US" w:eastAsia="zh-CN"/>
                    </w:rPr>
                    <m:t>3</m:t>
                  </m:r>
                  <m:ctrlPr>
                    <w:rPr>
                      <w:rFonts w:hint="default" w:ascii="Cambria Math" w:hAnsi="Cambria Math" w:eastAsia="宋体" w:cs="Times New Roman"/>
                      <w:b w:val="0"/>
                      <w:i/>
                      <w:iCs/>
                      <w:sz w:val="21"/>
                      <w:szCs w:val="21"/>
                      <w:lang w:val="en-US" w:eastAsia="zh-CN"/>
                    </w:rPr>
                  </m:ctrlPr>
                </m:den>
              </m:f>
              <m:r>
                <m:rPr>
                  <m:sty m:val="p"/>
                </m:rPr>
                <w:rPr>
                  <w:rFonts w:hint="default" w:ascii="Cambria Math" w:hAnsi="Cambria Math"/>
                  <w:sz w:val="21"/>
                  <w:szCs w:val="21"/>
                </w:rPr>
                <m:t>#</m:t>
              </m:r>
              <m:r>
                <m:rPr>
                  <m:sty m:val="p"/>
                </m:rPr>
                <w:rPr>
                  <w:rFonts w:hint="default" w:ascii="Cambria Math" w:hAnsi="Cambria Math"/>
                  <w:sz w:val="21"/>
                  <w:szCs w:val="21"/>
                  <w:lang w:val="en-US" w:eastAsia="zh-CN"/>
                </w:rPr>
                <m:t>( 4 )</m:t>
              </m:r>
              <m:ctrlPr>
                <w:rPr>
                  <w:rFonts w:hint="default" w:ascii="Cambria Math" w:hAnsi="Cambria Math"/>
                  <w:i/>
                  <w:sz w:val="21"/>
                  <w:szCs w:val="21"/>
                </w:rPr>
              </m:ctrlPr>
            </m:e>
          </m:eqArr>
        </m:oMath>
      </m:oMathPara>
    </w:p>
    <w:p w14:paraId="1242B5AA">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解得</w:t>
      </w:r>
    </w:p>
    <w:p w14:paraId="0D75329D">
      <w:pPr>
        <w:keepNext w:val="0"/>
        <w:keepLines w:val="0"/>
        <w:pageBreakBefore w:val="0"/>
        <w:kinsoku/>
        <w:wordWrap/>
        <w:overflowPunct/>
        <w:topLinePunct w:val="0"/>
        <w:autoSpaceDE/>
        <w:autoSpaceDN/>
        <w:bidi w:val="0"/>
        <w:adjustRightInd/>
        <w:snapToGrid/>
        <w:spacing w:line="360" w:lineRule="auto"/>
        <w:textAlignment w:val="auto"/>
        <w:rPr>
          <w:rFonts w:hint="default" w:hAnsi="Cambria Math" w:cstheme="minorBidi"/>
          <w:i w:val="0"/>
          <w:kern w:val="2"/>
          <w:sz w:val="21"/>
          <w:szCs w:val="21"/>
          <w:lang w:val="en-US" w:eastAsia="zh-CN" w:bidi="ar-SA"/>
        </w:rPr>
      </w:pPr>
      <m:oMathPara>
        <m:oMath>
          <m:eqArr>
            <m:eqArrPr>
              <m:maxDist m:val="1"/>
              <m:ctrlPr>
                <w:rPr>
                  <w:rFonts w:hint="default" w:ascii="Cambria Math" w:hAnsi="Cambria Math" w:cstheme="minorBidi"/>
                  <w:i/>
                  <w:kern w:val="2"/>
                  <w:sz w:val="21"/>
                  <w:szCs w:val="21"/>
                  <w:lang w:val="en-US" w:eastAsia="zh-CN" w:bidi="ar-SA"/>
                </w:rPr>
              </m:ctrlPr>
            </m:eqArrPr>
            <m:e>
              <m:r>
                <m:rPr/>
                <w:rPr>
                  <w:rFonts w:hint="default" w:ascii="Cambria Math" w:hAnsi="Cambria Math" w:eastAsia="宋体" w:cs="Times New Roman"/>
                  <w:sz w:val="21"/>
                  <w:szCs w:val="21"/>
                  <w:lang w:val="en-US" w:eastAsia="zh-CN"/>
                </w:rPr>
                <m:t>N&gt;24.86</m:t>
              </m:r>
              <m:r>
                <m:rPr>
                  <m:sty m:val="p"/>
                </m:rPr>
                <w:rPr>
                  <w:rFonts w:hint="default" w:ascii="Cambria Math" w:hAnsi="Cambria Math" w:cstheme="minorBidi"/>
                  <w:kern w:val="2"/>
                  <w:sz w:val="21"/>
                  <w:szCs w:val="21"/>
                  <w:lang w:val="en-US" w:eastAsia="zh-CN" w:bidi="ar-SA"/>
                </w:rPr>
                <m:t>#( 5 )</m:t>
              </m:r>
              <m:ctrlPr>
                <w:rPr>
                  <w:rFonts w:hint="default" w:ascii="Cambria Math" w:hAnsi="Cambria Math" w:cstheme="minorBidi"/>
                  <w:i/>
                  <w:kern w:val="2"/>
                  <w:sz w:val="21"/>
                  <w:szCs w:val="21"/>
                  <w:lang w:val="en-US" w:eastAsia="zh-CN" w:bidi="ar-SA"/>
                </w:rPr>
              </m:ctrlPr>
            </m:e>
          </m:eqArr>
        </m:oMath>
      </m:oMathPara>
    </w:p>
    <w:p w14:paraId="4768FDB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设计测量累积时间的周期数为</w:t>
      </w:r>
    </w:p>
    <w:p w14:paraId="2587C022">
      <w:pPr>
        <w:keepNext w:val="0"/>
        <w:keepLines w:val="0"/>
        <w:pageBreakBefore w:val="0"/>
        <w:kinsoku/>
        <w:wordWrap/>
        <w:overflowPunct/>
        <w:topLinePunct w:val="0"/>
        <w:autoSpaceDE/>
        <w:autoSpaceDN/>
        <w:bidi w:val="0"/>
        <w:adjustRightInd/>
        <w:snapToGrid/>
        <w:spacing w:line="360" w:lineRule="auto"/>
        <w:textAlignment w:val="auto"/>
        <w:rPr>
          <w:rFonts w:hint="eastAsia" w:hAnsi="Cambria Math" w:cstheme="minorBidi"/>
          <w:b/>
          <w:bCs/>
          <w:i w:val="0"/>
          <w:kern w:val="2"/>
          <w:sz w:val="21"/>
          <w:szCs w:val="21"/>
          <w:lang w:val="en-US" w:eastAsia="zh-CN" w:bidi="ar-SA"/>
        </w:rPr>
      </w:pPr>
      <m:oMathPara>
        <m:oMath>
          <m:eqArr>
            <m:eqArrPr>
              <m:maxDist m:val="1"/>
              <m:ctrlPr>
                <w:rPr>
                  <w:rFonts w:hint="eastAsia" w:ascii="Cambria Math" w:hAnsi="Cambria Math" w:cstheme="minorBidi"/>
                  <w:b w:val="0"/>
                  <w:bCs w:val="0"/>
                  <w:i/>
                  <w:kern w:val="2"/>
                  <w:sz w:val="21"/>
                  <w:szCs w:val="21"/>
                  <w:lang w:val="en-US" w:eastAsia="zh-CN" w:bidi="ar-SA"/>
                </w:rPr>
              </m:ctrlPr>
            </m:eqArrPr>
            <m:e>
              <m:r>
                <m:rPr/>
                <w:rPr>
                  <w:rFonts w:hint="default" w:ascii="Cambria Math" w:hAnsi="Cambria Math" w:cstheme="minorBidi"/>
                  <w:kern w:val="2"/>
                  <w:sz w:val="21"/>
                  <w:szCs w:val="21"/>
                  <w:lang w:val="en-US" w:eastAsia="zh-CN" w:bidi="ar-SA"/>
                </w:rPr>
                <m:t>N</m:t>
              </m:r>
              <m:r>
                <m:rPr/>
                <w:rPr>
                  <w:rFonts w:hint="eastAsia" w:ascii="Cambria Math" w:hAnsi="Cambria Math" w:cstheme="minorBidi"/>
                  <w:kern w:val="2"/>
                  <w:sz w:val="21"/>
                  <w:szCs w:val="21"/>
                  <w:lang w:val="en-US" w:eastAsia="zh-CN" w:bidi="ar-SA"/>
                </w:rPr>
                <m:t>=</m:t>
              </m:r>
              <m:r>
                <m:rPr/>
                <w:rPr>
                  <w:rFonts w:hint="default" w:ascii="Cambria Math" w:hAnsi="Cambria Math" w:cstheme="minorBidi"/>
                  <w:kern w:val="2"/>
                  <w:sz w:val="21"/>
                  <w:szCs w:val="21"/>
                  <w:lang w:val="en-US" w:eastAsia="zh-CN" w:bidi="ar-SA"/>
                </w:rPr>
                <m:t>30</m:t>
              </m:r>
              <m:r>
                <m:rPr>
                  <m:sty m:val="p"/>
                </m:rPr>
                <w:rPr>
                  <w:rFonts w:hint="default" w:ascii="Cambria Math" w:hAnsi="Cambria Math" w:cstheme="minorBidi"/>
                  <w:kern w:val="2"/>
                  <w:sz w:val="21"/>
                  <w:szCs w:val="21"/>
                  <w:lang w:val="en-US" w:eastAsia="zh-CN" w:bidi="ar-SA"/>
                </w:rPr>
                <m:t>#( 6 )</m:t>
              </m:r>
              <m:ctrlPr>
                <w:rPr>
                  <w:rFonts w:hint="eastAsia" w:ascii="Cambria Math" w:hAnsi="Cambria Math" w:cstheme="minorBidi"/>
                  <w:b w:val="0"/>
                  <w:bCs w:val="0"/>
                  <w:i/>
                  <w:kern w:val="2"/>
                  <w:sz w:val="21"/>
                  <w:szCs w:val="21"/>
                  <w:lang w:val="en-US" w:eastAsia="zh-CN" w:bidi="ar-SA"/>
                </w:rPr>
              </m:ctrlPr>
            </m:e>
          </m:eqArr>
        </m:oMath>
      </m:oMathPara>
    </w:p>
    <w:p w14:paraId="4179AA0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3.4实验内容</w:t>
      </w:r>
    </w:p>
    <w:p w14:paraId="0BA2298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kern w:val="0"/>
          <w:sz w:val="21"/>
          <w:szCs w:val="21"/>
          <w:lang w:val="en-US" w:eastAsia="zh-CN" w:bidi="ar"/>
        </w:rPr>
        <w:t>3.4.1 基础内容</w:t>
      </w:r>
    </w:p>
    <w:p w14:paraId="33245439">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利用钢卷尺、游标卡尺分别测量摆线的长度和小球的直径，进而得到摆长；利用秒表测量单摆的周期；要求摆长和周期分别重复测量</w:t>
      </w:r>
      <w:r>
        <w:rPr>
          <w:rFonts w:hint="eastAsia" w:ascii="Cambria Math" w:hAnsi="Cambria Math" w:cs="Cambria Math" w:eastAsiaTheme="minorEastAsia"/>
          <w:i w:val="0"/>
          <w:iCs w:val="0"/>
          <w:color w:val="000000"/>
          <w:kern w:val="0"/>
          <w:sz w:val="21"/>
          <w:szCs w:val="21"/>
          <w:lang w:val="en-US" w:eastAsia="zh-CN" w:bidi="ar"/>
        </w:rPr>
        <w:t>6</w:t>
      </w:r>
      <w:r>
        <w:rPr>
          <w:rFonts w:hint="eastAsia" w:asciiTheme="minorEastAsia" w:hAnsiTheme="minorEastAsia" w:eastAsiaTheme="minorEastAsia" w:cstheme="minorEastAsia"/>
          <w:color w:val="000000"/>
          <w:kern w:val="0"/>
          <w:sz w:val="21"/>
          <w:szCs w:val="21"/>
          <w:lang w:val="en-US" w:eastAsia="zh-CN" w:bidi="ar"/>
        </w:rPr>
        <w:t>次。计算合肥的重力加速度及其标准不确定度</w:t>
      </w:r>
    </w:p>
    <w:p w14:paraId="63A8A2C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kern w:val="0"/>
          <w:sz w:val="21"/>
          <w:szCs w:val="21"/>
          <w:lang w:val="en-US" w:eastAsia="zh-CN" w:bidi="ar"/>
        </w:rPr>
        <w:t>3.4.2 提升内容</w:t>
      </w:r>
    </w:p>
    <w:p w14:paraId="2996B2EF">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调节单摆的摆长，测量摆长</w:t>
      </w:r>
      <m:oMath>
        <m:r>
          <m:rPr/>
          <w:rPr>
            <w:rFonts w:hint="default" w:ascii="Cambria Math" w:hAnsi="Cambria Math" w:cs="Cambria Math" w:eastAsiaTheme="minorEastAsia"/>
            <w:color w:val="000000"/>
            <w:kern w:val="0"/>
            <w:sz w:val="21"/>
            <w:szCs w:val="21"/>
            <w:lang w:val="en-US" w:eastAsia="zh-CN" w:bidi="ar"/>
          </w:rPr>
          <m:t>l</m:t>
        </m:r>
      </m:oMath>
      <w:r>
        <w:rPr>
          <w:rFonts w:hint="eastAsia" w:asciiTheme="minorEastAsia" w:hAnsiTheme="minorEastAsia" w:eastAsiaTheme="minorEastAsia" w:cstheme="minorEastAsia"/>
          <w:color w:val="000000"/>
          <w:kern w:val="0"/>
          <w:sz w:val="21"/>
          <w:szCs w:val="21"/>
          <w:lang w:val="en-US" w:eastAsia="zh-CN" w:bidi="ar"/>
        </w:rPr>
        <w:t>与周期</w:t>
      </w:r>
      <m:oMath>
        <m:r>
          <m:rPr/>
          <w:rPr>
            <w:rFonts w:hint="default" w:ascii="Cambria Math" w:hAnsi="Cambria Math" w:cs="Cambria Math" w:eastAsiaTheme="minorEastAsia"/>
            <w:color w:val="000000"/>
            <w:kern w:val="0"/>
            <w:sz w:val="21"/>
            <w:szCs w:val="21"/>
            <w:lang w:val="en-US" w:eastAsia="zh-CN" w:bidi="ar"/>
          </w:rPr>
          <m:t>T</m:t>
        </m:r>
      </m:oMath>
      <w:r>
        <w:rPr>
          <w:rFonts w:hint="eastAsia" w:asciiTheme="minorEastAsia" w:hAnsiTheme="minorEastAsia" w:eastAsiaTheme="minorEastAsia" w:cstheme="minorEastAsia"/>
          <w:color w:val="000000"/>
          <w:kern w:val="0"/>
          <w:sz w:val="21"/>
          <w:szCs w:val="21"/>
          <w:lang w:val="en-US" w:eastAsia="zh-CN" w:bidi="ar"/>
        </w:rPr>
        <w:t>之间的关系。要求测量</w:t>
      </w:r>
      <w:r>
        <w:rPr>
          <w:rFonts w:hint="eastAsia" w:ascii="Cambria Math" w:hAnsi="Cambria Math" w:cs="Cambria Math" w:eastAsiaTheme="minorEastAsia"/>
          <w:i w:val="0"/>
          <w:iCs w:val="0"/>
          <w:color w:val="000000"/>
          <w:kern w:val="0"/>
          <w:sz w:val="21"/>
          <w:szCs w:val="21"/>
          <w:lang w:val="en-US" w:eastAsia="zh-CN" w:bidi="ar"/>
        </w:rPr>
        <w:t>6</w:t>
      </w:r>
      <w:r>
        <w:rPr>
          <w:rFonts w:hint="eastAsia" w:asciiTheme="minorEastAsia" w:hAnsiTheme="minorEastAsia" w:eastAsiaTheme="minorEastAsia" w:cstheme="minorEastAsia"/>
          <w:color w:val="000000"/>
          <w:kern w:val="0"/>
          <w:sz w:val="21"/>
          <w:szCs w:val="21"/>
          <w:lang w:val="en-US" w:eastAsia="zh-CN" w:bidi="ar"/>
        </w:rPr>
        <w:t>个不同的摆长。做出</w:t>
      </w:r>
      <m:oMath>
        <m:r>
          <m:rPr/>
          <w:rPr>
            <w:rFonts w:hint="default" w:ascii="Cambria Math" w:hAnsi="Cambria Math" w:cs="Cambria Math" w:eastAsiaTheme="minorEastAsia"/>
            <w:color w:val="000000"/>
            <w:kern w:val="0"/>
            <w:sz w:val="21"/>
            <w:szCs w:val="21"/>
            <w:lang w:val="en-US" w:eastAsia="zh-CN" w:bidi="ar"/>
          </w:rPr>
          <m:t>l</m:t>
        </m:r>
      </m:oMath>
      <w:r>
        <w:rPr>
          <w:rFonts w:hint="eastAsia" w:asciiTheme="minorEastAsia" w:hAnsiTheme="minorEastAsia" w:eastAsiaTheme="minorEastAsia" w:cstheme="minorEastAsia"/>
          <w:color w:val="000000"/>
          <w:kern w:val="0"/>
          <w:sz w:val="21"/>
          <w:szCs w:val="21"/>
          <w:lang w:val="en-US" w:eastAsia="zh-CN" w:bidi="ar"/>
        </w:rPr>
        <w:t>与</w:t>
      </w:r>
      <m:oMath>
        <m:sSup>
          <m:sSupPr>
            <m:ctrlPr>
              <w:rPr>
                <w:rFonts w:hint="default" w:ascii="Cambria Math" w:hAnsi="Cambria Math" w:cs="Cambria Math" w:eastAsiaTheme="minorEastAsia"/>
                <w:i/>
                <w:iCs/>
                <w:color w:val="000000"/>
                <w:kern w:val="0"/>
                <w:sz w:val="21"/>
                <w:szCs w:val="21"/>
                <w:lang w:val="en-US" w:eastAsia="zh-CN" w:bidi="ar"/>
              </w:rPr>
            </m:ctrlPr>
          </m:sSupPr>
          <m:e>
            <m:r>
              <m:rPr/>
              <w:rPr>
                <w:rFonts w:hint="default" w:ascii="Cambria Math" w:hAnsi="Cambria Math" w:cs="Cambria Math" w:eastAsiaTheme="minorEastAsia"/>
                <w:color w:val="000000"/>
                <w:kern w:val="0"/>
                <w:sz w:val="21"/>
                <w:szCs w:val="21"/>
                <w:lang w:val="en-US" w:eastAsia="zh-CN" w:bidi="ar"/>
              </w:rPr>
              <m:t>T</m:t>
            </m:r>
            <m:ctrlPr>
              <w:rPr>
                <w:rFonts w:hint="eastAsia" w:ascii="Cambria Math" w:hAnsi="Cambria Math" w:cs="Cambria Math" w:eastAsiaTheme="minorEastAsia"/>
                <w:i/>
                <w:iCs/>
                <w:color w:val="000000"/>
                <w:kern w:val="0"/>
                <w:sz w:val="21"/>
                <w:szCs w:val="21"/>
                <w:lang w:val="en-US" w:eastAsia="zh-CN" w:bidi="ar"/>
              </w:rPr>
            </m:ctrlPr>
          </m:e>
          <m:sup>
            <m:r>
              <m:rPr/>
              <w:rPr>
                <w:rFonts w:hint="default" w:ascii="Cambria Math" w:hAnsi="Cambria Math" w:cs="Cambria Math" w:eastAsiaTheme="minorEastAsia"/>
                <w:color w:val="000000"/>
                <w:kern w:val="0"/>
                <w:sz w:val="21"/>
                <w:szCs w:val="21"/>
                <w:lang w:val="en-US" w:eastAsia="zh-CN" w:bidi="ar"/>
              </w:rPr>
              <m:t>2</m:t>
            </m:r>
            <m:ctrlPr>
              <w:rPr>
                <w:rFonts w:hint="eastAsia" w:ascii="Cambria Math" w:hAnsi="Cambria Math" w:cs="Cambria Math" w:eastAsiaTheme="minorEastAsia"/>
                <w:i/>
                <w:iCs/>
                <w:color w:val="000000"/>
                <w:kern w:val="0"/>
                <w:sz w:val="21"/>
                <w:szCs w:val="21"/>
                <w:lang w:val="en-US" w:eastAsia="zh-CN" w:bidi="ar"/>
              </w:rPr>
            </m:ctrlPr>
          </m:sup>
        </m:sSup>
      </m:oMath>
      <w:r>
        <w:rPr>
          <w:rFonts w:hint="eastAsia" w:asciiTheme="minorEastAsia" w:hAnsiTheme="minorEastAsia" w:eastAsiaTheme="minorEastAsia" w:cstheme="minorEastAsia"/>
          <w:color w:val="000000"/>
          <w:kern w:val="0"/>
          <w:sz w:val="21"/>
          <w:szCs w:val="21"/>
          <w:lang w:val="en-US" w:eastAsia="zh-CN" w:bidi="ar"/>
        </w:rPr>
        <w:t xml:space="preserve">之间的关系图，并用最小二乘法拟合斜率，求出重力加速度。 </w:t>
      </w:r>
    </w:p>
    <w:p w14:paraId="765949E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bidi="ar"/>
        </w:rPr>
      </w:pPr>
      <w:r>
        <w:rPr>
          <w:rFonts w:hint="eastAsia" w:ascii="黑体" w:hAnsi="黑体" w:eastAsia="黑体" w:cs="黑体"/>
          <w:b w:val="0"/>
          <w:bCs w:val="0"/>
          <w:color w:val="000000"/>
          <w:kern w:val="0"/>
          <w:sz w:val="21"/>
          <w:szCs w:val="21"/>
          <w:lang w:val="en-US" w:eastAsia="zh-CN" w:bidi="ar"/>
        </w:rPr>
        <w:t>3.4.3 进阶内容</w:t>
      </w:r>
    </w:p>
    <w:p w14:paraId="6D58F516">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利用智能手机录制单摆视频。用视频追踪技术</w:t>
      </w:r>
      <w:r>
        <w:rPr>
          <w:rFonts w:hint="default" w:ascii="Times New Roman" w:hAnsi="Times New Roman" w:cs="Times New Roman" w:eastAsiaTheme="minorEastAsia"/>
          <w:color w:val="000000"/>
          <w:kern w:val="0"/>
          <w:sz w:val="21"/>
          <w:szCs w:val="21"/>
          <w:lang w:val="en-US" w:eastAsia="zh-CN" w:bidi="ar"/>
        </w:rPr>
        <w:t>（Tracker）</w:t>
      </w:r>
      <w:r>
        <w:rPr>
          <w:rFonts w:hint="eastAsia" w:asciiTheme="minorEastAsia" w:hAnsiTheme="minorEastAsia" w:eastAsiaTheme="minorEastAsia" w:cstheme="minorEastAsia"/>
          <w:color w:val="000000"/>
          <w:kern w:val="0"/>
          <w:sz w:val="21"/>
          <w:szCs w:val="21"/>
          <w:lang w:val="en-US" w:eastAsia="zh-CN" w:bidi="ar"/>
        </w:rPr>
        <w:t>获取单摆的运动轨迹，研究大摆角</w:t>
      </w:r>
      <w:r>
        <w:rPr>
          <w:rFonts w:hint="eastAsia" w:ascii="Times New Roman" w:hAnsi="Times New Roman" w:cs="Times New Roman" w:eastAsiaTheme="minorEastAsia"/>
          <w:color w:val="000000"/>
          <w:kern w:val="0"/>
          <w:sz w:val="21"/>
          <w:szCs w:val="21"/>
          <w:lang w:val="en-US" w:eastAsia="zh-CN" w:bidi="ar"/>
        </w:rPr>
        <w:t>（</w:t>
      </w:r>
      <w:r>
        <w:rPr>
          <w:rFonts w:hint="default" w:ascii="Cambria Math" w:hAnsi="Cambria Math" w:cs="Cambria Math" w:eastAsiaTheme="minorEastAsia"/>
          <w:i w:val="0"/>
          <w:iCs w:val="0"/>
          <w:color w:val="000000"/>
          <w:kern w:val="0"/>
          <w:sz w:val="21"/>
          <w:szCs w:val="21"/>
          <w:lang w:val="en-US" w:eastAsia="zh-CN" w:bidi="ar"/>
        </w:rPr>
        <w:t>&gt;</w:t>
      </w:r>
      <w:r>
        <w:rPr>
          <w:rFonts w:hint="default" w:ascii="Times New Roman" w:hAnsi="Times New Roman" w:cs="Times New Roman" w:eastAsiaTheme="minorEastAsia"/>
          <w:color w:val="000000"/>
          <w:kern w:val="0"/>
          <w:sz w:val="21"/>
          <w:szCs w:val="21"/>
          <w:lang w:val="en-US" w:eastAsia="zh-CN" w:bidi="ar"/>
        </w:rPr>
        <w:t xml:space="preserve"> </w:t>
      </w:r>
      <w:r>
        <w:rPr>
          <w:rFonts w:hint="default" w:ascii="Cambria Math" w:hAnsi="Cambria Math" w:cs="Cambria Math" w:eastAsiaTheme="minorEastAsia"/>
          <w:i w:val="0"/>
          <w:iCs w:val="0"/>
          <w:color w:val="000000"/>
          <w:kern w:val="0"/>
          <w:sz w:val="21"/>
          <w:szCs w:val="21"/>
          <w:lang w:val="en-US" w:eastAsia="zh-CN" w:bidi="ar"/>
        </w:rPr>
        <w:t>5°</w:t>
      </w:r>
      <w:r>
        <w:rPr>
          <w:rFonts w:hint="eastAsia" w:ascii="Times New Roman" w:hAnsi="Times New Roman" w:cs="Times New Roman" w:eastAsia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t>条件下单摆的运动规律。对运动轨迹数据进行拟合分析。利用智能手机录制圆锥摆视频。用视频追踪技术</w:t>
      </w:r>
      <w:r>
        <w:rPr>
          <w:rFonts w:hint="eastAsia" w:ascii="Times New Roman" w:hAnsi="Times New Roman" w:cs="Times New Roman" w:eastAsiaTheme="minorEastAsia"/>
          <w:color w:val="000000"/>
          <w:kern w:val="0"/>
          <w:sz w:val="21"/>
          <w:szCs w:val="21"/>
          <w:lang w:val="en-US" w:eastAsia="zh-CN" w:bidi="ar"/>
        </w:rPr>
        <w:t>（</w:t>
      </w:r>
      <w:r>
        <w:rPr>
          <w:rFonts w:hint="default" w:ascii="Times New Roman" w:hAnsi="Times New Roman" w:cs="Times New Roman" w:eastAsiaTheme="minorEastAsia"/>
          <w:color w:val="000000"/>
          <w:kern w:val="0"/>
          <w:sz w:val="21"/>
          <w:szCs w:val="21"/>
          <w:lang w:val="en-US" w:eastAsia="zh-CN" w:bidi="ar"/>
        </w:rPr>
        <w:t>Tracker</w:t>
      </w:r>
      <w:r>
        <w:rPr>
          <w:rFonts w:hint="eastAsia" w:ascii="Times New Roman" w:hAnsi="Times New Roman" w:cs="Times New Roman" w:eastAsia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t>获取椭圆摆的运动轨迹，研究椭圆摆运动的进动现象。</w:t>
      </w:r>
    </w:p>
    <w:p w14:paraId="23C4C07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8"/>
          <w:szCs w:val="28"/>
          <w:lang w:val="en-US" w:eastAsia="zh-CN" w:bidi="ar"/>
        </w:rPr>
      </w:pPr>
      <w:r>
        <w:rPr>
          <w:rFonts w:hint="eastAsia" w:ascii="黑体" w:hAnsi="黑体" w:eastAsia="黑体" w:cs="黑体"/>
          <w:b/>
          <w:bCs/>
          <w:color w:val="000000"/>
          <w:kern w:val="0"/>
          <w:sz w:val="28"/>
          <w:szCs w:val="28"/>
          <w:lang w:val="en-US" w:eastAsia="zh-CN" w:bidi="ar"/>
        </w:rPr>
        <w:t>4 实验结果与讨论</w:t>
      </w:r>
    </w:p>
    <w:p w14:paraId="36BA208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4.1 测量摆长和周期求重力加速度</w:t>
      </w:r>
    </w:p>
    <w:p w14:paraId="030A127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sz w:val="24"/>
        </w:rPr>
      </w:pPr>
      <w:r>
        <w:rPr>
          <w:sz w:val="24"/>
        </w:rPr>
        <mc:AlternateContent>
          <mc:Choice Requires="wps">
            <w:drawing>
              <wp:inline distT="0" distB="0" distL="114935" distR="114935">
                <wp:extent cx="3330575" cy="2124710"/>
                <wp:effectExtent l="0" t="0" r="9525" b="8890"/>
                <wp:docPr id="7" name="文本框 7"/>
                <wp:cNvGraphicFramePr/>
                <a:graphic xmlns:a="http://schemas.openxmlformats.org/drawingml/2006/main">
                  <a:graphicData uri="http://schemas.microsoft.com/office/word/2010/wordprocessingShape">
                    <wps:wsp>
                      <wps:cNvSpPr txBox="1"/>
                      <wps:spPr>
                        <a:xfrm>
                          <a:off x="1769745" y="3261360"/>
                          <a:ext cx="3330575" cy="21247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331369">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表1 单摆摆长和周期的测量数据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1318"/>
                              <w:gridCol w:w="1420"/>
                              <w:gridCol w:w="1406"/>
                            </w:tblGrid>
                            <w:tr w14:paraId="12DD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single" w:color="000000" w:sz="12" w:space="0"/>
                                    <w:left w:val="nil"/>
                                    <w:bottom w:val="single" w:color="000000" w:sz="4" w:space="0"/>
                                    <w:right w:val="nil"/>
                                  </w:tcBorders>
                                  <w:shd w:val="clear" w:color="auto" w:fill="FFFFFF"/>
                                </w:tcPr>
                                <w:p w14:paraId="11987BD8">
                                  <w:pPr>
                                    <w:jc w:val="center"/>
                                    <w:rPr>
                                      <w:rFonts w:hint="default"/>
                                      <w:b w:val="0"/>
                                      <w:color w:val="000000"/>
                                      <w:vertAlign w:val="baseline"/>
                                      <w:lang w:val="en-US" w:eastAsia="zh-CN"/>
                                    </w:rPr>
                                  </w:pPr>
                                </w:p>
                              </w:tc>
                              <w:tc>
                                <w:tcPr>
                                  <w:tcW w:w="1318" w:type="dxa"/>
                                  <w:tcBorders>
                                    <w:top w:val="single" w:color="000000" w:sz="12" w:space="0"/>
                                    <w:left w:val="nil"/>
                                    <w:bottom w:val="single" w:color="000000" w:sz="4" w:space="0"/>
                                    <w:right w:val="nil"/>
                                  </w:tcBorders>
                                  <w:shd w:val="clear" w:color="auto" w:fill="FFFFFF"/>
                                </w:tcPr>
                                <w:p w14:paraId="2DCF1849">
                                  <w:pPr>
                                    <w:jc w:val="center"/>
                                    <w:rPr>
                                      <w:rFonts w:hint="default"/>
                                      <w:b w:val="0"/>
                                      <w:color w:val="000000"/>
                                      <w:vertAlign w:val="baseline"/>
                                      <w:lang w:val="en-US" w:eastAsia="zh-CN"/>
                                    </w:rPr>
                                  </w:pPr>
                                  <w:r>
                                    <w:rPr>
                                      <w:rFonts w:hint="eastAsia"/>
                                      <w:b w:val="0"/>
                                      <w:color w:val="000000"/>
                                      <w:vertAlign w:val="baseline"/>
                                      <w:lang w:val="en-US" w:eastAsia="zh-CN"/>
                                    </w:rPr>
                                    <w:t>摆长</w:t>
                                  </w:r>
                                  <m:oMath>
                                    <m:r>
                                      <m:rPr/>
                                      <w:rPr>
                                        <w:rFonts w:hint="default" w:ascii="Cambria Math" w:hAnsi="Cambria Math" w:cstheme="minorBidi"/>
                                        <w:color w:val="000000"/>
                                        <w:kern w:val="2"/>
                                        <w:sz w:val="21"/>
                                        <w:szCs w:val="24"/>
                                        <w:vertAlign w:val="baseline"/>
                                        <w:lang w:val="en-US" w:eastAsia="zh-CN" w:bidi="ar-SA"/>
                                      </w:rPr>
                                      <m:t>l/</m:t>
                                    </m:r>
                                    <m:r>
                                      <m:rPr>
                                        <m:sty m:val="p"/>
                                      </m:rPr>
                                      <w:rPr>
                                        <w:rFonts w:hint="default" w:ascii="Cambria Math" w:hAnsi="Cambria Math" w:cstheme="minorBidi"/>
                                        <w:color w:val="000000"/>
                                        <w:kern w:val="2"/>
                                        <w:sz w:val="21"/>
                                        <w:szCs w:val="24"/>
                                        <w:vertAlign w:val="baseline"/>
                                        <w:lang w:val="en-US" w:eastAsia="zh-CN" w:bidi="ar-SA"/>
                                      </w:rPr>
                                      <m:t>cm</m:t>
                                    </m:r>
                                  </m:oMath>
                                </w:p>
                              </w:tc>
                              <w:tc>
                                <w:tcPr>
                                  <w:tcW w:w="1420" w:type="dxa"/>
                                  <w:tcBorders>
                                    <w:top w:val="single" w:color="000000" w:sz="12" w:space="0"/>
                                    <w:left w:val="nil"/>
                                    <w:bottom w:val="single" w:color="000000" w:sz="4" w:space="0"/>
                                    <w:right w:val="nil"/>
                                  </w:tcBorders>
                                  <w:shd w:val="clear" w:color="auto" w:fill="FFFFFF"/>
                                </w:tcPr>
                                <w:p w14:paraId="58C5F737">
                                  <w:pPr>
                                    <w:jc w:val="center"/>
                                    <w:rPr>
                                      <w:rFonts w:hint="default"/>
                                      <w:b w:val="0"/>
                                      <w:color w:val="000000"/>
                                      <w:vertAlign w:val="baseline"/>
                                      <w:lang w:val="en-US" w:eastAsia="zh-CN"/>
                                    </w:rPr>
                                  </w:pPr>
                                  <m:oMathPara>
                                    <m:oMath>
                                      <m:r>
                                        <m:rPr/>
                                        <w:rPr>
                                          <w:rFonts w:hint="default" w:ascii="Cambria Math" w:hAnsi="Cambria Math" w:cstheme="minorBidi"/>
                                          <w:color w:val="000000"/>
                                          <w:kern w:val="2"/>
                                          <w:sz w:val="21"/>
                                          <w:szCs w:val="24"/>
                                          <w:vertAlign w:val="baseline"/>
                                          <w:lang w:val="en-US" w:eastAsia="zh-CN" w:bidi="ar-SA"/>
                                        </w:rPr>
                                        <m:t>30T/</m:t>
                                      </m:r>
                                      <m:r>
                                        <m:rPr>
                                          <m:sty m:val="p"/>
                                        </m:rPr>
                                        <w:rPr>
                                          <w:rFonts w:hint="default" w:ascii="Cambria Math" w:hAnsi="Cambria Math" w:cstheme="minorBidi"/>
                                          <w:color w:val="000000"/>
                                          <w:kern w:val="2"/>
                                          <w:sz w:val="21"/>
                                          <w:szCs w:val="24"/>
                                          <w:vertAlign w:val="baseline"/>
                                          <w:lang w:val="en-US" w:eastAsia="zh-CN" w:bidi="ar-SA"/>
                                        </w:rPr>
                                        <m:t>s</m:t>
                                      </m:r>
                                    </m:oMath>
                                  </m:oMathPara>
                                </w:p>
                              </w:tc>
                              <w:tc>
                                <w:tcPr>
                                  <w:tcW w:w="1406" w:type="dxa"/>
                                  <w:tcBorders>
                                    <w:top w:val="single" w:color="000000" w:sz="12" w:space="0"/>
                                    <w:left w:val="nil"/>
                                    <w:bottom w:val="single" w:color="000000" w:sz="4" w:space="0"/>
                                    <w:right w:val="nil"/>
                                  </w:tcBorders>
                                  <w:shd w:val="clear" w:color="auto" w:fill="FFFFFF"/>
                                </w:tcPr>
                                <w:p w14:paraId="105B95A8">
                                  <w:pPr>
                                    <w:jc w:val="center"/>
                                    <w:rPr>
                                      <w:rFonts w:hint="default"/>
                                      <w:b w:val="0"/>
                                      <w:color w:val="000000"/>
                                      <w:vertAlign w:val="baseline"/>
                                      <w:lang w:val="en-US" w:eastAsia="zh-CN"/>
                                    </w:rPr>
                                  </w:pPr>
                                  <w:r>
                                    <w:rPr>
                                      <w:rFonts w:hint="eastAsia"/>
                                      <w:b w:val="0"/>
                                      <w:color w:val="000000"/>
                                      <w:vertAlign w:val="baseline"/>
                                      <w:lang w:val="en-US" w:eastAsia="zh-CN"/>
                                    </w:rPr>
                                    <w:t>周期</w:t>
                                  </w:r>
                                  <m:oMath>
                                    <m:r>
                                      <m:rPr/>
                                      <w:rPr>
                                        <w:rFonts w:hint="default" w:ascii="Cambria Math" w:hAnsi="Cambria Math" w:cstheme="minorBidi"/>
                                        <w:color w:val="000000"/>
                                        <w:kern w:val="2"/>
                                        <w:sz w:val="21"/>
                                        <w:szCs w:val="24"/>
                                        <w:vertAlign w:val="baseline"/>
                                        <w:lang w:val="en-US" w:eastAsia="zh-CN" w:bidi="ar-SA"/>
                                      </w:rPr>
                                      <m:t>T/</m:t>
                                    </m:r>
                                    <m:r>
                                      <m:rPr>
                                        <m:sty m:val="p"/>
                                      </m:rPr>
                                      <w:rPr>
                                        <w:rFonts w:hint="default" w:ascii="Cambria Math" w:hAnsi="Cambria Math" w:cstheme="minorBidi"/>
                                        <w:color w:val="000000"/>
                                        <w:kern w:val="2"/>
                                        <w:sz w:val="21"/>
                                        <w:szCs w:val="24"/>
                                        <w:vertAlign w:val="baseline"/>
                                        <w:lang w:val="en-US" w:eastAsia="zh-CN" w:bidi="ar-SA"/>
                                      </w:rPr>
                                      <m:t>s</m:t>
                                    </m:r>
                                  </m:oMath>
                                </w:p>
                              </w:tc>
                            </w:tr>
                            <w:tr w14:paraId="01DF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single" w:color="000000" w:sz="4" w:space="0"/>
                                    <w:left w:val="nil"/>
                                    <w:bottom w:val="nil"/>
                                    <w:right w:val="nil"/>
                                  </w:tcBorders>
                                  <w:shd w:val="clear" w:color="auto" w:fill="FFFFFF"/>
                                </w:tcPr>
                                <w:p w14:paraId="5B0AEB37">
                                  <w:pPr>
                                    <w:jc w:val="center"/>
                                    <w:rPr>
                                      <w:rFonts w:hint="default"/>
                                      <w:b w:val="0"/>
                                      <w:color w:val="000000"/>
                                      <w:vertAlign w:val="baseline"/>
                                      <w:lang w:val="en-US" w:eastAsia="zh-CN"/>
                                    </w:rPr>
                                  </w:pPr>
                                  <w:r>
                                    <w:rPr>
                                      <w:rFonts w:hint="eastAsia"/>
                                      <w:b w:val="0"/>
                                      <w:color w:val="000000"/>
                                      <w:vertAlign w:val="baseline"/>
                                      <w:lang w:val="en-US" w:eastAsia="zh-CN"/>
                                    </w:rPr>
                                    <w:t>1</w:t>
                                  </w:r>
                                </w:p>
                              </w:tc>
                              <w:tc>
                                <w:tcPr>
                                  <w:tcW w:w="1318" w:type="dxa"/>
                                  <w:tcBorders>
                                    <w:top w:val="single" w:color="000000" w:sz="4" w:space="0"/>
                                    <w:left w:val="nil"/>
                                    <w:bottom w:val="nil"/>
                                    <w:right w:val="nil"/>
                                  </w:tcBorders>
                                  <w:shd w:val="clear" w:color="auto" w:fill="FFFFFF"/>
                                </w:tcPr>
                                <w:p w14:paraId="7EED1359">
                                  <w:pPr>
                                    <w:jc w:val="center"/>
                                    <w:rPr>
                                      <w:rFonts w:hint="default"/>
                                      <w:b w:val="0"/>
                                      <w:color w:val="000000"/>
                                      <w:vertAlign w:val="baseline"/>
                                      <w:lang w:val="en-US" w:eastAsia="zh-CN"/>
                                    </w:rPr>
                                  </w:pPr>
                                  <w:r>
                                    <w:rPr>
                                      <w:rFonts w:hint="eastAsia"/>
                                      <w:b w:val="0"/>
                                      <w:color w:val="000000"/>
                                      <w:vertAlign w:val="baseline"/>
                                      <w:lang w:val="en-US" w:eastAsia="zh-CN"/>
                                    </w:rPr>
                                    <w:t>69.50</w:t>
                                  </w:r>
                                </w:p>
                              </w:tc>
                              <w:tc>
                                <w:tcPr>
                                  <w:tcW w:w="1420" w:type="dxa"/>
                                  <w:tcBorders>
                                    <w:top w:val="single" w:color="000000" w:sz="4" w:space="0"/>
                                    <w:left w:val="nil"/>
                                    <w:bottom w:val="nil"/>
                                    <w:right w:val="nil"/>
                                  </w:tcBorders>
                                  <w:shd w:val="clear" w:color="auto" w:fill="FFFFFF"/>
                                </w:tcPr>
                                <w:p w14:paraId="3A8D54F6">
                                  <w:pPr>
                                    <w:jc w:val="center"/>
                                    <w:rPr>
                                      <w:rFonts w:hint="default"/>
                                      <w:b w:val="0"/>
                                      <w:color w:val="000000"/>
                                      <w:vertAlign w:val="baseline"/>
                                      <w:lang w:val="en-US" w:eastAsia="zh-CN"/>
                                    </w:rPr>
                                  </w:pPr>
                                  <w:r>
                                    <w:rPr>
                                      <w:rFonts w:hint="eastAsia"/>
                                      <w:b w:val="0"/>
                                      <w:color w:val="000000"/>
                                      <w:vertAlign w:val="baseline"/>
                                      <w:lang w:val="en-US" w:eastAsia="zh-CN"/>
                                    </w:rPr>
                                    <w:t>50.12</w:t>
                                  </w:r>
                                </w:p>
                              </w:tc>
                              <w:tc>
                                <w:tcPr>
                                  <w:tcW w:w="1406" w:type="dxa"/>
                                  <w:tcBorders>
                                    <w:top w:val="single" w:color="000000" w:sz="4" w:space="0"/>
                                    <w:left w:val="nil"/>
                                    <w:bottom w:val="nil"/>
                                    <w:right w:val="nil"/>
                                  </w:tcBorders>
                                  <w:shd w:val="clear" w:color="auto" w:fill="FFFFFF"/>
                                </w:tcPr>
                                <w:p w14:paraId="318B0844">
                                  <w:pPr>
                                    <w:jc w:val="center"/>
                                    <w:rPr>
                                      <w:rFonts w:hint="default"/>
                                      <w:b w:val="0"/>
                                      <w:color w:val="000000"/>
                                      <w:vertAlign w:val="baseline"/>
                                      <w:lang w:val="en-US" w:eastAsia="zh-CN"/>
                                    </w:rPr>
                                  </w:pPr>
                                  <w:r>
                                    <w:rPr>
                                      <w:rFonts w:hint="eastAsia"/>
                                      <w:b w:val="0"/>
                                      <w:color w:val="000000"/>
                                      <w:vertAlign w:val="baseline"/>
                                      <w:lang w:val="en-US" w:eastAsia="zh-CN"/>
                                    </w:rPr>
                                    <w:t>1.671</w:t>
                                  </w:r>
                                </w:p>
                              </w:tc>
                            </w:tr>
                            <w:tr w14:paraId="0782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54CD8DE4">
                                  <w:pPr>
                                    <w:jc w:val="center"/>
                                    <w:rPr>
                                      <w:rFonts w:hint="default"/>
                                      <w:b w:val="0"/>
                                      <w:color w:val="000000"/>
                                      <w:vertAlign w:val="baseline"/>
                                      <w:lang w:val="en-US" w:eastAsia="zh-CN"/>
                                    </w:rPr>
                                  </w:pPr>
                                  <w:r>
                                    <w:rPr>
                                      <w:rFonts w:hint="eastAsia"/>
                                      <w:b w:val="0"/>
                                      <w:color w:val="000000"/>
                                      <w:vertAlign w:val="baseline"/>
                                      <w:lang w:val="en-US" w:eastAsia="zh-CN"/>
                                    </w:rPr>
                                    <w:t>2</w:t>
                                  </w:r>
                                </w:p>
                              </w:tc>
                              <w:tc>
                                <w:tcPr>
                                  <w:tcW w:w="1318" w:type="dxa"/>
                                  <w:tcBorders>
                                    <w:top w:val="nil"/>
                                    <w:left w:val="nil"/>
                                    <w:bottom w:val="nil"/>
                                    <w:right w:val="nil"/>
                                  </w:tcBorders>
                                  <w:shd w:val="clear" w:color="auto" w:fill="FFFFFF"/>
                                </w:tcPr>
                                <w:p w14:paraId="0F401542">
                                  <w:pPr>
                                    <w:jc w:val="center"/>
                                    <w:rPr>
                                      <w:rFonts w:hint="default"/>
                                      <w:b w:val="0"/>
                                      <w:color w:val="000000"/>
                                      <w:vertAlign w:val="baseline"/>
                                      <w:lang w:val="en-US" w:eastAsia="zh-CN"/>
                                    </w:rPr>
                                  </w:pPr>
                                  <w:r>
                                    <w:rPr>
                                      <w:rFonts w:hint="eastAsia"/>
                                      <w:b w:val="0"/>
                                      <w:color w:val="000000"/>
                                      <w:vertAlign w:val="baseline"/>
                                      <w:lang w:val="en-US" w:eastAsia="zh-CN"/>
                                    </w:rPr>
                                    <w:t>69.40</w:t>
                                  </w:r>
                                </w:p>
                              </w:tc>
                              <w:tc>
                                <w:tcPr>
                                  <w:tcW w:w="1420" w:type="dxa"/>
                                  <w:tcBorders>
                                    <w:top w:val="nil"/>
                                    <w:left w:val="nil"/>
                                    <w:bottom w:val="nil"/>
                                    <w:right w:val="nil"/>
                                  </w:tcBorders>
                                  <w:shd w:val="clear" w:color="auto" w:fill="FFFFFF"/>
                                </w:tcPr>
                                <w:p w14:paraId="5B772F32">
                                  <w:pPr>
                                    <w:jc w:val="center"/>
                                    <w:rPr>
                                      <w:rFonts w:hint="default"/>
                                      <w:b w:val="0"/>
                                      <w:color w:val="000000"/>
                                      <w:vertAlign w:val="baseline"/>
                                      <w:lang w:val="en-US" w:eastAsia="zh-CN"/>
                                    </w:rPr>
                                  </w:pPr>
                                  <w:r>
                                    <w:rPr>
                                      <w:rFonts w:hint="eastAsia"/>
                                      <w:b w:val="0"/>
                                      <w:color w:val="000000"/>
                                      <w:vertAlign w:val="baseline"/>
                                      <w:lang w:val="en-US" w:eastAsia="zh-CN"/>
                                    </w:rPr>
                                    <w:t>50.17</w:t>
                                  </w:r>
                                </w:p>
                              </w:tc>
                              <w:tc>
                                <w:tcPr>
                                  <w:tcW w:w="1406" w:type="dxa"/>
                                  <w:tcBorders>
                                    <w:top w:val="nil"/>
                                    <w:left w:val="nil"/>
                                    <w:bottom w:val="nil"/>
                                    <w:right w:val="nil"/>
                                  </w:tcBorders>
                                  <w:shd w:val="clear" w:color="auto" w:fill="FFFFFF"/>
                                </w:tcPr>
                                <w:p w14:paraId="345D8B92">
                                  <w:pPr>
                                    <w:jc w:val="center"/>
                                    <w:rPr>
                                      <w:rFonts w:hint="default"/>
                                      <w:b w:val="0"/>
                                      <w:color w:val="000000"/>
                                      <w:vertAlign w:val="baseline"/>
                                      <w:lang w:val="en-US" w:eastAsia="zh-CN"/>
                                    </w:rPr>
                                  </w:pPr>
                                  <w:r>
                                    <w:rPr>
                                      <w:rFonts w:hint="eastAsia"/>
                                      <w:b w:val="0"/>
                                      <w:color w:val="000000"/>
                                      <w:vertAlign w:val="baseline"/>
                                      <w:lang w:val="en-US" w:eastAsia="zh-CN"/>
                                    </w:rPr>
                                    <w:t>1.672</w:t>
                                  </w:r>
                                </w:p>
                              </w:tc>
                            </w:tr>
                            <w:tr w14:paraId="7DC5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145FB6F2">
                                  <w:pPr>
                                    <w:jc w:val="center"/>
                                    <w:rPr>
                                      <w:rFonts w:hint="default"/>
                                      <w:b w:val="0"/>
                                      <w:color w:val="000000"/>
                                      <w:vertAlign w:val="baseline"/>
                                      <w:lang w:val="en-US" w:eastAsia="zh-CN"/>
                                    </w:rPr>
                                  </w:pPr>
                                  <w:r>
                                    <w:rPr>
                                      <w:rFonts w:hint="eastAsia"/>
                                      <w:b w:val="0"/>
                                      <w:color w:val="000000"/>
                                      <w:vertAlign w:val="baseline"/>
                                      <w:lang w:val="en-US" w:eastAsia="zh-CN"/>
                                    </w:rPr>
                                    <w:t>3</w:t>
                                  </w:r>
                                </w:p>
                              </w:tc>
                              <w:tc>
                                <w:tcPr>
                                  <w:tcW w:w="1318" w:type="dxa"/>
                                  <w:tcBorders>
                                    <w:top w:val="nil"/>
                                    <w:left w:val="nil"/>
                                    <w:bottom w:val="nil"/>
                                    <w:right w:val="nil"/>
                                  </w:tcBorders>
                                  <w:shd w:val="clear" w:color="auto" w:fill="FFFFFF"/>
                                </w:tcPr>
                                <w:p w14:paraId="048552FD">
                                  <w:pPr>
                                    <w:jc w:val="center"/>
                                    <w:rPr>
                                      <w:rFonts w:hint="default"/>
                                      <w:b w:val="0"/>
                                      <w:color w:val="000000"/>
                                      <w:vertAlign w:val="baseline"/>
                                      <w:lang w:val="en-US" w:eastAsia="zh-CN"/>
                                    </w:rPr>
                                  </w:pPr>
                                  <w:r>
                                    <w:rPr>
                                      <w:rFonts w:hint="eastAsia"/>
                                      <w:b w:val="0"/>
                                      <w:color w:val="000000"/>
                                      <w:vertAlign w:val="baseline"/>
                                      <w:lang w:val="en-US" w:eastAsia="zh-CN"/>
                                    </w:rPr>
                                    <w:t>69.55</w:t>
                                  </w:r>
                                </w:p>
                              </w:tc>
                              <w:tc>
                                <w:tcPr>
                                  <w:tcW w:w="1420" w:type="dxa"/>
                                  <w:tcBorders>
                                    <w:top w:val="nil"/>
                                    <w:left w:val="nil"/>
                                    <w:bottom w:val="nil"/>
                                    <w:right w:val="nil"/>
                                  </w:tcBorders>
                                  <w:shd w:val="clear" w:color="auto" w:fill="FFFFFF"/>
                                </w:tcPr>
                                <w:p w14:paraId="356D1CC8">
                                  <w:pPr>
                                    <w:jc w:val="center"/>
                                    <w:rPr>
                                      <w:rFonts w:hint="default"/>
                                      <w:b w:val="0"/>
                                      <w:color w:val="000000"/>
                                      <w:vertAlign w:val="baseline"/>
                                      <w:lang w:val="en-US" w:eastAsia="zh-CN"/>
                                    </w:rPr>
                                  </w:pPr>
                                  <w:r>
                                    <w:rPr>
                                      <w:rFonts w:hint="eastAsia"/>
                                      <w:b w:val="0"/>
                                      <w:color w:val="000000"/>
                                      <w:vertAlign w:val="baseline"/>
                                      <w:lang w:val="en-US" w:eastAsia="zh-CN"/>
                                    </w:rPr>
                                    <w:t>50.15</w:t>
                                  </w:r>
                                </w:p>
                              </w:tc>
                              <w:tc>
                                <w:tcPr>
                                  <w:tcW w:w="1406" w:type="dxa"/>
                                  <w:tcBorders>
                                    <w:top w:val="nil"/>
                                    <w:left w:val="nil"/>
                                    <w:bottom w:val="nil"/>
                                    <w:right w:val="nil"/>
                                  </w:tcBorders>
                                  <w:shd w:val="clear" w:color="auto" w:fill="FFFFFF"/>
                                </w:tcPr>
                                <w:p w14:paraId="408BD89B">
                                  <w:pPr>
                                    <w:jc w:val="center"/>
                                    <w:rPr>
                                      <w:rFonts w:hint="default"/>
                                      <w:b w:val="0"/>
                                      <w:color w:val="000000"/>
                                      <w:vertAlign w:val="baseline"/>
                                      <w:lang w:val="en-US" w:eastAsia="zh-CN"/>
                                    </w:rPr>
                                  </w:pPr>
                                  <w:r>
                                    <w:rPr>
                                      <w:rFonts w:hint="eastAsia"/>
                                      <w:b w:val="0"/>
                                      <w:color w:val="000000"/>
                                      <w:vertAlign w:val="baseline"/>
                                      <w:lang w:val="en-US" w:eastAsia="zh-CN"/>
                                    </w:rPr>
                                    <w:t>1.672</w:t>
                                  </w:r>
                                </w:p>
                              </w:tc>
                            </w:tr>
                            <w:tr w14:paraId="5782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2EA41B0B">
                                  <w:pPr>
                                    <w:jc w:val="center"/>
                                    <w:rPr>
                                      <w:rFonts w:hint="default"/>
                                      <w:b w:val="0"/>
                                      <w:color w:val="000000"/>
                                      <w:vertAlign w:val="baseline"/>
                                      <w:lang w:val="en-US" w:eastAsia="zh-CN"/>
                                    </w:rPr>
                                  </w:pPr>
                                  <w:r>
                                    <w:rPr>
                                      <w:rFonts w:hint="eastAsia"/>
                                      <w:b w:val="0"/>
                                      <w:color w:val="000000"/>
                                      <w:vertAlign w:val="baseline"/>
                                      <w:lang w:val="en-US" w:eastAsia="zh-CN"/>
                                    </w:rPr>
                                    <w:t>4</w:t>
                                  </w:r>
                                </w:p>
                              </w:tc>
                              <w:tc>
                                <w:tcPr>
                                  <w:tcW w:w="1318" w:type="dxa"/>
                                  <w:tcBorders>
                                    <w:top w:val="nil"/>
                                    <w:left w:val="nil"/>
                                    <w:bottom w:val="nil"/>
                                    <w:right w:val="nil"/>
                                  </w:tcBorders>
                                  <w:shd w:val="clear" w:color="auto" w:fill="FFFFFF"/>
                                </w:tcPr>
                                <w:p w14:paraId="71854CB0">
                                  <w:pPr>
                                    <w:jc w:val="center"/>
                                    <w:rPr>
                                      <w:rFonts w:hint="default"/>
                                      <w:b w:val="0"/>
                                      <w:color w:val="000000"/>
                                      <w:vertAlign w:val="baseline"/>
                                      <w:lang w:val="en-US" w:eastAsia="zh-CN"/>
                                    </w:rPr>
                                  </w:pPr>
                                  <w:r>
                                    <w:rPr>
                                      <w:rFonts w:hint="eastAsia"/>
                                      <w:b w:val="0"/>
                                      <w:color w:val="000000"/>
                                      <w:vertAlign w:val="baseline"/>
                                      <w:lang w:val="en-US" w:eastAsia="zh-CN"/>
                                    </w:rPr>
                                    <w:t>69.15</w:t>
                                  </w:r>
                                </w:p>
                              </w:tc>
                              <w:tc>
                                <w:tcPr>
                                  <w:tcW w:w="1420" w:type="dxa"/>
                                  <w:tcBorders>
                                    <w:top w:val="nil"/>
                                    <w:left w:val="nil"/>
                                    <w:bottom w:val="nil"/>
                                    <w:right w:val="nil"/>
                                  </w:tcBorders>
                                  <w:shd w:val="clear" w:color="auto" w:fill="FFFFFF"/>
                                </w:tcPr>
                                <w:p w14:paraId="1E40C93A">
                                  <w:pPr>
                                    <w:jc w:val="center"/>
                                    <w:rPr>
                                      <w:rFonts w:hint="default"/>
                                      <w:b w:val="0"/>
                                      <w:color w:val="000000"/>
                                      <w:vertAlign w:val="baseline"/>
                                      <w:lang w:val="en-US" w:eastAsia="zh-CN"/>
                                    </w:rPr>
                                  </w:pPr>
                                  <w:r>
                                    <w:rPr>
                                      <w:rFonts w:hint="eastAsia"/>
                                      <w:b w:val="0"/>
                                      <w:color w:val="000000"/>
                                      <w:vertAlign w:val="baseline"/>
                                      <w:lang w:val="en-US" w:eastAsia="zh-CN"/>
                                    </w:rPr>
                                    <w:t>50.37</w:t>
                                  </w:r>
                                </w:p>
                              </w:tc>
                              <w:tc>
                                <w:tcPr>
                                  <w:tcW w:w="1406" w:type="dxa"/>
                                  <w:tcBorders>
                                    <w:top w:val="nil"/>
                                    <w:left w:val="nil"/>
                                    <w:bottom w:val="nil"/>
                                    <w:right w:val="nil"/>
                                  </w:tcBorders>
                                  <w:shd w:val="clear" w:color="auto" w:fill="FFFFFF"/>
                                </w:tcPr>
                                <w:p w14:paraId="7F63583E">
                                  <w:pPr>
                                    <w:jc w:val="center"/>
                                    <w:rPr>
                                      <w:rFonts w:hint="default"/>
                                      <w:b w:val="0"/>
                                      <w:color w:val="000000"/>
                                      <w:vertAlign w:val="baseline"/>
                                      <w:lang w:val="en-US" w:eastAsia="zh-CN"/>
                                    </w:rPr>
                                  </w:pPr>
                                  <w:r>
                                    <w:rPr>
                                      <w:rFonts w:hint="eastAsia"/>
                                      <w:b w:val="0"/>
                                      <w:color w:val="000000"/>
                                      <w:vertAlign w:val="baseline"/>
                                      <w:lang w:val="en-US" w:eastAsia="zh-CN"/>
                                    </w:rPr>
                                    <w:t>1.679</w:t>
                                  </w:r>
                                </w:p>
                              </w:tc>
                            </w:tr>
                            <w:tr w14:paraId="5EDA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49160599">
                                  <w:pPr>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1318" w:type="dxa"/>
                                  <w:tcBorders>
                                    <w:top w:val="nil"/>
                                    <w:left w:val="nil"/>
                                    <w:bottom w:val="nil"/>
                                    <w:right w:val="nil"/>
                                  </w:tcBorders>
                                  <w:shd w:val="clear" w:color="auto" w:fill="FFFFFF"/>
                                </w:tcPr>
                                <w:p w14:paraId="19A60D6B">
                                  <w:pPr>
                                    <w:jc w:val="center"/>
                                    <w:rPr>
                                      <w:rFonts w:hint="default"/>
                                      <w:b w:val="0"/>
                                      <w:color w:val="000000"/>
                                      <w:vertAlign w:val="baseline"/>
                                      <w:lang w:val="en-US" w:eastAsia="zh-CN"/>
                                    </w:rPr>
                                  </w:pPr>
                                  <w:r>
                                    <w:rPr>
                                      <w:rFonts w:hint="eastAsia"/>
                                      <w:b w:val="0"/>
                                      <w:color w:val="000000"/>
                                      <w:vertAlign w:val="baseline"/>
                                      <w:lang w:val="en-US" w:eastAsia="zh-CN"/>
                                    </w:rPr>
                                    <w:t>69.30</w:t>
                                  </w:r>
                                </w:p>
                              </w:tc>
                              <w:tc>
                                <w:tcPr>
                                  <w:tcW w:w="1420" w:type="dxa"/>
                                  <w:tcBorders>
                                    <w:top w:val="nil"/>
                                    <w:left w:val="nil"/>
                                    <w:bottom w:val="nil"/>
                                    <w:right w:val="nil"/>
                                  </w:tcBorders>
                                  <w:shd w:val="clear" w:color="auto" w:fill="FFFFFF"/>
                                </w:tcPr>
                                <w:p w14:paraId="293F523F">
                                  <w:pPr>
                                    <w:jc w:val="center"/>
                                    <w:rPr>
                                      <w:rFonts w:hint="default"/>
                                      <w:b w:val="0"/>
                                      <w:color w:val="000000"/>
                                      <w:vertAlign w:val="baseline"/>
                                      <w:lang w:val="en-US" w:eastAsia="zh-CN"/>
                                    </w:rPr>
                                  </w:pPr>
                                  <w:r>
                                    <w:rPr>
                                      <w:rFonts w:hint="eastAsia"/>
                                      <w:b w:val="0"/>
                                      <w:color w:val="000000"/>
                                      <w:vertAlign w:val="baseline"/>
                                      <w:lang w:val="en-US" w:eastAsia="zh-CN"/>
                                    </w:rPr>
                                    <w:t>50.10</w:t>
                                  </w:r>
                                </w:p>
                              </w:tc>
                              <w:tc>
                                <w:tcPr>
                                  <w:tcW w:w="1406" w:type="dxa"/>
                                  <w:tcBorders>
                                    <w:top w:val="nil"/>
                                    <w:left w:val="nil"/>
                                    <w:bottom w:val="nil"/>
                                    <w:right w:val="nil"/>
                                  </w:tcBorders>
                                  <w:shd w:val="clear" w:color="auto" w:fill="FFFFFF"/>
                                </w:tcPr>
                                <w:p w14:paraId="2797E71A">
                                  <w:pPr>
                                    <w:jc w:val="center"/>
                                    <w:rPr>
                                      <w:rFonts w:hint="default"/>
                                      <w:b w:val="0"/>
                                      <w:color w:val="000000"/>
                                      <w:vertAlign w:val="baseline"/>
                                      <w:lang w:val="en-US" w:eastAsia="zh-CN"/>
                                    </w:rPr>
                                  </w:pPr>
                                  <w:r>
                                    <w:rPr>
                                      <w:rFonts w:hint="eastAsia"/>
                                      <w:b w:val="0"/>
                                      <w:color w:val="000000"/>
                                      <w:vertAlign w:val="baseline"/>
                                      <w:lang w:val="en-US" w:eastAsia="zh-CN"/>
                                    </w:rPr>
                                    <w:t>1.670</w:t>
                                  </w:r>
                                </w:p>
                              </w:tc>
                            </w:tr>
                            <w:tr w14:paraId="3AC5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1B083697">
                                  <w:pPr>
                                    <w:jc w:val="center"/>
                                    <w:rPr>
                                      <w:rFonts w:hint="default"/>
                                      <w:b w:val="0"/>
                                      <w:color w:val="000000"/>
                                      <w:vertAlign w:val="baseline"/>
                                      <w:lang w:val="en-US" w:eastAsia="zh-CN"/>
                                    </w:rPr>
                                  </w:pPr>
                                  <w:r>
                                    <w:rPr>
                                      <w:rFonts w:hint="eastAsia"/>
                                      <w:b w:val="0"/>
                                      <w:color w:val="000000"/>
                                      <w:vertAlign w:val="baseline"/>
                                      <w:lang w:val="en-US" w:eastAsia="zh-CN"/>
                                    </w:rPr>
                                    <w:t>6</w:t>
                                  </w:r>
                                </w:p>
                              </w:tc>
                              <w:tc>
                                <w:tcPr>
                                  <w:tcW w:w="1318" w:type="dxa"/>
                                  <w:tcBorders>
                                    <w:top w:val="nil"/>
                                    <w:left w:val="nil"/>
                                    <w:bottom w:val="nil"/>
                                    <w:right w:val="nil"/>
                                  </w:tcBorders>
                                  <w:shd w:val="clear" w:color="auto" w:fill="FFFFFF"/>
                                </w:tcPr>
                                <w:p w14:paraId="4322411F">
                                  <w:pPr>
                                    <w:jc w:val="center"/>
                                    <w:rPr>
                                      <w:rFonts w:hint="default"/>
                                      <w:b w:val="0"/>
                                      <w:color w:val="000000"/>
                                      <w:vertAlign w:val="baseline"/>
                                      <w:lang w:val="en-US" w:eastAsia="zh-CN"/>
                                    </w:rPr>
                                  </w:pPr>
                                  <w:r>
                                    <w:rPr>
                                      <w:rFonts w:hint="eastAsia"/>
                                      <w:b w:val="0"/>
                                      <w:color w:val="000000"/>
                                      <w:vertAlign w:val="baseline"/>
                                      <w:lang w:val="en-US" w:eastAsia="zh-CN"/>
                                    </w:rPr>
                                    <w:t>69.45</w:t>
                                  </w:r>
                                </w:p>
                              </w:tc>
                              <w:tc>
                                <w:tcPr>
                                  <w:tcW w:w="1420" w:type="dxa"/>
                                  <w:tcBorders>
                                    <w:top w:val="nil"/>
                                    <w:left w:val="nil"/>
                                    <w:bottom w:val="nil"/>
                                    <w:right w:val="nil"/>
                                  </w:tcBorders>
                                  <w:shd w:val="clear" w:color="auto" w:fill="FFFFFF"/>
                                </w:tcPr>
                                <w:p w14:paraId="11640198">
                                  <w:pPr>
                                    <w:jc w:val="center"/>
                                    <w:rPr>
                                      <w:rFonts w:hint="default"/>
                                      <w:b w:val="0"/>
                                      <w:color w:val="000000"/>
                                      <w:vertAlign w:val="baseline"/>
                                      <w:lang w:val="en-US" w:eastAsia="zh-CN"/>
                                    </w:rPr>
                                  </w:pPr>
                                  <w:r>
                                    <w:rPr>
                                      <w:rFonts w:hint="eastAsia"/>
                                      <w:b w:val="0"/>
                                      <w:color w:val="000000"/>
                                      <w:vertAlign w:val="baseline"/>
                                      <w:lang w:val="en-US" w:eastAsia="zh-CN"/>
                                    </w:rPr>
                                    <w:t>50.14</w:t>
                                  </w:r>
                                </w:p>
                              </w:tc>
                              <w:tc>
                                <w:tcPr>
                                  <w:tcW w:w="1406" w:type="dxa"/>
                                  <w:tcBorders>
                                    <w:top w:val="nil"/>
                                    <w:left w:val="nil"/>
                                    <w:bottom w:val="nil"/>
                                    <w:right w:val="nil"/>
                                  </w:tcBorders>
                                  <w:shd w:val="clear" w:color="auto" w:fill="FFFFFF"/>
                                </w:tcPr>
                                <w:p w14:paraId="14D754B6">
                                  <w:pPr>
                                    <w:jc w:val="center"/>
                                    <w:rPr>
                                      <w:rFonts w:hint="default"/>
                                      <w:b w:val="0"/>
                                      <w:color w:val="000000"/>
                                      <w:vertAlign w:val="baseline"/>
                                      <w:lang w:val="en-US" w:eastAsia="zh-CN"/>
                                    </w:rPr>
                                  </w:pPr>
                                  <w:r>
                                    <w:rPr>
                                      <w:rFonts w:hint="eastAsia"/>
                                      <w:b w:val="0"/>
                                      <w:color w:val="000000"/>
                                      <w:vertAlign w:val="baseline"/>
                                      <w:lang w:val="en-US" w:eastAsia="zh-CN"/>
                                    </w:rPr>
                                    <w:t>1.671</w:t>
                                  </w:r>
                                </w:p>
                              </w:tc>
                            </w:tr>
                            <w:tr w14:paraId="1FF9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single" w:color="000000" w:sz="12" w:space="0"/>
                                    <w:right w:val="nil"/>
                                  </w:tcBorders>
                                  <w:shd w:val="clear" w:color="auto" w:fill="FFFFFF"/>
                                </w:tcPr>
                                <w:p w14:paraId="3C60DA83">
                                  <w:pPr>
                                    <w:jc w:val="center"/>
                                    <w:rPr>
                                      <w:rFonts w:hint="default"/>
                                      <w:b w:val="0"/>
                                      <w:color w:val="000000"/>
                                      <w:vertAlign w:val="baseline"/>
                                      <w:lang w:val="en-US" w:eastAsia="zh-CN"/>
                                    </w:rPr>
                                  </w:pPr>
                                  <w:r>
                                    <w:rPr>
                                      <w:rFonts w:hint="eastAsia"/>
                                      <w:b w:val="0"/>
                                      <w:color w:val="000000"/>
                                      <w:vertAlign w:val="baseline"/>
                                      <w:lang w:val="en-US" w:eastAsia="zh-CN"/>
                                    </w:rPr>
                                    <w:t>平均值</w:t>
                                  </w:r>
                                </w:p>
                              </w:tc>
                              <w:tc>
                                <w:tcPr>
                                  <w:tcW w:w="1318" w:type="dxa"/>
                                  <w:tcBorders>
                                    <w:top w:val="nil"/>
                                    <w:left w:val="nil"/>
                                    <w:bottom w:val="single" w:color="000000" w:sz="12" w:space="0"/>
                                    <w:right w:val="nil"/>
                                  </w:tcBorders>
                                  <w:shd w:val="clear" w:color="auto" w:fill="FFFFFF"/>
                                </w:tcPr>
                                <w:p w14:paraId="0C6C01F0">
                                  <w:pPr>
                                    <w:jc w:val="center"/>
                                    <w:rPr>
                                      <w:rFonts w:hint="default"/>
                                      <w:b w:val="0"/>
                                      <w:color w:val="000000"/>
                                      <w:vertAlign w:val="baseline"/>
                                      <w:lang w:val="en-US" w:eastAsia="zh-CN"/>
                                    </w:rPr>
                                  </w:pPr>
                                  <w:r>
                                    <w:rPr>
                                      <w:rFonts w:hint="eastAsia"/>
                                      <w:b w:val="0"/>
                                      <w:color w:val="000000"/>
                                      <w:vertAlign w:val="baseline"/>
                                      <w:lang w:val="en-US" w:eastAsia="zh-CN"/>
                                    </w:rPr>
                                    <w:t>69.400</w:t>
                                  </w:r>
                                </w:p>
                              </w:tc>
                              <w:tc>
                                <w:tcPr>
                                  <w:tcW w:w="1420" w:type="dxa"/>
                                  <w:tcBorders>
                                    <w:top w:val="nil"/>
                                    <w:left w:val="nil"/>
                                    <w:bottom w:val="single" w:color="000000" w:sz="12" w:space="0"/>
                                    <w:right w:val="nil"/>
                                  </w:tcBorders>
                                  <w:shd w:val="clear" w:color="auto" w:fill="FFFFFF"/>
                                </w:tcPr>
                                <w:p w14:paraId="4CEB04FA">
                                  <w:pPr>
                                    <w:jc w:val="center"/>
                                    <w:rPr>
                                      <w:rFonts w:hint="default"/>
                                      <w:b w:val="0"/>
                                      <w:color w:val="000000"/>
                                      <w:vertAlign w:val="baseline"/>
                                      <w:lang w:val="en-US" w:eastAsia="zh-CN"/>
                                    </w:rPr>
                                  </w:pPr>
                                  <w:r>
                                    <w:rPr>
                                      <w:rFonts w:hint="eastAsia"/>
                                      <w:b w:val="0"/>
                                      <w:color w:val="000000"/>
                                      <w:vertAlign w:val="baseline"/>
                                      <w:lang w:val="en-US" w:eastAsia="zh-CN"/>
                                    </w:rPr>
                                    <w:t>50.175</w:t>
                                  </w:r>
                                </w:p>
                              </w:tc>
                              <w:tc>
                                <w:tcPr>
                                  <w:tcW w:w="1406" w:type="dxa"/>
                                  <w:tcBorders>
                                    <w:top w:val="nil"/>
                                    <w:left w:val="nil"/>
                                    <w:bottom w:val="single" w:color="000000" w:sz="12" w:space="0"/>
                                    <w:right w:val="nil"/>
                                  </w:tcBorders>
                                  <w:shd w:val="clear" w:color="auto" w:fill="FFFFFF"/>
                                </w:tcPr>
                                <w:p w14:paraId="67EB6343">
                                  <w:pPr>
                                    <w:jc w:val="center"/>
                                    <w:rPr>
                                      <w:rFonts w:hint="default"/>
                                      <w:b w:val="0"/>
                                      <w:color w:val="000000"/>
                                      <w:vertAlign w:val="baseline"/>
                                      <w:lang w:val="en-US" w:eastAsia="zh-CN"/>
                                    </w:rPr>
                                  </w:pPr>
                                  <w:r>
                                    <w:rPr>
                                      <w:rFonts w:hint="eastAsia"/>
                                      <w:b w:val="0"/>
                                      <w:color w:val="000000"/>
                                      <w:vertAlign w:val="baseline"/>
                                      <w:lang w:val="en-US" w:eastAsia="zh-CN"/>
                                    </w:rPr>
                                    <w:t>1.6725</w:t>
                                  </w:r>
                                </w:p>
                              </w:tc>
                            </w:tr>
                          </w:tbl>
                          <w:p w14:paraId="69CFDD0D">
                            <w:pPr>
                              <w:jc w:val="cente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7.3pt;width:262.25pt;" fillcolor="#FFFFFF [3201]" filled="t" stroked="f" coordsize="21600,21600" o:gfxdata="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drV97T&#10;AAAABQEAAA8AAAAAAAAAAQAgAAAAIgAAAGRycy9kb3ducmV2LnhtbFBLAQIUABQAAAAIAIdO4kAn&#10;OXE9XgIAAJwEAAAOAAAAAAAAAAEAIAAAACIBAABkcnMvZTJvRG9jLnhtbFBLBQYAAAAABgAGAFkB&#10;AADyBQAAAAA=&#10;">
                <v:fill on="t" focussize="0,0"/>
                <v:stroke on="f" weight="0.5pt"/>
                <v:imagedata o:title=""/>
                <o:lock v:ext="edit" aspectratio="f"/>
                <v:textbox>
                  <w:txbxContent>
                    <w:p w14:paraId="2C331369">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表1 单摆摆长和周期的测量数据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1318"/>
                        <w:gridCol w:w="1420"/>
                        <w:gridCol w:w="1406"/>
                      </w:tblGrid>
                      <w:tr w14:paraId="12DD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single" w:color="000000" w:sz="12" w:space="0"/>
                              <w:left w:val="nil"/>
                              <w:bottom w:val="single" w:color="000000" w:sz="4" w:space="0"/>
                              <w:right w:val="nil"/>
                            </w:tcBorders>
                            <w:shd w:val="clear" w:color="auto" w:fill="FFFFFF"/>
                          </w:tcPr>
                          <w:p w14:paraId="11987BD8">
                            <w:pPr>
                              <w:jc w:val="center"/>
                              <w:rPr>
                                <w:rFonts w:hint="default"/>
                                <w:b w:val="0"/>
                                <w:color w:val="000000"/>
                                <w:vertAlign w:val="baseline"/>
                                <w:lang w:val="en-US" w:eastAsia="zh-CN"/>
                              </w:rPr>
                            </w:pPr>
                          </w:p>
                        </w:tc>
                        <w:tc>
                          <w:tcPr>
                            <w:tcW w:w="1318" w:type="dxa"/>
                            <w:tcBorders>
                              <w:top w:val="single" w:color="000000" w:sz="12" w:space="0"/>
                              <w:left w:val="nil"/>
                              <w:bottom w:val="single" w:color="000000" w:sz="4" w:space="0"/>
                              <w:right w:val="nil"/>
                            </w:tcBorders>
                            <w:shd w:val="clear" w:color="auto" w:fill="FFFFFF"/>
                          </w:tcPr>
                          <w:p w14:paraId="2DCF1849">
                            <w:pPr>
                              <w:jc w:val="center"/>
                              <w:rPr>
                                <w:rFonts w:hint="default"/>
                                <w:b w:val="0"/>
                                <w:color w:val="000000"/>
                                <w:vertAlign w:val="baseline"/>
                                <w:lang w:val="en-US" w:eastAsia="zh-CN"/>
                              </w:rPr>
                            </w:pPr>
                            <w:r>
                              <w:rPr>
                                <w:rFonts w:hint="eastAsia"/>
                                <w:b w:val="0"/>
                                <w:color w:val="000000"/>
                                <w:vertAlign w:val="baseline"/>
                                <w:lang w:val="en-US" w:eastAsia="zh-CN"/>
                              </w:rPr>
                              <w:t>摆长</w:t>
                            </w:r>
                            <m:oMath>
                              <m:r>
                                <m:rPr/>
                                <w:rPr>
                                  <w:rFonts w:hint="default" w:ascii="Cambria Math" w:hAnsi="Cambria Math" w:cstheme="minorBidi"/>
                                  <w:color w:val="000000"/>
                                  <w:kern w:val="2"/>
                                  <w:sz w:val="21"/>
                                  <w:szCs w:val="24"/>
                                  <w:vertAlign w:val="baseline"/>
                                  <w:lang w:val="en-US" w:eastAsia="zh-CN" w:bidi="ar-SA"/>
                                </w:rPr>
                                <m:t>l/</m:t>
                              </m:r>
                              <m:r>
                                <m:rPr>
                                  <m:sty m:val="p"/>
                                </m:rPr>
                                <w:rPr>
                                  <w:rFonts w:hint="default" w:ascii="Cambria Math" w:hAnsi="Cambria Math" w:cstheme="minorBidi"/>
                                  <w:color w:val="000000"/>
                                  <w:kern w:val="2"/>
                                  <w:sz w:val="21"/>
                                  <w:szCs w:val="24"/>
                                  <w:vertAlign w:val="baseline"/>
                                  <w:lang w:val="en-US" w:eastAsia="zh-CN" w:bidi="ar-SA"/>
                                </w:rPr>
                                <m:t>cm</m:t>
                              </m:r>
                            </m:oMath>
                          </w:p>
                        </w:tc>
                        <w:tc>
                          <w:tcPr>
                            <w:tcW w:w="1420" w:type="dxa"/>
                            <w:tcBorders>
                              <w:top w:val="single" w:color="000000" w:sz="12" w:space="0"/>
                              <w:left w:val="nil"/>
                              <w:bottom w:val="single" w:color="000000" w:sz="4" w:space="0"/>
                              <w:right w:val="nil"/>
                            </w:tcBorders>
                            <w:shd w:val="clear" w:color="auto" w:fill="FFFFFF"/>
                          </w:tcPr>
                          <w:p w14:paraId="58C5F737">
                            <w:pPr>
                              <w:jc w:val="center"/>
                              <w:rPr>
                                <w:rFonts w:hint="default"/>
                                <w:b w:val="0"/>
                                <w:color w:val="000000"/>
                                <w:vertAlign w:val="baseline"/>
                                <w:lang w:val="en-US" w:eastAsia="zh-CN"/>
                              </w:rPr>
                            </w:pPr>
                            <m:oMathPara>
                              <m:oMath>
                                <m:r>
                                  <m:rPr/>
                                  <w:rPr>
                                    <w:rFonts w:hint="default" w:ascii="Cambria Math" w:hAnsi="Cambria Math" w:cstheme="minorBidi"/>
                                    <w:color w:val="000000"/>
                                    <w:kern w:val="2"/>
                                    <w:sz w:val="21"/>
                                    <w:szCs w:val="24"/>
                                    <w:vertAlign w:val="baseline"/>
                                    <w:lang w:val="en-US" w:eastAsia="zh-CN" w:bidi="ar-SA"/>
                                  </w:rPr>
                                  <m:t>30T/</m:t>
                                </m:r>
                                <m:r>
                                  <m:rPr>
                                    <m:sty m:val="p"/>
                                  </m:rPr>
                                  <w:rPr>
                                    <w:rFonts w:hint="default" w:ascii="Cambria Math" w:hAnsi="Cambria Math" w:cstheme="minorBidi"/>
                                    <w:color w:val="000000"/>
                                    <w:kern w:val="2"/>
                                    <w:sz w:val="21"/>
                                    <w:szCs w:val="24"/>
                                    <w:vertAlign w:val="baseline"/>
                                    <w:lang w:val="en-US" w:eastAsia="zh-CN" w:bidi="ar-SA"/>
                                  </w:rPr>
                                  <m:t>s</m:t>
                                </m:r>
                              </m:oMath>
                            </m:oMathPara>
                          </w:p>
                        </w:tc>
                        <w:tc>
                          <w:tcPr>
                            <w:tcW w:w="1406" w:type="dxa"/>
                            <w:tcBorders>
                              <w:top w:val="single" w:color="000000" w:sz="12" w:space="0"/>
                              <w:left w:val="nil"/>
                              <w:bottom w:val="single" w:color="000000" w:sz="4" w:space="0"/>
                              <w:right w:val="nil"/>
                            </w:tcBorders>
                            <w:shd w:val="clear" w:color="auto" w:fill="FFFFFF"/>
                          </w:tcPr>
                          <w:p w14:paraId="105B95A8">
                            <w:pPr>
                              <w:jc w:val="center"/>
                              <w:rPr>
                                <w:rFonts w:hint="default"/>
                                <w:b w:val="0"/>
                                <w:color w:val="000000"/>
                                <w:vertAlign w:val="baseline"/>
                                <w:lang w:val="en-US" w:eastAsia="zh-CN"/>
                              </w:rPr>
                            </w:pPr>
                            <w:r>
                              <w:rPr>
                                <w:rFonts w:hint="eastAsia"/>
                                <w:b w:val="0"/>
                                <w:color w:val="000000"/>
                                <w:vertAlign w:val="baseline"/>
                                <w:lang w:val="en-US" w:eastAsia="zh-CN"/>
                              </w:rPr>
                              <w:t>周期</w:t>
                            </w:r>
                            <m:oMath>
                              <m:r>
                                <m:rPr/>
                                <w:rPr>
                                  <w:rFonts w:hint="default" w:ascii="Cambria Math" w:hAnsi="Cambria Math" w:cstheme="minorBidi"/>
                                  <w:color w:val="000000"/>
                                  <w:kern w:val="2"/>
                                  <w:sz w:val="21"/>
                                  <w:szCs w:val="24"/>
                                  <w:vertAlign w:val="baseline"/>
                                  <w:lang w:val="en-US" w:eastAsia="zh-CN" w:bidi="ar-SA"/>
                                </w:rPr>
                                <m:t>T/</m:t>
                              </m:r>
                              <m:r>
                                <m:rPr>
                                  <m:sty m:val="p"/>
                                </m:rPr>
                                <w:rPr>
                                  <w:rFonts w:hint="default" w:ascii="Cambria Math" w:hAnsi="Cambria Math" w:cstheme="minorBidi"/>
                                  <w:color w:val="000000"/>
                                  <w:kern w:val="2"/>
                                  <w:sz w:val="21"/>
                                  <w:szCs w:val="24"/>
                                  <w:vertAlign w:val="baseline"/>
                                  <w:lang w:val="en-US" w:eastAsia="zh-CN" w:bidi="ar-SA"/>
                                </w:rPr>
                                <m:t>s</m:t>
                              </m:r>
                            </m:oMath>
                          </w:p>
                        </w:tc>
                      </w:tr>
                      <w:tr w14:paraId="01DF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single" w:color="000000" w:sz="4" w:space="0"/>
                              <w:left w:val="nil"/>
                              <w:bottom w:val="nil"/>
                              <w:right w:val="nil"/>
                            </w:tcBorders>
                            <w:shd w:val="clear" w:color="auto" w:fill="FFFFFF"/>
                          </w:tcPr>
                          <w:p w14:paraId="5B0AEB37">
                            <w:pPr>
                              <w:jc w:val="center"/>
                              <w:rPr>
                                <w:rFonts w:hint="default"/>
                                <w:b w:val="0"/>
                                <w:color w:val="000000"/>
                                <w:vertAlign w:val="baseline"/>
                                <w:lang w:val="en-US" w:eastAsia="zh-CN"/>
                              </w:rPr>
                            </w:pPr>
                            <w:r>
                              <w:rPr>
                                <w:rFonts w:hint="eastAsia"/>
                                <w:b w:val="0"/>
                                <w:color w:val="000000"/>
                                <w:vertAlign w:val="baseline"/>
                                <w:lang w:val="en-US" w:eastAsia="zh-CN"/>
                              </w:rPr>
                              <w:t>1</w:t>
                            </w:r>
                          </w:p>
                        </w:tc>
                        <w:tc>
                          <w:tcPr>
                            <w:tcW w:w="1318" w:type="dxa"/>
                            <w:tcBorders>
                              <w:top w:val="single" w:color="000000" w:sz="4" w:space="0"/>
                              <w:left w:val="nil"/>
                              <w:bottom w:val="nil"/>
                              <w:right w:val="nil"/>
                            </w:tcBorders>
                            <w:shd w:val="clear" w:color="auto" w:fill="FFFFFF"/>
                          </w:tcPr>
                          <w:p w14:paraId="7EED1359">
                            <w:pPr>
                              <w:jc w:val="center"/>
                              <w:rPr>
                                <w:rFonts w:hint="default"/>
                                <w:b w:val="0"/>
                                <w:color w:val="000000"/>
                                <w:vertAlign w:val="baseline"/>
                                <w:lang w:val="en-US" w:eastAsia="zh-CN"/>
                              </w:rPr>
                            </w:pPr>
                            <w:r>
                              <w:rPr>
                                <w:rFonts w:hint="eastAsia"/>
                                <w:b w:val="0"/>
                                <w:color w:val="000000"/>
                                <w:vertAlign w:val="baseline"/>
                                <w:lang w:val="en-US" w:eastAsia="zh-CN"/>
                              </w:rPr>
                              <w:t>69.50</w:t>
                            </w:r>
                          </w:p>
                        </w:tc>
                        <w:tc>
                          <w:tcPr>
                            <w:tcW w:w="1420" w:type="dxa"/>
                            <w:tcBorders>
                              <w:top w:val="single" w:color="000000" w:sz="4" w:space="0"/>
                              <w:left w:val="nil"/>
                              <w:bottom w:val="nil"/>
                              <w:right w:val="nil"/>
                            </w:tcBorders>
                            <w:shd w:val="clear" w:color="auto" w:fill="FFFFFF"/>
                          </w:tcPr>
                          <w:p w14:paraId="3A8D54F6">
                            <w:pPr>
                              <w:jc w:val="center"/>
                              <w:rPr>
                                <w:rFonts w:hint="default"/>
                                <w:b w:val="0"/>
                                <w:color w:val="000000"/>
                                <w:vertAlign w:val="baseline"/>
                                <w:lang w:val="en-US" w:eastAsia="zh-CN"/>
                              </w:rPr>
                            </w:pPr>
                            <w:r>
                              <w:rPr>
                                <w:rFonts w:hint="eastAsia"/>
                                <w:b w:val="0"/>
                                <w:color w:val="000000"/>
                                <w:vertAlign w:val="baseline"/>
                                <w:lang w:val="en-US" w:eastAsia="zh-CN"/>
                              </w:rPr>
                              <w:t>50.12</w:t>
                            </w:r>
                          </w:p>
                        </w:tc>
                        <w:tc>
                          <w:tcPr>
                            <w:tcW w:w="1406" w:type="dxa"/>
                            <w:tcBorders>
                              <w:top w:val="single" w:color="000000" w:sz="4" w:space="0"/>
                              <w:left w:val="nil"/>
                              <w:bottom w:val="nil"/>
                              <w:right w:val="nil"/>
                            </w:tcBorders>
                            <w:shd w:val="clear" w:color="auto" w:fill="FFFFFF"/>
                          </w:tcPr>
                          <w:p w14:paraId="318B0844">
                            <w:pPr>
                              <w:jc w:val="center"/>
                              <w:rPr>
                                <w:rFonts w:hint="default"/>
                                <w:b w:val="0"/>
                                <w:color w:val="000000"/>
                                <w:vertAlign w:val="baseline"/>
                                <w:lang w:val="en-US" w:eastAsia="zh-CN"/>
                              </w:rPr>
                            </w:pPr>
                            <w:r>
                              <w:rPr>
                                <w:rFonts w:hint="eastAsia"/>
                                <w:b w:val="0"/>
                                <w:color w:val="000000"/>
                                <w:vertAlign w:val="baseline"/>
                                <w:lang w:val="en-US" w:eastAsia="zh-CN"/>
                              </w:rPr>
                              <w:t>1.671</w:t>
                            </w:r>
                          </w:p>
                        </w:tc>
                      </w:tr>
                      <w:tr w14:paraId="0782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54CD8DE4">
                            <w:pPr>
                              <w:jc w:val="center"/>
                              <w:rPr>
                                <w:rFonts w:hint="default"/>
                                <w:b w:val="0"/>
                                <w:color w:val="000000"/>
                                <w:vertAlign w:val="baseline"/>
                                <w:lang w:val="en-US" w:eastAsia="zh-CN"/>
                              </w:rPr>
                            </w:pPr>
                            <w:r>
                              <w:rPr>
                                <w:rFonts w:hint="eastAsia"/>
                                <w:b w:val="0"/>
                                <w:color w:val="000000"/>
                                <w:vertAlign w:val="baseline"/>
                                <w:lang w:val="en-US" w:eastAsia="zh-CN"/>
                              </w:rPr>
                              <w:t>2</w:t>
                            </w:r>
                          </w:p>
                        </w:tc>
                        <w:tc>
                          <w:tcPr>
                            <w:tcW w:w="1318" w:type="dxa"/>
                            <w:tcBorders>
                              <w:top w:val="nil"/>
                              <w:left w:val="nil"/>
                              <w:bottom w:val="nil"/>
                              <w:right w:val="nil"/>
                            </w:tcBorders>
                            <w:shd w:val="clear" w:color="auto" w:fill="FFFFFF"/>
                          </w:tcPr>
                          <w:p w14:paraId="0F401542">
                            <w:pPr>
                              <w:jc w:val="center"/>
                              <w:rPr>
                                <w:rFonts w:hint="default"/>
                                <w:b w:val="0"/>
                                <w:color w:val="000000"/>
                                <w:vertAlign w:val="baseline"/>
                                <w:lang w:val="en-US" w:eastAsia="zh-CN"/>
                              </w:rPr>
                            </w:pPr>
                            <w:r>
                              <w:rPr>
                                <w:rFonts w:hint="eastAsia"/>
                                <w:b w:val="0"/>
                                <w:color w:val="000000"/>
                                <w:vertAlign w:val="baseline"/>
                                <w:lang w:val="en-US" w:eastAsia="zh-CN"/>
                              </w:rPr>
                              <w:t>69.40</w:t>
                            </w:r>
                          </w:p>
                        </w:tc>
                        <w:tc>
                          <w:tcPr>
                            <w:tcW w:w="1420" w:type="dxa"/>
                            <w:tcBorders>
                              <w:top w:val="nil"/>
                              <w:left w:val="nil"/>
                              <w:bottom w:val="nil"/>
                              <w:right w:val="nil"/>
                            </w:tcBorders>
                            <w:shd w:val="clear" w:color="auto" w:fill="FFFFFF"/>
                          </w:tcPr>
                          <w:p w14:paraId="5B772F32">
                            <w:pPr>
                              <w:jc w:val="center"/>
                              <w:rPr>
                                <w:rFonts w:hint="default"/>
                                <w:b w:val="0"/>
                                <w:color w:val="000000"/>
                                <w:vertAlign w:val="baseline"/>
                                <w:lang w:val="en-US" w:eastAsia="zh-CN"/>
                              </w:rPr>
                            </w:pPr>
                            <w:r>
                              <w:rPr>
                                <w:rFonts w:hint="eastAsia"/>
                                <w:b w:val="0"/>
                                <w:color w:val="000000"/>
                                <w:vertAlign w:val="baseline"/>
                                <w:lang w:val="en-US" w:eastAsia="zh-CN"/>
                              </w:rPr>
                              <w:t>50.17</w:t>
                            </w:r>
                          </w:p>
                        </w:tc>
                        <w:tc>
                          <w:tcPr>
                            <w:tcW w:w="1406" w:type="dxa"/>
                            <w:tcBorders>
                              <w:top w:val="nil"/>
                              <w:left w:val="nil"/>
                              <w:bottom w:val="nil"/>
                              <w:right w:val="nil"/>
                            </w:tcBorders>
                            <w:shd w:val="clear" w:color="auto" w:fill="FFFFFF"/>
                          </w:tcPr>
                          <w:p w14:paraId="345D8B92">
                            <w:pPr>
                              <w:jc w:val="center"/>
                              <w:rPr>
                                <w:rFonts w:hint="default"/>
                                <w:b w:val="0"/>
                                <w:color w:val="000000"/>
                                <w:vertAlign w:val="baseline"/>
                                <w:lang w:val="en-US" w:eastAsia="zh-CN"/>
                              </w:rPr>
                            </w:pPr>
                            <w:r>
                              <w:rPr>
                                <w:rFonts w:hint="eastAsia"/>
                                <w:b w:val="0"/>
                                <w:color w:val="000000"/>
                                <w:vertAlign w:val="baseline"/>
                                <w:lang w:val="en-US" w:eastAsia="zh-CN"/>
                              </w:rPr>
                              <w:t>1.672</w:t>
                            </w:r>
                          </w:p>
                        </w:tc>
                      </w:tr>
                      <w:tr w14:paraId="7DC5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145FB6F2">
                            <w:pPr>
                              <w:jc w:val="center"/>
                              <w:rPr>
                                <w:rFonts w:hint="default"/>
                                <w:b w:val="0"/>
                                <w:color w:val="000000"/>
                                <w:vertAlign w:val="baseline"/>
                                <w:lang w:val="en-US" w:eastAsia="zh-CN"/>
                              </w:rPr>
                            </w:pPr>
                            <w:r>
                              <w:rPr>
                                <w:rFonts w:hint="eastAsia"/>
                                <w:b w:val="0"/>
                                <w:color w:val="000000"/>
                                <w:vertAlign w:val="baseline"/>
                                <w:lang w:val="en-US" w:eastAsia="zh-CN"/>
                              </w:rPr>
                              <w:t>3</w:t>
                            </w:r>
                          </w:p>
                        </w:tc>
                        <w:tc>
                          <w:tcPr>
                            <w:tcW w:w="1318" w:type="dxa"/>
                            <w:tcBorders>
                              <w:top w:val="nil"/>
                              <w:left w:val="nil"/>
                              <w:bottom w:val="nil"/>
                              <w:right w:val="nil"/>
                            </w:tcBorders>
                            <w:shd w:val="clear" w:color="auto" w:fill="FFFFFF"/>
                          </w:tcPr>
                          <w:p w14:paraId="048552FD">
                            <w:pPr>
                              <w:jc w:val="center"/>
                              <w:rPr>
                                <w:rFonts w:hint="default"/>
                                <w:b w:val="0"/>
                                <w:color w:val="000000"/>
                                <w:vertAlign w:val="baseline"/>
                                <w:lang w:val="en-US" w:eastAsia="zh-CN"/>
                              </w:rPr>
                            </w:pPr>
                            <w:r>
                              <w:rPr>
                                <w:rFonts w:hint="eastAsia"/>
                                <w:b w:val="0"/>
                                <w:color w:val="000000"/>
                                <w:vertAlign w:val="baseline"/>
                                <w:lang w:val="en-US" w:eastAsia="zh-CN"/>
                              </w:rPr>
                              <w:t>69.55</w:t>
                            </w:r>
                          </w:p>
                        </w:tc>
                        <w:tc>
                          <w:tcPr>
                            <w:tcW w:w="1420" w:type="dxa"/>
                            <w:tcBorders>
                              <w:top w:val="nil"/>
                              <w:left w:val="nil"/>
                              <w:bottom w:val="nil"/>
                              <w:right w:val="nil"/>
                            </w:tcBorders>
                            <w:shd w:val="clear" w:color="auto" w:fill="FFFFFF"/>
                          </w:tcPr>
                          <w:p w14:paraId="356D1CC8">
                            <w:pPr>
                              <w:jc w:val="center"/>
                              <w:rPr>
                                <w:rFonts w:hint="default"/>
                                <w:b w:val="0"/>
                                <w:color w:val="000000"/>
                                <w:vertAlign w:val="baseline"/>
                                <w:lang w:val="en-US" w:eastAsia="zh-CN"/>
                              </w:rPr>
                            </w:pPr>
                            <w:r>
                              <w:rPr>
                                <w:rFonts w:hint="eastAsia"/>
                                <w:b w:val="0"/>
                                <w:color w:val="000000"/>
                                <w:vertAlign w:val="baseline"/>
                                <w:lang w:val="en-US" w:eastAsia="zh-CN"/>
                              </w:rPr>
                              <w:t>50.15</w:t>
                            </w:r>
                          </w:p>
                        </w:tc>
                        <w:tc>
                          <w:tcPr>
                            <w:tcW w:w="1406" w:type="dxa"/>
                            <w:tcBorders>
                              <w:top w:val="nil"/>
                              <w:left w:val="nil"/>
                              <w:bottom w:val="nil"/>
                              <w:right w:val="nil"/>
                            </w:tcBorders>
                            <w:shd w:val="clear" w:color="auto" w:fill="FFFFFF"/>
                          </w:tcPr>
                          <w:p w14:paraId="408BD89B">
                            <w:pPr>
                              <w:jc w:val="center"/>
                              <w:rPr>
                                <w:rFonts w:hint="default"/>
                                <w:b w:val="0"/>
                                <w:color w:val="000000"/>
                                <w:vertAlign w:val="baseline"/>
                                <w:lang w:val="en-US" w:eastAsia="zh-CN"/>
                              </w:rPr>
                            </w:pPr>
                            <w:r>
                              <w:rPr>
                                <w:rFonts w:hint="eastAsia"/>
                                <w:b w:val="0"/>
                                <w:color w:val="000000"/>
                                <w:vertAlign w:val="baseline"/>
                                <w:lang w:val="en-US" w:eastAsia="zh-CN"/>
                              </w:rPr>
                              <w:t>1.672</w:t>
                            </w:r>
                          </w:p>
                        </w:tc>
                      </w:tr>
                      <w:tr w14:paraId="5782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2EA41B0B">
                            <w:pPr>
                              <w:jc w:val="center"/>
                              <w:rPr>
                                <w:rFonts w:hint="default"/>
                                <w:b w:val="0"/>
                                <w:color w:val="000000"/>
                                <w:vertAlign w:val="baseline"/>
                                <w:lang w:val="en-US" w:eastAsia="zh-CN"/>
                              </w:rPr>
                            </w:pPr>
                            <w:r>
                              <w:rPr>
                                <w:rFonts w:hint="eastAsia"/>
                                <w:b w:val="0"/>
                                <w:color w:val="000000"/>
                                <w:vertAlign w:val="baseline"/>
                                <w:lang w:val="en-US" w:eastAsia="zh-CN"/>
                              </w:rPr>
                              <w:t>4</w:t>
                            </w:r>
                          </w:p>
                        </w:tc>
                        <w:tc>
                          <w:tcPr>
                            <w:tcW w:w="1318" w:type="dxa"/>
                            <w:tcBorders>
                              <w:top w:val="nil"/>
                              <w:left w:val="nil"/>
                              <w:bottom w:val="nil"/>
                              <w:right w:val="nil"/>
                            </w:tcBorders>
                            <w:shd w:val="clear" w:color="auto" w:fill="FFFFFF"/>
                          </w:tcPr>
                          <w:p w14:paraId="71854CB0">
                            <w:pPr>
                              <w:jc w:val="center"/>
                              <w:rPr>
                                <w:rFonts w:hint="default"/>
                                <w:b w:val="0"/>
                                <w:color w:val="000000"/>
                                <w:vertAlign w:val="baseline"/>
                                <w:lang w:val="en-US" w:eastAsia="zh-CN"/>
                              </w:rPr>
                            </w:pPr>
                            <w:r>
                              <w:rPr>
                                <w:rFonts w:hint="eastAsia"/>
                                <w:b w:val="0"/>
                                <w:color w:val="000000"/>
                                <w:vertAlign w:val="baseline"/>
                                <w:lang w:val="en-US" w:eastAsia="zh-CN"/>
                              </w:rPr>
                              <w:t>69.15</w:t>
                            </w:r>
                          </w:p>
                        </w:tc>
                        <w:tc>
                          <w:tcPr>
                            <w:tcW w:w="1420" w:type="dxa"/>
                            <w:tcBorders>
                              <w:top w:val="nil"/>
                              <w:left w:val="nil"/>
                              <w:bottom w:val="nil"/>
                              <w:right w:val="nil"/>
                            </w:tcBorders>
                            <w:shd w:val="clear" w:color="auto" w:fill="FFFFFF"/>
                          </w:tcPr>
                          <w:p w14:paraId="1E40C93A">
                            <w:pPr>
                              <w:jc w:val="center"/>
                              <w:rPr>
                                <w:rFonts w:hint="default"/>
                                <w:b w:val="0"/>
                                <w:color w:val="000000"/>
                                <w:vertAlign w:val="baseline"/>
                                <w:lang w:val="en-US" w:eastAsia="zh-CN"/>
                              </w:rPr>
                            </w:pPr>
                            <w:r>
                              <w:rPr>
                                <w:rFonts w:hint="eastAsia"/>
                                <w:b w:val="0"/>
                                <w:color w:val="000000"/>
                                <w:vertAlign w:val="baseline"/>
                                <w:lang w:val="en-US" w:eastAsia="zh-CN"/>
                              </w:rPr>
                              <w:t>50.37</w:t>
                            </w:r>
                          </w:p>
                        </w:tc>
                        <w:tc>
                          <w:tcPr>
                            <w:tcW w:w="1406" w:type="dxa"/>
                            <w:tcBorders>
                              <w:top w:val="nil"/>
                              <w:left w:val="nil"/>
                              <w:bottom w:val="nil"/>
                              <w:right w:val="nil"/>
                            </w:tcBorders>
                            <w:shd w:val="clear" w:color="auto" w:fill="FFFFFF"/>
                          </w:tcPr>
                          <w:p w14:paraId="7F63583E">
                            <w:pPr>
                              <w:jc w:val="center"/>
                              <w:rPr>
                                <w:rFonts w:hint="default"/>
                                <w:b w:val="0"/>
                                <w:color w:val="000000"/>
                                <w:vertAlign w:val="baseline"/>
                                <w:lang w:val="en-US" w:eastAsia="zh-CN"/>
                              </w:rPr>
                            </w:pPr>
                            <w:r>
                              <w:rPr>
                                <w:rFonts w:hint="eastAsia"/>
                                <w:b w:val="0"/>
                                <w:color w:val="000000"/>
                                <w:vertAlign w:val="baseline"/>
                                <w:lang w:val="en-US" w:eastAsia="zh-CN"/>
                              </w:rPr>
                              <w:t>1.679</w:t>
                            </w:r>
                          </w:p>
                        </w:tc>
                      </w:tr>
                      <w:tr w14:paraId="5EDA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49160599">
                            <w:pPr>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1318" w:type="dxa"/>
                            <w:tcBorders>
                              <w:top w:val="nil"/>
                              <w:left w:val="nil"/>
                              <w:bottom w:val="nil"/>
                              <w:right w:val="nil"/>
                            </w:tcBorders>
                            <w:shd w:val="clear" w:color="auto" w:fill="FFFFFF"/>
                          </w:tcPr>
                          <w:p w14:paraId="19A60D6B">
                            <w:pPr>
                              <w:jc w:val="center"/>
                              <w:rPr>
                                <w:rFonts w:hint="default"/>
                                <w:b w:val="0"/>
                                <w:color w:val="000000"/>
                                <w:vertAlign w:val="baseline"/>
                                <w:lang w:val="en-US" w:eastAsia="zh-CN"/>
                              </w:rPr>
                            </w:pPr>
                            <w:r>
                              <w:rPr>
                                <w:rFonts w:hint="eastAsia"/>
                                <w:b w:val="0"/>
                                <w:color w:val="000000"/>
                                <w:vertAlign w:val="baseline"/>
                                <w:lang w:val="en-US" w:eastAsia="zh-CN"/>
                              </w:rPr>
                              <w:t>69.30</w:t>
                            </w:r>
                          </w:p>
                        </w:tc>
                        <w:tc>
                          <w:tcPr>
                            <w:tcW w:w="1420" w:type="dxa"/>
                            <w:tcBorders>
                              <w:top w:val="nil"/>
                              <w:left w:val="nil"/>
                              <w:bottom w:val="nil"/>
                              <w:right w:val="nil"/>
                            </w:tcBorders>
                            <w:shd w:val="clear" w:color="auto" w:fill="FFFFFF"/>
                          </w:tcPr>
                          <w:p w14:paraId="293F523F">
                            <w:pPr>
                              <w:jc w:val="center"/>
                              <w:rPr>
                                <w:rFonts w:hint="default"/>
                                <w:b w:val="0"/>
                                <w:color w:val="000000"/>
                                <w:vertAlign w:val="baseline"/>
                                <w:lang w:val="en-US" w:eastAsia="zh-CN"/>
                              </w:rPr>
                            </w:pPr>
                            <w:r>
                              <w:rPr>
                                <w:rFonts w:hint="eastAsia"/>
                                <w:b w:val="0"/>
                                <w:color w:val="000000"/>
                                <w:vertAlign w:val="baseline"/>
                                <w:lang w:val="en-US" w:eastAsia="zh-CN"/>
                              </w:rPr>
                              <w:t>50.10</w:t>
                            </w:r>
                          </w:p>
                        </w:tc>
                        <w:tc>
                          <w:tcPr>
                            <w:tcW w:w="1406" w:type="dxa"/>
                            <w:tcBorders>
                              <w:top w:val="nil"/>
                              <w:left w:val="nil"/>
                              <w:bottom w:val="nil"/>
                              <w:right w:val="nil"/>
                            </w:tcBorders>
                            <w:shd w:val="clear" w:color="auto" w:fill="FFFFFF"/>
                          </w:tcPr>
                          <w:p w14:paraId="2797E71A">
                            <w:pPr>
                              <w:jc w:val="center"/>
                              <w:rPr>
                                <w:rFonts w:hint="default"/>
                                <w:b w:val="0"/>
                                <w:color w:val="000000"/>
                                <w:vertAlign w:val="baseline"/>
                                <w:lang w:val="en-US" w:eastAsia="zh-CN"/>
                              </w:rPr>
                            </w:pPr>
                            <w:r>
                              <w:rPr>
                                <w:rFonts w:hint="eastAsia"/>
                                <w:b w:val="0"/>
                                <w:color w:val="000000"/>
                                <w:vertAlign w:val="baseline"/>
                                <w:lang w:val="en-US" w:eastAsia="zh-CN"/>
                              </w:rPr>
                              <w:t>1.670</w:t>
                            </w:r>
                          </w:p>
                        </w:tc>
                      </w:tr>
                      <w:tr w14:paraId="3AC5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nil"/>
                              <w:right w:val="nil"/>
                            </w:tcBorders>
                            <w:shd w:val="clear" w:color="auto" w:fill="FFFFFF"/>
                          </w:tcPr>
                          <w:p w14:paraId="1B083697">
                            <w:pPr>
                              <w:jc w:val="center"/>
                              <w:rPr>
                                <w:rFonts w:hint="default"/>
                                <w:b w:val="0"/>
                                <w:color w:val="000000"/>
                                <w:vertAlign w:val="baseline"/>
                                <w:lang w:val="en-US" w:eastAsia="zh-CN"/>
                              </w:rPr>
                            </w:pPr>
                            <w:r>
                              <w:rPr>
                                <w:rFonts w:hint="eastAsia"/>
                                <w:b w:val="0"/>
                                <w:color w:val="000000"/>
                                <w:vertAlign w:val="baseline"/>
                                <w:lang w:val="en-US" w:eastAsia="zh-CN"/>
                              </w:rPr>
                              <w:t>6</w:t>
                            </w:r>
                          </w:p>
                        </w:tc>
                        <w:tc>
                          <w:tcPr>
                            <w:tcW w:w="1318" w:type="dxa"/>
                            <w:tcBorders>
                              <w:top w:val="nil"/>
                              <w:left w:val="nil"/>
                              <w:bottom w:val="nil"/>
                              <w:right w:val="nil"/>
                            </w:tcBorders>
                            <w:shd w:val="clear" w:color="auto" w:fill="FFFFFF"/>
                          </w:tcPr>
                          <w:p w14:paraId="4322411F">
                            <w:pPr>
                              <w:jc w:val="center"/>
                              <w:rPr>
                                <w:rFonts w:hint="default"/>
                                <w:b w:val="0"/>
                                <w:color w:val="000000"/>
                                <w:vertAlign w:val="baseline"/>
                                <w:lang w:val="en-US" w:eastAsia="zh-CN"/>
                              </w:rPr>
                            </w:pPr>
                            <w:r>
                              <w:rPr>
                                <w:rFonts w:hint="eastAsia"/>
                                <w:b w:val="0"/>
                                <w:color w:val="000000"/>
                                <w:vertAlign w:val="baseline"/>
                                <w:lang w:val="en-US" w:eastAsia="zh-CN"/>
                              </w:rPr>
                              <w:t>69.45</w:t>
                            </w:r>
                          </w:p>
                        </w:tc>
                        <w:tc>
                          <w:tcPr>
                            <w:tcW w:w="1420" w:type="dxa"/>
                            <w:tcBorders>
                              <w:top w:val="nil"/>
                              <w:left w:val="nil"/>
                              <w:bottom w:val="nil"/>
                              <w:right w:val="nil"/>
                            </w:tcBorders>
                            <w:shd w:val="clear" w:color="auto" w:fill="FFFFFF"/>
                          </w:tcPr>
                          <w:p w14:paraId="11640198">
                            <w:pPr>
                              <w:jc w:val="center"/>
                              <w:rPr>
                                <w:rFonts w:hint="default"/>
                                <w:b w:val="0"/>
                                <w:color w:val="000000"/>
                                <w:vertAlign w:val="baseline"/>
                                <w:lang w:val="en-US" w:eastAsia="zh-CN"/>
                              </w:rPr>
                            </w:pPr>
                            <w:r>
                              <w:rPr>
                                <w:rFonts w:hint="eastAsia"/>
                                <w:b w:val="0"/>
                                <w:color w:val="000000"/>
                                <w:vertAlign w:val="baseline"/>
                                <w:lang w:val="en-US" w:eastAsia="zh-CN"/>
                              </w:rPr>
                              <w:t>50.14</w:t>
                            </w:r>
                          </w:p>
                        </w:tc>
                        <w:tc>
                          <w:tcPr>
                            <w:tcW w:w="1406" w:type="dxa"/>
                            <w:tcBorders>
                              <w:top w:val="nil"/>
                              <w:left w:val="nil"/>
                              <w:bottom w:val="nil"/>
                              <w:right w:val="nil"/>
                            </w:tcBorders>
                            <w:shd w:val="clear" w:color="auto" w:fill="FFFFFF"/>
                          </w:tcPr>
                          <w:p w14:paraId="14D754B6">
                            <w:pPr>
                              <w:jc w:val="center"/>
                              <w:rPr>
                                <w:rFonts w:hint="default"/>
                                <w:b w:val="0"/>
                                <w:color w:val="000000"/>
                                <w:vertAlign w:val="baseline"/>
                                <w:lang w:val="en-US" w:eastAsia="zh-CN"/>
                              </w:rPr>
                            </w:pPr>
                            <w:r>
                              <w:rPr>
                                <w:rFonts w:hint="eastAsia"/>
                                <w:b w:val="0"/>
                                <w:color w:val="000000"/>
                                <w:vertAlign w:val="baseline"/>
                                <w:lang w:val="en-US" w:eastAsia="zh-CN"/>
                              </w:rPr>
                              <w:t>1.671</w:t>
                            </w:r>
                          </w:p>
                        </w:tc>
                      </w:tr>
                      <w:tr w14:paraId="1FF9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Borders>
                              <w:top w:val="nil"/>
                              <w:left w:val="nil"/>
                              <w:bottom w:val="single" w:color="000000" w:sz="12" w:space="0"/>
                              <w:right w:val="nil"/>
                            </w:tcBorders>
                            <w:shd w:val="clear" w:color="auto" w:fill="FFFFFF"/>
                          </w:tcPr>
                          <w:p w14:paraId="3C60DA83">
                            <w:pPr>
                              <w:jc w:val="center"/>
                              <w:rPr>
                                <w:rFonts w:hint="default"/>
                                <w:b w:val="0"/>
                                <w:color w:val="000000"/>
                                <w:vertAlign w:val="baseline"/>
                                <w:lang w:val="en-US" w:eastAsia="zh-CN"/>
                              </w:rPr>
                            </w:pPr>
                            <w:r>
                              <w:rPr>
                                <w:rFonts w:hint="eastAsia"/>
                                <w:b w:val="0"/>
                                <w:color w:val="000000"/>
                                <w:vertAlign w:val="baseline"/>
                                <w:lang w:val="en-US" w:eastAsia="zh-CN"/>
                              </w:rPr>
                              <w:t>平均值</w:t>
                            </w:r>
                          </w:p>
                        </w:tc>
                        <w:tc>
                          <w:tcPr>
                            <w:tcW w:w="1318" w:type="dxa"/>
                            <w:tcBorders>
                              <w:top w:val="nil"/>
                              <w:left w:val="nil"/>
                              <w:bottom w:val="single" w:color="000000" w:sz="12" w:space="0"/>
                              <w:right w:val="nil"/>
                            </w:tcBorders>
                            <w:shd w:val="clear" w:color="auto" w:fill="FFFFFF"/>
                          </w:tcPr>
                          <w:p w14:paraId="0C6C01F0">
                            <w:pPr>
                              <w:jc w:val="center"/>
                              <w:rPr>
                                <w:rFonts w:hint="default"/>
                                <w:b w:val="0"/>
                                <w:color w:val="000000"/>
                                <w:vertAlign w:val="baseline"/>
                                <w:lang w:val="en-US" w:eastAsia="zh-CN"/>
                              </w:rPr>
                            </w:pPr>
                            <w:r>
                              <w:rPr>
                                <w:rFonts w:hint="eastAsia"/>
                                <w:b w:val="0"/>
                                <w:color w:val="000000"/>
                                <w:vertAlign w:val="baseline"/>
                                <w:lang w:val="en-US" w:eastAsia="zh-CN"/>
                              </w:rPr>
                              <w:t>69.400</w:t>
                            </w:r>
                          </w:p>
                        </w:tc>
                        <w:tc>
                          <w:tcPr>
                            <w:tcW w:w="1420" w:type="dxa"/>
                            <w:tcBorders>
                              <w:top w:val="nil"/>
                              <w:left w:val="nil"/>
                              <w:bottom w:val="single" w:color="000000" w:sz="12" w:space="0"/>
                              <w:right w:val="nil"/>
                            </w:tcBorders>
                            <w:shd w:val="clear" w:color="auto" w:fill="FFFFFF"/>
                          </w:tcPr>
                          <w:p w14:paraId="4CEB04FA">
                            <w:pPr>
                              <w:jc w:val="center"/>
                              <w:rPr>
                                <w:rFonts w:hint="default"/>
                                <w:b w:val="0"/>
                                <w:color w:val="000000"/>
                                <w:vertAlign w:val="baseline"/>
                                <w:lang w:val="en-US" w:eastAsia="zh-CN"/>
                              </w:rPr>
                            </w:pPr>
                            <w:r>
                              <w:rPr>
                                <w:rFonts w:hint="eastAsia"/>
                                <w:b w:val="0"/>
                                <w:color w:val="000000"/>
                                <w:vertAlign w:val="baseline"/>
                                <w:lang w:val="en-US" w:eastAsia="zh-CN"/>
                              </w:rPr>
                              <w:t>50.175</w:t>
                            </w:r>
                          </w:p>
                        </w:tc>
                        <w:tc>
                          <w:tcPr>
                            <w:tcW w:w="1406" w:type="dxa"/>
                            <w:tcBorders>
                              <w:top w:val="nil"/>
                              <w:left w:val="nil"/>
                              <w:bottom w:val="single" w:color="000000" w:sz="12" w:space="0"/>
                              <w:right w:val="nil"/>
                            </w:tcBorders>
                            <w:shd w:val="clear" w:color="auto" w:fill="FFFFFF"/>
                          </w:tcPr>
                          <w:p w14:paraId="67EB6343">
                            <w:pPr>
                              <w:jc w:val="center"/>
                              <w:rPr>
                                <w:rFonts w:hint="default"/>
                                <w:b w:val="0"/>
                                <w:color w:val="000000"/>
                                <w:vertAlign w:val="baseline"/>
                                <w:lang w:val="en-US" w:eastAsia="zh-CN"/>
                              </w:rPr>
                            </w:pPr>
                            <w:r>
                              <w:rPr>
                                <w:rFonts w:hint="eastAsia"/>
                                <w:b w:val="0"/>
                                <w:color w:val="000000"/>
                                <w:vertAlign w:val="baseline"/>
                                <w:lang w:val="en-US" w:eastAsia="zh-CN"/>
                              </w:rPr>
                              <w:t>1.6725</w:t>
                            </w:r>
                          </w:p>
                        </w:tc>
                      </w:tr>
                    </w:tbl>
                    <w:p w14:paraId="69CFDD0D">
                      <w:pPr>
                        <w:jc w:val="center"/>
                        <w:rPr>
                          <w:rFonts w:hint="default"/>
                          <w:lang w:val="en-US" w:eastAsia="zh-CN"/>
                        </w:rPr>
                      </w:pPr>
                    </w:p>
                  </w:txbxContent>
                </v:textbox>
                <w10:wrap type="none"/>
                <w10:anchorlock/>
              </v:shape>
            </w:pict>
          </mc:Fallback>
        </mc:AlternateContent>
      </w:r>
    </w:p>
    <w:p w14:paraId="4B8B181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b/>
          <w:bCs/>
          <w:sz w:val="21"/>
          <w:szCs w:val="21"/>
          <w:lang w:val="en-US" w:eastAsia="zh-CN"/>
        </w:rPr>
      </w:pPr>
      <w:r>
        <w:rPr>
          <w:rFonts w:hint="eastAsia"/>
          <w:b/>
          <w:bCs/>
          <w:sz w:val="21"/>
          <w:szCs w:val="21"/>
          <w:lang w:val="en-US" w:eastAsia="zh-CN"/>
        </w:rPr>
        <w:t>重力加速度g的测量值：</w:t>
      </w:r>
      <m:oMath>
        <m:r>
          <m:rPr/>
          <w:rPr>
            <w:rFonts w:hint="default" w:ascii="Cambria Math" w:hAnsi="Cambria Math"/>
            <w:sz w:val="21"/>
            <w:szCs w:val="21"/>
          </w:rPr>
          <m:t>g=</m:t>
        </m:r>
        <m:f>
          <m:fPr>
            <m:ctrlPr>
              <w:rPr>
                <w:rFonts w:hint="default" w:ascii="Cambria Math" w:hAnsi="Cambria Math"/>
                <w:i/>
                <w:sz w:val="21"/>
                <w:szCs w:val="21"/>
              </w:rPr>
            </m:ctrlPr>
          </m:fPr>
          <m:num>
            <m:r>
              <m:rPr/>
              <w:rPr>
                <w:rFonts w:hint="default" w:ascii="Cambria Math" w:hAnsi="Cambria Math"/>
                <w:sz w:val="21"/>
                <w:szCs w:val="21"/>
              </w:rPr>
              <m:t>4</m:t>
            </m:r>
            <m:sSup>
              <m:sSupPr>
                <m:ctrlPr>
                  <w:rPr>
                    <w:rFonts w:hint="default" w:ascii="Cambria Math" w:hAnsi="Cambria Math"/>
                    <w:sz w:val="21"/>
                    <w:szCs w:val="21"/>
                  </w:rPr>
                </m:ctrlPr>
              </m:sSupPr>
              <m:e>
                <m:r>
                  <m:rPr/>
                  <w:rPr>
                    <w:rFonts w:hint="default" w:ascii="Cambria Math" w:hAnsi="Cambria Math"/>
                    <w:sz w:val="21"/>
                    <w:szCs w:val="21"/>
                  </w:rPr>
                  <m:t>π</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w:rPr>
                <w:rFonts w:hint="default" w:ascii="Cambria Math" w:hAnsi="Cambria Math"/>
                <w:sz w:val="21"/>
                <w:szCs w:val="21"/>
              </w:rPr>
              <m:t>l</m:t>
            </m:r>
            <m:ctrlPr>
              <w:rPr>
                <w:rFonts w:hint="default" w:ascii="Cambria Math" w:hAnsi="Cambria Math"/>
                <w:sz w:val="21"/>
                <w:szCs w:val="21"/>
              </w:rPr>
            </m:ctrlPr>
          </m:num>
          <m:den>
            <m:sSup>
              <m:sSupPr>
                <m:ctrlPr>
                  <w:rPr>
                    <w:rFonts w:hint="default" w:ascii="Cambria Math" w:hAnsi="Cambria Math"/>
                    <w:sz w:val="21"/>
                    <w:szCs w:val="21"/>
                  </w:rPr>
                </m:ctrlPr>
              </m:sSupPr>
              <m:e>
                <m:r>
                  <m:rPr/>
                  <w:rPr>
                    <w:rFonts w:hint="default" w:ascii="Cambria Math" w:hAnsi="Cambria Math"/>
                    <w:sz w:val="21"/>
                    <w:szCs w:val="21"/>
                  </w:rPr>
                  <m:t>T</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den>
        </m:f>
        <m:r>
          <m:rPr/>
          <w:rPr>
            <w:rFonts w:hint="default" w:ascii="Cambria Math" w:hAnsi="Cambria Math"/>
            <w:sz w:val="21"/>
            <w:szCs w:val="21"/>
          </w:rPr>
          <m:t>=</m:t>
        </m:r>
      </m:oMath>
      <w:r>
        <w:rPr>
          <w:rFonts w:hint="eastAsia"/>
          <w:b/>
          <w:bCs/>
          <w:sz w:val="21"/>
          <w:szCs w:val="21"/>
          <w:lang w:val="en-US" w:eastAsia="zh-CN"/>
        </w:rPr>
        <w:t xml:space="preserve"> </w:t>
      </w:r>
      <m:oMath>
        <m:r>
          <m:rPr/>
          <w:rPr>
            <w:rFonts w:hint="default" w:ascii="Cambria Math" w:hAnsi="Cambria Math"/>
            <w:sz w:val="21"/>
            <w:szCs w:val="21"/>
          </w:rPr>
          <m:t>9.795</m:t>
        </m:r>
        <m:r>
          <m:rPr/>
          <w:rPr>
            <w:rFonts w:hint="default" w:ascii="Cambria Math" w:hAnsi="Cambria Math"/>
            <w:sz w:val="21"/>
            <w:szCs w:val="21"/>
            <w:lang w:val="en-US" w:eastAsia="zh-CN"/>
          </w:rPr>
          <m:t xml:space="preserve"> </m:t>
        </m:r>
        <m:r>
          <m:rPr>
            <m:sty m:val="p"/>
          </m:rPr>
          <w:rPr>
            <w:rFonts w:hint="default" w:ascii="Cambria Math" w:hAnsi="Cambria Math"/>
            <w:sz w:val="21"/>
            <w:szCs w:val="21"/>
          </w:rPr>
          <m:t>m/</m:t>
        </m:r>
        <m:sSup>
          <m:sSupPr>
            <m:ctrlPr>
              <w:rPr>
                <w:rFonts w:hint="default" w:ascii="Cambria Math" w:hAnsi="Cambria Math"/>
                <w:i w:val="0"/>
                <w:iCs/>
                <w:sz w:val="21"/>
                <w:szCs w:val="21"/>
              </w:rPr>
            </m:ctrlPr>
          </m:sSupPr>
          <m:e>
            <m:r>
              <m:rPr>
                <m:sty m:val="p"/>
              </m:rPr>
              <w:rPr>
                <w:rFonts w:hint="default" w:ascii="Cambria Math" w:hAnsi="Cambria Math"/>
                <w:sz w:val="21"/>
                <w:szCs w:val="21"/>
              </w:rPr>
              <m:t>s</m:t>
            </m:r>
            <m:ctrlPr>
              <w:rPr>
                <w:rFonts w:ascii="Cambria Math" w:hAnsi="Cambria Math"/>
                <w:i w:val="0"/>
                <w:iCs/>
                <w:sz w:val="21"/>
                <w:szCs w:val="21"/>
              </w:rPr>
            </m:ctrlPr>
          </m:e>
          <m:sup>
            <m:r>
              <m:rPr>
                <m:sty m:val="p"/>
              </m:rPr>
              <w:rPr>
                <w:rFonts w:hint="default" w:ascii="Cambria Math" w:hAnsi="Cambria Math"/>
                <w:sz w:val="21"/>
                <w:szCs w:val="21"/>
              </w:rPr>
              <m:t>2</m:t>
            </m:r>
            <m:ctrlPr>
              <w:rPr>
                <w:rFonts w:ascii="Cambria Math" w:hAnsi="Cambria Math"/>
                <w:i w:val="0"/>
                <w:iCs/>
                <w:sz w:val="21"/>
                <w:szCs w:val="21"/>
              </w:rPr>
            </m:ctrlPr>
          </m:sup>
        </m:sSup>
      </m:oMath>
    </w:p>
    <w:p w14:paraId="5692447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b/>
          <w:bCs/>
          <w:sz w:val="21"/>
          <w:szCs w:val="21"/>
          <w:lang w:val="en-US" w:eastAsia="zh-CN"/>
        </w:rPr>
      </w:pPr>
      <w:r>
        <w:rPr>
          <w:rFonts w:hint="eastAsia"/>
          <w:b/>
          <w:bCs/>
          <w:sz w:val="21"/>
          <w:szCs w:val="21"/>
          <w:lang w:val="en-US" w:eastAsia="zh-CN"/>
        </w:rPr>
        <w:t>重力加速度g的不确定度评定：</w:t>
      </w:r>
    </w:p>
    <w:p w14:paraId="4BA0726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对于摆长</w:t>
      </w:r>
      <m:oMath>
        <m:r>
          <m:rPr>
            <m:sty m:val="p"/>
          </m:rPr>
          <w:rPr>
            <w:rFonts w:hint="default" w:ascii="Times New Roman" w:hAnsi="Times New Roman" w:eastAsiaTheme="minorEastAsia" w:cstheme="minorEastAsia"/>
            <w:color w:val="000000"/>
            <w:kern w:val="0"/>
            <w:sz w:val="21"/>
            <w:szCs w:val="21"/>
            <w:lang w:val="en-US" w:eastAsia="zh-CN" w:bidi="ar"/>
          </w:rPr>
          <m:t>l</m:t>
        </m:r>
      </m:oMath>
      <w:r>
        <w:rPr>
          <w:rFonts w:hint="eastAsia" w:asciiTheme="minorEastAsia" w:hAnsiTheme="minorEastAsia" w:eastAsiaTheme="minorEastAsia" w:cstheme="minorEastAsia"/>
          <w:color w:val="000000"/>
          <w:kern w:val="0"/>
          <w:sz w:val="21"/>
          <w:szCs w:val="21"/>
          <w:lang w:val="en-US" w:eastAsia="zh-CN" w:bidi="ar"/>
        </w:rPr>
        <w:t>的测量模型:</w:t>
      </w:r>
    </w:p>
    <w:p w14:paraId="4C14D814">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hAnsi="Cambria Math"/>
          <w:i/>
          <w:sz w:val="21"/>
          <w:szCs w:val="21"/>
        </w:rPr>
      </w:pPr>
      <m:oMathPara>
        <m:oMath>
          <m:eqArr>
            <m:eqArrPr>
              <m:maxDist m:val="1"/>
              <m:ctrlPr>
                <w:rPr>
                  <w:rFonts w:hint="default" w:ascii="Cambria Math" w:hAnsi="Cambria Math" w:eastAsia="宋体" w:cs="Times New Roman"/>
                  <w:b w:val="0"/>
                  <w:i w:val="0"/>
                  <w:kern w:val="2"/>
                  <w:sz w:val="21"/>
                  <w:szCs w:val="21"/>
                  <w:lang w:val="en-US" w:eastAsia="zh-CN" w:bidi="ar-SA"/>
                </w:rPr>
              </m:ctrlPr>
            </m:eqArrPr>
            <m:e>
              <m:r>
                <m:rPr/>
                <w:rPr>
                  <w:rFonts w:hint="default" w:ascii="Cambria Math" w:hAnsi="Cambria Math" w:eastAsia="宋体" w:cs="Times New Roman"/>
                  <w:kern w:val="2"/>
                  <w:sz w:val="21"/>
                  <w:szCs w:val="21"/>
                  <w:lang w:val="en-US" w:eastAsia="zh-CN" w:bidi="ar-SA"/>
                </w:rPr>
                <m:t>l=(L+</m:t>
              </m:r>
              <m:sSub>
                <m:sSubPr>
                  <m:ctrlPr>
                    <w:rPr>
                      <w:rFonts w:hint="default" w:ascii="Cambria Math" w:hAnsi="Cambria Math" w:eastAsia="宋体" w:cs="Times New Roman"/>
                      <w:b w:val="0"/>
                      <w:bCs w:val="0"/>
                      <w:i/>
                      <w:iCs/>
                      <w:kern w:val="2"/>
                      <w:sz w:val="21"/>
                      <w:szCs w:val="21"/>
                      <w:lang w:val="en-US" w:eastAsia="zh-CN" w:bidi="ar-SA"/>
                    </w:rPr>
                  </m:ctrlPr>
                </m:sSubPr>
                <m:e>
                  <m:r>
                    <m:rPr/>
                    <w:rPr>
                      <w:rFonts w:hint="default" w:ascii="Cambria Math" w:hAnsi="Cambria Math" w:eastAsia="宋体" w:cs="Times New Roman"/>
                      <w:kern w:val="2"/>
                      <w:sz w:val="21"/>
                      <w:szCs w:val="21"/>
                      <w:lang w:val="en-US" w:eastAsia="zh-CN" w:bidi="ar-SA"/>
                    </w:rPr>
                    <m:t>L</m:t>
                  </m:r>
                  <m:ctrlPr>
                    <w:rPr>
                      <w:rFonts w:hint="default" w:ascii="Cambria Math" w:hAnsi="Cambria Math" w:eastAsia="宋体" w:cs="Times New Roman"/>
                      <w:b w:val="0"/>
                      <w:bCs w:val="0"/>
                      <w:i/>
                      <w:iCs/>
                      <w:kern w:val="2"/>
                      <w:sz w:val="21"/>
                      <w:szCs w:val="21"/>
                      <w:lang w:val="en-US" w:eastAsia="zh-CN" w:bidi="ar-SA"/>
                    </w:rPr>
                  </m:ctrlPr>
                </m:e>
                <m:sub>
                  <m:r>
                    <m:rPr/>
                    <w:rPr>
                      <w:rFonts w:hint="default" w:ascii="Cambria Math" w:hAnsi="Cambria Math" w:eastAsia="宋体" w:cs="Times New Roman"/>
                      <w:kern w:val="2"/>
                      <w:sz w:val="21"/>
                      <w:szCs w:val="21"/>
                      <w:lang w:val="en-US" w:eastAsia="zh-CN" w:bidi="ar-SA"/>
                    </w:rPr>
                    <m:t>1</m:t>
                  </m:r>
                  <m:ctrlPr>
                    <w:rPr>
                      <w:rFonts w:hint="default" w:ascii="Cambria Math" w:hAnsi="Cambria Math" w:eastAsia="宋体" w:cs="Times New Roman"/>
                      <w:b w:val="0"/>
                      <w:bCs w:val="0"/>
                      <w:i/>
                      <w:iCs/>
                      <w:kern w:val="2"/>
                      <w:sz w:val="21"/>
                      <w:szCs w:val="21"/>
                      <w:lang w:val="en-US" w:eastAsia="zh-CN" w:bidi="ar-SA"/>
                    </w:rPr>
                  </m:ctrlPr>
                </m:sub>
              </m:sSub>
              <m:r>
                <m:rPr/>
                <w:rPr>
                  <w:rFonts w:hint="default" w:ascii="Cambria Math" w:hAnsi="Cambria Math" w:eastAsia="宋体" w:cs="Times New Roman"/>
                  <w:kern w:val="2"/>
                  <w:sz w:val="21"/>
                  <w:szCs w:val="21"/>
                  <w:lang w:val="en-US" w:eastAsia="zh-CN" w:bidi="ar-SA"/>
                </w:rPr>
                <m:t>+</m:t>
              </m:r>
              <m:sSub>
                <m:sSubPr>
                  <m:ctrlPr>
                    <w:rPr>
                      <w:rFonts w:hint="default" w:ascii="Cambria Math" w:hAnsi="Cambria Math" w:eastAsia="宋体" w:cs="Times New Roman"/>
                      <w:b w:val="0"/>
                      <w:bCs w:val="0"/>
                      <w:i/>
                      <w:iCs/>
                      <w:kern w:val="2"/>
                      <w:sz w:val="21"/>
                      <w:szCs w:val="21"/>
                      <w:lang w:val="en-US" w:eastAsia="zh-CN" w:bidi="ar-SA"/>
                    </w:rPr>
                  </m:ctrlPr>
                </m:sSubPr>
                <m:e>
                  <m:r>
                    <m:rPr/>
                    <w:rPr>
                      <w:rFonts w:hint="default" w:ascii="Cambria Math" w:hAnsi="Cambria Math" w:eastAsia="宋体" w:cs="Times New Roman"/>
                      <w:kern w:val="2"/>
                      <w:sz w:val="21"/>
                      <w:szCs w:val="21"/>
                      <w:lang w:val="en-US" w:eastAsia="zh-CN" w:bidi="ar-SA"/>
                    </w:rPr>
                    <m:t>L</m:t>
                  </m:r>
                  <m:ctrlPr>
                    <w:rPr>
                      <w:rFonts w:hint="default" w:ascii="Cambria Math" w:hAnsi="Cambria Math" w:eastAsia="宋体" w:cs="Times New Roman"/>
                      <w:b w:val="0"/>
                      <w:bCs w:val="0"/>
                      <w:i/>
                      <w:iCs/>
                      <w:kern w:val="2"/>
                      <w:sz w:val="21"/>
                      <w:szCs w:val="21"/>
                      <w:lang w:val="en-US" w:eastAsia="zh-CN" w:bidi="ar-SA"/>
                    </w:rPr>
                  </m:ctrlPr>
                </m:e>
                <m:sub>
                  <m:r>
                    <m:rPr/>
                    <w:rPr>
                      <w:rFonts w:hint="default" w:ascii="Cambria Math" w:hAnsi="Cambria Math" w:eastAsia="宋体" w:cs="Times New Roman"/>
                      <w:kern w:val="2"/>
                      <w:sz w:val="21"/>
                      <w:szCs w:val="21"/>
                      <w:lang w:val="en-US" w:eastAsia="zh-CN" w:bidi="ar-SA"/>
                    </w:rPr>
                    <m:t>2</m:t>
                  </m:r>
                  <m:ctrlPr>
                    <w:rPr>
                      <w:rFonts w:hint="default" w:ascii="Cambria Math" w:hAnsi="Cambria Math" w:eastAsia="宋体" w:cs="Times New Roman"/>
                      <w:b w:val="0"/>
                      <w:bCs w:val="0"/>
                      <w:i/>
                      <w:iCs/>
                      <w:kern w:val="2"/>
                      <w:sz w:val="21"/>
                      <w:szCs w:val="21"/>
                      <w:lang w:val="en-US" w:eastAsia="zh-CN" w:bidi="ar-SA"/>
                    </w:rPr>
                  </m:ctrlPr>
                </m:sub>
              </m:sSub>
              <m:r>
                <m:rPr/>
                <w:rPr>
                  <w:rFonts w:hint="default" w:ascii="Cambria Math" w:hAnsi="Cambria Math" w:eastAsia="宋体" w:cs="Times New Roman"/>
                  <w:kern w:val="2"/>
                  <w:sz w:val="21"/>
                  <w:szCs w:val="21"/>
                  <w:lang w:val="en-US" w:eastAsia="zh-CN" w:bidi="ar-SA"/>
                </w:rPr>
                <m:t>)</m:t>
              </m:r>
              <m:r>
                <m:rPr>
                  <m:sty m:val="p"/>
                </m:rPr>
                <w:rPr>
                  <w:rFonts w:hint="default" w:ascii="Cambria Math" w:hAnsi="Cambria Math" w:eastAsia="宋体" w:cs="Times New Roman"/>
                  <w:kern w:val="2"/>
                  <w:sz w:val="21"/>
                  <w:szCs w:val="21"/>
                  <w:lang w:val="en-US" w:eastAsia="zh-CN" w:bidi="ar-SA"/>
                </w:rPr>
                <m:t>#( 7 )</m:t>
              </m:r>
              <m:ctrlPr>
                <w:rPr>
                  <w:rFonts w:hint="default" w:ascii="Cambria Math" w:hAnsi="Cambria Math" w:eastAsia="宋体" w:cs="Times New Roman"/>
                  <w:b w:val="0"/>
                  <w:i w:val="0"/>
                  <w:kern w:val="2"/>
                  <w:sz w:val="21"/>
                  <w:szCs w:val="21"/>
                  <w:lang w:val="en-US" w:eastAsia="zh-CN" w:bidi="ar-SA"/>
                </w:rPr>
              </m:ctrlPr>
            </m:e>
          </m:eqArr>
        </m:oMath>
      </m:oMathPara>
    </w:p>
    <w:p w14:paraId="5417A3B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其中</w:t>
      </w:r>
      <m:oMath>
        <m:r>
          <m:rPr/>
          <w:rPr>
            <w:rFonts w:hint="default" w:ascii="Cambria Math" w:hAnsi="Cambria Math" w:eastAsiaTheme="minorEastAsia" w:cstheme="minorEastAsia"/>
            <w:color w:val="000000"/>
            <w:kern w:val="0"/>
            <w:sz w:val="21"/>
            <w:szCs w:val="21"/>
            <w:lang w:val="en-US" w:eastAsia="zh-CN" w:bidi="ar"/>
          </w:rPr>
          <m:t>L</m:t>
        </m:r>
      </m:oMath>
      <w:r>
        <w:rPr>
          <w:rFonts w:hint="eastAsia" w:asciiTheme="minorEastAsia" w:hAnsiTheme="minorEastAsia" w:eastAsiaTheme="minorEastAsia" w:cstheme="minorEastAsia"/>
          <w:color w:val="000000"/>
          <w:kern w:val="0"/>
          <w:sz w:val="21"/>
          <w:szCs w:val="21"/>
          <w:lang w:val="en-US" w:eastAsia="zh-CN" w:bidi="ar"/>
        </w:rPr>
        <w:t>为卷尺直接读出的长度，</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1</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为卷尺仪器误差对测量结果的影响,</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为使用卷尺测量摆长时难以完全对齐对测量结果的影响</w:t>
      </w:r>
    </w:p>
    <w:p w14:paraId="6289339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对于</w:t>
      </w:r>
      <m:oMath>
        <m:r>
          <m:rPr/>
          <w:rPr>
            <w:rFonts w:hint="default" w:ascii="Times New Roman" w:hAnsi="Times New Roman" w:eastAsiaTheme="minorEastAsia" w:cstheme="minorEastAsia"/>
            <w:color w:val="000000"/>
            <w:kern w:val="0"/>
            <w:sz w:val="21"/>
            <w:szCs w:val="21"/>
            <w:lang w:val="en-US" w:eastAsia="zh-CN" w:bidi="ar"/>
          </w:rPr>
          <m:t>L</m:t>
        </m:r>
      </m:oMath>
      <w:r>
        <w:rPr>
          <w:rFonts w:hint="eastAsia" w:asciiTheme="minorEastAsia" w:hAnsiTheme="minorEastAsia" w:eastAsiaTheme="minorEastAsia" w:cstheme="minorEastAsia"/>
          <w:color w:val="000000"/>
          <w:kern w:val="0"/>
          <w:sz w:val="21"/>
          <w:szCs w:val="21"/>
          <w:lang w:val="en-US" w:eastAsia="zh-CN" w:bidi="ar"/>
        </w:rPr>
        <w:t>用A类方法评定其不确定度</w:t>
      </w:r>
    </w:p>
    <w:p w14:paraId="7556A831">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i/>
                  <w:sz w:val="21"/>
                  <w:szCs w:val="21"/>
                </w:rPr>
              </m:ctrlPr>
            </m:eqArrPr>
            <m:e>
              <m:sSub>
                <m:sSubPr>
                  <m:ctrlPr>
                    <w:rPr>
                      <w:rFonts w:hint="default" w:ascii="Cambria Math" w:hAnsi="Cambria Math" w:eastAsia="宋体"/>
                      <w:sz w:val="21"/>
                      <w:szCs w:val="21"/>
                    </w:rPr>
                  </m:ctrlPr>
                </m:sSubPr>
                <m:e>
                  <m:r>
                    <m:rPr/>
                    <w:rPr>
                      <w:rFonts w:hint="default" w:ascii="Cambria Math" w:hAnsi="Cambria Math" w:eastAsia="宋体"/>
                      <w:sz w:val="21"/>
                      <w:szCs w:val="21"/>
                    </w:rPr>
                    <m:t>u</m:t>
                  </m:r>
                  <m:ctrlPr>
                    <w:rPr>
                      <w:rFonts w:ascii="Cambria Math" w:hAnsi="Cambria Math" w:eastAsia="宋体"/>
                      <w:sz w:val="21"/>
                      <w:szCs w:val="21"/>
                    </w:rPr>
                  </m:ctrlPr>
                </m:e>
                <m:sub>
                  <m:r>
                    <m:rPr/>
                    <w:rPr>
                      <w:rFonts w:hint="default" w:ascii="Cambria Math" w:hAnsi="Cambria Math" w:eastAsia="宋体"/>
                      <w:sz w:val="21"/>
                      <w:szCs w:val="21"/>
                    </w:rPr>
                    <m:t>A</m:t>
                  </m:r>
                  <m:ctrlPr>
                    <w:rPr>
                      <w:rFonts w:ascii="Cambria Math" w:hAnsi="Cambria Math" w:eastAsia="宋体"/>
                      <w:sz w:val="21"/>
                      <w:szCs w:val="21"/>
                    </w:rPr>
                  </m:ctrlPr>
                </m:sub>
              </m:sSub>
              <m:r>
                <m:rPr/>
                <w:rPr>
                  <w:rFonts w:hint="default" w:ascii="Cambria Math" w:hAnsi="Cambria Math" w:eastAsia="宋体"/>
                  <w:sz w:val="21"/>
                  <w:szCs w:val="21"/>
                </w:rPr>
                <m:t>(L)=</m:t>
              </m:r>
              <m:rad>
                <m:radPr>
                  <m:degHide m:val="1"/>
                  <m:ctrlPr>
                    <w:rPr>
                      <w:rFonts w:hint="default" w:ascii="Cambria Math" w:hAnsi="Cambria Math" w:eastAsia="宋体"/>
                      <w:i/>
                      <w:sz w:val="21"/>
                      <w:szCs w:val="21"/>
                    </w:rPr>
                  </m:ctrlPr>
                </m:radPr>
                <m:deg>
                  <m:ctrlPr>
                    <w:rPr>
                      <w:rFonts w:ascii="Cambria Math" w:hAnsi="Cambria Math" w:eastAsia="宋体"/>
                      <w:sz w:val="21"/>
                      <w:szCs w:val="21"/>
                    </w:rPr>
                  </m:ctrlPr>
                </m:deg>
                <m:e>
                  <m:f>
                    <m:fPr>
                      <m:ctrlPr>
                        <w:rPr>
                          <w:rFonts w:hint="default" w:ascii="Cambria Math" w:hAnsi="Cambria Math" w:eastAsia="宋体"/>
                          <w:i/>
                          <w:sz w:val="21"/>
                          <w:szCs w:val="21"/>
                        </w:rPr>
                      </m:ctrlPr>
                    </m:fPr>
                    <m:num>
                      <m:nary>
                        <m:naryPr>
                          <m:chr m:val="∑"/>
                          <m:limLoc m:val="undOvr"/>
                          <m:ctrlPr>
                            <w:rPr>
                              <w:rFonts w:hint="default" w:ascii="Cambria Math" w:hAnsi="Cambria Math" w:eastAsia="宋体"/>
                              <w:i/>
                              <w:sz w:val="21"/>
                              <w:szCs w:val="21"/>
                            </w:rPr>
                          </m:ctrlPr>
                        </m:naryPr>
                        <m:sub>
                          <m:r>
                            <m:rPr/>
                            <w:rPr>
                              <w:rFonts w:hint="default" w:ascii="Cambria Math" w:hAnsi="Cambria Math" w:eastAsia="宋体"/>
                              <w:sz w:val="21"/>
                              <w:szCs w:val="21"/>
                            </w:rPr>
                            <m:t>k=1</m:t>
                          </m:r>
                          <m:ctrlPr>
                            <w:rPr>
                              <w:rFonts w:ascii="Cambria Math" w:hAnsi="Cambria Math" w:eastAsia="宋体"/>
                              <w:sz w:val="21"/>
                              <w:szCs w:val="21"/>
                            </w:rPr>
                          </m:ctrlPr>
                        </m:sub>
                        <m:sup>
                          <m:r>
                            <m:rPr/>
                            <w:rPr>
                              <w:rFonts w:hint="default" w:ascii="Cambria Math" w:hAnsi="Cambria Math" w:eastAsia="宋体"/>
                              <w:sz w:val="21"/>
                              <w:szCs w:val="21"/>
                            </w:rPr>
                            <m:t>n</m:t>
                          </m:r>
                          <m:ctrlPr>
                            <w:rPr>
                              <w:rFonts w:ascii="Cambria Math" w:hAnsi="Cambria Math" w:eastAsia="宋体"/>
                              <w:sz w:val="21"/>
                              <w:szCs w:val="21"/>
                            </w:rPr>
                          </m:ctrlPr>
                        </m:sup>
                        <m:e>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L</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t>
                          </m:r>
                          <m:bar>
                            <m:barPr>
                              <m:pos m:val="top"/>
                              <m:ctrlPr>
                                <w:rPr>
                                  <w:rFonts w:ascii="Cambria Math" w:hAnsi="Cambria Math" w:eastAsia="宋体"/>
                                  <w:sz w:val="21"/>
                                  <w:szCs w:val="21"/>
                                </w:rPr>
                              </m:ctrlPr>
                            </m:barPr>
                            <m:e>
                              <m:r>
                                <m:rPr/>
                                <w:rPr>
                                  <w:rFonts w:hint="default" w:ascii="Cambria Math" w:hAnsi="Cambria Math" w:eastAsia="宋体"/>
                                  <w:sz w:val="21"/>
                                  <w:szCs w:val="21"/>
                                </w:rPr>
                                <m:t>L</m:t>
                              </m:r>
                              <m:ctrlPr>
                                <w:rPr>
                                  <w:rFonts w:ascii="Cambria Math" w:hAnsi="Cambria Math" w:eastAsia="宋体"/>
                                  <w:sz w:val="21"/>
                                  <w:szCs w:val="21"/>
                                </w:rPr>
                              </m:ctrlPr>
                            </m:e>
                          </m:ba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e>
                      </m:nary>
                      <m:ctrlPr>
                        <w:rPr>
                          <w:rFonts w:hint="default" w:ascii="Cambria Math" w:hAnsi="Cambria Math" w:eastAsia="宋体"/>
                          <w:i/>
                          <w:sz w:val="21"/>
                          <w:szCs w:val="21"/>
                        </w:rPr>
                      </m:ctrlPr>
                    </m:num>
                    <m:den>
                      <m:r>
                        <m:rPr/>
                        <w:rPr>
                          <w:rFonts w:hint="default" w:ascii="Cambria Math" w:hAnsi="Cambria Math" w:eastAsia="宋体"/>
                          <w:sz w:val="21"/>
                          <w:szCs w:val="21"/>
                        </w:rPr>
                        <m:t>n(n−1)</m:t>
                      </m:r>
                      <m:ctrlPr>
                        <w:rPr>
                          <w:rFonts w:hint="default" w:ascii="Cambria Math" w:hAnsi="Cambria Math" w:eastAsia="宋体"/>
                          <w:i/>
                          <w:sz w:val="21"/>
                          <w:szCs w:val="21"/>
                        </w:rPr>
                      </m:ctrlPr>
                    </m:den>
                  </m:f>
                  <m:ctrlPr>
                    <w:rPr>
                      <w:rFonts w:hint="default" w:ascii="Cambria Math" w:hAnsi="Cambria Math" w:eastAsia="宋体"/>
                      <w:i/>
                      <w:sz w:val="21"/>
                      <w:szCs w:val="21"/>
                    </w:rPr>
                  </m:ctrlPr>
                </m:e>
              </m:rad>
              <m:r>
                <m:rPr/>
                <w:rPr>
                  <w:rFonts w:hint="default" w:ascii="Cambria Math" w:hAnsi="Cambria Math" w:eastAsia="宋体"/>
                  <w:sz w:val="21"/>
                  <w:szCs w:val="21"/>
                </w:rPr>
                <m:t>=0.0600</m:t>
              </m:r>
              <m:r>
                <m:rPr>
                  <m:sty m:val="p"/>
                </m:rPr>
                <w:rPr>
                  <w:rFonts w:hint="default" w:ascii="Cambria Math" w:hAnsi="Cambria Math" w:eastAsia="宋体"/>
                  <w:sz w:val="21"/>
                  <w:szCs w:val="21"/>
                </w:rPr>
                <m:t xml:space="preserve"> cm#</m:t>
              </m:r>
              <m:r>
                <m:rPr>
                  <m:sty m:val="p"/>
                </m:rPr>
                <w:rPr>
                  <w:rFonts w:hint="default" w:ascii="Cambria Math" w:hAnsi="Cambria Math" w:eastAsia="宋体"/>
                  <w:sz w:val="21"/>
                  <w:szCs w:val="21"/>
                  <w:lang w:val="en-US" w:eastAsia="zh-CN"/>
                </w:rPr>
                <m:t>( 8 )</m:t>
              </m:r>
              <m:ctrlPr>
                <w:rPr>
                  <w:rFonts w:hint="default" w:ascii="Cambria Math" w:hAnsi="Cambria Math" w:eastAsia="宋体"/>
                  <w:i/>
                  <w:sz w:val="21"/>
                  <w:szCs w:val="21"/>
                </w:rPr>
              </m:ctrlPr>
            </m:e>
          </m:eqArr>
        </m:oMath>
      </m:oMathPara>
    </w:p>
    <w:p w14:paraId="4798D071">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hAnsi="Cambria Math"/>
          <w:i w:val="0"/>
          <w:sz w:val="21"/>
          <w:szCs w:val="21"/>
        </w:rPr>
      </w:pPr>
      <w:r>
        <w:rPr>
          <w:rFonts w:hint="eastAsia" w:asciiTheme="minorEastAsia" w:hAnsiTheme="minorEastAsia" w:eastAsiaTheme="minorEastAsia" w:cstheme="minorEastAsia"/>
          <w:color w:val="000000"/>
          <w:kern w:val="0"/>
          <w:sz w:val="21"/>
          <w:szCs w:val="21"/>
          <w:lang w:val="en-US" w:eastAsia="zh-CN" w:bidi="ar"/>
        </w:rPr>
        <w:t>对于</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1</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用B类方法评定其不确定度</w:t>
      </w:r>
      <w:r>
        <w:rPr>
          <w:rFonts w:hint="eastAsia" w:asciiTheme="minorEastAsia" w:hAnsiTheme="minorEastAsia" w:eastAsiaTheme="minorEastAsia" w:cstheme="minorEastAsia"/>
          <w:i/>
          <w:iCs/>
          <w:color w:val="000000"/>
          <w:kern w:val="0"/>
          <w:sz w:val="21"/>
          <w:szCs w:val="21"/>
          <w:lang w:val="en-US" w:eastAsia="zh-CN" w:bidi="ar"/>
        </w:rPr>
        <w:t xml:space="preserve"> </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sub>
        </m:sSub>
        <m:r>
          <m:rPr>
            <m:sty m:val="p"/>
          </m:rPr>
          <w:rPr>
            <w:rFonts w:hint="eastAsia" w:ascii="Times New Roman" w:hAnsi="Times New Roman" w:eastAsiaTheme="minorEastAsia" w:cstheme="minorEastAsia"/>
            <w:color w:val="000000"/>
            <w:kern w:val="0"/>
            <w:sz w:val="21"/>
            <w:szCs w:val="21"/>
            <w:lang w:val="en-US" w:eastAsia="zh-CN" w:bidi="ar"/>
          </w:rPr>
          <m:t>=</m:t>
        </m:r>
        <m:r>
          <m:rPr>
            <m:sty m:val="p"/>
          </m:rPr>
          <w:rPr>
            <w:rFonts w:hint="default" w:ascii="Times New Roman" w:hAnsi="Times New Roman" w:eastAsiaTheme="minorEastAsia" w:cstheme="minorEastAsia"/>
            <w:color w:val="000000"/>
            <w:kern w:val="0"/>
            <w:sz w:val="21"/>
            <w:szCs w:val="21"/>
            <w:lang w:val="en-US" w:eastAsia="zh-CN" w:bidi="ar"/>
          </w:rPr>
          <m:t xml:space="preserve">0.2 </m:t>
        </m:r>
        <m:r>
          <m:rPr>
            <m:sty m:val="p"/>
          </m:rPr>
          <w:rPr>
            <w:rFonts w:hint="eastAsia" w:ascii="Times New Roman" w:hAnsi="Times New Roman" w:eastAsiaTheme="minorEastAsia" w:cstheme="minorEastAsia"/>
            <w:color w:val="000000"/>
            <w:kern w:val="0"/>
            <w:sz w:val="21"/>
            <w:szCs w:val="21"/>
            <w:lang w:val="en-US" w:eastAsia="zh-CN" w:bidi="ar"/>
          </w:rPr>
          <m:t>cm</m:t>
        </m:r>
      </m:oMath>
    </w:p>
    <w:p w14:paraId="4F89D89F">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i/>
                  <w:sz w:val="21"/>
                  <w:szCs w:val="21"/>
                </w:rPr>
              </m:ctrlPr>
            </m:eqArrPr>
            <m:e>
              <m:sSub>
                <m:sSubPr>
                  <m:ctrlPr>
                    <w:rPr>
                      <w:rFonts w:hint="default" w:ascii="Cambria Math" w:hAnsi="Cambria Math" w:eastAsia="宋体"/>
                      <w:sz w:val="21"/>
                      <w:szCs w:val="21"/>
                    </w:rPr>
                  </m:ctrlPr>
                </m:sSubPr>
                <m:e>
                  <m:r>
                    <m:rPr/>
                    <w:rPr>
                      <w:rFonts w:hint="default" w:ascii="Cambria Math" w:hAnsi="Cambria Math" w:eastAsia="宋体"/>
                      <w:sz w:val="21"/>
                      <w:szCs w:val="21"/>
                    </w:rPr>
                    <m:t>u</m:t>
                  </m:r>
                  <m:ctrlPr>
                    <w:rPr>
                      <w:rFonts w:ascii="Cambria Math" w:hAnsi="Cambria Math" w:eastAsia="宋体"/>
                      <w:sz w:val="21"/>
                      <w:szCs w:val="21"/>
                    </w:rPr>
                  </m:ctrlPr>
                </m:e>
                <m:sub>
                  <m:r>
                    <m:rPr/>
                    <w:rPr>
                      <w:rFonts w:hint="default" w:ascii="Cambria Math" w:hAnsi="Cambria Math" w:eastAsia="宋体"/>
                      <w:sz w:val="21"/>
                      <w:szCs w:val="21"/>
                    </w:rPr>
                    <m:t>B</m:t>
                  </m:r>
                  <m:ctrlPr>
                    <w:rPr>
                      <w:rFonts w:ascii="Cambria Math" w:hAnsi="Cambria Math" w:eastAsia="宋体"/>
                      <w:sz w:val="21"/>
                      <w:szCs w:val="21"/>
                    </w:rPr>
                  </m:ctrlPr>
                </m:sub>
              </m:sSub>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L</m:t>
                  </m:r>
                  <m:ctrlPr>
                    <w:rPr>
                      <w:rFonts w:ascii="Cambria Math" w:hAnsi="Cambria Math" w:eastAsia="宋体"/>
                      <w:sz w:val="21"/>
                      <w:szCs w:val="21"/>
                    </w:rPr>
                  </m:ctrlPr>
                </m:e>
                <m:sub>
                  <m:r>
                    <m:rPr/>
                    <w:rPr>
                      <w:rFonts w:hint="default" w:ascii="Cambria Math" w:hAnsi="Cambria Math" w:eastAsia="宋体"/>
                      <w:sz w:val="21"/>
                      <w:szCs w:val="21"/>
                    </w:rPr>
                    <m:t>1</m:t>
                  </m:r>
                  <m:ctrlPr>
                    <w:rPr>
                      <w:rFonts w:ascii="Cambria Math" w:hAnsi="Cambria Math" w:eastAsia="宋体"/>
                      <w:sz w:val="21"/>
                      <w:szCs w:val="21"/>
                    </w:rPr>
                  </m:ctrlPr>
                </m:sub>
              </m:sSub>
              <m:r>
                <m:rPr/>
                <w:rPr>
                  <w:rFonts w:hint="default" w:ascii="Cambria Math" w:hAnsi="Cambria Math" w:eastAsia="宋体"/>
                  <w:sz w:val="21"/>
                  <w:szCs w:val="21"/>
                </w:rPr>
                <m:t>)=</m:t>
              </m:r>
              <m:f>
                <m:fPr>
                  <m:ctrlPr>
                    <w:rPr>
                      <w:rFonts w:hint="default" w:ascii="Cambria Math" w:hAnsi="Cambria Math" w:eastAsia="宋体"/>
                      <w:i/>
                      <w:sz w:val="21"/>
                      <w:szCs w:val="21"/>
                    </w:rPr>
                  </m:ctrlPr>
                </m:fPr>
                <m:num>
                  <m:sSub>
                    <m:sSubPr>
                      <m:ctrlPr>
                        <w:rPr>
                          <w:rFonts w:hint="default" w:ascii="Cambria Math" w:hAnsi="Cambria Math" w:eastAsia="宋体"/>
                          <w:sz w:val="21"/>
                          <w:szCs w:val="21"/>
                        </w:rPr>
                      </m:ctrlPr>
                    </m:sSubPr>
                    <m:e>
                      <m:r>
                        <m:rPr/>
                        <w:rPr>
                          <w:rFonts w:hint="default" w:ascii="Cambria Math" w:hAnsi="Cambria Math" w:eastAsia="宋体"/>
                          <w:sz w:val="21"/>
                          <w:szCs w:val="21"/>
                        </w:rPr>
                        <m:t>∆</m:t>
                      </m:r>
                      <m:ctrlPr>
                        <w:rPr>
                          <w:rFonts w:ascii="Cambria Math" w:hAnsi="Cambria Math" w:eastAsia="宋体"/>
                          <w:sz w:val="21"/>
                          <w:szCs w:val="21"/>
                        </w:rPr>
                      </m:ctrlPr>
                    </m:e>
                    <m:sub>
                      <m:r>
                        <m:rPr/>
                        <w:rPr>
                          <w:rFonts w:hint="default" w:ascii="Cambria Math" w:hAnsi="Cambria Math" w:eastAsia="宋体"/>
                          <w:sz w:val="21"/>
                          <w:szCs w:val="21"/>
                        </w:rPr>
                        <m:t>L</m:t>
                      </m:r>
                      <m:ctrlPr>
                        <w:rPr>
                          <w:rFonts w:ascii="Cambria Math" w:hAnsi="Cambria Math" w:eastAsia="宋体"/>
                          <w:sz w:val="21"/>
                          <w:szCs w:val="21"/>
                        </w:rPr>
                      </m:ctrlPr>
                    </m:sub>
                  </m:sSub>
                  <m:ctrlPr>
                    <w:rPr>
                      <w:rFonts w:hint="default" w:ascii="Cambria Math" w:hAnsi="Cambria Math" w:eastAsia="宋体"/>
                      <w:sz w:val="21"/>
                      <w:szCs w:val="21"/>
                    </w:rPr>
                  </m:ctrlPr>
                </m:num>
                <m:den>
                  <m:r>
                    <m:rPr/>
                    <w:rPr>
                      <w:rFonts w:hint="default" w:ascii="Cambria Math" w:hAnsi="Cambria Math" w:eastAsia="宋体"/>
                      <w:sz w:val="21"/>
                      <w:szCs w:val="21"/>
                    </w:rPr>
                    <m:t>3</m:t>
                  </m:r>
                  <m:ctrlPr>
                    <w:rPr>
                      <w:rFonts w:hint="default" w:ascii="Cambria Math" w:hAnsi="Cambria Math" w:eastAsia="宋体"/>
                      <w:sz w:val="21"/>
                      <w:szCs w:val="21"/>
                    </w:rPr>
                  </m:ctrlPr>
                </m:den>
              </m:f>
              <m:r>
                <m:rPr/>
                <w:rPr>
                  <w:rFonts w:hint="default" w:ascii="Cambria Math" w:hAnsi="Cambria Math" w:eastAsia="宋体"/>
                  <w:sz w:val="21"/>
                  <w:szCs w:val="21"/>
                </w:rPr>
                <m:t>=0.067</m:t>
              </m:r>
              <m:r>
                <m:rPr>
                  <m:sty m:val="p"/>
                </m:rPr>
                <w:rPr>
                  <w:rFonts w:hint="default" w:ascii="Cambria Math" w:hAnsi="Cambria Math" w:eastAsia="宋体"/>
                  <w:sz w:val="21"/>
                  <w:szCs w:val="21"/>
                </w:rPr>
                <m:t xml:space="preserve"> cm#</m:t>
              </m:r>
              <m:r>
                <m:rPr>
                  <m:sty m:val="p"/>
                </m:rPr>
                <w:rPr>
                  <w:rFonts w:hint="default" w:ascii="Cambria Math" w:hAnsi="Cambria Math" w:eastAsia="宋体"/>
                  <w:sz w:val="21"/>
                  <w:szCs w:val="21"/>
                  <w:lang w:val="en-US" w:eastAsia="zh-CN"/>
                </w:rPr>
                <m:t>( 9 )</m:t>
              </m:r>
              <m:ctrlPr>
                <w:rPr>
                  <w:rFonts w:hint="default" w:ascii="Cambria Math" w:hAnsi="Cambria Math" w:eastAsia="宋体"/>
                  <w:i/>
                  <w:sz w:val="21"/>
                  <w:szCs w:val="21"/>
                </w:rPr>
              </m:ctrlPr>
            </m:e>
          </m:eqArr>
        </m:oMath>
      </m:oMathPara>
    </w:p>
    <w:p w14:paraId="23DF969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对于</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L</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用B类方法评定其不确定度，实验中用2</w:t>
      </w:r>
      <w:r>
        <w:rPr>
          <w:rFonts w:hint="eastAsia" w:asciiTheme="minorEastAsia" w:hAnsiTheme="minorEastAsia" w:cstheme="minorEastAsia"/>
          <w:color w:val="000000"/>
          <w:kern w:val="0"/>
          <w:sz w:val="21"/>
          <w:szCs w:val="21"/>
          <w:lang w:val="en-US" w:eastAsia="zh-CN" w:bidi="ar"/>
        </w:rPr>
        <w:t xml:space="preserve"> </w:t>
      </w:r>
      <w:r>
        <w:rPr>
          <w:rFonts w:hint="eastAsia" w:asciiTheme="minorEastAsia" w:hAnsiTheme="minorEastAsia" w:eastAsiaTheme="minorEastAsia" w:cstheme="minorEastAsia"/>
          <w:color w:val="000000"/>
          <w:kern w:val="0"/>
          <w:sz w:val="21"/>
          <w:szCs w:val="21"/>
          <w:lang w:val="en-US" w:eastAsia="zh-CN" w:bidi="ar"/>
        </w:rPr>
        <w:t>m量程卷尺的最大允许误差为</w:t>
      </w:r>
    </w:p>
    <w:p w14:paraId="2FA9375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color w:val="000000"/>
          <w:kern w:val="0"/>
          <w:sz w:val="21"/>
          <w:szCs w:val="21"/>
          <w:lang w:val="en-US" w:eastAsia="zh-CN" w:bidi="ar"/>
        </w:rPr>
      </w:pP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m:t>
            </m:r>
            <m:ctrlPr>
              <w:rPr>
                <w:rFonts w:hint="default"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conform</m:t>
            </m:r>
            <m:ctrlPr>
              <w:rPr>
                <w:rFonts w:hint="eastAsia" w:ascii="Cambria Math" w:hAnsi="Cambria Math" w:eastAsiaTheme="minorEastAsia" w:cstheme="minorEastAsia"/>
                <w:i/>
                <w:iCs/>
                <w:color w:val="000000"/>
                <w:kern w:val="0"/>
                <w:sz w:val="21"/>
                <w:szCs w:val="21"/>
                <w:lang w:val="en-US" w:eastAsia="zh-CN" w:bidi="ar"/>
              </w:rPr>
            </m:ctrlPr>
          </m:sub>
        </m:sSub>
        <m:r>
          <m:rPr>
            <m:sty m:val="p"/>
          </m:rPr>
          <w:rPr>
            <w:rFonts w:hint="eastAsia" w:ascii="Times New Roman" w:hAnsi="Times New Roman" w:eastAsiaTheme="minorEastAsia" w:cstheme="minorEastAsia"/>
            <w:color w:val="000000"/>
            <w:kern w:val="0"/>
            <w:sz w:val="21"/>
            <w:szCs w:val="21"/>
            <w:lang w:val="en-US" w:eastAsia="zh-CN" w:bidi="ar"/>
          </w:rPr>
          <m:t>=</m:t>
        </m:r>
        <m:r>
          <m:rPr>
            <m:sty m:val="p"/>
          </m:rPr>
          <w:rPr>
            <w:rFonts w:hint="default" w:ascii="Times New Roman" w:hAnsi="Times New Roman" w:eastAsiaTheme="minorEastAsia" w:cstheme="minorEastAsia"/>
            <w:color w:val="000000"/>
            <w:kern w:val="0"/>
            <w:sz w:val="21"/>
            <w:szCs w:val="21"/>
            <w:lang w:val="en-US" w:eastAsia="zh-CN" w:bidi="ar"/>
          </w:rPr>
          <m:t xml:space="preserve">0.2 </m:t>
        </m:r>
        <m:r>
          <m:rPr>
            <m:sty m:val="p"/>
          </m:rPr>
          <w:rPr>
            <w:rFonts w:hint="eastAsia" w:ascii="Times New Roman" w:hAnsi="Times New Roman" w:eastAsiaTheme="minorEastAsia" w:cstheme="minorEastAsia"/>
            <w:color w:val="000000"/>
            <w:kern w:val="0"/>
            <w:sz w:val="21"/>
            <w:szCs w:val="21"/>
            <w:lang w:val="en-US" w:eastAsia="zh-CN" w:bidi="ar"/>
          </w:rPr>
          <m:t>cm</m:t>
        </m:r>
      </m:oMath>
      <w:r>
        <w:rPr>
          <w:rFonts w:hint="eastAsia" w:asciiTheme="minorEastAsia" w:hAnsiTheme="minorEastAsia" w:eastAsiaTheme="minorEastAsia" w:cstheme="minorEastAsia"/>
          <w:color w:val="000000"/>
          <w:kern w:val="0"/>
          <w:sz w:val="21"/>
          <w:szCs w:val="21"/>
          <w:lang w:val="en-US" w:eastAsia="zh-CN" w:bidi="ar"/>
        </w:rPr>
        <w:t>，近似认为该偏差符合Gauss分布</w:t>
      </w:r>
    </w:p>
    <w:p w14:paraId="398E22FF">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i/>
                  <w:sz w:val="21"/>
                  <w:szCs w:val="21"/>
                </w:rPr>
              </m:ctrlPr>
            </m:eqArrPr>
            <m:e>
              <m:sSub>
                <m:sSubPr>
                  <m:ctrlPr>
                    <w:rPr>
                      <w:rFonts w:hint="default" w:ascii="Cambria Math" w:hAnsi="Cambria Math" w:eastAsia="宋体"/>
                      <w:sz w:val="21"/>
                      <w:szCs w:val="21"/>
                    </w:rPr>
                  </m:ctrlPr>
                </m:sSubPr>
                <m:e>
                  <m:r>
                    <m:rPr/>
                    <w:rPr>
                      <w:rFonts w:hint="default" w:ascii="Cambria Math" w:hAnsi="Cambria Math" w:eastAsia="宋体"/>
                      <w:sz w:val="21"/>
                      <w:szCs w:val="21"/>
                    </w:rPr>
                    <m:t>u</m:t>
                  </m:r>
                  <m:ctrlPr>
                    <w:rPr>
                      <w:rFonts w:ascii="Cambria Math" w:hAnsi="Cambria Math" w:eastAsia="宋体"/>
                      <w:sz w:val="21"/>
                      <w:szCs w:val="21"/>
                    </w:rPr>
                  </m:ctrlPr>
                </m:e>
                <m:sub>
                  <m:r>
                    <m:rPr/>
                    <w:rPr>
                      <w:rFonts w:hint="default" w:ascii="Cambria Math" w:hAnsi="Cambria Math" w:eastAsia="宋体"/>
                      <w:sz w:val="21"/>
                      <w:szCs w:val="21"/>
                    </w:rPr>
                    <m:t>B</m:t>
                  </m:r>
                  <m:ctrlPr>
                    <w:rPr>
                      <w:rFonts w:ascii="Cambria Math" w:hAnsi="Cambria Math" w:eastAsia="宋体"/>
                      <w:sz w:val="21"/>
                      <w:szCs w:val="21"/>
                    </w:rPr>
                  </m:ctrlPr>
                </m:sub>
              </m:sSub>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L</m:t>
                  </m:r>
                  <m:ctrlPr>
                    <w:rPr>
                      <w:rFonts w:ascii="Cambria Math" w:hAnsi="Cambria Math" w:eastAsia="宋体"/>
                      <w:sz w:val="21"/>
                      <w:szCs w:val="21"/>
                    </w:rPr>
                  </m:ctrlPr>
                </m:e>
                <m:sub>
                  <m:r>
                    <m:rPr/>
                    <w:rPr>
                      <w:rFonts w:hint="default" w:ascii="Cambria Math" w:hAnsi="Cambria Math" w:eastAsia="宋体"/>
                      <w:sz w:val="21"/>
                      <w:szCs w:val="21"/>
                    </w:rPr>
                    <m:t>2</m:t>
                  </m:r>
                  <m:ctrlPr>
                    <w:rPr>
                      <w:rFonts w:ascii="Cambria Math" w:hAnsi="Cambria Math" w:eastAsia="宋体"/>
                      <w:sz w:val="21"/>
                      <w:szCs w:val="21"/>
                    </w:rPr>
                  </m:ctrlPr>
                </m:sub>
              </m:sSub>
              <m:r>
                <m:rPr/>
                <w:rPr>
                  <w:rFonts w:hint="default" w:ascii="Cambria Math" w:hAnsi="Cambria Math" w:eastAsia="宋体"/>
                  <w:sz w:val="21"/>
                  <w:szCs w:val="21"/>
                </w:rPr>
                <m:t>)=</m:t>
              </m:r>
              <m:f>
                <m:fPr>
                  <m:ctrlPr>
                    <w:rPr>
                      <w:rFonts w:hint="default" w:ascii="Cambria Math" w:hAnsi="Cambria Math" w:eastAsia="宋体"/>
                      <w:i/>
                      <w:sz w:val="21"/>
                      <w:szCs w:val="21"/>
                    </w:rPr>
                  </m:ctrlPr>
                </m:fPr>
                <m:num>
                  <m:sSub>
                    <m:sSubPr>
                      <m:ctrlPr>
                        <w:rPr>
                          <w:rFonts w:hint="default" w:ascii="Cambria Math" w:hAnsi="Cambria Math" w:eastAsia="宋体"/>
                          <w:sz w:val="21"/>
                          <w:szCs w:val="21"/>
                        </w:rPr>
                      </m:ctrlPr>
                    </m:sSubPr>
                    <m:e>
                      <m:r>
                        <m:rPr/>
                        <w:rPr>
                          <w:rFonts w:hint="default" w:ascii="Cambria Math" w:hAnsi="Cambria Math" w:eastAsia="宋体"/>
                          <w:sz w:val="21"/>
                          <w:szCs w:val="21"/>
                        </w:rPr>
                        <m:t>∆</m:t>
                      </m:r>
                      <m:ctrlPr>
                        <w:rPr>
                          <w:rFonts w:ascii="Cambria Math" w:hAnsi="Cambria Math" w:eastAsia="宋体"/>
                          <w:sz w:val="21"/>
                          <w:szCs w:val="21"/>
                        </w:rPr>
                      </m:ctrlPr>
                    </m:e>
                    <m:sub>
                      <m:r>
                        <m:rPr/>
                        <w:rPr>
                          <w:rFonts w:hint="default" w:ascii="Cambria Math" w:hAnsi="Cambria Math" w:eastAsia="宋体"/>
                          <w:sz w:val="21"/>
                          <w:szCs w:val="21"/>
                        </w:rPr>
                        <m:t>conform</m:t>
                      </m:r>
                      <m:ctrlPr>
                        <w:rPr>
                          <w:rFonts w:ascii="Cambria Math" w:hAnsi="Cambria Math" w:eastAsia="宋体"/>
                          <w:sz w:val="21"/>
                          <w:szCs w:val="21"/>
                        </w:rPr>
                      </m:ctrlPr>
                    </m:sub>
                  </m:sSub>
                  <m:ctrlPr>
                    <w:rPr>
                      <w:rFonts w:hint="default" w:ascii="Cambria Math" w:hAnsi="Cambria Math" w:eastAsia="宋体"/>
                      <w:sz w:val="21"/>
                      <w:szCs w:val="21"/>
                    </w:rPr>
                  </m:ctrlPr>
                </m:num>
                <m:den>
                  <m:r>
                    <m:rPr/>
                    <w:rPr>
                      <w:rFonts w:hint="default" w:ascii="Cambria Math" w:hAnsi="Cambria Math" w:eastAsia="宋体"/>
                      <w:sz w:val="21"/>
                      <w:szCs w:val="21"/>
                    </w:rPr>
                    <m:t>3</m:t>
                  </m:r>
                  <m:ctrlPr>
                    <w:rPr>
                      <w:rFonts w:hint="default" w:ascii="Cambria Math" w:hAnsi="Cambria Math" w:eastAsia="宋体"/>
                      <w:sz w:val="21"/>
                      <w:szCs w:val="21"/>
                    </w:rPr>
                  </m:ctrlPr>
                </m:den>
              </m:f>
              <m:r>
                <m:rPr/>
                <w:rPr>
                  <w:rFonts w:hint="default" w:ascii="Cambria Math" w:hAnsi="Cambria Math" w:eastAsia="宋体"/>
                  <w:sz w:val="21"/>
                  <w:szCs w:val="21"/>
                </w:rPr>
                <m:t>=0.067</m:t>
              </m:r>
              <m:r>
                <m:rPr>
                  <m:sty m:val="p"/>
                </m:rPr>
                <w:rPr>
                  <w:rFonts w:hint="default" w:ascii="Cambria Math" w:hAnsi="Cambria Math" w:eastAsia="宋体"/>
                  <w:sz w:val="21"/>
                  <w:szCs w:val="21"/>
                </w:rPr>
                <m:t xml:space="preserve"> cm#</m:t>
              </m:r>
              <m:r>
                <m:rPr>
                  <m:sty m:val="p"/>
                </m:rPr>
                <w:rPr>
                  <w:rFonts w:hint="default" w:ascii="Cambria Math" w:hAnsi="Cambria Math" w:eastAsia="宋体"/>
                  <w:sz w:val="21"/>
                  <w:szCs w:val="21"/>
                  <w:lang w:val="en-US" w:eastAsia="zh-CN"/>
                </w:rPr>
                <m:t>( 10 )</m:t>
              </m:r>
              <m:ctrlPr>
                <w:rPr>
                  <w:rFonts w:hint="default" w:ascii="Cambria Math" w:hAnsi="Cambria Math" w:eastAsia="宋体"/>
                  <w:i/>
                  <w:sz w:val="21"/>
                  <w:szCs w:val="21"/>
                </w:rPr>
              </m:ctrlPr>
            </m:e>
          </m:eqArr>
        </m:oMath>
      </m:oMathPara>
    </w:p>
    <w:p w14:paraId="5A308A0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摆线长度</w:t>
      </w:r>
      <w:r>
        <w:rPr>
          <w:rFonts w:hint="eastAsia" w:asciiTheme="minorEastAsia" w:hAnsiTheme="minorEastAsia" w:eastAsiaTheme="minorEastAsia" w:cstheme="minorEastAsia"/>
          <w:i/>
          <w:iCs/>
          <w:color w:val="000000"/>
          <w:kern w:val="0"/>
          <w:sz w:val="21"/>
          <w:szCs w:val="21"/>
          <w:lang w:val="en-US" w:eastAsia="zh-CN" w:bidi="ar"/>
        </w:rPr>
        <w:t>L</w:t>
      </w:r>
      <w:r>
        <w:rPr>
          <w:rFonts w:hint="eastAsia" w:asciiTheme="minorEastAsia" w:hAnsiTheme="minorEastAsia" w:eastAsiaTheme="minorEastAsia" w:cstheme="minorEastAsia"/>
          <w:color w:val="000000"/>
          <w:kern w:val="0"/>
          <w:sz w:val="21"/>
          <w:szCs w:val="21"/>
          <w:lang w:val="en-US" w:eastAsia="zh-CN" w:bidi="ar"/>
        </w:rPr>
        <w:t>的标准不确定度为</w:t>
      </w:r>
    </w:p>
    <w:p w14:paraId="44DC85E5">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i/>
                  <w:sz w:val="21"/>
                  <w:szCs w:val="21"/>
                </w:rPr>
              </m:ctrlPr>
            </m:eqArrPr>
            <m:e>
              <m:sSub>
                <m:sSubPr>
                  <m:ctrlPr>
                    <w:rPr>
                      <w:rFonts w:hint="default" w:ascii="Cambria Math" w:hAnsi="Cambria Math" w:eastAsia="宋体"/>
                      <w:sz w:val="21"/>
                      <w:szCs w:val="21"/>
                    </w:rPr>
                  </m:ctrlPr>
                </m:sSubPr>
                <m:e>
                  <m:r>
                    <m:rPr/>
                    <w:rPr>
                      <w:rFonts w:hint="default" w:ascii="Cambria Math" w:hAnsi="Cambria Math" w:eastAsia="宋体"/>
                      <w:sz w:val="21"/>
                      <w:szCs w:val="21"/>
                    </w:rPr>
                    <m:t>u</m:t>
                  </m:r>
                  <m:ctrlPr>
                    <w:rPr>
                      <w:rFonts w:ascii="Cambria Math" w:hAnsi="Cambria Math" w:eastAsia="宋体"/>
                      <w:sz w:val="21"/>
                      <w:szCs w:val="21"/>
                    </w:rPr>
                  </m:ctrlPr>
                </m:e>
                <m:sub>
                  <m:r>
                    <m:rPr/>
                    <w:rPr>
                      <w:rFonts w:hint="default" w:ascii="Cambria Math" w:hAnsi="Cambria Math" w:eastAsia="宋体"/>
                      <w:sz w:val="21"/>
                      <w:szCs w:val="21"/>
                    </w:rPr>
                    <m:t>c</m:t>
                  </m:r>
                  <m:ctrlPr>
                    <w:rPr>
                      <w:rFonts w:ascii="Cambria Math" w:hAnsi="Cambria Math" w:eastAsia="宋体"/>
                      <w:sz w:val="21"/>
                      <w:szCs w:val="21"/>
                    </w:rPr>
                  </m:ctrlPr>
                </m:sub>
              </m:sSub>
              <m:r>
                <m:rPr/>
                <w:rPr>
                  <w:rFonts w:hint="default" w:ascii="Cambria Math" w:hAnsi="Cambria Math" w:eastAsia="宋体"/>
                  <w:sz w:val="21"/>
                  <w:szCs w:val="21"/>
                </w:rPr>
                <m:t>(l)=</m:t>
              </m:r>
              <m:rad>
                <m:radPr>
                  <m:degHide m:val="1"/>
                  <m:ctrlPr>
                    <w:rPr>
                      <w:rFonts w:hint="default" w:ascii="Cambria Math" w:hAnsi="Cambria Math" w:eastAsia="宋体"/>
                      <w:i/>
                      <w:sz w:val="21"/>
                      <w:szCs w:val="21"/>
                    </w:rPr>
                  </m:ctrlPr>
                </m:radPr>
                <m:deg>
                  <m:ctrlPr>
                    <w:rPr>
                      <w:rFonts w:ascii="Cambria Math" w:hAnsi="Cambria Math" w:eastAsia="宋体"/>
                      <w:sz w:val="21"/>
                      <w:szCs w:val="21"/>
                    </w:rPr>
                  </m:ctrlPr>
                </m:deg>
                <m:e>
                  <m:r>
                    <m:rPr/>
                    <w:rPr>
                      <w:rFonts w:hint="default" w:ascii="Cambria Math" w:hAnsi="Cambria Math" w:eastAsia="宋体"/>
                      <w:sz w:val="21"/>
                      <w:szCs w:val="21"/>
                    </w:rPr>
                    <m:t>u(L</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r>
                    <m:rPr/>
                    <w:rPr>
                      <w:rFonts w:hint="default" w:ascii="Cambria Math" w:hAnsi="Cambria Math" w:eastAsia="宋体"/>
                      <w:sz w:val="21"/>
                      <w:szCs w:val="21"/>
                    </w:rPr>
                    <m:t>+u(</m:t>
                  </m:r>
                  <m:sSub>
                    <m:sSubPr>
                      <m:ctrlPr>
                        <w:rPr>
                          <w:rFonts w:hint="default" w:ascii="Cambria Math" w:hAnsi="Cambria Math" w:eastAsia="宋体"/>
                          <w:sz w:val="21"/>
                          <w:szCs w:val="21"/>
                        </w:rPr>
                      </m:ctrlPr>
                    </m:sSubPr>
                    <m:e>
                      <m:r>
                        <m:rPr/>
                        <w:rPr>
                          <w:rFonts w:hint="default" w:ascii="Cambria Math" w:hAnsi="Cambria Math" w:eastAsia="宋体"/>
                          <w:sz w:val="21"/>
                          <w:szCs w:val="21"/>
                        </w:rPr>
                        <m:t>L</m:t>
                      </m:r>
                      <m:ctrlPr>
                        <w:rPr>
                          <w:rFonts w:ascii="Cambria Math" w:hAnsi="Cambria Math" w:eastAsia="宋体"/>
                          <w:sz w:val="21"/>
                          <w:szCs w:val="21"/>
                        </w:rPr>
                      </m:ctrlPr>
                    </m:e>
                    <m:sub>
                      <m:r>
                        <m:rPr/>
                        <w:rPr>
                          <w:rFonts w:hint="default" w:ascii="Cambria Math" w:hAnsi="Cambria Math" w:eastAsia="宋体"/>
                          <w:sz w:val="21"/>
                          <w:szCs w:val="21"/>
                        </w:rPr>
                        <m:t>1</m:t>
                      </m:r>
                      <m:ctrlPr>
                        <w:rPr>
                          <w:rFonts w:ascii="Cambria Math" w:hAnsi="Cambria Math" w:eastAsia="宋体"/>
                          <w:sz w:val="21"/>
                          <w:szCs w:val="21"/>
                        </w:rPr>
                      </m:ctrlPr>
                    </m:sub>
                  </m:sSub>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r>
                    <m:rPr/>
                    <w:rPr>
                      <w:rFonts w:hint="default" w:ascii="Cambria Math" w:hAnsi="Cambria Math" w:eastAsia="宋体"/>
                      <w:sz w:val="21"/>
                      <w:szCs w:val="21"/>
                    </w:rPr>
                    <m:t>+u(</m:t>
                  </m:r>
                  <m:sSub>
                    <m:sSubPr>
                      <m:ctrlPr>
                        <w:rPr>
                          <w:rFonts w:hint="default" w:ascii="Cambria Math" w:hAnsi="Cambria Math" w:eastAsia="宋体"/>
                          <w:sz w:val="21"/>
                          <w:szCs w:val="21"/>
                        </w:rPr>
                      </m:ctrlPr>
                    </m:sSubPr>
                    <m:e>
                      <m:r>
                        <m:rPr/>
                        <w:rPr>
                          <w:rFonts w:hint="default" w:ascii="Cambria Math" w:hAnsi="Cambria Math" w:eastAsia="宋体"/>
                          <w:sz w:val="21"/>
                          <w:szCs w:val="21"/>
                        </w:rPr>
                        <m:t>L</m:t>
                      </m:r>
                      <m:ctrlPr>
                        <w:rPr>
                          <w:rFonts w:ascii="Cambria Math" w:hAnsi="Cambria Math" w:eastAsia="宋体"/>
                          <w:sz w:val="21"/>
                          <w:szCs w:val="21"/>
                        </w:rPr>
                      </m:ctrlPr>
                    </m:e>
                    <m:sub>
                      <m:r>
                        <m:rPr/>
                        <w:rPr>
                          <w:rFonts w:hint="default" w:ascii="Cambria Math" w:hAnsi="Cambria Math" w:eastAsia="宋体"/>
                          <w:sz w:val="21"/>
                          <w:szCs w:val="21"/>
                        </w:rPr>
                        <m:t>2</m:t>
                      </m:r>
                      <m:ctrlPr>
                        <w:rPr>
                          <w:rFonts w:ascii="Cambria Math" w:hAnsi="Cambria Math" w:eastAsia="宋体"/>
                          <w:sz w:val="21"/>
                          <w:szCs w:val="21"/>
                        </w:rPr>
                      </m:ctrlPr>
                    </m:sub>
                  </m:sSub>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e>
              </m:rad>
              <m:r>
                <m:rPr/>
                <w:rPr>
                  <w:rFonts w:hint="default" w:ascii="Cambria Math" w:hAnsi="Cambria Math" w:eastAsia="宋体"/>
                  <w:sz w:val="21"/>
                  <w:szCs w:val="21"/>
                </w:rPr>
                <m:t>=0.11</m:t>
              </m:r>
              <m:r>
                <m:rPr>
                  <m:sty m:val="p"/>
                </m:rPr>
                <w:rPr>
                  <w:rFonts w:hint="default" w:ascii="Cambria Math" w:hAnsi="Cambria Math" w:eastAsia="宋体"/>
                  <w:sz w:val="21"/>
                  <w:szCs w:val="21"/>
                </w:rPr>
                <m:t xml:space="preserve"> cm#</m:t>
              </m:r>
              <m:r>
                <m:rPr>
                  <m:sty m:val="p"/>
                </m:rPr>
                <w:rPr>
                  <w:rFonts w:hint="default" w:ascii="Cambria Math" w:hAnsi="Cambria Math" w:eastAsia="宋体"/>
                  <w:sz w:val="21"/>
                  <w:szCs w:val="21"/>
                  <w:lang w:val="en-US" w:eastAsia="zh-CN"/>
                </w:rPr>
                <m:t xml:space="preserve"> ( 11 )</m:t>
              </m:r>
              <m:ctrlPr>
                <w:rPr>
                  <w:rFonts w:hint="default" w:ascii="Cambria Math" w:hAnsi="Cambria Math" w:eastAsia="宋体"/>
                  <w:i/>
                  <w:sz w:val="21"/>
                  <w:szCs w:val="21"/>
                </w:rPr>
              </m:ctrlPr>
            </m:e>
          </m:eqArr>
        </m:oMath>
      </m:oMathPara>
    </w:p>
    <w:p w14:paraId="43C3A0E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设</w:t>
      </w:r>
      <w:r>
        <w:rPr>
          <w:rFonts w:hint="default" w:ascii="Cambria Math" w:hAnsi="Cambria Math" w:cs="Cambria Math" w:eastAsiaTheme="minorEastAsia"/>
          <w:i/>
          <w:iCs/>
          <w:color w:val="000000"/>
          <w:kern w:val="0"/>
          <w:sz w:val="21"/>
          <w:szCs w:val="21"/>
          <w:lang w:val="en-US" w:eastAsia="zh-CN" w:bidi="ar"/>
        </w:rPr>
        <w:t>t</w:t>
      </w:r>
      <w:r>
        <w:rPr>
          <w:rFonts w:hint="eastAsia" w:asciiTheme="minorEastAsia" w:hAnsiTheme="minorEastAsia" w:eastAsiaTheme="minorEastAsia" w:cstheme="minorEastAsia"/>
          <w:color w:val="000000"/>
          <w:kern w:val="0"/>
          <w:sz w:val="21"/>
          <w:szCs w:val="21"/>
          <w:lang w:val="en-US" w:eastAsia="zh-CN" w:bidi="ar"/>
        </w:rPr>
        <w:t>时间内小球运动了</w:t>
      </w:r>
      <w:r>
        <w:rPr>
          <w:rFonts w:hint="eastAsia" w:ascii="Cambria Math" w:hAnsi="Cambria Math" w:cs="Cambria Math" w:eastAsiaTheme="minorEastAsia"/>
          <w:i/>
          <w:iCs/>
          <w:color w:val="000000"/>
          <w:kern w:val="0"/>
          <w:sz w:val="21"/>
          <w:szCs w:val="21"/>
          <w:lang w:val="en-US" w:eastAsia="zh-CN" w:bidi="ar"/>
        </w:rPr>
        <w:t>N</w:t>
      </w:r>
      <w:r>
        <w:rPr>
          <w:rFonts w:hint="eastAsia" w:asciiTheme="minorEastAsia" w:hAnsiTheme="minorEastAsia" w:eastAsiaTheme="minorEastAsia" w:cstheme="minorEastAsia"/>
          <w:color w:val="000000"/>
          <w:kern w:val="0"/>
          <w:sz w:val="21"/>
          <w:szCs w:val="21"/>
          <w:lang w:val="en-US" w:eastAsia="zh-CN" w:bidi="ar"/>
        </w:rPr>
        <w:t>个周期，对于周期</w:t>
      </w:r>
      <w:r>
        <w:rPr>
          <w:rFonts w:hint="eastAsia" w:ascii="Cambria Math" w:hAnsi="Cambria Math" w:cs="Cambria Math" w:eastAsiaTheme="minorEastAsia"/>
          <w:i/>
          <w:iCs/>
          <w:color w:val="000000"/>
          <w:kern w:val="0"/>
          <w:sz w:val="21"/>
          <w:szCs w:val="21"/>
          <w:lang w:val="en-US" w:eastAsia="zh-CN" w:bidi="ar"/>
        </w:rPr>
        <w:t>T</w:t>
      </w:r>
      <w:r>
        <w:rPr>
          <w:rFonts w:hint="eastAsia" w:asciiTheme="minorEastAsia" w:hAnsiTheme="minorEastAsia" w:eastAsiaTheme="minorEastAsia" w:cstheme="minorEastAsia"/>
          <w:color w:val="000000"/>
          <w:kern w:val="0"/>
          <w:sz w:val="21"/>
          <w:szCs w:val="21"/>
          <w:lang w:val="en-US" w:eastAsia="zh-CN" w:bidi="ar"/>
        </w:rPr>
        <w:t>的测量模型：</w:t>
      </w:r>
    </w:p>
    <w:p w14:paraId="5BE01836">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i/>
                  <w:sz w:val="21"/>
                  <w:szCs w:val="21"/>
                </w:rPr>
              </m:ctrlPr>
            </m:eqArrPr>
            <m:e>
              <m:r>
                <m:rPr/>
                <w:rPr>
                  <w:rFonts w:hint="default" w:ascii="Cambria Math" w:hAnsi="Cambria Math" w:eastAsia="宋体"/>
                  <w:sz w:val="21"/>
                  <w:szCs w:val="21"/>
                </w:rPr>
                <m:t>T=</m:t>
              </m:r>
              <m:f>
                <m:fPr>
                  <m:ctrlPr>
                    <w:rPr>
                      <w:rFonts w:hint="default" w:ascii="Cambria Math" w:hAnsi="Cambria Math" w:eastAsia="宋体"/>
                      <w:i/>
                      <w:sz w:val="21"/>
                      <w:szCs w:val="21"/>
                    </w:rPr>
                  </m:ctrlPr>
                </m:fPr>
                <m:num>
                  <m:r>
                    <m:rPr/>
                    <w:rPr>
                      <w:rFonts w:hint="default" w:ascii="Cambria Math" w:hAnsi="Cambria Math" w:eastAsia="宋体"/>
                      <w:sz w:val="21"/>
                      <w:szCs w:val="21"/>
                    </w:rPr>
                    <m:t>t+</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1</m:t>
                      </m:r>
                      <m:ctrlPr>
                        <w:rPr>
                          <w:rFonts w:ascii="Cambria Math" w:hAnsi="Cambria Math" w:eastAsia="宋体"/>
                          <w:sz w:val="21"/>
                          <w:szCs w:val="21"/>
                        </w:rPr>
                      </m:ctrlPr>
                    </m:sub>
                  </m:sSub>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2</m:t>
                      </m:r>
                      <m:ctrlPr>
                        <w:rPr>
                          <w:rFonts w:ascii="Cambria Math" w:hAnsi="Cambria Math" w:eastAsia="宋体"/>
                          <w:sz w:val="21"/>
                          <w:szCs w:val="21"/>
                        </w:rPr>
                      </m:ctrlPr>
                    </m:sub>
                  </m:sSub>
                  <m:ctrlPr>
                    <w:rPr>
                      <w:rFonts w:hint="default" w:ascii="Cambria Math" w:hAnsi="Cambria Math" w:eastAsia="宋体"/>
                      <w:sz w:val="21"/>
                      <w:szCs w:val="21"/>
                    </w:rPr>
                  </m:ctrlPr>
                </m:num>
                <m:den>
                  <m:r>
                    <m:rPr/>
                    <w:rPr>
                      <w:rFonts w:hint="default" w:ascii="Cambria Math" w:hAnsi="Cambria Math" w:eastAsia="宋体"/>
                      <w:sz w:val="21"/>
                      <w:szCs w:val="21"/>
                    </w:rPr>
                    <m:t>N</m:t>
                  </m:r>
                  <m:ctrlPr>
                    <w:rPr>
                      <w:rFonts w:hint="default" w:ascii="Cambria Math" w:hAnsi="Cambria Math" w:eastAsia="宋体"/>
                      <w:sz w:val="21"/>
                      <w:szCs w:val="21"/>
                    </w:rPr>
                  </m:ctrlPr>
                </m:den>
              </m:f>
              <m:r>
                <m:rPr>
                  <m:sty m:val="p"/>
                </m:rPr>
                <w:rPr>
                  <w:rFonts w:hint="default" w:ascii="Cambria Math" w:hAnsi="Cambria Math" w:eastAsia="宋体"/>
                  <w:sz w:val="21"/>
                  <w:szCs w:val="21"/>
                </w:rPr>
                <m:t>#</m:t>
              </m:r>
              <m:r>
                <m:rPr>
                  <m:sty m:val="p"/>
                </m:rPr>
                <w:rPr>
                  <w:rFonts w:hint="default" w:ascii="Cambria Math" w:hAnsi="Cambria Math" w:eastAsia="宋体"/>
                  <w:sz w:val="21"/>
                  <w:szCs w:val="21"/>
                  <w:lang w:val="en-US" w:eastAsia="zh-CN"/>
                </w:rPr>
                <m:t>( 12 )</m:t>
              </m:r>
              <m:ctrlPr>
                <w:rPr>
                  <w:rFonts w:hint="default" w:ascii="Cambria Math" w:hAnsi="Cambria Math" w:eastAsia="宋体"/>
                  <w:i/>
                  <w:sz w:val="21"/>
                  <w:szCs w:val="21"/>
                </w:rPr>
              </m:ctrlPr>
            </m:e>
          </m:eqArr>
        </m:oMath>
      </m:oMathPara>
    </w:p>
    <w:p w14:paraId="4E27AA4A">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其中</w:t>
      </w:r>
      <m:oMath>
        <m:r>
          <m:rPr/>
          <w:rPr>
            <w:rFonts w:hint="default" w:ascii="Cambria Math" w:hAnsi="Cambria Math" w:cs="Cambria Math" w:eastAsiaTheme="minorEastAsia"/>
            <w:color w:val="000000"/>
            <w:kern w:val="0"/>
            <w:sz w:val="21"/>
            <w:szCs w:val="21"/>
            <w:lang w:val="en-US" w:eastAsia="zh-CN" w:bidi="ar"/>
          </w:rPr>
          <m:t>t</m:t>
        </m:r>
      </m:oMath>
      <w:r>
        <w:rPr>
          <w:rFonts w:hint="eastAsia" w:asciiTheme="minorEastAsia" w:hAnsiTheme="minorEastAsia" w:eastAsiaTheme="minorEastAsia" w:cstheme="minorEastAsia"/>
          <w:color w:val="000000"/>
          <w:kern w:val="0"/>
          <w:sz w:val="21"/>
          <w:szCs w:val="21"/>
          <w:lang w:val="en-US" w:eastAsia="zh-CN" w:bidi="ar"/>
        </w:rPr>
        <w:t>为秒表直接读出的时长，</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eastAsia"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1</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为秒表误差对测量结果的影响,</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eastAsia"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hAnsi="Cambria Math" w:cstheme="minorEastAsia"/>
          <w:i w:val="0"/>
          <w:iCs/>
          <w:color w:val="000000"/>
          <w:kern w:val="0"/>
          <w:sz w:val="21"/>
          <w:szCs w:val="21"/>
          <w:lang w:val="en-US" w:eastAsia="zh-CN" w:bidi="ar"/>
        </w:rPr>
        <w:t>为</w:t>
      </w:r>
      <w:r>
        <w:rPr>
          <w:rFonts w:hint="eastAsia" w:asciiTheme="minorEastAsia" w:hAnsiTheme="minorEastAsia" w:eastAsiaTheme="minorEastAsia" w:cstheme="minorEastAsia"/>
          <w:color w:val="000000"/>
          <w:kern w:val="0"/>
          <w:sz w:val="21"/>
          <w:szCs w:val="21"/>
          <w:lang w:val="en-US" w:eastAsia="zh-CN" w:bidi="ar"/>
        </w:rPr>
        <w:t>秒表计时人的反应时间对测量结果的影响</w:t>
      </w:r>
    </w:p>
    <w:p w14:paraId="744E92DA">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对于</w:t>
      </w:r>
      <m:oMath>
        <m:r>
          <m:rPr/>
          <w:rPr>
            <w:rFonts w:hint="default" w:ascii="Times New Roman" w:hAnsi="Times New Roman" w:eastAsiaTheme="minorEastAsia" w:cstheme="minorEastAsia"/>
            <w:color w:val="000000"/>
            <w:kern w:val="0"/>
            <w:sz w:val="21"/>
            <w:szCs w:val="21"/>
            <w:lang w:val="en-US" w:eastAsia="zh-CN" w:bidi="ar"/>
          </w:rPr>
          <m:t>t</m:t>
        </m:r>
      </m:oMath>
      <w:r>
        <w:rPr>
          <w:rFonts w:hint="eastAsia" w:asciiTheme="minorEastAsia" w:hAnsiTheme="minorEastAsia" w:eastAsiaTheme="minorEastAsia" w:cstheme="minorEastAsia"/>
          <w:color w:val="000000"/>
          <w:kern w:val="0"/>
          <w:sz w:val="21"/>
          <w:szCs w:val="21"/>
          <w:lang w:val="en-US" w:eastAsia="zh-CN" w:bidi="ar"/>
        </w:rPr>
        <w:t>用A类方法评定其不确定度</w:t>
      </w:r>
    </w:p>
    <w:p w14:paraId="6DF8F1B4">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Cambria Math" w:hAnsi="Cambria Math" w:eastAsia="宋体" w:cs="Times New Roman"/>
          <w:b w:val="0"/>
          <w:bCs w:val="0"/>
          <w:i w:val="0"/>
          <w:kern w:val="2"/>
          <w:sz w:val="21"/>
          <w:szCs w:val="21"/>
          <w:vertAlign w:val="subscript"/>
          <w:lang w:val="en-US" w:eastAsia="zh-CN" w:bidi="ar-SA"/>
        </w:rPr>
      </w:pPr>
      <m:oMathPara>
        <m:oMath>
          <m:eqArr>
            <m:eqArrPr>
              <m:maxDist m:val="1"/>
              <m:ctrlPr>
                <w:rPr>
                  <w:rFonts w:hint="default" w:ascii="Cambria Math" w:hAnsi="Cambria Math" w:eastAsia="宋体"/>
                  <w:i/>
                  <w:sz w:val="21"/>
                  <w:szCs w:val="21"/>
                </w:rPr>
              </m:ctrlPr>
            </m:eqArrPr>
            <m:e>
              <m:r>
                <m:rPr/>
                <w:rPr>
                  <w:rFonts w:hint="default" w:ascii="Cambria Math" w:hAnsi="Cambria Math" w:eastAsia="宋体"/>
                  <w:sz w:val="21"/>
                  <w:szCs w:val="21"/>
                </w:rPr>
                <m:t>u(t)=</m:t>
              </m:r>
              <m:rad>
                <m:radPr>
                  <m:degHide m:val="1"/>
                  <m:ctrlPr>
                    <w:rPr>
                      <w:rFonts w:hint="default" w:ascii="Cambria Math" w:hAnsi="Cambria Math" w:eastAsia="宋体"/>
                      <w:i/>
                      <w:sz w:val="21"/>
                      <w:szCs w:val="21"/>
                    </w:rPr>
                  </m:ctrlPr>
                </m:radPr>
                <m:deg>
                  <m:ctrlPr>
                    <w:rPr>
                      <w:rFonts w:ascii="Cambria Math" w:hAnsi="Cambria Math" w:eastAsia="宋体"/>
                      <w:sz w:val="21"/>
                      <w:szCs w:val="21"/>
                    </w:rPr>
                  </m:ctrlPr>
                </m:deg>
                <m:e>
                  <m:f>
                    <m:fPr>
                      <m:ctrlPr>
                        <w:rPr>
                          <w:rFonts w:hint="default" w:ascii="Cambria Math" w:hAnsi="Cambria Math" w:eastAsia="宋体"/>
                          <w:i/>
                          <w:sz w:val="21"/>
                          <w:szCs w:val="21"/>
                        </w:rPr>
                      </m:ctrlPr>
                    </m:fPr>
                    <m:num>
                      <m:nary>
                        <m:naryPr>
                          <m:chr m:val="∑"/>
                          <m:limLoc m:val="undOvr"/>
                          <m:ctrlPr>
                            <w:rPr>
                              <w:rFonts w:hint="default" w:ascii="Cambria Math" w:hAnsi="Cambria Math" w:eastAsia="宋体"/>
                              <w:i/>
                              <w:sz w:val="21"/>
                              <w:szCs w:val="21"/>
                            </w:rPr>
                          </m:ctrlPr>
                        </m:naryPr>
                        <m:sub>
                          <m:r>
                            <m:rPr/>
                            <w:rPr>
                              <w:rFonts w:hint="default" w:ascii="Cambria Math" w:hAnsi="Cambria Math" w:eastAsia="宋体"/>
                              <w:sz w:val="21"/>
                              <w:szCs w:val="21"/>
                            </w:rPr>
                            <m:t>k=1</m:t>
                          </m:r>
                          <m:ctrlPr>
                            <w:rPr>
                              <w:rFonts w:ascii="Cambria Math" w:hAnsi="Cambria Math" w:eastAsia="宋体"/>
                              <w:sz w:val="21"/>
                              <w:szCs w:val="21"/>
                            </w:rPr>
                          </m:ctrlPr>
                        </m:sub>
                        <m:sup>
                          <m:r>
                            <m:rPr/>
                            <w:rPr>
                              <w:rFonts w:hint="default" w:ascii="Cambria Math" w:hAnsi="Cambria Math" w:eastAsia="宋体"/>
                              <w:sz w:val="21"/>
                              <w:szCs w:val="21"/>
                            </w:rPr>
                            <m:t>n</m:t>
                          </m:r>
                          <m:ctrlPr>
                            <w:rPr>
                              <w:rFonts w:ascii="Cambria Math" w:hAnsi="Cambria Math" w:eastAsia="宋体"/>
                              <w:sz w:val="21"/>
                              <w:szCs w:val="21"/>
                            </w:rPr>
                          </m:ctrlPr>
                        </m:sup>
                        <m:e>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m:t>
                          </m:r>
                          <m:bar>
                            <m:barPr>
                              <m:pos m:val="top"/>
                              <m:ctrlPr>
                                <w:rPr>
                                  <w:rFonts w:ascii="Cambria Math" w:hAnsi="Cambria Math" w:eastAsia="宋体"/>
                                  <w:sz w:val="21"/>
                                  <w:szCs w:val="21"/>
                                </w:rPr>
                              </m:ctrlPr>
                            </m:barPr>
                            <m:e>
                              <m:r>
                                <m:rPr/>
                                <w:rPr>
                                  <w:rFonts w:hint="default" w:ascii="Cambria Math" w:hAnsi="Cambria Math" w:eastAsia="宋体"/>
                                  <w:sz w:val="21"/>
                                  <w:szCs w:val="21"/>
                                </w:rPr>
                                <m:t>t</m:t>
                              </m:r>
                              <m:ctrlPr>
                                <w:rPr>
                                  <w:rFonts w:ascii="Cambria Math" w:hAnsi="Cambria Math" w:eastAsia="宋体"/>
                                  <w:sz w:val="21"/>
                                  <w:szCs w:val="21"/>
                                </w:rPr>
                              </m:ctrlPr>
                            </m:e>
                          </m:ba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e>
                      </m:nary>
                      <m:ctrlPr>
                        <w:rPr>
                          <w:rFonts w:hint="default" w:ascii="Cambria Math" w:hAnsi="Cambria Math" w:eastAsia="宋体"/>
                          <w:i/>
                          <w:sz w:val="21"/>
                          <w:szCs w:val="21"/>
                        </w:rPr>
                      </m:ctrlPr>
                    </m:num>
                    <m:den>
                      <m:r>
                        <m:rPr/>
                        <w:rPr>
                          <w:rFonts w:hint="default" w:ascii="Cambria Math" w:hAnsi="Cambria Math" w:eastAsia="宋体"/>
                          <w:sz w:val="21"/>
                          <w:szCs w:val="21"/>
                        </w:rPr>
                        <m:t>n(n−1)</m:t>
                      </m:r>
                      <m:ctrlPr>
                        <w:rPr>
                          <w:rFonts w:hint="default" w:ascii="Cambria Math" w:hAnsi="Cambria Math" w:eastAsia="宋体"/>
                          <w:i/>
                          <w:sz w:val="21"/>
                          <w:szCs w:val="21"/>
                        </w:rPr>
                      </m:ctrlPr>
                    </m:den>
                  </m:f>
                  <m:ctrlPr>
                    <w:rPr>
                      <w:rFonts w:hint="default" w:ascii="Cambria Math" w:hAnsi="Cambria Math" w:eastAsia="宋体"/>
                      <w:i/>
                      <w:sz w:val="21"/>
                      <w:szCs w:val="21"/>
                    </w:rPr>
                  </m:ctrlPr>
                </m:e>
              </m:rad>
              <m:r>
                <m:rPr/>
                <w:rPr>
                  <w:rFonts w:hint="default" w:ascii="Cambria Math" w:hAnsi="Cambria Math" w:eastAsia="宋体"/>
                  <w:sz w:val="21"/>
                  <w:szCs w:val="21"/>
                </w:rPr>
                <m:t>=0.040</m:t>
              </m:r>
              <m:r>
                <m:rPr>
                  <m:sty m:val="p"/>
                </m:rPr>
                <w:rPr>
                  <w:rFonts w:hint="default" w:ascii="Cambria Math" w:hAnsi="Cambria Math" w:eastAsia="宋体"/>
                  <w:sz w:val="21"/>
                  <w:szCs w:val="21"/>
                </w:rPr>
                <m:t xml:space="preserve"> s#</m:t>
              </m:r>
              <m:r>
                <m:rPr>
                  <m:sty m:val="p"/>
                </m:rPr>
                <w:rPr>
                  <w:rFonts w:hint="default" w:ascii="Cambria Math" w:hAnsi="Cambria Math" w:eastAsia="宋体"/>
                  <w:sz w:val="21"/>
                  <w:szCs w:val="21"/>
                  <w:lang w:val="en-US" w:eastAsia="zh-CN"/>
                </w:rPr>
                <m:t>( 13 )</m:t>
              </m:r>
              <m:ctrlPr>
                <w:rPr>
                  <w:rFonts w:hint="default" w:ascii="Cambria Math" w:hAnsi="Cambria Math" w:eastAsia="宋体"/>
                  <w:i/>
                  <w:sz w:val="21"/>
                  <w:szCs w:val="21"/>
                </w:rPr>
              </m:ctrlPr>
            </m:e>
          </m:eqArr>
        </m:oMath>
      </m:oMathPara>
    </w:p>
    <w:p w14:paraId="49F5BF7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hAnsi="Cambria Math"/>
          <w:i w:val="0"/>
          <w:sz w:val="21"/>
          <w:szCs w:val="21"/>
        </w:rPr>
      </w:pPr>
      <w:r>
        <w:rPr>
          <w:rFonts w:hint="eastAsia" w:asciiTheme="minorEastAsia" w:hAnsiTheme="minorEastAsia" w:eastAsiaTheme="minorEastAsia" w:cstheme="minorEastAsia"/>
          <w:color w:val="000000"/>
          <w:kern w:val="0"/>
          <w:sz w:val="21"/>
          <w:szCs w:val="21"/>
          <w:lang w:val="en-US" w:eastAsia="zh-CN" w:bidi="ar"/>
        </w:rPr>
        <w:t>对于</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1</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 xml:space="preserve">用B类方法评定其不确定度 </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sub>
        </m:sSub>
        <m:r>
          <m:rPr>
            <m:sty m:val="p"/>
          </m:rPr>
          <w:rPr>
            <w:rFonts w:hint="eastAsia" w:ascii="Times New Roman" w:hAnsi="Times New Roman" w:eastAsiaTheme="minorEastAsia" w:cstheme="minorEastAsia"/>
            <w:color w:val="000000"/>
            <w:kern w:val="0"/>
            <w:sz w:val="21"/>
            <w:szCs w:val="21"/>
            <w:lang w:val="en-US" w:eastAsia="zh-CN" w:bidi="ar"/>
          </w:rPr>
          <m:t>=</m:t>
        </m:r>
        <m:r>
          <m:rPr>
            <m:sty m:val="p"/>
          </m:rPr>
          <w:rPr>
            <w:rFonts w:hint="default" w:ascii="Times New Roman" w:hAnsi="Times New Roman" w:eastAsiaTheme="minorEastAsia" w:cstheme="minorEastAsia"/>
            <w:color w:val="000000"/>
            <w:kern w:val="0"/>
            <w:sz w:val="21"/>
            <w:szCs w:val="21"/>
            <w:lang w:val="en-US" w:eastAsia="zh-CN" w:bidi="ar"/>
          </w:rPr>
          <m:t>0.0</m:t>
        </m:r>
        <m:r>
          <m:rPr>
            <m:sty m:val="p"/>
          </m:rPr>
          <w:rPr>
            <w:rFonts w:hint="default" w:ascii="Times New Roman" w:hAnsi="Times New Roman" w:cstheme="minorEastAsia"/>
            <w:color w:val="000000"/>
            <w:kern w:val="0"/>
            <w:sz w:val="21"/>
            <w:szCs w:val="21"/>
            <w:lang w:val="en-US" w:eastAsia="zh-CN" w:bidi="ar"/>
          </w:rPr>
          <m:t>2</m:t>
        </m:r>
        <m:r>
          <m:rPr>
            <m:sty m:val="p"/>
          </m:rPr>
          <w:rPr>
            <w:rFonts w:hint="default" w:ascii="Times New Roman" w:hAnsi="Times New Roman" w:eastAsiaTheme="minorEastAsia" w:cstheme="minorEastAsia"/>
            <w:color w:val="000000"/>
            <w:kern w:val="0"/>
            <w:sz w:val="21"/>
            <w:szCs w:val="21"/>
            <w:lang w:val="en-US" w:eastAsia="zh-CN" w:bidi="ar"/>
          </w:rPr>
          <m:t xml:space="preserve"> s</m:t>
        </m:r>
      </m:oMath>
    </w:p>
    <w:p w14:paraId="0FCCD579">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sz w:val="21"/>
                  <w:szCs w:val="21"/>
                </w:rPr>
              </m:ctrlPr>
            </m:eqArrPr>
            <m:e>
              <m:r>
                <m:rPr/>
                <w:rPr>
                  <w:rFonts w:hint="default" w:ascii="Cambria Math" w:hAnsi="Cambria Math" w:eastAsia="宋体"/>
                  <w:sz w:val="21"/>
                  <w:szCs w:val="21"/>
                </w:rPr>
                <m:t>u(</m:t>
              </m:r>
              <m:sSub>
                <m:sSubPr>
                  <m:ctrlPr>
                    <w:rPr>
                      <w:rFonts w:hint="default" w:ascii="Cambria Math" w:hAnsi="Cambria Math" w:eastAsia="宋体"/>
                      <w:i/>
                      <w:iCs/>
                      <w:sz w:val="21"/>
                      <w:szCs w:val="21"/>
                    </w:rPr>
                  </m:ctrlPr>
                </m:sSubPr>
                <m:e>
                  <m:r>
                    <m:rPr/>
                    <w:rPr>
                      <w:rFonts w:hint="default" w:ascii="Cambria Math" w:hAnsi="Cambria Math" w:eastAsia="宋体"/>
                      <w:sz w:val="21"/>
                      <w:szCs w:val="21"/>
                    </w:rPr>
                    <m:t>t</m:t>
                  </m:r>
                  <m:ctrlPr>
                    <w:rPr>
                      <w:rFonts w:ascii="Cambria Math" w:hAnsi="Cambria Math" w:eastAsia="宋体"/>
                      <w:i/>
                      <w:iCs/>
                      <w:sz w:val="21"/>
                      <w:szCs w:val="21"/>
                    </w:rPr>
                  </m:ctrlPr>
                </m:e>
                <m:sub>
                  <m:r>
                    <m:rPr/>
                    <w:rPr>
                      <w:rFonts w:hint="default" w:ascii="Cambria Math" w:hAnsi="Cambria Math" w:eastAsia="宋体"/>
                      <w:sz w:val="21"/>
                      <w:szCs w:val="21"/>
                    </w:rPr>
                    <m:t>1</m:t>
                  </m:r>
                  <m:ctrlPr>
                    <w:rPr>
                      <w:rFonts w:ascii="Cambria Math" w:hAnsi="Cambria Math" w:eastAsia="宋体"/>
                      <w:i/>
                      <w:iCs/>
                      <w:sz w:val="21"/>
                      <w:szCs w:val="21"/>
                    </w:rPr>
                  </m:ctrlPr>
                </m:sub>
              </m:sSub>
              <m:r>
                <m:rPr/>
                <w:rPr>
                  <w:rFonts w:hint="default" w:ascii="Cambria Math" w:hAnsi="Cambria Math" w:eastAsia="宋体"/>
                  <w:sz w:val="21"/>
                  <w:szCs w:val="21"/>
                </w:rPr>
                <m:t>)</m:t>
              </m:r>
              <m:r>
                <m:rPr>
                  <m:sty m:val="p"/>
                </m:rPr>
                <w:rPr>
                  <w:rFonts w:hint="default" w:ascii="Cambria Math" w:hAnsi="Cambria Math" w:eastAsia="宋体"/>
                  <w:sz w:val="21"/>
                  <w:szCs w:val="21"/>
                </w:rPr>
                <m:t>=</m:t>
              </m:r>
              <m:f>
                <m:fPr>
                  <m:ctrlPr>
                    <w:rPr>
                      <w:rFonts w:hint="default" w:ascii="Cambria Math" w:hAnsi="Cambria Math" w:eastAsia="宋体"/>
                      <w:sz w:val="21"/>
                      <w:szCs w:val="21"/>
                    </w:rPr>
                  </m:ctrlPr>
                </m:fPr>
                <m:num>
                  <m:sSub>
                    <m:sSubPr>
                      <m:ctrlPr>
                        <w:rPr>
                          <w:rFonts w:hint="default" w:ascii="Cambria Math" w:hAnsi="Cambria Math" w:eastAsia="宋体"/>
                          <w:i/>
                          <w:iCs/>
                          <w:sz w:val="21"/>
                          <w:szCs w:val="21"/>
                        </w:rPr>
                      </m:ctrlPr>
                    </m:sSubPr>
                    <m:e>
                      <m:r>
                        <m:rPr/>
                        <w:rPr>
                          <w:rFonts w:hint="default" w:ascii="Cambria Math" w:hAnsi="Cambria Math" w:eastAsia="宋体"/>
                          <w:sz w:val="21"/>
                          <w:szCs w:val="21"/>
                        </w:rPr>
                        <m:t>∆</m:t>
                      </m:r>
                      <m:ctrlPr>
                        <w:rPr>
                          <w:rFonts w:ascii="Cambria Math" w:hAnsi="Cambria Math" w:eastAsia="宋体"/>
                          <w:i/>
                          <w:iCs/>
                          <w:sz w:val="21"/>
                          <w:szCs w:val="21"/>
                        </w:rPr>
                      </m:ctrlPr>
                    </m:e>
                    <m:sub>
                      <m:r>
                        <m:rPr/>
                        <w:rPr>
                          <w:rFonts w:hint="default" w:ascii="Cambria Math" w:hAnsi="Cambria Math" w:eastAsia="宋体"/>
                          <w:sz w:val="21"/>
                          <w:szCs w:val="21"/>
                        </w:rPr>
                        <m:t>t</m:t>
                      </m:r>
                      <m:ctrlPr>
                        <w:rPr>
                          <w:rFonts w:ascii="Cambria Math" w:hAnsi="Cambria Math" w:eastAsia="宋体"/>
                          <w:i/>
                          <w:iCs/>
                          <w:sz w:val="21"/>
                          <w:szCs w:val="21"/>
                        </w:rPr>
                      </m:ctrlPr>
                    </m:sub>
                  </m:sSub>
                  <m:ctrlPr>
                    <w:rPr>
                      <w:rFonts w:hint="default" w:ascii="Cambria Math" w:hAnsi="Cambria Math" w:eastAsia="宋体"/>
                      <w:sz w:val="21"/>
                      <w:szCs w:val="21"/>
                    </w:rPr>
                  </m:ctrlPr>
                </m:num>
                <m:den>
                  <m:r>
                    <m:rPr>
                      <m:sty m:val="p"/>
                    </m:rPr>
                    <w:rPr>
                      <w:rFonts w:hint="default" w:ascii="Cambria Math" w:hAnsi="Cambria Math" w:eastAsia="宋体"/>
                      <w:sz w:val="21"/>
                      <w:szCs w:val="21"/>
                    </w:rPr>
                    <m:t>3</m:t>
                  </m:r>
                  <m:ctrlPr>
                    <w:rPr>
                      <w:rFonts w:hint="default" w:ascii="Cambria Math" w:hAnsi="Cambria Math" w:eastAsia="宋体"/>
                      <w:sz w:val="21"/>
                      <w:szCs w:val="21"/>
                    </w:rPr>
                  </m:ctrlPr>
                </m:den>
              </m:f>
              <m:r>
                <m:rPr/>
                <w:rPr>
                  <w:rFonts w:hint="default" w:ascii="Cambria Math" w:hAnsi="Cambria Math" w:eastAsia="宋体"/>
                  <w:sz w:val="21"/>
                  <w:szCs w:val="21"/>
                </w:rPr>
                <m:t>=0.007</m:t>
              </m:r>
              <m:r>
                <m:rPr>
                  <m:sty m:val="p"/>
                </m:rPr>
                <w:rPr>
                  <w:rFonts w:hint="default" w:ascii="Cambria Math" w:hAnsi="Cambria Math" w:eastAsia="宋体"/>
                  <w:sz w:val="21"/>
                  <w:szCs w:val="21"/>
                </w:rPr>
                <m:t xml:space="preserve"> s#</m:t>
              </m:r>
              <m:r>
                <m:rPr>
                  <m:sty m:val="p"/>
                </m:rPr>
                <w:rPr>
                  <w:rFonts w:hint="default" w:ascii="Cambria Math" w:hAnsi="Cambria Math" w:eastAsia="宋体"/>
                  <w:sz w:val="21"/>
                  <w:szCs w:val="21"/>
                  <w:lang w:val="en-US" w:eastAsia="zh-CN"/>
                </w:rPr>
                <m:t>( 14 )</m:t>
              </m:r>
              <m:ctrlPr>
                <w:rPr>
                  <w:rFonts w:hint="default" w:ascii="Cambria Math" w:hAnsi="Cambria Math" w:eastAsia="宋体"/>
                  <w:sz w:val="21"/>
                  <w:szCs w:val="21"/>
                </w:rPr>
              </m:ctrlPr>
            </m:e>
          </m:eqArr>
        </m:oMath>
      </m:oMathPara>
    </w:p>
    <w:p w14:paraId="257FAC07">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对于</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2</m:t>
            </m:r>
            <m:ctrlPr>
              <w:rPr>
                <w:rFonts w:hint="eastAsia" w:ascii="Cambria Math" w:hAnsi="Cambria Math" w:eastAsiaTheme="minorEastAsia" w:cstheme="minorEastAsia"/>
                <w:i/>
                <w:iCs/>
                <w:color w:val="000000"/>
                <w:kern w:val="0"/>
                <w:sz w:val="21"/>
                <w:szCs w:val="21"/>
                <w:lang w:val="en-US" w:eastAsia="zh-CN" w:bidi="ar"/>
              </w:rPr>
            </m:ctrlPr>
          </m:sub>
        </m:sSub>
      </m:oMath>
      <w:r>
        <w:rPr>
          <w:rFonts w:hint="eastAsia" w:asciiTheme="minorEastAsia" w:hAnsiTheme="minorEastAsia" w:eastAsiaTheme="minorEastAsia" w:cstheme="minorEastAsia"/>
          <w:color w:val="000000"/>
          <w:kern w:val="0"/>
          <w:sz w:val="21"/>
          <w:szCs w:val="21"/>
          <w:lang w:val="en-US" w:eastAsia="zh-CN" w:bidi="ar"/>
        </w:rPr>
        <w:t xml:space="preserve">用B类方法评定其不确定度 </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observer</m:t>
            </m:r>
            <m:ctrlPr>
              <w:rPr>
                <w:rFonts w:hint="eastAsia" w:ascii="Cambria Math" w:hAnsi="Cambria Math" w:eastAsiaTheme="minorEastAsia" w:cstheme="minorEastAsia"/>
                <w:i/>
                <w:iCs/>
                <w:color w:val="000000"/>
                <w:kern w:val="0"/>
                <w:sz w:val="21"/>
                <w:szCs w:val="21"/>
                <w:lang w:val="en-US" w:eastAsia="zh-CN" w:bidi="ar"/>
              </w:rPr>
            </m:ctrlPr>
          </m:sub>
        </m:sSub>
        <m:r>
          <m:rPr>
            <m:sty m:val="p"/>
          </m:rPr>
          <w:rPr>
            <w:rFonts w:hint="eastAsia" w:ascii="Times New Roman" w:hAnsi="Times New Roman" w:eastAsiaTheme="minorEastAsia" w:cstheme="minorEastAsia"/>
            <w:color w:val="000000"/>
            <w:kern w:val="0"/>
            <w:sz w:val="21"/>
            <w:szCs w:val="21"/>
            <w:lang w:val="en-US" w:eastAsia="zh-CN" w:bidi="ar"/>
          </w:rPr>
          <m:t>=</m:t>
        </m:r>
        <m:r>
          <m:rPr>
            <m:sty m:val="p"/>
          </m:rPr>
          <w:rPr>
            <w:rFonts w:hint="default" w:ascii="Times New Roman" w:hAnsi="Times New Roman" w:eastAsiaTheme="minorEastAsia" w:cstheme="minorEastAsia"/>
            <w:color w:val="000000"/>
            <w:kern w:val="0"/>
            <w:sz w:val="21"/>
            <w:szCs w:val="21"/>
            <w:lang w:val="en-US" w:eastAsia="zh-CN" w:bidi="ar"/>
          </w:rPr>
          <m:t>0.2 s</m:t>
        </m:r>
      </m:oMath>
    </w:p>
    <w:p w14:paraId="79181D8F">
      <w:pPr>
        <w:pStyle w:val="2"/>
        <w:keepNext w:val="0"/>
        <w:keepLines w:val="0"/>
        <w:pageBreakBefore w:val="0"/>
        <w:kinsoku/>
        <w:wordWrap/>
        <w:overflowPunct/>
        <w:topLinePunct w:val="0"/>
        <w:autoSpaceDE/>
        <w:autoSpaceDN/>
        <w:bidi w:val="0"/>
        <w:adjustRightInd/>
        <w:snapToGrid/>
        <w:spacing w:line="360" w:lineRule="auto"/>
        <w:textAlignment w:val="auto"/>
        <w:rPr>
          <w:rFonts w:hint="default" w:ascii="Cambria Math" w:hAnsi="Cambria Math" w:eastAsia="宋体" w:cs="Times New Roman"/>
          <w:b w:val="0"/>
          <w:bCs w:val="0"/>
          <w:i w:val="0"/>
          <w:kern w:val="2"/>
          <w:sz w:val="21"/>
          <w:szCs w:val="21"/>
          <w:lang w:val="en-US" w:eastAsia="zh-CN" w:bidi="ar-SA"/>
        </w:rPr>
      </w:pPr>
      <m:oMathPara>
        <m:oMath>
          <m:eqArr>
            <m:eqArrPr>
              <m:maxDist m:val="1"/>
              <m:ctrlPr>
                <w:rPr>
                  <w:rFonts w:hint="default" w:ascii="Cambria Math" w:hAnsi="Cambria Math" w:eastAsia="宋体"/>
                  <w:i/>
                  <w:sz w:val="21"/>
                  <w:szCs w:val="21"/>
                </w:rPr>
              </m:ctrlPr>
            </m:eqArrPr>
            <m:e>
              <m:r>
                <m:rPr/>
                <w:rPr>
                  <w:rFonts w:hint="default" w:ascii="Cambria Math" w:hAnsi="Cambria Math" w:eastAsia="宋体"/>
                  <w:sz w:val="21"/>
                  <w:szCs w:val="21"/>
                </w:rPr>
                <m:t>u(</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2</m:t>
                  </m:r>
                  <m:ctrlPr>
                    <w:rPr>
                      <w:rFonts w:ascii="Cambria Math" w:hAnsi="Cambria Math" w:eastAsia="宋体"/>
                      <w:sz w:val="21"/>
                      <w:szCs w:val="21"/>
                    </w:rPr>
                  </m:ctrlPr>
                </m:sub>
              </m:sSub>
              <m:r>
                <m:rPr/>
                <w:rPr>
                  <w:rFonts w:hint="default" w:ascii="Cambria Math" w:hAnsi="Cambria Math" w:eastAsia="宋体"/>
                  <w:sz w:val="21"/>
                  <w:szCs w:val="21"/>
                </w:rPr>
                <m:t>)=</m:t>
              </m:r>
              <m:f>
                <m:fPr>
                  <m:ctrlPr>
                    <w:rPr>
                      <w:rFonts w:hint="default" w:ascii="Cambria Math" w:hAnsi="Cambria Math" w:eastAsia="宋体"/>
                      <w:i/>
                      <w:sz w:val="21"/>
                      <w:szCs w:val="21"/>
                    </w:rPr>
                  </m:ctrlPr>
                </m:fPr>
                <m:num>
                  <m:sSub>
                    <m:sSubPr>
                      <m:ctrlPr>
                        <w:rPr>
                          <w:rFonts w:hint="default" w:ascii="Cambria Math" w:hAnsi="Cambria Math" w:eastAsia="宋体"/>
                          <w:sz w:val="21"/>
                          <w:szCs w:val="21"/>
                        </w:rPr>
                      </m:ctrlPr>
                    </m:sSubPr>
                    <m:e>
                      <m:r>
                        <m:rPr/>
                        <w:rPr>
                          <w:rFonts w:hint="default" w:ascii="Cambria Math" w:hAnsi="Cambria Math" w:eastAsia="宋体"/>
                          <w:sz w:val="21"/>
                          <w:szCs w:val="21"/>
                        </w:rPr>
                        <m:t>∆</m:t>
                      </m:r>
                      <m:ctrlPr>
                        <w:rPr>
                          <w:rFonts w:ascii="Cambria Math" w:hAnsi="Cambria Math" w:eastAsia="宋体"/>
                          <w:sz w:val="21"/>
                          <w:szCs w:val="21"/>
                        </w:rPr>
                      </m:ctrlPr>
                    </m:e>
                    <m:sub>
                      <m:r>
                        <m:rPr/>
                        <w:rPr>
                          <w:rFonts w:hint="default" w:ascii="Cambria Math" w:hAnsi="Cambria Math" w:eastAsia="宋体"/>
                          <w:sz w:val="21"/>
                          <w:szCs w:val="21"/>
                        </w:rPr>
                        <m:t>observer</m:t>
                      </m:r>
                      <m:ctrlPr>
                        <w:rPr>
                          <w:rFonts w:ascii="Cambria Math" w:hAnsi="Cambria Math" w:eastAsia="宋体"/>
                          <w:sz w:val="21"/>
                          <w:szCs w:val="21"/>
                        </w:rPr>
                      </m:ctrlPr>
                    </m:sub>
                  </m:sSub>
                  <m:ctrlPr>
                    <w:rPr>
                      <w:rFonts w:hint="default" w:ascii="Cambria Math" w:hAnsi="Cambria Math" w:eastAsia="宋体"/>
                      <w:sz w:val="21"/>
                      <w:szCs w:val="21"/>
                    </w:rPr>
                  </m:ctrlPr>
                </m:num>
                <m:den>
                  <m:r>
                    <m:rPr/>
                    <w:rPr>
                      <w:rFonts w:hint="default" w:ascii="Cambria Math" w:hAnsi="Cambria Math" w:eastAsia="宋体"/>
                      <w:sz w:val="21"/>
                      <w:szCs w:val="21"/>
                    </w:rPr>
                    <m:t>3</m:t>
                  </m:r>
                  <m:ctrlPr>
                    <w:rPr>
                      <w:rFonts w:hint="default" w:ascii="Cambria Math" w:hAnsi="Cambria Math" w:eastAsia="宋体"/>
                      <w:sz w:val="21"/>
                      <w:szCs w:val="21"/>
                    </w:rPr>
                  </m:ctrlPr>
                </m:den>
              </m:f>
              <m:r>
                <m:rPr/>
                <w:rPr>
                  <w:rFonts w:hint="default" w:ascii="Cambria Math" w:hAnsi="Cambria Math" w:eastAsia="宋体"/>
                  <w:sz w:val="21"/>
                  <w:szCs w:val="21"/>
                </w:rPr>
                <m:t>=0.067</m:t>
              </m:r>
              <m:r>
                <m:rPr>
                  <m:sty m:val="p"/>
                </m:rPr>
                <w:rPr>
                  <w:rFonts w:hint="default" w:ascii="Cambria Math" w:hAnsi="Cambria Math" w:eastAsia="宋体"/>
                  <w:sz w:val="21"/>
                  <w:szCs w:val="21"/>
                </w:rPr>
                <m:t xml:space="preserve"> s#</m:t>
              </m:r>
              <m:r>
                <m:rPr>
                  <m:sty m:val="p"/>
                </m:rPr>
                <w:rPr>
                  <w:rFonts w:hint="default" w:ascii="Cambria Math" w:hAnsi="Cambria Math" w:eastAsia="宋体"/>
                  <w:sz w:val="21"/>
                  <w:szCs w:val="21"/>
                  <w:lang w:val="en-US" w:eastAsia="zh-CN"/>
                </w:rPr>
                <m:t>( 15 )</m:t>
              </m:r>
              <m:ctrlPr>
                <w:rPr>
                  <w:rFonts w:hint="default" w:ascii="Cambria Math" w:hAnsi="Cambria Math" w:eastAsia="宋体"/>
                  <w:i/>
                  <w:sz w:val="21"/>
                  <w:szCs w:val="21"/>
                </w:rPr>
              </m:ctrlPr>
            </m:e>
          </m:eqArr>
        </m:oMath>
      </m:oMathPara>
    </w:p>
    <w:p w14:paraId="09CA9F7B">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hAnsi="Cambria Math"/>
          <w:i w:val="0"/>
          <w:sz w:val="21"/>
          <w:szCs w:val="21"/>
          <w:lang w:val="en-US" w:eastAsia="zh-CN"/>
        </w:rPr>
        <w:t xml:space="preserve">    </w:t>
      </w:r>
      <w:r>
        <w:rPr>
          <w:rFonts w:hint="eastAsia" w:asciiTheme="minorEastAsia" w:hAnsiTheme="minorEastAsia" w:eastAsiaTheme="minorEastAsia" w:cstheme="minorEastAsia"/>
          <w:color w:val="000000"/>
          <w:kern w:val="0"/>
          <w:sz w:val="21"/>
          <w:szCs w:val="21"/>
          <w:lang w:val="en-US" w:eastAsia="zh-CN" w:bidi="ar"/>
        </w:rPr>
        <w:t>周期</w:t>
      </w:r>
      <w:r>
        <w:rPr>
          <w:rFonts w:hint="eastAsia" w:asciiTheme="minorEastAsia" w:hAnsiTheme="minorEastAsia" w:eastAsiaTheme="minorEastAsia" w:cstheme="minorEastAsia"/>
          <w:i/>
          <w:iCs/>
          <w:color w:val="000000"/>
          <w:kern w:val="0"/>
          <w:sz w:val="21"/>
          <w:szCs w:val="21"/>
          <w:lang w:val="en-US" w:eastAsia="zh-CN" w:bidi="ar"/>
        </w:rPr>
        <w:t>T</w:t>
      </w:r>
      <w:r>
        <w:rPr>
          <w:rFonts w:hint="eastAsia" w:asciiTheme="minorEastAsia" w:hAnsiTheme="minorEastAsia" w:eastAsiaTheme="minorEastAsia" w:cstheme="minorEastAsia"/>
          <w:color w:val="000000"/>
          <w:kern w:val="0"/>
          <w:sz w:val="21"/>
          <w:szCs w:val="21"/>
          <w:lang w:val="en-US" w:eastAsia="zh-CN" w:bidi="ar"/>
        </w:rPr>
        <w:t>的标准不确定度</w:t>
      </w:r>
      <m:oMath>
        <m:sSub>
          <m:sSubPr>
            <m:ctrlPr>
              <w:rPr>
                <w:rFonts w:hint="default" w:ascii="Cambria Math" w:hAnsi="Cambria Math" w:eastAsiaTheme="minorEastAsia" w:cstheme="minorEastAsia"/>
                <w:i/>
                <w:iCs/>
                <w:color w:val="000000"/>
                <w:kern w:val="0"/>
                <w:sz w:val="21"/>
                <w:szCs w:val="21"/>
                <w:lang w:val="en-US" w:eastAsia="zh-CN" w:bidi="ar"/>
              </w:rPr>
            </m:ctrlPr>
          </m:sSubPr>
          <m:e>
            <m:r>
              <m:rPr/>
              <w:rPr>
                <w:rFonts w:hint="default" w:ascii="Times New Roman" w:hAnsi="Times New Roman" w:eastAsiaTheme="minorEastAsia" w:cstheme="minorEastAsia"/>
                <w:color w:val="000000"/>
                <w:kern w:val="0"/>
                <w:sz w:val="21"/>
                <w:szCs w:val="21"/>
                <w:lang w:val="en-US" w:eastAsia="zh-CN" w:bidi="ar"/>
              </w:rPr>
              <m:t>u</m:t>
            </m:r>
            <m:ctrlPr>
              <w:rPr>
                <w:rFonts w:hint="eastAsia" w:ascii="Cambria Math" w:hAnsi="Cambria Math" w:eastAsiaTheme="minorEastAsia" w:cstheme="minorEastAsia"/>
                <w:i/>
                <w:iCs/>
                <w:color w:val="000000"/>
                <w:kern w:val="0"/>
                <w:sz w:val="21"/>
                <w:szCs w:val="21"/>
                <w:lang w:val="en-US" w:eastAsia="zh-CN" w:bidi="ar"/>
              </w:rPr>
            </m:ctrlPr>
          </m:e>
          <m:sub>
            <m:r>
              <m:rPr/>
              <w:rPr>
                <w:rFonts w:hint="default" w:ascii="Times New Roman" w:hAnsi="Times New Roman" w:eastAsiaTheme="minorEastAsia" w:cstheme="minorEastAsia"/>
                <w:color w:val="000000"/>
                <w:kern w:val="0"/>
                <w:sz w:val="21"/>
                <w:szCs w:val="21"/>
                <w:lang w:val="en-US" w:eastAsia="zh-CN" w:bidi="ar"/>
              </w:rPr>
              <m:t>T</m:t>
            </m:r>
            <m:ctrlPr>
              <w:rPr>
                <w:rFonts w:hint="eastAsia" w:ascii="Cambria Math" w:hAnsi="Cambria Math" w:eastAsiaTheme="minorEastAsia" w:cstheme="minorEastAsia"/>
                <w:i/>
                <w:iCs/>
                <w:color w:val="000000"/>
                <w:kern w:val="0"/>
                <w:sz w:val="21"/>
                <w:szCs w:val="21"/>
                <w:lang w:val="en-US" w:eastAsia="zh-CN" w:bidi="ar"/>
              </w:rPr>
            </m:ctrlPr>
          </m:sub>
        </m:sSub>
      </m:oMath>
    </w:p>
    <w:p w14:paraId="17240F05">
      <w:pPr>
        <w:pStyle w:val="2"/>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hAnsi="Cambria Math" w:eastAsia="宋体"/>
          <w:i w:val="0"/>
          <w:sz w:val="21"/>
          <w:szCs w:val="21"/>
        </w:rPr>
      </w:pPr>
      <m:oMathPara>
        <m:oMath>
          <m:eqArr>
            <m:eqArrPr>
              <m:maxDist m:val="1"/>
              <m:ctrlPr>
                <w:rPr>
                  <w:rFonts w:ascii="Cambria Math" w:hAnsi="Cambria Math" w:eastAsia="宋体"/>
                  <w:i/>
                  <w:sz w:val="21"/>
                  <w:szCs w:val="21"/>
                </w:rPr>
              </m:ctrlPr>
            </m:eqArrPr>
            <m:e>
              <m:sSub>
                <m:sSubPr>
                  <m:ctrlPr>
                    <w:rPr>
                      <w:rFonts w:hint="default" w:ascii="Cambria Math" w:hAnsi="Cambria Math" w:eastAsia="宋体"/>
                      <w:sz w:val="21"/>
                      <w:szCs w:val="21"/>
                    </w:rPr>
                  </m:ctrlPr>
                </m:sSubPr>
                <m:e>
                  <m:r>
                    <m:rPr/>
                    <w:rPr>
                      <w:rFonts w:hint="default" w:ascii="Cambria Math" w:hAnsi="Cambria Math" w:eastAsia="宋体"/>
                      <w:sz w:val="21"/>
                      <w:szCs w:val="21"/>
                    </w:rPr>
                    <m:t>u</m:t>
                  </m:r>
                  <m:ctrlPr>
                    <w:rPr>
                      <w:rFonts w:ascii="Cambria Math" w:hAnsi="Cambria Math" w:eastAsia="宋体"/>
                      <w:sz w:val="21"/>
                      <w:szCs w:val="21"/>
                    </w:rPr>
                  </m:ctrlPr>
                </m:e>
                <m:sub>
                  <m:r>
                    <m:rPr/>
                    <w:rPr>
                      <w:rFonts w:hint="default" w:ascii="Cambria Math" w:hAnsi="Cambria Math" w:eastAsia="宋体"/>
                      <w:sz w:val="21"/>
                      <w:szCs w:val="21"/>
                    </w:rPr>
                    <m:t>c</m:t>
                  </m:r>
                  <m:ctrlPr>
                    <w:rPr>
                      <w:rFonts w:ascii="Cambria Math" w:hAnsi="Cambria Math" w:eastAsia="宋体"/>
                      <w:sz w:val="21"/>
                      <w:szCs w:val="21"/>
                    </w:rPr>
                  </m:ctrlPr>
                </m:sub>
              </m:sSub>
              <m:r>
                <m:rPr/>
                <w:rPr>
                  <w:rFonts w:hint="default" w:ascii="Cambria Math" w:hAnsi="Cambria Math" w:eastAsia="宋体"/>
                  <w:sz w:val="21"/>
                  <w:szCs w:val="21"/>
                </w:rPr>
                <m:t>(T)=</m:t>
              </m:r>
              <m:f>
                <m:fPr>
                  <m:ctrlPr>
                    <w:rPr>
                      <w:rFonts w:hint="default" w:ascii="Cambria Math" w:hAnsi="Cambria Math" w:eastAsia="宋体"/>
                      <w:i/>
                      <w:sz w:val="21"/>
                      <w:szCs w:val="21"/>
                    </w:rPr>
                  </m:ctrlPr>
                </m:fPr>
                <m:num>
                  <m:rad>
                    <m:radPr>
                      <m:degHide m:val="1"/>
                      <m:ctrlPr>
                        <w:rPr>
                          <w:rFonts w:hint="default" w:ascii="Cambria Math" w:hAnsi="Cambria Math" w:eastAsia="宋体"/>
                          <w:i/>
                          <w:sz w:val="21"/>
                          <w:szCs w:val="21"/>
                        </w:rPr>
                      </m:ctrlPr>
                    </m:radPr>
                    <m:deg>
                      <m:ctrlPr>
                        <w:rPr>
                          <w:rFonts w:ascii="Cambria Math" w:hAnsi="Cambria Math" w:eastAsia="宋体"/>
                          <w:sz w:val="21"/>
                          <w:szCs w:val="21"/>
                        </w:rPr>
                      </m:ctrlPr>
                    </m:deg>
                    <m:e>
                      <m:r>
                        <m:rPr/>
                        <w:rPr>
                          <w:rFonts w:hint="default" w:ascii="Cambria Math" w:hAnsi="Cambria Math" w:eastAsia="宋体"/>
                          <w:sz w:val="21"/>
                          <w:szCs w:val="21"/>
                        </w:rPr>
                        <m:t>u(t</m:t>
                      </m:r>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r>
                        <m:rPr/>
                        <w:rPr>
                          <w:rFonts w:hint="default" w:ascii="Cambria Math" w:hAnsi="Cambria Math" w:eastAsia="宋体"/>
                          <w:sz w:val="21"/>
                          <w:szCs w:val="21"/>
                        </w:rPr>
                        <m:t>+u(</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1</m:t>
                          </m:r>
                          <m:ctrlPr>
                            <w:rPr>
                              <w:rFonts w:ascii="Cambria Math" w:hAnsi="Cambria Math" w:eastAsia="宋体"/>
                              <w:sz w:val="21"/>
                              <w:szCs w:val="21"/>
                            </w:rPr>
                          </m:ctrlPr>
                        </m:sub>
                      </m:sSub>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r>
                        <m:rPr/>
                        <w:rPr>
                          <w:rFonts w:hint="default" w:ascii="Cambria Math" w:hAnsi="Cambria Math" w:eastAsia="宋体"/>
                          <w:sz w:val="21"/>
                          <w:szCs w:val="21"/>
                        </w:rPr>
                        <m:t>+u(</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2</m:t>
                          </m:r>
                          <m:ctrlPr>
                            <w:rPr>
                              <w:rFonts w:ascii="Cambria Math" w:hAnsi="Cambria Math" w:eastAsia="宋体"/>
                              <w:sz w:val="21"/>
                              <w:szCs w:val="21"/>
                            </w:rPr>
                          </m:ctrlPr>
                        </m:sub>
                      </m:sSub>
                      <m:sSup>
                        <m:sSupPr>
                          <m:ctrlPr>
                            <w:rPr>
                              <w:rFonts w:hint="default" w:ascii="Cambria Math" w:hAnsi="Cambria Math" w:eastAsia="宋体"/>
                              <w:sz w:val="21"/>
                              <w:szCs w:val="21"/>
                            </w:rPr>
                          </m:ctrlPr>
                        </m:sSupPr>
                        <m:e>
                          <m:r>
                            <m:rPr/>
                            <w:rPr>
                              <w:rFonts w:hint="default" w:ascii="Cambria Math" w:hAnsi="Cambria Math" w:eastAsia="宋体"/>
                              <w:sz w:val="21"/>
                              <w:szCs w:val="21"/>
                            </w:rPr>
                            <m:t>)</m:t>
                          </m:r>
                          <m:ctrlPr>
                            <w:rPr>
                              <w:rFonts w:ascii="Cambria Math" w:hAnsi="Cambria Math" w:eastAsia="宋体"/>
                              <w:sz w:val="21"/>
                              <w:szCs w:val="21"/>
                            </w:rPr>
                          </m:ctrlPr>
                        </m:e>
                        <m:sup>
                          <m:r>
                            <m:rPr/>
                            <w:rPr>
                              <w:rFonts w:hint="default" w:ascii="Cambria Math" w:hAnsi="Cambria Math" w:eastAsia="宋体"/>
                              <w:sz w:val="21"/>
                              <w:szCs w:val="21"/>
                            </w:rPr>
                            <m:t>2</m:t>
                          </m:r>
                          <m:ctrlPr>
                            <w:rPr>
                              <w:rFonts w:ascii="Cambria Math" w:hAnsi="Cambria Math" w:eastAsia="宋体"/>
                              <w:sz w:val="21"/>
                              <w:szCs w:val="21"/>
                            </w:rPr>
                          </m:ctrlPr>
                        </m:sup>
                      </m:sSup>
                      <m:ctrlPr>
                        <w:rPr>
                          <w:rFonts w:hint="default" w:ascii="Cambria Math" w:hAnsi="Cambria Math" w:eastAsia="宋体"/>
                          <w:sz w:val="21"/>
                          <w:szCs w:val="21"/>
                        </w:rPr>
                      </m:ctrlPr>
                    </m:e>
                  </m:rad>
                  <m:ctrlPr>
                    <w:rPr>
                      <w:rFonts w:hint="default" w:ascii="Cambria Math" w:hAnsi="Cambria Math" w:eastAsia="宋体"/>
                      <w:i/>
                      <w:sz w:val="21"/>
                      <w:szCs w:val="21"/>
                    </w:rPr>
                  </m:ctrlPr>
                </m:num>
                <m:den>
                  <m:r>
                    <m:rPr/>
                    <w:rPr>
                      <w:rFonts w:hint="default" w:ascii="Cambria Math" w:hAnsi="Cambria Math" w:eastAsia="宋体"/>
                      <w:sz w:val="21"/>
                      <w:szCs w:val="21"/>
                    </w:rPr>
                    <m:t>N</m:t>
                  </m:r>
                  <m:ctrlPr>
                    <w:rPr>
                      <w:rFonts w:hint="default" w:ascii="Cambria Math" w:hAnsi="Cambria Math" w:eastAsia="宋体"/>
                      <w:i/>
                      <w:sz w:val="21"/>
                      <w:szCs w:val="21"/>
                    </w:rPr>
                  </m:ctrlPr>
                </m:den>
              </m:f>
              <m:r>
                <m:rPr/>
                <w:rPr>
                  <w:rFonts w:hint="default" w:ascii="Cambria Math" w:hAnsi="Cambria Math" w:eastAsia="宋体"/>
                  <w:sz w:val="21"/>
                  <w:szCs w:val="21"/>
                </w:rPr>
                <m:t>=0.0026</m:t>
              </m:r>
              <m:r>
                <m:rPr>
                  <m:sty m:val="p"/>
                </m:rPr>
                <w:rPr>
                  <w:rFonts w:hint="default" w:ascii="Cambria Math" w:hAnsi="Cambria Math" w:eastAsia="宋体"/>
                  <w:sz w:val="21"/>
                  <w:szCs w:val="21"/>
                </w:rPr>
                <m:t xml:space="preserve"> s#</m:t>
              </m:r>
              <m:r>
                <m:rPr>
                  <m:sty m:val="p"/>
                </m:rPr>
                <w:rPr>
                  <w:rFonts w:hint="default" w:ascii="Cambria Math" w:hAnsi="Cambria Math" w:eastAsia="宋体"/>
                  <w:sz w:val="21"/>
                  <w:szCs w:val="21"/>
                  <w:lang w:val="en-US" w:eastAsia="zh-CN"/>
                </w:rPr>
                <m:t>( 16 )</m:t>
              </m:r>
              <m:ctrlPr>
                <w:rPr>
                  <w:rFonts w:ascii="Cambria Math" w:hAnsi="Cambria Math" w:eastAsia="宋体"/>
                  <w:i/>
                  <w:sz w:val="21"/>
                  <w:szCs w:val="21"/>
                </w:rPr>
              </m:ctrlPr>
            </m:e>
          </m:eqArr>
        </m:oMath>
      </m:oMathPara>
    </w:p>
    <w:p w14:paraId="54C088C3">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heme="minorEastAsia" w:hAnsiTheme="minorEastAsia" w:cstheme="minorEastAsia"/>
          <w:color w:val="000000"/>
          <w:kern w:val="0"/>
          <w:sz w:val="21"/>
          <w:szCs w:val="21"/>
          <w:lang w:val="en-US" w:eastAsia="zh-CN" w:bidi="ar"/>
        </w:rPr>
      </w:pPr>
      <w:r>
        <w:rPr>
          <w:rFonts w:hint="eastAsia" w:eastAsia="宋体"/>
          <w:sz w:val="21"/>
          <w:szCs w:val="21"/>
          <w:lang w:val="en-US" w:eastAsia="zh-CN"/>
        </w:rPr>
        <w:t>代入</w:t>
      </w:r>
      <w:r>
        <w:rPr>
          <w:rFonts w:hint="eastAsia" w:asciiTheme="minorEastAsia" w:hAnsiTheme="minorEastAsia" w:eastAsiaTheme="minorEastAsia" w:cstheme="minorEastAsia"/>
          <w:color w:val="000000"/>
          <w:kern w:val="0"/>
          <w:sz w:val="21"/>
          <w:szCs w:val="21"/>
          <w:lang w:val="en-US" w:eastAsia="zh-CN" w:bidi="ar"/>
        </w:rPr>
        <w:t>重力加速度的标准不确定度合成公式</w:t>
      </w:r>
      <w:r>
        <w:rPr>
          <w:rFonts w:hint="eastAsia" w:asciiTheme="minorEastAsia" w:hAnsiTheme="minorEastAsia" w:cstheme="minorEastAsia"/>
          <w:color w:val="000000"/>
          <w:kern w:val="0"/>
          <w:sz w:val="21"/>
          <w:szCs w:val="21"/>
          <w:lang w:val="en-US" w:eastAsia="zh-CN" w:bidi="ar"/>
        </w:rPr>
        <w:t>(3)式得</w:t>
      </w:r>
    </w:p>
    <w:p w14:paraId="2599896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hAnsi="Cambria Math"/>
          <w:i w:val="0"/>
          <w:sz w:val="21"/>
          <w:szCs w:val="21"/>
        </w:rPr>
      </w:pPr>
      <m:oMathPara>
        <m:oMath>
          <m:eqArr>
            <m:eqArrPr>
              <m:maxDist m:val="1"/>
              <m:ctrlPr>
                <w:rPr>
                  <w:rFonts w:hint="default" w:ascii="Cambria Math" w:hAnsi="Cambria Math"/>
                  <w:i/>
                  <w:sz w:val="21"/>
                  <w:szCs w:val="21"/>
                </w:rPr>
              </m:ctrlPr>
            </m:eqArrPr>
            <m:e>
              <m:sSub>
                <m:sSubPr>
                  <m:ctrlPr>
                    <w:rPr>
                      <w:rFonts w:hint="default" w:ascii="Cambria Math" w:hAnsi="Cambria Math"/>
                      <w:sz w:val="21"/>
                      <w:szCs w:val="21"/>
                    </w:rPr>
                  </m:ctrlPr>
                </m:sSubPr>
                <m:e>
                  <m:r>
                    <m:rPr/>
                    <w:rPr>
                      <w:rFonts w:hint="default" w:ascii="Cambria Math" w:hAnsi="Cambria Math"/>
                      <w:sz w:val="21"/>
                      <w:szCs w:val="21"/>
                    </w:rPr>
                    <m:t>u</m:t>
                  </m:r>
                  <m:ctrlPr>
                    <w:rPr>
                      <w:rFonts w:ascii="Cambria Math" w:hAnsi="Cambria Math"/>
                      <w:sz w:val="21"/>
                      <w:szCs w:val="21"/>
                    </w:rPr>
                  </m:ctrlPr>
                </m:e>
                <m:sub>
                  <m:r>
                    <m:rPr/>
                    <w:rPr>
                      <w:rFonts w:hint="default" w:ascii="Cambria Math" w:hAnsi="Cambria Math"/>
                      <w:sz w:val="21"/>
                      <w:szCs w:val="21"/>
                    </w:rPr>
                    <m:t>g</m:t>
                  </m:r>
                  <m:ctrlPr>
                    <w:rPr>
                      <w:rFonts w:ascii="Cambria Math" w:hAnsi="Cambria Math"/>
                      <w:sz w:val="21"/>
                      <w:szCs w:val="21"/>
                    </w:rPr>
                  </m:ctrlPr>
                </m:sub>
              </m:sSub>
              <m:r>
                <m:rPr/>
                <w:rPr>
                  <w:rFonts w:hint="default" w:ascii="Cambria Math" w:hAnsi="Cambria Math"/>
                  <w:sz w:val="21"/>
                  <w:szCs w:val="21"/>
                </w:rPr>
                <m:t>=0.034</m:t>
              </m:r>
              <m:r>
                <m:rPr>
                  <m:sty m:val="p"/>
                </m:rPr>
                <w:rPr>
                  <w:rFonts w:hint="default" w:ascii="Cambria Math" w:hAnsi="Cambria Math"/>
                  <w:sz w:val="21"/>
                  <w:szCs w:val="21"/>
                </w:rPr>
                <m:t xml:space="preserve"> m/</m:t>
              </m:r>
              <m:sSup>
                <m:sSupPr>
                  <m:ctrlPr>
                    <w:rPr>
                      <w:rFonts w:hint="default" w:ascii="Cambria Math" w:hAnsi="Cambria Math"/>
                      <w:i w:val="0"/>
                      <w:iCs/>
                      <w:sz w:val="21"/>
                      <w:szCs w:val="21"/>
                    </w:rPr>
                  </m:ctrlPr>
                </m:sSupPr>
                <m:e>
                  <m:r>
                    <m:rPr>
                      <m:sty m:val="p"/>
                    </m:rPr>
                    <w:rPr>
                      <w:rFonts w:hint="default" w:ascii="Cambria Math" w:hAnsi="Cambria Math"/>
                      <w:sz w:val="21"/>
                      <w:szCs w:val="21"/>
                    </w:rPr>
                    <m:t>s</m:t>
                  </m:r>
                  <m:ctrlPr>
                    <w:rPr>
                      <w:rFonts w:ascii="Cambria Math" w:hAnsi="Cambria Math"/>
                      <w:i w:val="0"/>
                      <w:iCs/>
                      <w:sz w:val="21"/>
                      <w:szCs w:val="21"/>
                    </w:rPr>
                  </m:ctrlPr>
                </m:e>
                <m:sup>
                  <m:r>
                    <m:rPr>
                      <m:sty m:val="p"/>
                    </m:rPr>
                    <w:rPr>
                      <w:rFonts w:hint="default" w:ascii="Cambria Math" w:hAnsi="Cambria Math"/>
                      <w:sz w:val="21"/>
                      <w:szCs w:val="21"/>
                    </w:rPr>
                    <m:t>2</m:t>
                  </m:r>
                  <m:ctrlPr>
                    <w:rPr>
                      <w:rFonts w:ascii="Cambria Math" w:hAnsi="Cambria Math"/>
                      <w:i w:val="0"/>
                      <w:iCs/>
                      <w:sz w:val="21"/>
                      <w:szCs w:val="21"/>
                    </w:rPr>
                  </m:ctrlPr>
                </m:sup>
              </m:sSup>
              <m:r>
                <m:rPr>
                  <m:sty m:val="p"/>
                </m:rPr>
                <w:rPr>
                  <w:rFonts w:ascii="Cambria Math" w:hAnsi="Cambria Math"/>
                  <w:sz w:val="21"/>
                  <w:szCs w:val="21"/>
                </w:rPr>
                <m:t>#</m:t>
              </m:r>
              <m:r>
                <m:rPr>
                  <m:sty m:val="p"/>
                </m:rPr>
                <w:rPr>
                  <w:rFonts w:hint="default" w:ascii="Cambria Math" w:hAnsi="Cambria Math"/>
                  <w:sz w:val="21"/>
                  <w:szCs w:val="21"/>
                  <w:lang w:val="en-US" w:eastAsia="zh-CN"/>
                </w:rPr>
                <m:t xml:space="preserve"> ( 17 )</m:t>
              </m:r>
              <m:ctrlPr>
                <w:rPr>
                  <w:rFonts w:hint="default" w:ascii="Cambria Math" w:hAnsi="Cambria Math"/>
                  <w:i/>
                  <w:sz w:val="21"/>
                  <w:szCs w:val="21"/>
                </w:rPr>
              </m:ctrlPr>
            </m:e>
          </m:eqArr>
        </m:oMath>
      </m:oMathPara>
    </w:p>
    <w:p w14:paraId="6DC6659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hAnsi="Cambria Math"/>
          <w:i w:val="0"/>
          <w:sz w:val="21"/>
          <w:szCs w:val="21"/>
          <w:lang w:val="en-US" w:eastAsia="zh-CN"/>
        </w:rPr>
      </w:pPr>
      <w:r>
        <w:rPr>
          <w:rFonts w:hint="eastAsia" w:hAnsi="Cambria Math"/>
          <w:i w:val="0"/>
          <w:sz w:val="21"/>
          <w:szCs w:val="21"/>
          <w:lang w:val="en-US" w:eastAsia="zh-CN"/>
        </w:rPr>
        <w:t>故合肥当地重力加速度g为</w:t>
      </w:r>
    </w:p>
    <w:p w14:paraId="43C015A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hAnsi="Cambria Math"/>
          <w:i w:val="0"/>
          <w:sz w:val="24"/>
          <w:lang w:val="en-US" w:eastAsia="zh-CN"/>
        </w:rPr>
      </w:pPr>
      <m:oMathPara>
        <m:oMath>
          <m:eqArr>
            <m:eqArrPr>
              <m:maxDist m:val="1"/>
              <m:ctrlPr>
                <w:rPr>
                  <w:rFonts w:hint="default" w:ascii="Cambria Math" w:hAnsi="Cambria Math"/>
                  <w:i/>
                  <w:sz w:val="21"/>
                  <w:szCs w:val="21"/>
                </w:rPr>
              </m:ctrlPr>
            </m:eqArrPr>
            <m:e>
              <m:r>
                <m:rPr/>
                <w:rPr>
                  <w:rFonts w:hint="default" w:ascii="Cambria Math" w:hAnsi="Cambria Math"/>
                  <w:sz w:val="21"/>
                  <w:szCs w:val="21"/>
                </w:rPr>
                <m:t>g=9.795(34)</m:t>
              </m:r>
              <m:r>
                <m:rPr>
                  <m:sty m:val="p"/>
                </m:rPr>
                <w:rPr>
                  <w:rFonts w:hint="default" w:ascii="Cambria Math" w:hAnsi="Cambria Math"/>
                  <w:sz w:val="21"/>
                  <w:szCs w:val="21"/>
                </w:rPr>
                <m:t xml:space="preserve"> m/</m:t>
              </m:r>
              <m:sSup>
                <m:sSupPr>
                  <m:ctrlPr>
                    <w:rPr>
                      <w:rFonts w:hint="default" w:ascii="Cambria Math" w:hAnsi="Cambria Math"/>
                      <w:i w:val="0"/>
                      <w:iCs/>
                      <w:sz w:val="21"/>
                      <w:szCs w:val="21"/>
                    </w:rPr>
                  </m:ctrlPr>
                </m:sSupPr>
                <m:e>
                  <m:r>
                    <m:rPr>
                      <m:sty m:val="p"/>
                    </m:rPr>
                    <w:rPr>
                      <w:rFonts w:hint="default" w:ascii="Cambria Math" w:hAnsi="Cambria Math"/>
                      <w:sz w:val="21"/>
                      <w:szCs w:val="21"/>
                    </w:rPr>
                    <m:t>s</m:t>
                  </m:r>
                  <m:ctrlPr>
                    <w:rPr>
                      <w:rFonts w:ascii="Cambria Math" w:hAnsi="Cambria Math"/>
                      <w:i w:val="0"/>
                      <w:iCs/>
                      <w:sz w:val="21"/>
                      <w:szCs w:val="21"/>
                    </w:rPr>
                  </m:ctrlPr>
                </m:e>
                <m:sup>
                  <m:r>
                    <m:rPr>
                      <m:sty m:val="p"/>
                    </m:rPr>
                    <w:rPr>
                      <w:rFonts w:hint="default" w:ascii="Cambria Math" w:hAnsi="Cambria Math"/>
                      <w:sz w:val="21"/>
                      <w:szCs w:val="21"/>
                    </w:rPr>
                    <m:t>2</m:t>
                  </m:r>
                  <m:ctrlPr>
                    <w:rPr>
                      <w:rFonts w:ascii="Cambria Math" w:hAnsi="Cambria Math"/>
                      <w:i w:val="0"/>
                      <w:iCs/>
                      <w:sz w:val="21"/>
                      <w:szCs w:val="21"/>
                    </w:rPr>
                  </m:ctrlPr>
                </m:sup>
              </m:sSup>
              <m:r>
                <m:rPr>
                  <m:sty m:val="p"/>
                </m:rPr>
                <w:rPr>
                  <w:rFonts w:ascii="Cambria Math" w:hAnsi="Cambria Math"/>
                  <w:sz w:val="21"/>
                  <w:szCs w:val="21"/>
                </w:rPr>
                <m:t>#</m:t>
              </m:r>
              <m:r>
                <m:rPr>
                  <m:sty m:val="p"/>
                </m:rPr>
                <w:rPr>
                  <w:rFonts w:hint="default" w:ascii="Cambria Math" w:hAnsi="Cambria Math"/>
                  <w:sz w:val="21"/>
                  <w:szCs w:val="21"/>
                  <w:lang w:val="en-US" w:eastAsia="zh-CN"/>
                </w:rPr>
                <m:t>( 18 )</m:t>
              </m:r>
              <m:ctrlPr>
                <w:rPr>
                  <w:rFonts w:hint="default" w:ascii="Cambria Math" w:hAnsi="Cambria Math"/>
                  <w:i/>
                  <w:sz w:val="21"/>
                  <w:szCs w:val="21"/>
                </w:rPr>
              </m:ctrlPr>
            </m:e>
          </m:eqArr>
        </m:oMath>
      </m:oMathPara>
    </w:p>
    <w:p w14:paraId="3F99D2D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4.2改变摆长用最小二乘法测重力加速度</w:t>
      </w:r>
    </w:p>
    <w:p w14:paraId="6708974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center"/>
        <w:textAlignment w:val="auto"/>
        <w:rPr>
          <w:rFonts w:hint="eastAsia"/>
          <w:b/>
          <w:bCs/>
          <w:sz w:val="21"/>
          <w:szCs w:val="21"/>
          <w:lang w:val="en-US" w:eastAsia="zh-CN"/>
        </w:rPr>
      </w:pPr>
      <w:r>
        <w:rPr>
          <w:sz w:val="21"/>
          <w:szCs w:val="21"/>
        </w:rPr>
        <mc:AlternateContent>
          <mc:Choice Requires="wps">
            <w:drawing>
              <wp:inline distT="0" distB="0" distL="114300" distR="114300">
                <wp:extent cx="4497705" cy="1790700"/>
                <wp:effectExtent l="0" t="0" r="10795" b="0"/>
                <wp:docPr id="8" name="文本框 8"/>
                <wp:cNvGraphicFramePr/>
                <a:graphic xmlns:a="http://schemas.openxmlformats.org/drawingml/2006/main">
                  <a:graphicData uri="http://schemas.microsoft.com/office/word/2010/wordprocessingShape">
                    <wps:wsp>
                      <wps:cNvSpPr txBox="1"/>
                      <wps:spPr>
                        <a:xfrm>
                          <a:off x="1769745" y="3261360"/>
                          <a:ext cx="4497705" cy="1790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1532DF">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表2 改变摆长测重力加速度数据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1"/>
                              <w:gridCol w:w="1570"/>
                              <w:gridCol w:w="1319"/>
                              <w:gridCol w:w="1422"/>
                              <w:gridCol w:w="1407"/>
                            </w:tblGrid>
                            <w:tr w14:paraId="7FD4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single" w:color="000000" w:sz="12" w:space="0"/>
                                    <w:left w:val="nil"/>
                                    <w:bottom w:val="single" w:color="000000" w:sz="4" w:space="0"/>
                                    <w:right w:val="nil"/>
                                    <w:tl2br w:val="nil"/>
                                  </w:tcBorders>
                                  <w:shd w:val="clear" w:color="auto" w:fill="FFFFFF"/>
                                </w:tcPr>
                                <w:p w14:paraId="752ECEB2">
                                  <w:pPr>
                                    <w:jc w:val="center"/>
                                    <w:rPr>
                                      <w:rFonts w:hint="default"/>
                                      <w:b w:val="0"/>
                                      <w:color w:val="000000"/>
                                      <w:vertAlign w:val="baseline"/>
                                      <w:lang w:val="en-US" w:eastAsia="zh-CN"/>
                                    </w:rPr>
                                  </w:pPr>
                                </w:p>
                              </w:tc>
                              <w:tc>
                                <w:tcPr>
                                  <w:tcW w:w="1570" w:type="dxa"/>
                                  <w:tcBorders>
                                    <w:top w:val="single" w:color="000000" w:sz="12" w:space="0"/>
                                    <w:left w:val="nil"/>
                                    <w:bottom w:val="single" w:color="000000" w:sz="4" w:space="0"/>
                                    <w:right w:val="nil"/>
                                  </w:tcBorders>
                                  <w:shd w:val="clear" w:color="auto" w:fill="FFFFFF"/>
                                </w:tcPr>
                                <w:p w14:paraId="44674A2B">
                                  <w:pPr>
                                    <w:jc w:val="center"/>
                                    <w:rPr>
                                      <w:rFonts w:hint="default"/>
                                      <w:b w:val="0"/>
                                      <w:color w:val="000000"/>
                                      <w:vertAlign w:val="baseline"/>
                                      <w:lang w:val="en-US" w:eastAsia="zh-CN"/>
                                    </w:rPr>
                                  </w:pPr>
                                  <w:r>
                                    <w:rPr>
                                      <w:rFonts w:hint="eastAsia"/>
                                      <w:b w:val="0"/>
                                      <w:color w:val="000000"/>
                                      <w:vertAlign w:val="baseline"/>
                                      <w:lang w:val="en-US" w:eastAsia="zh-CN"/>
                                    </w:rPr>
                                    <w:t>摆长</w:t>
                                  </w:r>
                                  <m:oMath>
                                    <m:r>
                                      <m:rPr/>
                                      <w:rPr>
                                        <w:rFonts w:hint="default" w:ascii="Cambria Math" w:hAnsi="Cambria Math" w:cstheme="minorBidi"/>
                                        <w:color w:val="000000"/>
                                        <w:kern w:val="2"/>
                                        <w:sz w:val="21"/>
                                        <w:szCs w:val="24"/>
                                        <w:vertAlign w:val="baseline"/>
                                        <w:lang w:val="en-US" w:eastAsia="zh-CN" w:bidi="ar-SA"/>
                                      </w:rPr>
                                      <m:t>l/</m:t>
                                    </m:r>
                                    <m:r>
                                      <m:rPr>
                                        <m:sty m:val="p"/>
                                      </m:rPr>
                                      <w:rPr>
                                        <w:rFonts w:hint="default" w:ascii="Cambria Math" w:hAnsi="Cambria Math" w:cstheme="minorBidi"/>
                                        <w:color w:val="000000"/>
                                        <w:kern w:val="2"/>
                                        <w:sz w:val="21"/>
                                        <w:szCs w:val="24"/>
                                        <w:vertAlign w:val="baseline"/>
                                        <w:lang w:val="en-US" w:eastAsia="zh-CN" w:bidi="ar-SA"/>
                                      </w:rPr>
                                      <m:t>cm</m:t>
                                    </m:r>
                                  </m:oMath>
                                </w:p>
                              </w:tc>
                              <w:tc>
                                <w:tcPr>
                                  <w:tcW w:w="1319" w:type="dxa"/>
                                  <w:tcBorders>
                                    <w:top w:val="single" w:color="000000" w:sz="12" w:space="0"/>
                                    <w:left w:val="nil"/>
                                    <w:bottom w:val="single" w:color="000000" w:sz="4" w:space="0"/>
                                    <w:right w:val="nil"/>
                                  </w:tcBorders>
                                  <w:shd w:val="clear" w:color="auto" w:fill="FFFFFF"/>
                                </w:tcPr>
                                <w:p w14:paraId="692EB7FD">
                                  <w:pPr>
                                    <w:jc w:val="center"/>
                                    <w:rPr>
                                      <w:rFonts w:hint="default"/>
                                      <w:b w:val="0"/>
                                      <w:color w:val="000000"/>
                                      <w:vertAlign w:val="baseline"/>
                                      <w:lang w:val="en-US" w:eastAsia="zh-CN"/>
                                    </w:rPr>
                                  </w:pPr>
                                  <m:oMathPara>
                                    <m:oMath>
                                      <m:r>
                                        <m:rPr/>
                                        <w:rPr>
                                          <w:rFonts w:hint="default" w:ascii="Cambria Math" w:hAnsi="Cambria Math" w:cstheme="minorBidi"/>
                                          <w:color w:val="000000"/>
                                          <w:kern w:val="2"/>
                                          <w:sz w:val="21"/>
                                          <w:szCs w:val="24"/>
                                          <w:vertAlign w:val="baseline"/>
                                          <w:lang w:val="en-US" w:eastAsia="zh-CN" w:bidi="ar-SA"/>
                                        </w:rPr>
                                        <m:t>30T/</m:t>
                                      </m:r>
                                      <m:r>
                                        <m:rPr>
                                          <m:sty m:val="p"/>
                                        </m:rPr>
                                        <w:rPr>
                                          <w:rFonts w:hint="default" w:ascii="Cambria Math" w:hAnsi="Cambria Math" w:cstheme="minorBidi"/>
                                          <w:color w:val="000000"/>
                                          <w:kern w:val="2"/>
                                          <w:sz w:val="21"/>
                                          <w:szCs w:val="24"/>
                                          <w:vertAlign w:val="baseline"/>
                                          <w:lang w:val="en-US" w:eastAsia="zh-CN" w:bidi="ar-SA"/>
                                        </w:rPr>
                                        <m:t>s</m:t>
                                      </m:r>
                                    </m:oMath>
                                  </m:oMathPara>
                                </w:p>
                              </w:tc>
                              <w:tc>
                                <w:tcPr>
                                  <w:tcW w:w="1422" w:type="dxa"/>
                                  <w:tcBorders>
                                    <w:top w:val="single" w:color="000000" w:sz="12" w:space="0"/>
                                    <w:left w:val="nil"/>
                                    <w:bottom w:val="single" w:color="000000" w:sz="4" w:space="0"/>
                                    <w:right w:val="nil"/>
                                  </w:tcBorders>
                                  <w:shd w:val="clear" w:color="auto" w:fill="FFFFFF"/>
                                </w:tcPr>
                                <w:p w14:paraId="6113BD25">
                                  <w:pPr>
                                    <w:ind w:firstLine="210" w:firstLineChars="100"/>
                                    <w:jc w:val="both"/>
                                    <w:rPr>
                                      <w:rFonts w:hint="default"/>
                                      <w:b w:val="0"/>
                                      <w:color w:val="000000"/>
                                      <w:vertAlign w:val="baseline"/>
                                      <w:lang w:val="en-US" w:eastAsia="zh-CN"/>
                                    </w:rPr>
                                  </w:pPr>
                                  <w:r>
                                    <w:rPr>
                                      <w:rFonts w:hint="eastAsia"/>
                                      <w:b w:val="0"/>
                                      <w:color w:val="000000"/>
                                      <w:vertAlign w:val="baseline"/>
                                      <w:lang w:val="en-US" w:eastAsia="zh-CN"/>
                                    </w:rPr>
                                    <w:t>周期</w:t>
                                  </w:r>
                                  <m:oMath>
                                    <m:r>
                                      <m:rPr/>
                                      <w:rPr>
                                        <w:rFonts w:hint="default" w:ascii="Cambria Math" w:hAnsi="Cambria Math" w:cstheme="minorBidi"/>
                                        <w:color w:val="000000"/>
                                        <w:kern w:val="2"/>
                                        <w:sz w:val="21"/>
                                        <w:szCs w:val="24"/>
                                        <w:vertAlign w:val="baseline"/>
                                        <w:lang w:val="en-US" w:eastAsia="zh-CN" w:bidi="ar-SA"/>
                                      </w:rPr>
                                      <m:t>T/</m:t>
                                    </m:r>
                                    <m:r>
                                      <m:rPr>
                                        <m:sty m:val="p"/>
                                      </m:rPr>
                                      <w:rPr>
                                        <w:rFonts w:hint="default" w:ascii="Cambria Math" w:hAnsi="Cambria Math" w:cstheme="minorBidi"/>
                                        <w:color w:val="000000"/>
                                        <w:kern w:val="2"/>
                                        <w:sz w:val="21"/>
                                        <w:szCs w:val="24"/>
                                        <w:vertAlign w:val="baseline"/>
                                        <w:lang w:val="en-US" w:eastAsia="zh-CN" w:bidi="ar-SA"/>
                                      </w:rPr>
                                      <m:t>s</m:t>
                                    </m:r>
                                  </m:oMath>
                                </w:p>
                              </w:tc>
                              <w:tc>
                                <w:tcPr>
                                  <w:tcW w:w="1407" w:type="dxa"/>
                                  <w:tcBorders>
                                    <w:top w:val="single" w:color="000000" w:sz="12" w:space="0"/>
                                    <w:left w:val="nil"/>
                                    <w:bottom w:val="single" w:color="000000" w:sz="4" w:space="0"/>
                                    <w:right w:val="nil"/>
                                  </w:tcBorders>
                                  <w:shd w:val="clear" w:color="auto" w:fill="FFFFFF"/>
                                </w:tcPr>
                                <w:p w14:paraId="7324F44F">
                                  <w:pPr>
                                    <w:jc w:val="center"/>
                                    <w:rPr>
                                      <w:rFonts w:hint="default" w:eastAsiaTheme="minorEastAsia"/>
                                      <w:b w:val="0"/>
                                      <w:color w:val="000000"/>
                                      <w:vertAlign w:val="baseline"/>
                                      <w:lang w:val="en-US" w:eastAsia="zh-CN"/>
                                    </w:rPr>
                                  </w:pPr>
                                  <m:oMathPara>
                                    <m:oMath>
                                      <m:sSup>
                                        <m:sSupPr>
                                          <m:ctrlPr>
                                            <w:rPr>
                                              <w:rFonts w:hint="default" w:ascii="Cambria Math" w:hAnsi="Cambria Math"/>
                                              <w:b w:val="0"/>
                                              <w:color w:val="000000"/>
                                              <w:sz w:val="21"/>
                                            </w:rPr>
                                          </m:ctrlPr>
                                        </m:sSupPr>
                                        <m:e>
                                          <m:r>
                                            <m:rPr/>
                                            <w:rPr>
                                              <w:rFonts w:hint="default" w:ascii="Cambria Math" w:hAnsi="Cambria Math"/>
                                              <w:color w:val="000000"/>
                                              <w:sz w:val="21"/>
                                            </w:rPr>
                                            <m:t>T</m:t>
                                          </m:r>
                                          <m:ctrlPr>
                                            <w:rPr>
                                              <w:rFonts w:ascii="Cambria Math" w:hAnsi="Cambria Math"/>
                                              <w:b w:val="0"/>
                                              <w:color w:val="000000"/>
                                              <w:sz w:val="21"/>
                                            </w:rPr>
                                          </m:ctrlPr>
                                        </m:e>
                                        <m:sup>
                                          <m:r>
                                            <m:rPr/>
                                            <w:rPr>
                                              <w:rFonts w:hint="default" w:ascii="Cambria Math" w:hAnsi="Cambria Math"/>
                                              <w:color w:val="000000"/>
                                              <w:sz w:val="21"/>
                                            </w:rPr>
                                            <m:t>2</m:t>
                                          </m:r>
                                          <m:ctrlPr>
                                            <w:rPr>
                                              <w:rFonts w:ascii="Cambria Math" w:hAnsi="Cambria Math"/>
                                              <w:b w:val="0"/>
                                              <w:color w:val="000000"/>
                                              <w:sz w:val="21"/>
                                            </w:rPr>
                                          </m:ctrlPr>
                                        </m:sup>
                                      </m:sSup>
                                      <m:r>
                                        <m:rPr/>
                                        <w:rPr>
                                          <w:rFonts w:hint="default" w:ascii="Cambria Math" w:hAnsi="Cambria Math"/>
                                          <w:color w:val="000000"/>
                                          <w:sz w:val="21"/>
                                        </w:rPr>
                                        <m:t>/</m:t>
                                      </m:r>
                                      <m:r>
                                        <m:rPr/>
                                        <w:rPr>
                                          <w:rFonts w:hint="default" w:ascii="Cambria Math" w:hAnsi="Cambria Math"/>
                                          <w:color w:val="000000"/>
                                          <w:sz w:val="21"/>
                                          <w:lang w:val="en-US" w:eastAsia="zh-CN"/>
                                        </w:rPr>
                                        <m:t xml:space="preserve"> </m:t>
                                      </m:r>
                                      <m:sSup>
                                        <m:sSupPr>
                                          <m:ctrlPr>
                                            <w:rPr>
                                              <w:rFonts w:hint="default" w:ascii="Cambria Math" w:hAnsi="Cambria Math"/>
                                              <w:b w:val="0"/>
                                              <w:i w:val="0"/>
                                              <w:iCs w:val="0"/>
                                              <w:color w:val="000000"/>
                                              <w:sz w:val="21"/>
                                            </w:rPr>
                                          </m:ctrlPr>
                                        </m:sSupPr>
                                        <m:e>
                                          <m:r>
                                            <m:rPr>
                                              <m:sty m:val="p"/>
                                            </m:rPr>
                                            <w:rPr>
                                              <w:rFonts w:hint="default" w:ascii="Cambria Math" w:hAnsi="Cambria Math"/>
                                              <w:color w:val="000000"/>
                                              <w:sz w:val="21"/>
                                            </w:rPr>
                                            <m:t>s</m:t>
                                          </m:r>
                                          <m:ctrlPr>
                                            <w:rPr>
                                              <w:rFonts w:ascii="Cambria Math" w:hAnsi="Cambria Math"/>
                                              <w:b w:val="0"/>
                                              <w:i w:val="0"/>
                                              <w:iCs w:val="0"/>
                                              <w:color w:val="000000"/>
                                              <w:sz w:val="21"/>
                                            </w:rPr>
                                          </m:ctrlPr>
                                        </m:e>
                                        <m:sup>
                                          <m:r>
                                            <m:rPr>
                                              <m:sty m:val="p"/>
                                            </m:rPr>
                                            <w:rPr>
                                              <w:rFonts w:hint="default" w:ascii="Cambria Math" w:hAnsi="Cambria Math"/>
                                              <w:color w:val="000000"/>
                                              <w:sz w:val="21"/>
                                            </w:rPr>
                                            <m:t>2</m:t>
                                          </m:r>
                                          <m:ctrlPr>
                                            <w:rPr>
                                              <w:rFonts w:ascii="Cambria Math" w:hAnsi="Cambria Math"/>
                                              <w:b w:val="0"/>
                                              <w:i w:val="0"/>
                                              <w:iCs w:val="0"/>
                                              <w:color w:val="000000"/>
                                              <w:sz w:val="21"/>
                                            </w:rPr>
                                          </m:ctrlPr>
                                        </m:sup>
                                      </m:sSup>
                                    </m:oMath>
                                  </m:oMathPara>
                                </w:p>
                              </w:tc>
                            </w:tr>
                            <w:tr w14:paraId="3289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single" w:color="000000" w:sz="4" w:space="0"/>
                                    <w:left w:val="nil"/>
                                    <w:bottom w:val="nil"/>
                                    <w:right w:val="nil"/>
                                  </w:tcBorders>
                                  <w:shd w:val="clear" w:color="auto" w:fill="FFFFFF"/>
                                </w:tcPr>
                                <w:p w14:paraId="6E714B70">
                                  <w:pPr>
                                    <w:jc w:val="center"/>
                                    <w:rPr>
                                      <w:rFonts w:hint="default"/>
                                      <w:b w:val="0"/>
                                      <w:color w:val="000000"/>
                                      <w:vertAlign w:val="baseline"/>
                                      <w:lang w:val="en-US" w:eastAsia="zh-CN"/>
                                    </w:rPr>
                                  </w:pPr>
                                  <w:r>
                                    <w:rPr>
                                      <w:rFonts w:hint="eastAsia"/>
                                      <w:b w:val="0"/>
                                      <w:color w:val="000000"/>
                                      <w:vertAlign w:val="baseline"/>
                                      <w:lang w:val="en-US" w:eastAsia="zh-CN"/>
                                    </w:rPr>
                                    <w:t>1</w:t>
                                  </w:r>
                                </w:p>
                              </w:tc>
                              <w:tc>
                                <w:tcPr>
                                  <w:tcW w:w="1570" w:type="dxa"/>
                                  <w:tcBorders>
                                    <w:top w:val="single" w:color="000000" w:sz="4" w:space="0"/>
                                    <w:left w:val="nil"/>
                                    <w:bottom w:val="nil"/>
                                    <w:right w:val="nil"/>
                                  </w:tcBorders>
                                  <w:shd w:val="clear" w:color="auto" w:fill="FFFFFF"/>
                                </w:tcPr>
                                <w:p w14:paraId="46F6A93B">
                                  <w:pPr>
                                    <w:jc w:val="center"/>
                                    <w:rPr>
                                      <w:rFonts w:hint="default"/>
                                      <w:b w:val="0"/>
                                      <w:color w:val="000000"/>
                                      <w:vertAlign w:val="baseline"/>
                                      <w:lang w:val="en-US" w:eastAsia="zh-CN"/>
                                    </w:rPr>
                                  </w:pPr>
                                  <w:r>
                                    <w:rPr>
                                      <w:rFonts w:hint="eastAsia"/>
                                      <w:b w:val="0"/>
                                      <w:color w:val="000000"/>
                                      <w:vertAlign w:val="baseline"/>
                                      <w:lang w:val="en-US" w:eastAsia="zh-CN"/>
                                    </w:rPr>
                                    <w:t>53.70</w:t>
                                  </w:r>
                                </w:p>
                              </w:tc>
                              <w:tc>
                                <w:tcPr>
                                  <w:tcW w:w="1319" w:type="dxa"/>
                                  <w:tcBorders>
                                    <w:top w:val="single" w:color="000000" w:sz="4" w:space="0"/>
                                    <w:left w:val="nil"/>
                                    <w:bottom w:val="nil"/>
                                    <w:right w:val="nil"/>
                                  </w:tcBorders>
                                  <w:shd w:val="clear" w:color="auto" w:fill="FFFFFF"/>
                                </w:tcPr>
                                <w:p w14:paraId="0EB0235D">
                                  <w:pPr>
                                    <w:jc w:val="center"/>
                                    <w:rPr>
                                      <w:rFonts w:hint="default"/>
                                      <w:b w:val="0"/>
                                      <w:color w:val="000000"/>
                                      <w:vertAlign w:val="baseline"/>
                                      <w:lang w:val="en-US" w:eastAsia="zh-CN"/>
                                    </w:rPr>
                                  </w:pPr>
                                  <w:r>
                                    <w:rPr>
                                      <w:rFonts w:hint="eastAsia"/>
                                      <w:b w:val="0"/>
                                      <w:color w:val="000000"/>
                                      <w:vertAlign w:val="baseline"/>
                                      <w:lang w:val="en-US" w:eastAsia="zh-CN"/>
                                    </w:rPr>
                                    <w:t>44.33</w:t>
                                  </w:r>
                                </w:p>
                              </w:tc>
                              <w:tc>
                                <w:tcPr>
                                  <w:tcW w:w="1422" w:type="dxa"/>
                                  <w:tcBorders>
                                    <w:top w:val="single" w:color="000000" w:sz="4" w:space="0"/>
                                    <w:left w:val="nil"/>
                                    <w:bottom w:val="nil"/>
                                    <w:right w:val="nil"/>
                                  </w:tcBorders>
                                  <w:shd w:val="clear" w:color="auto" w:fill="FFFFFF"/>
                                </w:tcPr>
                                <w:p w14:paraId="7E0A7412">
                                  <w:pPr>
                                    <w:jc w:val="center"/>
                                    <w:rPr>
                                      <w:rFonts w:hint="default"/>
                                      <w:b w:val="0"/>
                                      <w:color w:val="000000"/>
                                      <w:vertAlign w:val="baseline"/>
                                      <w:lang w:val="en-US" w:eastAsia="zh-CN"/>
                                    </w:rPr>
                                  </w:pPr>
                                  <w:r>
                                    <w:rPr>
                                      <w:rFonts w:hint="eastAsia"/>
                                      <w:b w:val="0"/>
                                      <w:color w:val="000000"/>
                                      <w:vertAlign w:val="baseline"/>
                                      <w:lang w:val="en-US" w:eastAsia="zh-CN"/>
                                    </w:rPr>
                                    <w:t>1.478</w:t>
                                  </w:r>
                                </w:p>
                              </w:tc>
                              <w:tc>
                                <w:tcPr>
                                  <w:tcW w:w="1407" w:type="dxa"/>
                                  <w:tcBorders>
                                    <w:top w:val="single" w:color="000000" w:sz="4" w:space="0"/>
                                    <w:left w:val="nil"/>
                                    <w:bottom w:val="nil"/>
                                    <w:right w:val="nil"/>
                                  </w:tcBorders>
                                  <w:shd w:val="clear" w:color="auto" w:fill="FFFFFF"/>
                                </w:tcPr>
                                <w:p w14:paraId="440AE20F">
                                  <w:pPr>
                                    <w:jc w:val="center"/>
                                    <w:rPr>
                                      <w:rFonts w:hint="default"/>
                                      <w:b w:val="0"/>
                                      <w:color w:val="000000"/>
                                      <w:vertAlign w:val="baseline"/>
                                      <w:lang w:val="en-US" w:eastAsia="zh-CN"/>
                                    </w:rPr>
                                  </w:pPr>
                                  <w:r>
                                    <w:rPr>
                                      <w:rFonts w:hint="eastAsia"/>
                                      <w:b w:val="0"/>
                                      <w:color w:val="000000"/>
                                      <w:vertAlign w:val="baseline"/>
                                      <w:lang w:val="en-US" w:eastAsia="zh-CN"/>
                                    </w:rPr>
                                    <w:t>2.184</w:t>
                                  </w:r>
                                </w:p>
                              </w:tc>
                            </w:tr>
                            <w:tr w14:paraId="1A08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235E36F9">
                                  <w:pPr>
                                    <w:jc w:val="center"/>
                                    <w:rPr>
                                      <w:rFonts w:hint="default"/>
                                      <w:b w:val="0"/>
                                      <w:color w:val="000000"/>
                                      <w:vertAlign w:val="baseline"/>
                                      <w:lang w:val="en-US" w:eastAsia="zh-CN"/>
                                    </w:rPr>
                                  </w:pPr>
                                  <w:r>
                                    <w:rPr>
                                      <w:rFonts w:hint="eastAsia"/>
                                      <w:b w:val="0"/>
                                      <w:color w:val="000000"/>
                                      <w:vertAlign w:val="baseline"/>
                                      <w:lang w:val="en-US" w:eastAsia="zh-CN"/>
                                    </w:rPr>
                                    <w:t>2</w:t>
                                  </w:r>
                                </w:p>
                              </w:tc>
                              <w:tc>
                                <w:tcPr>
                                  <w:tcW w:w="1570" w:type="dxa"/>
                                  <w:tcBorders>
                                    <w:top w:val="nil"/>
                                    <w:left w:val="nil"/>
                                    <w:bottom w:val="nil"/>
                                    <w:right w:val="nil"/>
                                  </w:tcBorders>
                                  <w:shd w:val="clear" w:color="auto" w:fill="FFFFFF"/>
                                </w:tcPr>
                                <w:p w14:paraId="6F91026C">
                                  <w:pPr>
                                    <w:jc w:val="center"/>
                                    <w:rPr>
                                      <w:rFonts w:hint="default"/>
                                      <w:b w:val="0"/>
                                      <w:color w:val="000000"/>
                                      <w:vertAlign w:val="baseline"/>
                                      <w:lang w:val="en-US" w:eastAsia="zh-CN"/>
                                    </w:rPr>
                                  </w:pPr>
                                  <w:r>
                                    <w:rPr>
                                      <w:rFonts w:hint="eastAsia"/>
                                      <w:b w:val="0"/>
                                      <w:color w:val="000000"/>
                                      <w:vertAlign w:val="baseline"/>
                                      <w:lang w:val="en-US" w:eastAsia="zh-CN"/>
                                    </w:rPr>
                                    <w:t>58.45</w:t>
                                  </w:r>
                                </w:p>
                              </w:tc>
                              <w:tc>
                                <w:tcPr>
                                  <w:tcW w:w="1319" w:type="dxa"/>
                                  <w:tcBorders>
                                    <w:top w:val="nil"/>
                                    <w:left w:val="nil"/>
                                    <w:bottom w:val="nil"/>
                                    <w:right w:val="nil"/>
                                  </w:tcBorders>
                                  <w:shd w:val="clear" w:color="auto" w:fill="FFFFFF"/>
                                </w:tcPr>
                                <w:p w14:paraId="029CBD00">
                                  <w:pPr>
                                    <w:jc w:val="center"/>
                                    <w:rPr>
                                      <w:rFonts w:hint="default"/>
                                      <w:b w:val="0"/>
                                      <w:color w:val="000000"/>
                                      <w:vertAlign w:val="baseline"/>
                                      <w:lang w:val="en-US" w:eastAsia="zh-CN"/>
                                    </w:rPr>
                                  </w:pPr>
                                  <w:r>
                                    <w:rPr>
                                      <w:rFonts w:hint="eastAsia"/>
                                      <w:b w:val="0"/>
                                      <w:color w:val="000000"/>
                                      <w:vertAlign w:val="baseline"/>
                                      <w:lang w:val="en-US" w:eastAsia="zh-CN"/>
                                    </w:rPr>
                                    <w:t>46.00</w:t>
                                  </w:r>
                                </w:p>
                              </w:tc>
                              <w:tc>
                                <w:tcPr>
                                  <w:tcW w:w="1422" w:type="dxa"/>
                                  <w:tcBorders>
                                    <w:top w:val="nil"/>
                                    <w:left w:val="nil"/>
                                    <w:bottom w:val="nil"/>
                                    <w:right w:val="nil"/>
                                  </w:tcBorders>
                                  <w:shd w:val="clear" w:color="auto" w:fill="FFFFFF"/>
                                </w:tcPr>
                                <w:p w14:paraId="36577500">
                                  <w:pPr>
                                    <w:jc w:val="center"/>
                                    <w:rPr>
                                      <w:rFonts w:hint="default"/>
                                      <w:b w:val="0"/>
                                      <w:color w:val="000000"/>
                                      <w:vertAlign w:val="baseline"/>
                                      <w:lang w:val="en-US" w:eastAsia="zh-CN"/>
                                    </w:rPr>
                                  </w:pPr>
                                  <w:r>
                                    <w:rPr>
                                      <w:rFonts w:hint="eastAsia"/>
                                      <w:b w:val="0"/>
                                      <w:color w:val="000000"/>
                                      <w:vertAlign w:val="baseline"/>
                                      <w:lang w:val="en-US" w:eastAsia="zh-CN"/>
                                    </w:rPr>
                                    <w:t>1.533</w:t>
                                  </w:r>
                                </w:p>
                              </w:tc>
                              <w:tc>
                                <w:tcPr>
                                  <w:tcW w:w="1407" w:type="dxa"/>
                                  <w:tcBorders>
                                    <w:top w:val="nil"/>
                                    <w:left w:val="nil"/>
                                    <w:bottom w:val="nil"/>
                                    <w:right w:val="nil"/>
                                  </w:tcBorders>
                                  <w:shd w:val="clear" w:color="auto" w:fill="FFFFFF"/>
                                </w:tcPr>
                                <w:p w14:paraId="48BF5B15">
                                  <w:pPr>
                                    <w:jc w:val="center"/>
                                    <w:rPr>
                                      <w:rFonts w:hint="default"/>
                                      <w:b w:val="0"/>
                                      <w:color w:val="000000"/>
                                      <w:vertAlign w:val="baseline"/>
                                      <w:lang w:val="en-US" w:eastAsia="zh-CN"/>
                                    </w:rPr>
                                  </w:pPr>
                                  <w:r>
                                    <w:rPr>
                                      <w:rFonts w:hint="eastAsia"/>
                                      <w:b w:val="0"/>
                                      <w:color w:val="000000"/>
                                      <w:vertAlign w:val="baseline"/>
                                      <w:lang w:val="en-US" w:eastAsia="zh-CN"/>
                                    </w:rPr>
                                    <w:t>2.354</w:t>
                                  </w:r>
                                </w:p>
                              </w:tc>
                            </w:tr>
                            <w:tr w14:paraId="4930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188EFF3D">
                                  <w:pPr>
                                    <w:jc w:val="center"/>
                                    <w:rPr>
                                      <w:rFonts w:hint="default"/>
                                      <w:b w:val="0"/>
                                      <w:color w:val="000000"/>
                                      <w:vertAlign w:val="baseline"/>
                                      <w:lang w:val="en-US" w:eastAsia="zh-CN"/>
                                    </w:rPr>
                                  </w:pPr>
                                  <w:r>
                                    <w:rPr>
                                      <w:rFonts w:hint="eastAsia"/>
                                      <w:b w:val="0"/>
                                      <w:color w:val="000000"/>
                                      <w:vertAlign w:val="baseline"/>
                                      <w:lang w:val="en-US" w:eastAsia="zh-CN"/>
                                    </w:rPr>
                                    <w:t>3</w:t>
                                  </w:r>
                                </w:p>
                              </w:tc>
                              <w:tc>
                                <w:tcPr>
                                  <w:tcW w:w="1570" w:type="dxa"/>
                                  <w:tcBorders>
                                    <w:top w:val="nil"/>
                                    <w:left w:val="nil"/>
                                    <w:bottom w:val="nil"/>
                                    <w:right w:val="nil"/>
                                  </w:tcBorders>
                                  <w:shd w:val="clear" w:color="auto" w:fill="FFFFFF"/>
                                </w:tcPr>
                                <w:p w14:paraId="713E9761">
                                  <w:pPr>
                                    <w:jc w:val="center"/>
                                    <w:rPr>
                                      <w:rFonts w:hint="default"/>
                                      <w:b w:val="0"/>
                                      <w:color w:val="000000"/>
                                      <w:vertAlign w:val="baseline"/>
                                      <w:lang w:val="en-US" w:eastAsia="zh-CN"/>
                                    </w:rPr>
                                  </w:pPr>
                                  <w:r>
                                    <w:rPr>
                                      <w:rFonts w:hint="eastAsia"/>
                                      <w:b w:val="0"/>
                                      <w:color w:val="000000"/>
                                      <w:vertAlign w:val="baseline"/>
                                      <w:lang w:val="en-US" w:eastAsia="zh-CN"/>
                                    </w:rPr>
                                    <w:t>61.95</w:t>
                                  </w:r>
                                </w:p>
                              </w:tc>
                              <w:tc>
                                <w:tcPr>
                                  <w:tcW w:w="1319" w:type="dxa"/>
                                  <w:tcBorders>
                                    <w:top w:val="nil"/>
                                    <w:left w:val="nil"/>
                                    <w:bottom w:val="nil"/>
                                    <w:right w:val="nil"/>
                                  </w:tcBorders>
                                  <w:shd w:val="clear" w:color="auto" w:fill="FFFFFF"/>
                                </w:tcPr>
                                <w:p w14:paraId="21A627D3">
                                  <w:pPr>
                                    <w:jc w:val="center"/>
                                    <w:rPr>
                                      <w:rFonts w:hint="default"/>
                                      <w:b w:val="0"/>
                                      <w:color w:val="000000"/>
                                      <w:vertAlign w:val="baseline"/>
                                      <w:lang w:val="en-US" w:eastAsia="zh-CN"/>
                                    </w:rPr>
                                  </w:pPr>
                                  <w:r>
                                    <w:rPr>
                                      <w:rFonts w:hint="eastAsia"/>
                                      <w:b w:val="0"/>
                                      <w:color w:val="000000"/>
                                      <w:vertAlign w:val="baseline"/>
                                      <w:lang w:val="en-US" w:eastAsia="zh-CN"/>
                                    </w:rPr>
                                    <w:t>47.42</w:t>
                                  </w:r>
                                </w:p>
                              </w:tc>
                              <w:tc>
                                <w:tcPr>
                                  <w:tcW w:w="1422" w:type="dxa"/>
                                  <w:tcBorders>
                                    <w:top w:val="nil"/>
                                    <w:left w:val="nil"/>
                                    <w:bottom w:val="nil"/>
                                    <w:right w:val="nil"/>
                                  </w:tcBorders>
                                  <w:shd w:val="clear" w:color="auto" w:fill="FFFFFF"/>
                                </w:tcPr>
                                <w:p w14:paraId="27C94266">
                                  <w:pPr>
                                    <w:jc w:val="center"/>
                                    <w:rPr>
                                      <w:rFonts w:hint="default"/>
                                      <w:b w:val="0"/>
                                      <w:color w:val="000000"/>
                                      <w:vertAlign w:val="baseline"/>
                                      <w:lang w:val="en-US" w:eastAsia="zh-CN"/>
                                    </w:rPr>
                                  </w:pPr>
                                  <w:r>
                                    <w:rPr>
                                      <w:rFonts w:hint="eastAsia"/>
                                      <w:b w:val="0"/>
                                      <w:color w:val="000000"/>
                                      <w:vertAlign w:val="baseline"/>
                                      <w:lang w:val="en-US" w:eastAsia="zh-CN"/>
                                    </w:rPr>
                                    <w:t>1.581</w:t>
                                  </w:r>
                                </w:p>
                              </w:tc>
                              <w:tc>
                                <w:tcPr>
                                  <w:tcW w:w="1407" w:type="dxa"/>
                                  <w:tcBorders>
                                    <w:top w:val="nil"/>
                                    <w:left w:val="nil"/>
                                    <w:bottom w:val="nil"/>
                                    <w:right w:val="nil"/>
                                  </w:tcBorders>
                                  <w:shd w:val="clear" w:color="auto" w:fill="FFFFFF"/>
                                </w:tcPr>
                                <w:p w14:paraId="6D690411">
                                  <w:pPr>
                                    <w:jc w:val="center"/>
                                    <w:rPr>
                                      <w:rFonts w:hint="default"/>
                                      <w:b w:val="0"/>
                                      <w:color w:val="000000"/>
                                      <w:vertAlign w:val="baseline"/>
                                      <w:lang w:val="en-US" w:eastAsia="zh-CN"/>
                                    </w:rPr>
                                  </w:pPr>
                                  <w:r>
                                    <w:rPr>
                                      <w:rFonts w:hint="eastAsia"/>
                                      <w:b w:val="0"/>
                                      <w:color w:val="000000"/>
                                      <w:vertAlign w:val="baseline"/>
                                      <w:lang w:val="en-US" w:eastAsia="zh-CN"/>
                                    </w:rPr>
                                    <w:t>2.500</w:t>
                                  </w:r>
                                </w:p>
                              </w:tc>
                            </w:tr>
                            <w:tr w14:paraId="5ADF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0FDB8277">
                                  <w:pPr>
                                    <w:jc w:val="center"/>
                                    <w:rPr>
                                      <w:rFonts w:hint="default"/>
                                      <w:b w:val="0"/>
                                      <w:color w:val="000000"/>
                                      <w:vertAlign w:val="baseline"/>
                                      <w:lang w:val="en-US" w:eastAsia="zh-CN"/>
                                    </w:rPr>
                                  </w:pPr>
                                  <w:r>
                                    <w:rPr>
                                      <w:rFonts w:hint="eastAsia"/>
                                      <w:b w:val="0"/>
                                      <w:color w:val="000000"/>
                                      <w:vertAlign w:val="baseline"/>
                                      <w:lang w:val="en-US" w:eastAsia="zh-CN"/>
                                    </w:rPr>
                                    <w:t>4</w:t>
                                  </w:r>
                                </w:p>
                              </w:tc>
                              <w:tc>
                                <w:tcPr>
                                  <w:tcW w:w="1570" w:type="dxa"/>
                                  <w:tcBorders>
                                    <w:top w:val="nil"/>
                                    <w:left w:val="nil"/>
                                    <w:bottom w:val="nil"/>
                                    <w:right w:val="nil"/>
                                  </w:tcBorders>
                                  <w:shd w:val="clear" w:color="auto" w:fill="FFFFFF"/>
                                </w:tcPr>
                                <w:p w14:paraId="7F448FF5">
                                  <w:pPr>
                                    <w:jc w:val="center"/>
                                    <w:rPr>
                                      <w:rFonts w:hint="default"/>
                                      <w:b w:val="0"/>
                                      <w:color w:val="000000"/>
                                      <w:vertAlign w:val="baseline"/>
                                      <w:lang w:val="en-US" w:eastAsia="zh-CN"/>
                                    </w:rPr>
                                  </w:pPr>
                                  <w:r>
                                    <w:rPr>
                                      <w:rFonts w:hint="eastAsia"/>
                                      <w:b w:val="0"/>
                                      <w:color w:val="000000"/>
                                      <w:vertAlign w:val="baseline"/>
                                      <w:lang w:val="en-US" w:eastAsia="zh-CN"/>
                                    </w:rPr>
                                    <w:t>68.80</w:t>
                                  </w:r>
                                </w:p>
                              </w:tc>
                              <w:tc>
                                <w:tcPr>
                                  <w:tcW w:w="1319" w:type="dxa"/>
                                  <w:tcBorders>
                                    <w:top w:val="nil"/>
                                    <w:left w:val="nil"/>
                                    <w:bottom w:val="nil"/>
                                    <w:right w:val="nil"/>
                                  </w:tcBorders>
                                  <w:shd w:val="clear" w:color="auto" w:fill="FFFFFF"/>
                                </w:tcPr>
                                <w:p w14:paraId="7E9F1A4D">
                                  <w:pPr>
                                    <w:jc w:val="center"/>
                                    <w:rPr>
                                      <w:rFonts w:hint="default"/>
                                      <w:b w:val="0"/>
                                      <w:color w:val="000000"/>
                                      <w:vertAlign w:val="baseline"/>
                                      <w:lang w:val="en-US" w:eastAsia="zh-CN"/>
                                    </w:rPr>
                                  </w:pPr>
                                  <w:r>
                                    <w:rPr>
                                      <w:rFonts w:hint="eastAsia"/>
                                      <w:b w:val="0"/>
                                      <w:color w:val="000000"/>
                                      <w:vertAlign w:val="baseline"/>
                                      <w:lang w:val="en-US" w:eastAsia="zh-CN"/>
                                    </w:rPr>
                                    <w:t>50.18</w:t>
                                  </w:r>
                                </w:p>
                              </w:tc>
                              <w:tc>
                                <w:tcPr>
                                  <w:tcW w:w="1422" w:type="dxa"/>
                                  <w:tcBorders>
                                    <w:top w:val="nil"/>
                                    <w:left w:val="nil"/>
                                    <w:bottom w:val="nil"/>
                                    <w:right w:val="nil"/>
                                  </w:tcBorders>
                                  <w:shd w:val="clear" w:color="auto" w:fill="FFFFFF"/>
                                </w:tcPr>
                                <w:p w14:paraId="3F24D6C6">
                                  <w:pPr>
                                    <w:jc w:val="center"/>
                                    <w:rPr>
                                      <w:rFonts w:hint="default"/>
                                      <w:b w:val="0"/>
                                      <w:color w:val="000000"/>
                                      <w:vertAlign w:val="baseline"/>
                                      <w:lang w:val="en-US" w:eastAsia="zh-CN"/>
                                    </w:rPr>
                                  </w:pPr>
                                  <w:r>
                                    <w:rPr>
                                      <w:rFonts w:hint="eastAsia"/>
                                      <w:b w:val="0"/>
                                      <w:color w:val="000000"/>
                                      <w:vertAlign w:val="baseline"/>
                                      <w:lang w:val="en-US" w:eastAsia="zh-CN"/>
                                    </w:rPr>
                                    <w:t>1.673</w:t>
                                  </w:r>
                                </w:p>
                              </w:tc>
                              <w:tc>
                                <w:tcPr>
                                  <w:tcW w:w="1407" w:type="dxa"/>
                                  <w:tcBorders>
                                    <w:top w:val="nil"/>
                                    <w:left w:val="nil"/>
                                    <w:bottom w:val="nil"/>
                                    <w:right w:val="nil"/>
                                  </w:tcBorders>
                                  <w:shd w:val="clear" w:color="auto" w:fill="FFFFFF"/>
                                </w:tcPr>
                                <w:p w14:paraId="3FBE1850">
                                  <w:pPr>
                                    <w:jc w:val="center"/>
                                    <w:rPr>
                                      <w:rFonts w:hint="default"/>
                                      <w:b w:val="0"/>
                                      <w:color w:val="000000"/>
                                      <w:vertAlign w:val="baseline"/>
                                      <w:lang w:val="en-US" w:eastAsia="zh-CN"/>
                                    </w:rPr>
                                  </w:pPr>
                                  <w:r>
                                    <w:rPr>
                                      <w:rFonts w:hint="eastAsia"/>
                                      <w:b w:val="0"/>
                                      <w:color w:val="000000"/>
                                      <w:vertAlign w:val="baseline"/>
                                      <w:lang w:val="en-US" w:eastAsia="zh-CN"/>
                                    </w:rPr>
                                    <w:t>2.799</w:t>
                                  </w:r>
                                </w:p>
                              </w:tc>
                            </w:tr>
                            <w:tr w14:paraId="1AE6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4B2A13C6">
                                  <w:pPr>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1570" w:type="dxa"/>
                                  <w:tcBorders>
                                    <w:top w:val="nil"/>
                                    <w:left w:val="nil"/>
                                    <w:bottom w:val="nil"/>
                                    <w:right w:val="nil"/>
                                  </w:tcBorders>
                                  <w:shd w:val="clear" w:color="auto" w:fill="FFFFFF"/>
                                </w:tcPr>
                                <w:p w14:paraId="75695ED3">
                                  <w:pPr>
                                    <w:jc w:val="center"/>
                                    <w:rPr>
                                      <w:rFonts w:hint="default"/>
                                      <w:b w:val="0"/>
                                      <w:color w:val="000000"/>
                                      <w:vertAlign w:val="baseline"/>
                                      <w:lang w:val="en-US" w:eastAsia="zh-CN"/>
                                    </w:rPr>
                                  </w:pPr>
                                  <w:r>
                                    <w:rPr>
                                      <w:rFonts w:hint="eastAsia"/>
                                      <w:b w:val="0"/>
                                      <w:color w:val="000000"/>
                                      <w:vertAlign w:val="baseline"/>
                                      <w:lang w:val="en-US" w:eastAsia="zh-CN"/>
                                    </w:rPr>
                                    <w:t>77.40</w:t>
                                  </w:r>
                                </w:p>
                              </w:tc>
                              <w:tc>
                                <w:tcPr>
                                  <w:tcW w:w="1319" w:type="dxa"/>
                                  <w:tcBorders>
                                    <w:top w:val="nil"/>
                                    <w:left w:val="nil"/>
                                    <w:bottom w:val="nil"/>
                                    <w:right w:val="nil"/>
                                  </w:tcBorders>
                                  <w:shd w:val="clear" w:color="auto" w:fill="FFFFFF"/>
                                </w:tcPr>
                                <w:p w14:paraId="225379AD">
                                  <w:pPr>
                                    <w:jc w:val="center"/>
                                    <w:rPr>
                                      <w:rFonts w:hint="default"/>
                                      <w:b w:val="0"/>
                                      <w:color w:val="000000"/>
                                      <w:vertAlign w:val="baseline"/>
                                      <w:lang w:val="en-US" w:eastAsia="zh-CN"/>
                                    </w:rPr>
                                  </w:pPr>
                                  <w:r>
                                    <w:rPr>
                                      <w:rFonts w:hint="eastAsia"/>
                                      <w:b w:val="0"/>
                                      <w:color w:val="000000"/>
                                      <w:vertAlign w:val="baseline"/>
                                      <w:lang w:val="en-US" w:eastAsia="zh-CN"/>
                                    </w:rPr>
                                    <w:t>52.96</w:t>
                                  </w:r>
                                </w:p>
                              </w:tc>
                              <w:tc>
                                <w:tcPr>
                                  <w:tcW w:w="1422" w:type="dxa"/>
                                  <w:tcBorders>
                                    <w:top w:val="nil"/>
                                    <w:left w:val="nil"/>
                                    <w:bottom w:val="nil"/>
                                    <w:right w:val="nil"/>
                                  </w:tcBorders>
                                  <w:shd w:val="clear" w:color="auto" w:fill="FFFFFF"/>
                                </w:tcPr>
                                <w:p w14:paraId="52A9D0C2">
                                  <w:pPr>
                                    <w:jc w:val="center"/>
                                    <w:rPr>
                                      <w:rFonts w:hint="default"/>
                                      <w:b w:val="0"/>
                                      <w:color w:val="000000"/>
                                      <w:vertAlign w:val="baseline"/>
                                      <w:lang w:val="en-US" w:eastAsia="zh-CN"/>
                                    </w:rPr>
                                  </w:pPr>
                                  <w:r>
                                    <w:rPr>
                                      <w:rFonts w:hint="eastAsia"/>
                                      <w:b w:val="0"/>
                                      <w:color w:val="000000"/>
                                      <w:vertAlign w:val="baseline"/>
                                      <w:lang w:val="en-US" w:eastAsia="zh-CN"/>
                                    </w:rPr>
                                    <w:t>1.765</w:t>
                                  </w:r>
                                </w:p>
                              </w:tc>
                              <w:tc>
                                <w:tcPr>
                                  <w:tcW w:w="1407" w:type="dxa"/>
                                  <w:tcBorders>
                                    <w:top w:val="nil"/>
                                    <w:left w:val="nil"/>
                                    <w:bottom w:val="nil"/>
                                    <w:right w:val="nil"/>
                                  </w:tcBorders>
                                  <w:shd w:val="clear" w:color="auto" w:fill="FFFFFF"/>
                                </w:tcPr>
                                <w:p w14:paraId="5DCE3467">
                                  <w:pPr>
                                    <w:jc w:val="center"/>
                                    <w:rPr>
                                      <w:rFonts w:hint="default"/>
                                      <w:b w:val="0"/>
                                      <w:color w:val="000000"/>
                                      <w:vertAlign w:val="baseline"/>
                                      <w:lang w:val="en-US" w:eastAsia="zh-CN"/>
                                    </w:rPr>
                                  </w:pPr>
                                  <w:r>
                                    <w:rPr>
                                      <w:rFonts w:hint="eastAsia"/>
                                      <w:b w:val="0"/>
                                      <w:color w:val="000000"/>
                                      <w:vertAlign w:val="baseline"/>
                                      <w:lang w:val="en-US" w:eastAsia="zh-CN"/>
                                    </w:rPr>
                                    <w:t>3.115</w:t>
                                  </w:r>
                                </w:p>
                              </w:tc>
                            </w:tr>
                            <w:tr w14:paraId="33A6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single" w:color="000000" w:sz="12" w:space="0"/>
                                    <w:right w:val="nil"/>
                                  </w:tcBorders>
                                  <w:shd w:val="clear" w:color="auto" w:fill="FFFFFF"/>
                                </w:tcPr>
                                <w:p w14:paraId="5F065DE7">
                                  <w:pPr>
                                    <w:jc w:val="center"/>
                                    <w:rPr>
                                      <w:rFonts w:hint="default"/>
                                      <w:b w:val="0"/>
                                      <w:color w:val="000000"/>
                                      <w:vertAlign w:val="baseline"/>
                                      <w:lang w:val="en-US" w:eastAsia="zh-CN"/>
                                    </w:rPr>
                                  </w:pPr>
                                  <w:r>
                                    <w:rPr>
                                      <w:rFonts w:hint="eastAsia"/>
                                      <w:b w:val="0"/>
                                      <w:color w:val="000000"/>
                                      <w:vertAlign w:val="baseline"/>
                                      <w:lang w:val="en-US" w:eastAsia="zh-CN"/>
                                    </w:rPr>
                                    <w:t>6</w:t>
                                  </w:r>
                                </w:p>
                              </w:tc>
                              <w:tc>
                                <w:tcPr>
                                  <w:tcW w:w="1570" w:type="dxa"/>
                                  <w:tcBorders>
                                    <w:top w:val="nil"/>
                                    <w:left w:val="nil"/>
                                    <w:bottom w:val="single" w:color="000000" w:sz="12" w:space="0"/>
                                    <w:right w:val="nil"/>
                                  </w:tcBorders>
                                  <w:shd w:val="clear" w:color="auto" w:fill="FFFFFF"/>
                                </w:tcPr>
                                <w:p w14:paraId="1CE87B3F">
                                  <w:pPr>
                                    <w:jc w:val="center"/>
                                    <w:rPr>
                                      <w:rFonts w:hint="default"/>
                                      <w:b w:val="0"/>
                                      <w:color w:val="000000"/>
                                      <w:vertAlign w:val="baseline"/>
                                      <w:lang w:val="en-US" w:eastAsia="zh-CN"/>
                                    </w:rPr>
                                  </w:pPr>
                                  <w:r>
                                    <w:rPr>
                                      <w:rFonts w:hint="eastAsia"/>
                                      <w:b w:val="0"/>
                                      <w:color w:val="000000"/>
                                      <w:vertAlign w:val="baseline"/>
                                      <w:lang w:val="en-US" w:eastAsia="zh-CN"/>
                                    </w:rPr>
                                    <w:t>88.05</w:t>
                                  </w:r>
                                </w:p>
                              </w:tc>
                              <w:tc>
                                <w:tcPr>
                                  <w:tcW w:w="1319" w:type="dxa"/>
                                  <w:tcBorders>
                                    <w:top w:val="nil"/>
                                    <w:left w:val="nil"/>
                                    <w:bottom w:val="single" w:color="000000" w:sz="12" w:space="0"/>
                                    <w:right w:val="nil"/>
                                  </w:tcBorders>
                                  <w:shd w:val="clear" w:color="auto" w:fill="FFFFFF"/>
                                </w:tcPr>
                                <w:p w14:paraId="2D3C6CB2">
                                  <w:pPr>
                                    <w:jc w:val="center"/>
                                    <w:rPr>
                                      <w:rFonts w:hint="default"/>
                                      <w:b w:val="0"/>
                                      <w:color w:val="000000"/>
                                      <w:vertAlign w:val="baseline"/>
                                      <w:lang w:val="en-US" w:eastAsia="zh-CN"/>
                                    </w:rPr>
                                  </w:pPr>
                                  <w:r>
                                    <w:rPr>
                                      <w:rFonts w:hint="eastAsia"/>
                                      <w:b w:val="0"/>
                                      <w:color w:val="000000"/>
                                      <w:vertAlign w:val="baseline"/>
                                      <w:lang w:val="en-US" w:eastAsia="zh-CN"/>
                                    </w:rPr>
                                    <w:t>56.56</w:t>
                                  </w:r>
                                </w:p>
                              </w:tc>
                              <w:tc>
                                <w:tcPr>
                                  <w:tcW w:w="1422" w:type="dxa"/>
                                  <w:tcBorders>
                                    <w:top w:val="nil"/>
                                    <w:left w:val="nil"/>
                                    <w:bottom w:val="single" w:color="000000" w:sz="12" w:space="0"/>
                                    <w:right w:val="nil"/>
                                  </w:tcBorders>
                                  <w:shd w:val="clear" w:color="auto" w:fill="FFFFFF"/>
                                </w:tcPr>
                                <w:p w14:paraId="5B27BE7D">
                                  <w:pPr>
                                    <w:jc w:val="center"/>
                                    <w:rPr>
                                      <w:rFonts w:hint="default"/>
                                      <w:b w:val="0"/>
                                      <w:color w:val="000000"/>
                                      <w:vertAlign w:val="baseline"/>
                                      <w:lang w:val="en-US" w:eastAsia="zh-CN"/>
                                    </w:rPr>
                                  </w:pPr>
                                  <w:r>
                                    <w:rPr>
                                      <w:rFonts w:hint="eastAsia"/>
                                      <w:b w:val="0"/>
                                      <w:color w:val="000000"/>
                                      <w:vertAlign w:val="baseline"/>
                                      <w:lang w:val="en-US" w:eastAsia="zh-CN"/>
                                    </w:rPr>
                                    <w:t>1.885</w:t>
                                  </w:r>
                                </w:p>
                              </w:tc>
                              <w:tc>
                                <w:tcPr>
                                  <w:tcW w:w="1407" w:type="dxa"/>
                                  <w:tcBorders>
                                    <w:top w:val="nil"/>
                                    <w:left w:val="nil"/>
                                    <w:bottom w:val="single" w:color="000000" w:sz="12" w:space="0"/>
                                    <w:right w:val="nil"/>
                                  </w:tcBorders>
                                  <w:shd w:val="clear" w:color="auto" w:fill="FFFFFF"/>
                                </w:tcPr>
                                <w:p w14:paraId="7EDCF4D4">
                                  <w:pPr>
                                    <w:jc w:val="center"/>
                                    <w:rPr>
                                      <w:rFonts w:hint="default"/>
                                      <w:b w:val="0"/>
                                      <w:color w:val="000000"/>
                                      <w:vertAlign w:val="baseline"/>
                                      <w:lang w:val="en-US" w:eastAsia="zh-CN"/>
                                    </w:rPr>
                                  </w:pPr>
                                  <w:r>
                                    <w:rPr>
                                      <w:rFonts w:hint="eastAsia"/>
                                      <w:b w:val="0"/>
                                      <w:color w:val="000000"/>
                                      <w:vertAlign w:val="baseline"/>
                                      <w:lang w:val="en-US" w:eastAsia="zh-CN"/>
                                    </w:rPr>
                                    <w:t>3.553</w:t>
                                  </w:r>
                                </w:p>
                              </w:tc>
                            </w:tr>
                          </w:tbl>
                          <w:p w14:paraId="4CEB7028">
                            <w:pPr>
                              <w:jc w:val="cente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1pt;width:354.15pt;" fillcolor="#FFFFFF [3201]" filled="t" stroked="f" coordsize="21600,21600" o:gfxdata="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brGwX0QAA&#10;AAUBAAAPAAAAAAAAAAEAIAAAACIAAABkcnMvZG93bnJldi54bWxQSwECFAAUAAAACACHTuJAFAyl&#10;K14CAACcBAAADgAAAAAAAAABACAAAAAgAQAAZHJzL2Uyb0RvYy54bWxQSwUGAAAAAAYABgBZAQAA&#10;8AUAAAAA&#10;">
                <v:fill on="t" focussize="0,0"/>
                <v:stroke on="f" weight="0.5pt"/>
                <v:imagedata o:title=""/>
                <o:lock v:ext="edit" aspectratio="f"/>
                <v:textbox>
                  <w:txbxContent>
                    <w:p w14:paraId="661532DF">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表2 改变摆长测重力加速度数据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1"/>
                        <w:gridCol w:w="1570"/>
                        <w:gridCol w:w="1319"/>
                        <w:gridCol w:w="1422"/>
                        <w:gridCol w:w="1407"/>
                      </w:tblGrid>
                      <w:tr w14:paraId="7FD4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single" w:color="000000" w:sz="12" w:space="0"/>
                              <w:left w:val="nil"/>
                              <w:bottom w:val="single" w:color="000000" w:sz="4" w:space="0"/>
                              <w:right w:val="nil"/>
                              <w:tl2br w:val="nil"/>
                            </w:tcBorders>
                            <w:shd w:val="clear" w:color="auto" w:fill="FFFFFF"/>
                          </w:tcPr>
                          <w:p w14:paraId="752ECEB2">
                            <w:pPr>
                              <w:jc w:val="center"/>
                              <w:rPr>
                                <w:rFonts w:hint="default"/>
                                <w:b w:val="0"/>
                                <w:color w:val="000000"/>
                                <w:vertAlign w:val="baseline"/>
                                <w:lang w:val="en-US" w:eastAsia="zh-CN"/>
                              </w:rPr>
                            </w:pPr>
                          </w:p>
                        </w:tc>
                        <w:tc>
                          <w:tcPr>
                            <w:tcW w:w="1570" w:type="dxa"/>
                            <w:tcBorders>
                              <w:top w:val="single" w:color="000000" w:sz="12" w:space="0"/>
                              <w:left w:val="nil"/>
                              <w:bottom w:val="single" w:color="000000" w:sz="4" w:space="0"/>
                              <w:right w:val="nil"/>
                            </w:tcBorders>
                            <w:shd w:val="clear" w:color="auto" w:fill="FFFFFF"/>
                          </w:tcPr>
                          <w:p w14:paraId="44674A2B">
                            <w:pPr>
                              <w:jc w:val="center"/>
                              <w:rPr>
                                <w:rFonts w:hint="default"/>
                                <w:b w:val="0"/>
                                <w:color w:val="000000"/>
                                <w:vertAlign w:val="baseline"/>
                                <w:lang w:val="en-US" w:eastAsia="zh-CN"/>
                              </w:rPr>
                            </w:pPr>
                            <w:r>
                              <w:rPr>
                                <w:rFonts w:hint="eastAsia"/>
                                <w:b w:val="0"/>
                                <w:color w:val="000000"/>
                                <w:vertAlign w:val="baseline"/>
                                <w:lang w:val="en-US" w:eastAsia="zh-CN"/>
                              </w:rPr>
                              <w:t>摆长</w:t>
                            </w:r>
                            <m:oMath>
                              <m:r>
                                <m:rPr/>
                                <w:rPr>
                                  <w:rFonts w:hint="default" w:ascii="Cambria Math" w:hAnsi="Cambria Math" w:cstheme="minorBidi"/>
                                  <w:color w:val="000000"/>
                                  <w:kern w:val="2"/>
                                  <w:sz w:val="21"/>
                                  <w:szCs w:val="24"/>
                                  <w:vertAlign w:val="baseline"/>
                                  <w:lang w:val="en-US" w:eastAsia="zh-CN" w:bidi="ar-SA"/>
                                </w:rPr>
                                <m:t>l/</m:t>
                              </m:r>
                              <m:r>
                                <m:rPr>
                                  <m:sty m:val="p"/>
                                </m:rPr>
                                <w:rPr>
                                  <w:rFonts w:hint="default" w:ascii="Cambria Math" w:hAnsi="Cambria Math" w:cstheme="minorBidi"/>
                                  <w:color w:val="000000"/>
                                  <w:kern w:val="2"/>
                                  <w:sz w:val="21"/>
                                  <w:szCs w:val="24"/>
                                  <w:vertAlign w:val="baseline"/>
                                  <w:lang w:val="en-US" w:eastAsia="zh-CN" w:bidi="ar-SA"/>
                                </w:rPr>
                                <m:t>cm</m:t>
                              </m:r>
                            </m:oMath>
                          </w:p>
                        </w:tc>
                        <w:tc>
                          <w:tcPr>
                            <w:tcW w:w="1319" w:type="dxa"/>
                            <w:tcBorders>
                              <w:top w:val="single" w:color="000000" w:sz="12" w:space="0"/>
                              <w:left w:val="nil"/>
                              <w:bottom w:val="single" w:color="000000" w:sz="4" w:space="0"/>
                              <w:right w:val="nil"/>
                            </w:tcBorders>
                            <w:shd w:val="clear" w:color="auto" w:fill="FFFFFF"/>
                          </w:tcPr>
                          <w:p w14:paraId="692EB7FD">
                            <w:pPr>
                              <w:jc w:val="center"/>
                              <w:rPr>
                                <w:rFonts w:hint="default"/>
                                <w:b w:val="0"/>
                                <w:color w:val="000000"/>
                                <w:vertAlign w:val="baseline"/>
                                <w:lang w:val="en-US" w:eastAsia="zh-CN"/>
                              </w:rPr>
                            </w:pPr>
                            <m:oMathPara>
                              <m:oMath>
                                <m:r>
                                  <m:rPr/>
                                  <w:rPr>
                                    <w:rFonts w:hint="default" w:ascii="Cambria Math" w:hAnsi="Cambria Math" w:cstheme="minorBidi"/>
                                    <w:color w:val="000000"/>
                                    <w:kern w:val="2"/>
                                    <w:sz w:val="21"/>
                                    <w:szCs w:val="24"/>
                                    <w:vertAlign w:val="baseline"/>
                                    <w:lang w:val="en-US" w:eastAsia="zh-CN" w:bidi="ar-SA"/>
                                  </w:rPr>
                                  <m:t>30T/</m:t>
                                </m:r>
                                <m:r>
                                  <m:rPr>
                                    <m:sty m:val="p"/>
                                  </m:rPr>
                                  <w:rPr>
                                    <w:rFonts w:hint="default" w:ascii="Cambria Math" w:hAnsi="Cambria Math" w:cstheme="minorBidi"/>
                                    <w:color w:val="000000"/>
                                    <w:kern w:val="2"/>
                                    <w:sz w:val="21"/>
                                    <w:szCs w:val="24"/>
                                    <w:vertAlign w:val="baseline"/>
                                    <w:lang w:val="en-US" w:eastAsia="zh-CN" w:bidi="ar-SA"/>
                                  </w:rPr>
                                  <m:t>s</m:t>
                                </m:r>
                              </m:oMath>
                            </m:oMathPara>
                          </w:p>
                        </w:tc>
                        <w:tc>
                          <w:tcPr>
                            <w:tcW w:w="1422" w:type="dxa"/>
                            <w:tcBorders>
                              <w:top w:val="single" w:color="000000" w:sz="12" w:space="0"/>
                              <w:left w:val="nil"/>
                              <w:bottom w:val="single" w:color="000000" w:sz="4" w:space="0"/>
                              <w:right w:val="nil"/>
                            </w:tcBorders>
                            <w:shd w:val="clear" w:color="auto" w:fill="FFFFFF"/>
                          </w:tcPr>
                          <w:p w14:paraId="6113BD25">
                            <w:pPr>
                              <w:ind w:firstLine="210" w:firstLineChars="100"/>
                              <w:jc w:val="both"/>
                              <w:rPr>
                                <w:rFonts w:hint="default"/>
                                <w:b w:val="0"/>
                                <w:color w:val="000000"/>
                                <w:vertAlign w:val="baseline"/>
                                <w:lang w:val="en-US" w:eastAsia="zh-CN"/>
                              </w:rPr>
                            </w:pPr>
                            <w:r>
                              <w:rPr>
                                <w:rFonts w:hint="eastAsia"/>
                                <w:b w:val="0"/>
                                <w:color w:val="000000"/>
                                <w:vertAlign w:val="baseline"/>
                                <w:lang w:val="en-US" w:eastAsia="zh-CN"/>
                              </w:rPr>
                              <w:t>周期</w:t>
                            </w:r>
                            <m:oMath>
                              <m:r>
                                <m:rPr/>
                                <w:rPr>
                                  <w:rFonts w:hint="default" w:ascii="Cambria Math" w:hAnsi="Cambria Math" w:cstheme="minorBidi"/>
                                  <w:color w:val="000000"/>
                                  <w:kern w:val="2"/>
                                  <w:sz w:val="21"/>
                                  <w:szCs w:val="24"/>
                                  <w:vertAlign w:val="baseline"/>
                                  <w:lang w:val="en-US" w:eastAsia="zh-CN" w:bidi="ar-SA"/>
                                </w:rPr>
                                <m:t>T/</m:t>
                              </m:r>
                              <m:r>
                                <m:rPr>
                                  <m:sty m:val="p"/>
                                </m:rPr>
                                <w:rPr>
                                  <w:rFonts w:hint="default" w:ascii="Cambria Math" w:hAnsi="Cambria Math" w:cstheme="minorBidi"/>
                                  <w:color w:val="000000"/>
                                  <w:kern w:val="2"/>
                                  <w:sz w:val="21"/>
                                  <w:szCs w:val="24"/>
                                  <w:vertAlign w:val="baseline"/>
                                  <w:lang w:val="en-US" w:eastAsia="zh-CN" w:bidi="ar-SA"/>
                                </w:rPr>
                                <m:t>s</m:t>
                              </m:r>
                            </m:oMath>
                          </w:p>
                        </w:tc>
                        <w:tc>
                          <w:tcPr>
                            <w:tcW w:w="1407" w:type="dxa"/>
                            <w:tcBorders>
                              <w:top w:val="single" w:color="000000" w:sz="12" w:space="0"/>
                              <w:left w:val="nil"/>
                              <w:bottom w:val="single" w:color="000000" w:sz="4" w:space="0"/>
                              <w:right w:val="nil"/>
                            </w:tcBorders>
                            <w:shd w:val="clear" w:color="auto" w:fill="FFFFFF"/>
                          </w:tcPr>
                          <w:p w14:paraId="7324F44F">
                            <w:pPr>
                              <w:jc w:val="center"/>
                              <w:rPr>
                                <w:rFonts w:hint="default" w:eastAsiaTheme="minorEastAsia"/>
                                <w:b w:val="0"/>
                                <w:color w:val="000000"/>
                                <w:vertAlign w:val="baseline"/>
                                <w:lang w:val="en-US" w:eastAsia="zh-CN"/>
                              </w:rPr>
                            </w:pPr>
                            <m:oMathPara>
                              <m:oMath>
                                <m:sSup>
                                  <m:sSupPr>
                                    <m:ctrlPr>
                                      <w:rPr>
                                        <w:rFonts w:hint="default" w:ascii="Cambria Math" w:hAnsi="Cambria Math"/>
                                        <w:b w:val="0"/>
                                        <w:color w:val="000000"/>
                                        <w:sz w:val="21"/>
                                      </w:rPr>
                                    </m:ctrlPr>
                                  </m:sSupPr>
                                  <m:e>
                                    <m:r>
                                      <m:rPr/>
                                      <w:rPr>
                                        <w:rFonts w:hint="default" w:ascii="Cambria Math" w:hAnsi="Cambria Math"/>
                                        <w:color w:val="000000"/>
                                        <w:sz w:val="21"/>
                                      </w:rPr>
                                      <m:t>T</m:t>
                                    </m:r>
                                    <m:ctrlPr>
                                      <w:rPr>
                                        <w:rFonts w:ascii="Cambria Math" w:hAnsi="Cambria Math"/>
                                        <w:b w:val="0"/>
                                        <w:color w:val="000000"/>
                                        <w:sz w:val="21"/>
                                      </w:rPr>
                                    </m:ctrlPr>
                                  </m:e>
                                  <m:sup>
                                    <m:r>
                                      <m:rPr/>
                                      <w:rPr>
                                        <w:rFonts w:hint="default" w:ascii="Cambria Math" w:hAnsi="Cambria Math"/>
                                        <w:color w:val="000000"/>
                                        <w:sz w:val="21"/>
                                      </w:rPr>
                                      <m:t>2</m:t>
                                    </m:r>
                                    <m:ctrlPr>
                                      <w:rPr>
                                        <w:rFonts w:ascii="Cambria Math" w:hAnsi="Cambria Math"/>
                                        <w:b w:val="0"/>
                                        <w:color w:val="000000"/>
                                        <w:sz w:val="21"/>
                                      </w:rPr>
                                    </m:ctrlPr>
                                  </m:sup>
                                </m:sSup>
                                <m:r>
                                  <m:rPr/>
                                  <w:rPr>
                                    <w:rFonts w:hint="default" w:ascii="Cambria Math" w:hAnsi="Cambria Math"/>
                                    <w:color w:val="000000"/>
                                    <w:sz w:val="21"/>
                                  </w:rPr>
                                  <m:t>/</m:t>
                                </m:r>
                                <m:r>
                                  <m:rPr/>
                                  <w:rPr>
                                    <w:rFonts w:hint="default" w:ascii="Cambria Math" w:hAnsi="Cambria Math"/>
                                    <w:color w:val="000000"/>
                                    <w:sz w:val="21"/>
                                    <w:lang w:val="en-US" w:eastAsia="zh-CN"/>
                                  </w:rPr>
                                  <m:t xml:space="preserve"> </m:t>
                                </m:r>
                                <m:sSup>
                                  <m:sSupPr>
                                    <m:ctrlPr>
                                      <w:rPr>
                                        <w:rFonts w:hint="default" w:ascii="Cambria Math" w:hAnsi="Cambria Math"/>
                                        <w:b w:val="0"/>
                                        <w:i w:val="0"/>
                                        <w:iCs w:val="0"/>
                                        <w:color w:val="000000"/>
                                        <w:sz w:val="21"/>
                                      </w:rPr>
                                    </m:ctrlPr>
                                  </m:sSupPr>
                                  <m:e>
                                    <m:r>
                                      <m:rPr>
                                        <m:sty m:val="p"/>
                                      </m:rPr>
                                      <w:rPr>
                                        <w:rFonts w:hint="default" w:ascii="Cambria Math" w:hAnsi="Cambria Math"/>
                                        <w:color w:val="000000"/>
                                        <w:sz w:val="21"/>
                                      </w:rPr>
                                      <m:t>s</m:t>
                                    </m:r>
                                    <m:ctrlPr>
                                      <w:rPr>
                                        <w:rFonts w:ascii="Cambria Math" w:hAnsi="Cambria Math"/>
                                        <w:b w:val="0"/>
                                        <w:i w:val="0"/>
                                        <w:iCs w:val="0"/>
                                        <w:color w:val="000000"/>
                                        <w:sz w:val="21"/>
                                      </w:rPr>
                                    </m:ctrlPr>
                                  </m:e>
                                  <m:sup>
                                    <m:r>
                                      <m:rPr>
                                        <m:sty m:val="p"/>
                                      </m:rPr>
                                      <w:rPr>
                                        <w:rFonts w:hint="default" w:ascii="Cambria Math" w:hAnsi="Cambria Math"/>
                                        <w:color w:val="000000"/>
                                        <w:sz w:val="21"/>
                                      </w:rPr>
                                      <m:t>2</m:t>
                                    </m:r>
                                    <m:ctrlPr>
                                      <w:rPr>
                                        <w:rFonts w:ascii="Cambria Math" w:hAnsi="Cambria Math"/>
                                        <w:b w:val="0"/>
                                        <w:i w:val="0"/>
                                        <w:iCs w:val="0"/>
                                        <w:color w:val="000000"/>
                                        <w:sz w:val="21"/>
                                      </w:rPr>
                                    </m:ctrlPr>
                                  </m:sup>
                                </m:sSup>
                              </m:oMath>
                            </m:oMathPara>
                          </w:p>
                        </w:tc>
                      </w:tr>
                      <w:tr w14:paraId="3289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single" w:color="000000" w:sz="4" w:space="0"/>
                              <w:left w:val="nil"/>
                              <w:bottom w:val="nil"/>
                              <w:right w:val="nil"/>
                            </w:tcBorders>
                            <w:shd w:val="clear" w:color="auto" w:fill="FFFFFF"/>
                          </w:tcPr>
                          <w:p w14:paraId="6E714B70">
                            <w:pPr>
                              <w:jc w:val="center"/>
                              <w:rPr>
                                <w:rFonts w:hint="default"/>
                                <w:b w:val="0"/>
                                <w:color w:val="000000"/>
                                <w:vertAlign w:val="baseline"/>
                                <w:lang w:val="en-US" w:eastAsia="zh-CN"/>
                              </w:rPr>
                            </w:pPr>
                            <w:r>
                              <w:rPr>
                                <w:rFonts w:hint="eastAsia"/>
                                <w:b w:val="0"/>
                                <w:color w:val="000000"/>
                                <w:vertAlign w:val="baseline"/>
                                <w:lang w:val="en-US" w:eastAsia="zh-CN"/>
                              </w:rPr>
                              <w:t>1</w:t>
                            </w:r>
                          </w:p>
                        </w:tc>
                        <w:tc>
                          <w:tcPr>
                            <w:tcW w:w="1570" w:type="dxa"/>
                            <w:tcBorders>
                              <w:top w:val="single" w:color="000000" w:sz="4" w:space="0"/>
                              <w:left w:val="nil"/>
                              <w:bottom w:val="nil"/>
                              <w:right w:val="nil"/>
                            </w:tcBorders>
                            <w:shd w:val="clear" w:color="auto" w:fill="FFFFFF"/>
                          </w:tcPr>
                          <w:p w14:paraId="46F6A93B">
                            <w:pPr>
                              <w:jc w:val="center"/>
                              <w:rPr>
                                <w:rFonts w:hint="default"/>
                                <w:b w:val="0"/>
                                <w:color w:val="000000"/>
                                <w:vertAlign w:val="baseline"/>
                                <w:lang w:val="en-US" w:eastAsia="zh-CN"/>
                              </w:rPr>
                            </w:pPr>
                            <w:r>
                              <w:rPr>
                                <w:rFonts w:hint="eastAsia"/>
                                <w:b w:val="0"/>
                                <w:color w:val="000000"/>
                                <w:vertAlign w:val="baseline"/>
                                <w:lang w:val="en-US" w:eastAsia="zh-CN"/>
                              </w:rPr>
                              <w:t>53.70</w:t>
                            </w:r>
                          </w:p>
                        </w:tc>
                        <w:tc>
                          <w:tcPr>
                            <w:tcW w:w="1319" w:type="dxa"/>
                            <w:tcBorders>
                              <w:top w:val="single" w:color="000000" w:sz="4" w:space="0"/>
                              <w:left w:val="nil"/>
                              <w:bottom w:val="nil"/>
                              <w:right w:val="nil"/>
                            </w:tcBorders>
                            <w:shd w:val="clear" w:color="auto" w:fill="FFFFFF"/>
                          </w:tcPr>
                          <w:p w14:paraId="0EB0235D">
                            <w:pPr>
                              <w:jc w:val="center"/>
                              <w:rPr>
                                <w:rFonts w:hint="default"/>
                                <w:b w:val="0"/>
                                <w:color w:val="000000"/>
                                <w:vertAlign w:val="baseline"/>
                                <w:lang w:val="en-US" w:eastAsia="zh-CN"/>
                              </w:rPr>
                            </w:pPr>
                            <w:r>
                              <w:rPr>
                                <w:rFonts w:hint="eastAsia"/>
                                <w:b w:val="0"/>
                                <w:color w:val="000000"/>
                                <w:vertAlign w:val="baseline"/>
                                <w:lang w:val="en-US" w:eastAsia="zh-CN"/>
                              </w:rPr>
                              <w:t>44.33</w:t>
                            </w:r>
                          </w:p>
                        </w:tc>
                        <w:tc>
                          <w:tcPr>
                            <w:tcW w:w="1422" w:type="dxa"/>
                            <w:tcBorders>
                              <w:top w:val="single" w:color="000000" w:sz="4" w:space="0"/>
                              <w:left w:val="nil"/>
                              <w:bottom w:val="nil"/>
                              <w:right w:val="nil"/>
                            </w:tcBorders>
                            <w:shd w:val="clear" w:color="auto" w:fill="FFFFFF"/>
                          </w:tcPr>
                          <w:p w14:paraId="7E0A7412">
                            <w:pPr>
                              <w:jc w:val="center"/>
                              <w:rPr>
                                <w:rFonts w:hint="default"/>
                                <w:b w:val="0"/>
                                <w:color w:val="000000"/>
                                <w:vertAlign w:val="baseline"/>
                                <w:lang w:val="en-US" w:eastAsia="zh-CN"/>
                              </w:rPr>
                            </w:pPr>
                            <w:r>
                              <w:rPr>
                                <w:rFonts w:hint="eastAsia"/>
                                <w:b w:val="0"/>
                                <w:color w:val="000000"/>
                                <w:vertAlign w:val="baseline"/>
                                <w:lang w:val="en-US" w:eastAsia="zh-CN"/>
                              </w:rPr>
                              <w:t>1.478</w:t>
                            </w:r>
                          </w:p>
                        </w:tc>
                        <w:tc>
                          <w:tcPr>
                            <w:tcW w:w="1407" w:type="dxa"/>
                            <w:tcBorders>
                              <w:top w:val="single" w:color="000000" w:sz="4" w:space="0"/>
                              <w:left w:val="nil"/>
                              <w:bottom w:val="nil"/>
                              <w:right w:val="nil"/>
                            </w:tcBorders>
                            <w:shd w:val="clear" w:color="auto" w:fill="FFFFFF"/>
                          </w:tcPr>
                          <w:p w14:paraId="440AE20F">
                            <w:pPr>
                              <w:jc w:val="center"/>
                              <w:rPr>
                                <w:rFonts w:hint="default"/>
                                <w:b w:val="0"/>
                                <w:color w:val="000000"/>
                                <w:vertAlign w:val="baseline"/>
                                <w:lang w:val="en-US" w:eastAsia="zh-CN"/>
                              </w:rPr>
                            </w:pPr>
                            <w:r>
                              <w:rPr>
                                <w:rFonts w:hint="eastAsia"/>
                                <w:b w:val="0"/>
                                <w:color w:val="000000"/>
                                <w:vertAlign w:val="baseline"/>
                                <w:lang w:val="en-US" w:eastAsia="zh-CN"/>
                              </w:rPr>
                              <w:t>2.184</w:t>
                            </w:r>
                          </w:p>
                        </w:tc>
                      </w:tr>
                      <w:tr w14:paraId="1A08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235E36F9">
                            <w:pPr>
                              <w:jc w:val="center"/>
                              <w:rPr>
                                <w:rFonts w:hint="default"/>
                                <w:b w:val="0"/>
                                <w:color w:val="000000"/>
                                <w:vertAlign w:val="baseline"/>
                                <w:lang w:val="en-US" w:eastAsia="zh-CN"/>
                              </w:rPr>
                            </w:pPr>
                            <w:r>
                              <w:rPr>
                                <w:rFonts w:hint="eastAsia"/>
                                <w:b w:val="0"/>
                                <w:color w:val="000000"/>
                                <w:vertAlign w:val="baseline"/>
                                <w:lang w:val="en-US" w:eastAsia="zh-CN"/>
                              </w:rPr>
                              <w:t>2</w:t>
                            </w:r>
                          </w:p>
                        </w:tc>
                        <w:tc>
                          <w:tcPr>
                            <w:tcW w:w="1570" w:type="dxa"/>
                            <w:tcBorders>
                              <w:top w:val="nil"/>
                              <w:left w:val="nil"/>
                              <w:bottom w:val="nil"/>
                              <w:right w:val="nil"/>
                            </w:tcBorders>
                            <w:shd w:val="clear" w:color="auto" w:fill="FFFFFF"/>
                          </w:tcPr>
                          <w:p w14:paraId="6F91026C">
                            <w:pPr>
                              <w:jc w:val="center"/>
                              <w:rPr>
                                <w:rFonts w:hint="default"/>
                                <w:b w:val="0"/>
                                <w:color w:val="000000"/>
                                <w:vertAlign w:val="baseline"/>
                                <w:lang w:val="en-US" w:eastAsia="zh-CN"/>
                              </w:rPr>
                            </w:pPr>
                            <w:r>
                              <w:rPr>
                                <w:rFonts w:hint="eastAsia"/>
                                <w:b w:val="0"/>
                                <w:color w:val="000000"/>
                                <w:vertAlign w:val="baseline"/>
                                <w:lang w:val="en-US" w:eastAsia="zh-CN"/>
                              </w:rPr>
                              <w:t>58.45</w:t>
                            </w:r>
                          </w:p>
                        </w:tc>
                        <w:tc>
                          <w:tcPr>
                            <w:tcW w:w="1319" w:type="dxa"/>
                            <w:tcBorders>
                              <w:top w:val="nil"/>
                              <w:left w:val="nil"/>
                              <w:bottom w:val="nil"/>
                              <w:right w:val="nil"/>
                            </w:tcBorders>
                            <w:shd w:val="clear" w:color="auto" w:fill="FFFFFF"/>
                          </w:tcPr>
                          <w:p w14:paraId="029CBD00">
                            <w:pPr>
                              <w:jc w:val="center"/>
                              <w:rPr>
                                <w:rFonts w:hint="default"/>
                                <w:b w:val="0"/>
                                <w:color w:val="000000"/>
                                <w:vertAlign w:val="baseline"/>
                                <w:lang w:val="en-US" w:eastAsia="zh-CN"/>
                              </w:rPr>
                            </w:pPr>
                            <w:r>
                              <w:rPr>
                                <w:rFonts w:hint="eastAsia"/>
                                <w:b w:val="0"/>
                                <w:color w:val="000000"/>
                                <w:vertAlign w:val="baseline"/>
                                <w:lang w:val="en-US" w:eastAsia="zh-CN"/>
                              </w:rPr>
                              <w:t>46.00</w:t>
                            </w:r>
                          </w:p>
                        </w:tc>
                        <w:tc>
                          <w:tcPr>
                            <w:tcW w:w="1422" w:type="dxa"/>
                            <w:tcBorders>
                              <w:top w:val="nil"/>
                              <w:left w:val="nil"/>
                              <w:bottom w:val="nil"/>
                              <w:right w:val="nil"/>
                            </w:tcBorders>
                            <w:shd w:val="clear" w:color="auto" w:fill="FFFFFF"/>
                          </w:tcPr>
                          <w:p w14:paraId="36577500">
                            <w:pPr>
                              <w:jc w:val="center"/>
                              <w:rPr>
                                <w:rFonts w:hint="default"/>
                                <w:b w:val="0"/>
                                <w:color w:val="000000"/>
                                <w:vertAlign w:val="baseline"/>
                                <w:lang w:val="en-US" w:eastAsia="zh-CN"/>
                              </w:rPr>
                            </w:pPr>
                            <w:r>
                              <w:rPr>
                                <w:rFonts w:hint="eastAsia"/>
                                <w:b w:val="0"/>
                                <w:color w:val="000000"/>
                                <w:vertAlign w:val="baseline"/>
                                <w:lang w:val="en-US" w:eastAsia="zh-CN"/>
                              </w:rPr>
                              <w:t>1.533</w:t>
                            </w:r>
                          </w:p>
                        </w:tc>
                        <w:tc>
                          <w:tcPr>
                            <w:tcW w:w="1407" w:type="dxa"/>
                            <w:tcBorders>
                              <w:top w:val="nil"/>
                              <w:left w:val="nil"/>
                              <w:bottom w:val="nil"/>
                              <w:right w:val="nil"/>
                            </w:tcBorders>
                            <w:shd w:val="clear" w:color="auto" w:fill="FFFFFF"/>
                          </w:tcPr>
                          <w:p w14:paraId="48BF5B15">
                            <w:pPr>
                              <w:jc w:val="center"/>
                              <w:rPr>
                                <w:rFonts w:hint="default"/>
                                <w:b w:val="0"/>
                                <w:color w:val="000000"/>
                                <w:vertAlign w:val="baseline"/>
                                <w:lang w:val="en-US" w:eastAsia="zh-CN"/>
                              </w:rPr>
                            </w:pPr>
                            <w:r>
                              <w:rPr>
                                <w:rFonts w:hint="eastAsia"/>
                                <w:b w:val="0"/>
                                <w:color w:val="000000"/>
                                <w:vertAlign w:val="baseline"/>
                                <w:lang w:val="en-US" w:eastAsia="zh-CN"/>
                              </w:rPr>
                              <w:t>2.354</w:t>
                            </w:r>
                          </w:p>
                        </w:tc>
                      </w:tr>
                      <w:tr w14:paraId="4930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188EFF3D">
                            <w:pPr>
                              <w:jc w:val="center"/>
                              <w:rPr>
                                <w:rFonts w:hint="default"/>
                                <w:b w:val="0"/>
                                <w:color w:val="000000"/>
                                <w:vertAlign w:val="baseline"/>
                                <w:lang w:val="en-US" w:eastAsia="zh-CN"/>
                              </w:rPr>
                            </w:pPr>
                            <w:r>
                              <w:rPr>
                                <w:rFonts w:hint="eastAsia"/>
                                <w:b w:val="0"/>
                                <w:color w:val="000000"/>
                                <w:vertAlign w:val="baseline"/>
                                <w:lang w:val="en-US" w:eastAsia="zh-CN"/>
                              </w:rPr>
                              <w:t>3</w:t>
                            </w:r>
                          </w:p>
                        </w:tc>
                        <w:tc>
                          <w:tcPr>
                            <w:tcW w:w="1570" w:type="dxa"/>
                            <w:tcBorders>
                              <w:top w:val="nil"/>
                              <w:left w:val="nil"/>
                              <w:bottom w:val="nil"/>
                              <w:right w:val="nil"/>
                            </w:tcBorders>
                            <w:shd w:val="clear" w:color="auto" w:fill="FFFFFF"/>
                          </w:tcPr>
                          <w:p w14:paraId="713E9761">
                            <w:pPr>
                              <w:jc w:val="center"/>
                              <w:rPr>
                                <w:rFonts w:hint="default"/>
                                <w:b w:val="0"/>
                                <w:color w:val="000000"/>
                                <w:vertAlign w:val="baseline"/>
                                <w:lang w:val="en-US" w:eastAsia="zh-CN"/>
                              </w:rPr>
                            </w:pPr>
                            <w:r>
                              <w:rPr>
                                <w:rFonts w:hint="eastAsia"/>
                                <w:b w:val="0"/>
                                <w:color w:val="000000"/>
                                <w:vertAlign w:val="baseline"/>
                                <w:lang w:val="en-US" w:eastAsia="zh-CN"/>
                              </w:rPr>
                              <w:t>61.95</w:t>
                            </w:r>
                          </w:p>
                        </w:tc>
                        <w:tc>
                          <w:tcPr>
                            <w:tcW w:w="1319" w:type="dxa"/>
                            <w:tcBorders>
                              <w:top w:val="nil"/>
                              <w:left w:val="nil"/>
                              <w:bottom w:val="nil"/>
                              <w:right w:val="nil"/>
                            </w:tcBorders>
                            <w:shd w:val="clear" w:color="auto" w:fill="FFFFFF"/>
                          </w:tcPr>
                          <w:p w14:paraId="21A627D3">
                            <w:pPr>
                              <w:jc w:val="center"/>
                              <w:rPr>
                                <w:rFonts w:hint="default"/>
                                <w:b w:val="0"/>
                                <w:color w:val="000000"/>
                                <w:vertAlign w:val="baseline"/>
                                <w:lang w:val="en-US" w:eastAsia="zh-CN"/>
                              </w:rPr>
                            </w:pPr>
                            <w:r>
                              <w:rPr>
                                <w:rFonts w:hint="eastAsia"/>
                                <w:b w:val="0"/>
                                <w:color w:val="000000"/>
                                <w:vertAlign w:val="baseline"/>
                                <w:lang w:val="en-US" w:eastAsia="zh-CN"/>
                              </w:rPr>
                              <w:t>47.42</w:t>
                            </w:r>
                          </w:p>
                        </w:tc>
                        <w:tc>
                          <w:tcPr>
                            <w:tcW w:w="1422" w:type="dxa"/>
                            <w:tcBorders>
                              <w:top w:val="nil"/>
                              <w:left w:val="nil"/>
                              <w:bottom w:val="nil"/>
                              <w:right w:val="nil"/>
                            </w:tcBorders>
                            <w:shd w:val="clear" w:color="auto" w:fill="FFFFFF"/>
                          </w:tcPr>
                          <w:p w14:paraId="27C94266">
                            <w:pPr>
                              <w:jc w:val="center"/>
                              <w:rPr>
                                <w:rFonts w:hint="default"/>
                                <w:b w:val="0"/>
                                <w:color w:val="000000"/>
                                <w:vertAlign w:val="baseline"/>
                                <w:lang w:val="en-US" w:eastAsia="zh-CN"/>
                              </w:rPr>
                            </w:pPr>
                            <w:r>
                              <w:rPr>
                                <w:rFonts w:hint="eastAsia"/>
                                <w:b w:val="0"/>
                                <w:color w:val="000000"/>
                                <w:vertAlign w:val="baseline"/>
                                <w:lang w:val="en-US" w:eastAsia="zh-CN"/>
                              </w:rPr>
                              <w:t>1.581</w:t>
                            </w:r>
                          </w:p>
                        </w:tc>
                        <w:tc>
                          <w:tcPr>
                            <w:tcW w:w="1407" w:type="dxa"/>
                            <w:tcBorders>
                              <w:top w:val="nil"/>
                              <w:left w:val="nil"/>
                              <w:bottom w:val="nil"/>
                              <w:right w:val="nil"/>
                            </w:tcBorders>
                            <w:shd w:val="clear" w:color="auto" w:fill="FFFFFF"/>
                          </w:tcPr>
                          <w:p w14:paraId="6D690411">
                            <w:pPr>
                              <w:jc w:val="center"/>
                              <w:rPr>
                                <w:rFonts w:hint="default"/>
                                <w:b w:val="0"/>
                                <w:color w:val="000000"/>
                                <w:vertAlign w:val="baseline"/>
                                <w:lang w:val="en-US" w:eastAsia="zh-CN"/>
                              </w:rPr>
                            </w:pPr>
                            <w:r>
                              <w:rPr>
                                <w:rFonts w:hint="eastAsia"/>
                                <w:b w:val="0"/>
                                <w:color w:val="000000"/>
                                <w:vertAlign w:val="baseline"/>
                                <w:lang w:val="en-US" w:eastAsia="zh-CN"/>
                              </w:rPr>
                              <w:t>2.500</w:t>
                            </w:r>
                          </w:p>
                        </w:tc>
                      </w:tr>
                      <w:tr w14:paraId="5ADF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0FDB8277">
                            <w:pPr>
                              <w:jc w:val="center"/>
                              <w:rPr>
                                <w:rFonts w:hint="default"/>
                                <w:b w:val="0"/>
                                <w:color w:val="000000"/>
                                <w:vertAlign w:val="baseline"/>
                                <w:lang w:val="en-US" w:eastAsia="zh-CN"/>
                              </w:rPr>
                            </w:pPr>
                            <w:r>
                              <w:rPr>
                                <w:rFonts w:hint="eastAsia"/>
                                <w:b w:val="0"/>
                                <w:color w:val="000000"/>
                                <w:vertAlign w:val="baseline"/>
                                <w:lang w:val="en-US" w:eastAsia="zh-CN"/>
                              </w:rPr>
                              <w:t>4</w:t>
                            </w:r>
                          </w:p>
                        </w:tc>
                        <w:tc>
                          <w:tcPr>
                            <w:tcW w:w="1570" w:type="dxa"/>
                            <w:tcBorders>
                              <w:top w:val="nil"/>
                              <w:left w:val="nil"/>
                              <w:bottom w:val="nil"/>
                              <w:right w:val="nil"/>
                            </w:tcBorders>
                            <w:shd w:val="clear" w:color="auto" w:fill="FFFFFF"/>
                          </w:tcPr>
                          <w:p w14:paraId="7F448FF5">
                            <w:pPr>
                              <w:jc w:val="center"/>
                              <w:rPr>
                                <w:rFonts w:hint="default"/>
                                <w:b w:val="0"/>
                                <w:color w:val="000000"/>
                                <w:vertAlign w:val="baseline"/>
                                <w:lang w:val="en-US" w:eastAsia="zh-CN"/>
                              </w:rPr>
                            </w:pPr>
                            <w:r>
                              <w:rPr>
                                <w:rFonts w:hint="eastAsia"/>
                                <w:b w:val="0"/>
                                <w:color w:val="000000"/>
                                <w:vertAlign w:val="baseline"/>
                                <w:lang w:val="en-US" w:eastAsia="zh-CN"/>
                              </w:rPr>
                              <w:t>68.80</w:t>
                            </w:r>
                          </w:p>
                        </w:tc>
                        <w:tc>
                          <w:tcPr>
                            <w:tcW w:w="1319" w:type="dxa"/>
                            <w:tcBorders>
                              <w:top w:val="nil"/>
                              <w:left w:val="nil"/>
                              <w:bottom w:val="nil"/>
                              <w:right w:val="nil"/>
                            </w:tcBorders>
                            <w:shd w:val="clear" w:color="auto" w:fill="FFFFFF"/>
                          </w:tcPr>
                          <w:p w14:paraId="7E9F1A4D">
                            <w:pPr>
                              <w:jc w:val="center"/>
                              <w:rPr>
                                <w:rFonts w:hint="default"/>
                                <w:b w:val="0"/>
                                <w:color w:val="000000"/>
                                <w:vertAlign w:val="baseline"/>
                                <w:lang w:val="en-US" w:eastAsia="zh-CN"/>
                              </w:rPr>
                            </w:pPr>
                            <w:r>
                              <w:rPr>
                                <w:rFonts w:hint="eastAsia"/>
                                <w:b w:val="0"/>
                                <w:color w:val="000000"/>
                                <w:vertAlign w:val="baseline"/>
                                <w:lang w:val="en-US" w:eastAsia="zh-CN"/>
                              </w:rPr>
                              <w:t>50.18</w:t>
                            </w:r>
                          </w:p>
                        </w:tc>
                        <w:tc>
                          <w:tcPr>
                            <w:tcW w:w="1422" w:type="dxa"/>
                            <w:tcBorders>
                              <w:top w:val="nil"/>
                              <w:left w:val="nil"/>
                              <w:bottom w:val="nil"/>
                              <w:right w:val="nil"/>
                            </w:tcBorders>
                            <w:shd w:val="clear" w:color="auto" w:fill="FFFFFF"/>
                          </w:tcPr>
                          <w:p w14:paraId="3F24D6C6">
                            <w:pPr>
                              <w:jc w:val="center"/>
                              <w:rPr>
                                <w:rFonts w:hint="default"/>
                                <w:b w:val="0"/>
                                <w:color w:val="000000"/>
                                <w:vertAlign w:val="baseline"/>
                                <w:lang w:val="en-US" w:eastAsia="zh-CN"/>
                              </w:rPr>
                            </w:pPr>
                            <w:r>
                              <w:rPr>
                                <w:rFonts w:hint="eastAsia"/>
                                <w:b w:val="0"/>
                                <w:color w:val="000000"/>
                                <w:vertAlign w:val="baseline"/>
                                <w:lang w:val="en-US" w:eastAsia="zh-CN"/>
                              </w:rPr>
                              <w:t>1.673</w:t>
                            </w:r>
                          </w:p>
                        </w:tc>
                        <w:tc>
                          <w:tcPr>
                            <w:tcW w:w="1407" w:type="dxa"/>
                            <w:tcBorders>
                              <w:top w:val="nil"/>
                              <w:left w:val="nil"/>
                              <w:bottom w:val="nil"/>
                              <w:right w:val="nil"/>
                            </w:tcBorders>
                            <w:shd w:val="clear" w:color="auto" w:fill="FFFFFF"/>
                          </w:tcPr>
                          <w:p w14:paraId="3FBE1850">
                            <w:pPr>
                              <w:jc w:val="center"/>
                              <w:rPr>
                                <w:rFonts w:hint="default"/>
                                <w:b w:val="0"/>
                                <w:color w:val="000000"/>
                                <w:vertAlign w:val="baseline"/>
                                <w:lang w:val="en-US" w:eastAsia="zh-CN"/>
                              </w:rPr>
                            </w:pPr>
                            <w:r>
                              <w:rPr>
                                <w:rFonts w:hint="eastAsia"/>
                                <w:b w:val="0"/>
                                <w:color w:val="000000"/>
                                <w:vertAlign w:val="baseline"/>
                                <w:lang w:val="en-US" w:eastAsia="zh-CN"/>
                              </w:rPr>
                              <w:t>2.799</w:t>
                            </w:r>
                          </w:p>
                        </w:tc>
                      </w:tr>
                      <w:tr w14:paraId="1AE6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nil"/>
                              <w:right w:val="nil"/>
                            </w:tcBorders>
                            <w:shd w:val="clear" w:color="auto" w:fill="FFFFFF"/>
                          </w:tcPr>
                          <w:p w14:paraId="4B2A13C6">
                            <w:pPr>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1570" w:type="dxa"/>
                            <w:tcBorders>
                              <w:top w:val="nil"/>
                              <w:left w:val="nil"/>
                              <w:bottom w:val="nil"/>
                              <w:right w:val="nil"/>
                            </w:tcBorders>
                            <w:shd w:val="clear" w:color="auto" w:fill="FFFFFF"/>
                          </w:tcPr>
                          <w:p w14:paraId="75695ED3">
                            <w:pPr>
                              <w:jc w:val="center"/>
                              <w:rPr>
                                <w:rFonts w:hint="default"/>
                                <w:b w:val="0"/>
                                <w:color w:val="000000"/>
                                <w:vertAlign w:val="baseline"/>
                                <w:lang w:val="en-US" w:eastAsia="zh-CN"/>
                              </w:rPr>
                            </w:pPr>
                            <w:r>
                              <w:rPr>
                                <w:rFonts w:hint="eastAsia"/>
                                <w:b w:val="0"/>
                                <w:color w:val="000000"/>
                                <w:vertAlign w:val="baseline"/>
                                <w:lang w:val="en-US" w:eastAsia="zh-CN"/>
                              </w:rPr>
                              <w:t>77.40</w:t>
                            </w:r>
                          </w:p>
                        </w:tc>
                        <w:tc>
                          <w:tcPr>
                            <w:tcW w:w="1319" w:type="dxa"/>
                            <w:tcBorders>
                              <w:top w:val="nil"/>
                              <w:left w:val="nil"/>
                              <w:bottom w:val="nil"/>
                              <w:right w:val="nil"/>
                            </w:tcBorders>
                            <w:shd w:val="clear" w:color="auto" w:fill="FFFFFF"/>
                          </w:tcPr>
                          <w:p w14:paraId="225379AD">
                            <w:pPr>
                              <w:jc w:val="center"/>
                              <w:rPr>
                                <w:rFonts w:hint="default"/>
                                <w:b w:val="0"/>
                                <w:color w:val="000000"/>
                                <w:vertAlign w:val="baseline"/>
                                <w:lang w:val="en-US" w:eastAsia="zh-CN"/>
                              </w:rPr>
                            </w:pPr>
                            <w:r>
                              <w:rPr>
                                <w:rFonts w:hint="eastAsia"/>
                                <w:b w:val="0"/>
                                <w:color w:val="000000"/>
                                <w:vertAlign w:val="baseline"/>
                                <w:lang w:val="en-US" w:eastAsia="zh-CN"/>
                              </w:rPr>
                              <w:t>52.96</w:t>
                            </w:r>
                          </w:p>
                        </w:tc>
                        <w:tc>
                          <w:tcPr>
                            <w:tcW w:w="1422" w:type="dxa"/>
                            <w:tcBorders>
                              <w:top w:val="nil"/>
                              <w:left w:val="nil"/>
                              <w:bottom w:val="nil"/>
                              <w:right w:val="nil"/>
                            </w:tcBorders>
                            <w:shd w:val="clear" w:color="auto" w:fill="FFFFFF"/>
                          </w:tcPr>
                          <w:p w14:paraId="52A9D0C2">
                            <w:pPr>
                              <w:jc w:val="center"/>
                              <w:rPr>
                                <w:rFonts w:hint="default"/>
                                <w:b w:val="0"/>
                                <w:color w:val="000000"/>
                                <w:vertAlign w:val="baseline"/>
                                <w:lang w:val="en-US" w:eastAsia="zh-CN"/>
                              </w:rPr>
                            </w:pPr>
                            <w:r>
                              <w:rPr>
                                <w:rFonts w:hint="eastAsia"/>
                                <w:b w:val="0"/>
                                <w:color w:val="000000"/>
                                <w:vertAlign w:val="baseline"/>
                                <w:lang w:val="en-US" w:eastAsia="zh-CN"/>
                              </w:rPr>
                              <w:t>1.765</w:t>
                            </w:r>
                          </w:p>
                        </w:tc>
                        <w:tc>
                          <w:tcPr>
                            <w:tcW w:w="1407" w:type="dxa"/>
                            <w:tcBorders>
                              <w:top w:val="nil"/>
                              <w:left w:val="nil"/>
                              <w:bottom w:val="nil"/>
                              <w:right w:val="nil"/>
                            </w:tcBorders>
                            <w:shd w:val="clear" w:color="auto" w:fill="FFFFFF"/>
                          </w:tcPr>
                          <w:p w14:paraId="5DCE3467">
                            <w:pPr>
                              <w:jc w:val="center"/>
                              <w:rPr>
                                <w:rFonts w:hint="default"/>
                                <w:b w:val="0"/>
                                <w:color w:val="000000"/>
                                <w:vertAlign w:val="baseline"/>
                                <w:lang w:val="en-US" w:eastAsia="zh-CN"/>
                              </w:rPr>
                            </w:pPr>
                            <w:r>
                              <w:rPr>
                                <w:rFonts w:hint="eastAsia"/>
                                <w:b w:val="0"/>
                                <w:color w:val="000000"/>
                                <w:vertAlign w:val="baseline"/>
                                <w:lang w:val="en-US" w:eastAsia="zh-CN"/>
                              </w:rPr>
                              <w:t>3.115</w:t>
                            </w:r>
                          </w:p>
                        </w:tc>
                      </w:tr>
                      <w:tr w14:paraId="33A6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nil"/>
                              <w:left w:val="nil"/>
                              <w:bottom w:val="single" w:color="000000" w:sz="12" w:space="0"/>
                              <w:right w:val="nil"/>
                            </w:tcBorders>
                            <w:shd w:val="clear" w:color="auto" w:fill="FFFFFF"/>
                          </w:tcPr>
                          <w:p w14:paraId="5F065DE7">
                            <w:pPr>
                              <w:jc w:val="center"/>
                              <w:rPr>
                                <w:rFonts w:hint="default"/>
                                <w:b w:val="0"/>
                                <w:color w:val="000000"/>
                                <w:vertAlign w:val="baseline"/>
                                <w:lang w:val="en-US" w:eastAsia="zh-CN"/>
                              </w:rPr>
                            </w:pPr>
                            <w:r>
                              <w:rPr>
                                <w:rFonts w:hint="eastAsia"/>
                                <w:b w:val="0"/>
                                <w:color w:val="000000"/>
                                <w:vertAlign w:val="baseline"/>
                                <w:lang w:val="en-US" w:eastAsia="zh-CN"/>
                              </w:rPr>
                              <w:t>6</w:t>
                            </w:r>
                          </w:p>
                        </w:tc>
                        <w:tc>
                          <w:tcPr>
                            <w:tcW w:w="1570" w:type="dxa"/>
                            <w:tcBorders>
                              <w:top w:val="nil"/>
                              <w:left w:val="nil"/>
                              <w:bottom w:val="single" w:color="000000" w:sz="12" w:space="0"/>
                              <w:right w:val="nil"/>
                            </w:tcBorders>
                            <w:shd w:val="clear" w:color="auto" w:fill="FFFFFF"/>
                          </w:tcPr>
                          <w:p w14:paraId="1CE87B3F">
                            <w:pPr>
                              <w:jc w:val="center"/>
                              <w:rPr>
                                <w:rFonts w:hint="default"/>
                                <w:b w:val="0"/>
                                <w:color w:val="000000"/>
                                <w:vertAlign w:val="baseline"/>
                                <w:lang w:val="en-US" w:eastAsia="zh-CN"/>
                              </w:rPr>
                            </w:pPr>
                            <w:r>
                              <w:rPr>
                                <w:rFonts w:hint="eastAsia"/>
                                <w:b w:val="0"/>
                                <w:color w:val="000000"/>
                                <w:vertAlign w:val="baseline"/>
                                <w:lang w:val="en-US" w:eastAsia="zh-CN"/>
                              </w:rPr>
                              <w:t>88.05</w:t>
                            </w:r>
                          </w:p>
                        </w:tc>
                        <w:tc>
                          <w:tcPr>
                            <w:tcW w:w="1319" w:type="dxa"/>
                            <w:tcBorders>
                              <w:top w:val="nil"/>
                              <w:left w:val="nil"/>
                              <w:bottom w:val="single" w:color="000000" w:sz="12" w:space="0"/>
                              <w:right w:val="nil"/>
                            </w:tcBorders>
                            <w:shd w:val="clear" w:color="auto" w:fill="FFFFFF"/>
                          </w:tcPr>
                          <w:p w14:paraId="2D3C6CB2">
                            <w:pPr>
                              <w:jc w:val="center"/>
                              <w:rPr>
                                <w:rFonts w:hint="default"/>
                                <w:b w:val="0"/>
                                <w:color w:val="000000"/>
                                <w:vertAlign w:val="baseline"/>
                                <w:lang w:val="en-US" w:eastAsia="zh-CN"/>
                              </w:rPr>
                            </w:pPr>
                            <w:r>
                              <w:rPr>
                                <w:rFonts w:hint="eastAsia"/>
                                <w:b w:val="0"/>
                                <w:color w:val="000000"/>
                                <w:vertAlign w:val="baseline"/>
                                <w:lang w:val="en-US" w:eastAsia="zh-CN"/>
                              </w:rPr>
                              <w:t>56.56</w:t>
                            </w:r>
                          </w:p>
                        </w:tc>
                        <w:tc>
                          <w:tcPr>
                            <w:tcW w:w="1422" w:type="dxa"/>
                            <w:tcBorders>
                              <w:top w:val="nil"/>
                              <w:left w:val="nil"/>
                              <w:bottom w:val="single" w:color="000000" w:sz="12" w:space="0"/>
                              <w:right w:val="nil"/>
                            </w:tcBorders>
                            <w:shd w:val="clear" w:color="auto" w:fill="FFFFFF"/>
                          </w:tcPr>
                          <w:p w14:paraId="5B27BE7D">
                            <w:pPr>
                              <w:jc w:val="center"/>
                              <w:rPr>
                                <w:rFonts w:hint="default"/>
                                <w:b w:val="0"/>
                                <w:color w:val="000000"/>
                                <w:vertAlign w:val="baseline"/>
                                <w:lang w:val="en-US" w:eastAsia="zh-CN"/>
                              </w:rPr>
                            </w:pPr>
                            <w:r>
                              <w:rPr>
                                <w:rFonts w:hint="eastAsia"/>
                                <w:b w:val="0"/>
                                <w:color w:val="000000"/>
                                <w:vertAlign w:val="baseline"/>
                                <w:lang w:val="en-US" w:eastAsia="zh-CN"/>
                              </w:rPr>
                              <w:t>1.885</w:t>
                            </w:r>
                          </w:p>
                        </w:tc>
                        <w:tc>
                          <w:tcPr>
                            <w:tcW w:w="1407" w:type="dxa"/>
                            <w:tcBorders>
                              <w:top w:val="nil"/>
                              <w:left w:val="nil"/>
                              <w:bottom w:val="single" w:color="000000" w:sz="12" w:space="0"/>
                              <w:right w:val="nil"/>
                            </w:tcBorders>
                            <w:shd w:val="clear" w:color="auto" w:fill="FFFFFF"/>
                          </w:tcPr>
                          <w:p w14:paraId="7EDCF4D4">
                            <w:pPr>
                              <w:jc w:val="center"/>
                              <w:rPr>
                                <w:rFonts w:hint="default"/>
                                <w:b w:val="0"/>
                                <w:color w:val="000000"/>
                                <w:vertAlign w:val="baseline"/>
                                <w:lang w:val="en-US" w:eastAsia="zh-CN"/>
                              </w:rPr>
                            </w:pPr>
                            <w:r>
                              <w:rPr>
                                <w:rFonts w:hint="eastAsia"/>
                                <w:b w:val="0"/>
                                <w:color w:val="000000"/>
                                <w:vertAlign w:val="baseline"/>
                                <w:lang w:val="en-US" w:eastAsia="zh-CN"/>
                              </w:rPr>
                              <w:t>3.553</w:t>
                            </w:r>
                          </w:p>
                        </w:tc>
                      </w:tr>
                    </w:tbl>
                    <w:p w14:paraId="4CEB7028">
                      <w:pPr>
                        <w:jc w:val="center"/>
                        <w:rPr>
                          <w:rFonts w:hint="default"/>
                          <w:lang w:val="en-US" w:eastAsia="zh-CN"/>
                        </w:rPr>
                      </w:pPr>
                    </w:p>
                  </w:txbxContent>
                </v:textbox>
                <w10:wrap type="none"/>
                <w10:anchorlock/>
              </v:shape>
            </w:pict>
          </mc:Fallback>
        </mc:AlternateContent>
      </w:r>
    </w:p>
    <w:p w14:paraId="7907C69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both"/>
        <w:textAlignment w:val="auto"/>
        <w:rPr>
          <w:rFonts w:hint="eastAsia" w:hAnsi="Cambria Math"/>
          <w:b/>
          <w:bCs/>
          <w:i w:val="0"/>
          <w:sz w:val="21"/>
          <w:szCs w:val="21"/>
          <w:lang w:val="en-US" w:eastAsia="zh-CN"/>
        </w:rPr>
      </w:pPr>
      <w:r>
        <w:rPr>
          <w:rFonts w:hint="eastAsia"/>
          <w:b/>
          <w:bCs/>
          <w:sz w:val="21"/>
          <w:szCs w:val="21"/>
          <w:lang w:val="en-US" w:eastAsia="zh-CN"/>
        </w:rPr>
        <w:t>作出</w:t>
      </w:r>
      <m:oMath>
        <m:r>
          <m:rPr>
            <m:sty m:val="bi"/>
          </m:rPr>
          <w:rPr>
            <w:rFonts w:hint="default" w:ascii="Cambria Math" w:hAnsi="Cambria Math"/>
            <w:sz w:val="21"/>
            <w:szCs w:val="21"/>
          </w:rPr>
          <m:t>l−</m:t>
        </m:r>
        <m:sSup>
          <m:sSupPr>
            <m:ctrlPr>
              <w:rPr>
                <w:rFonts w:hint="default" w:ascii="Cambria Math" w:hAnsi="Cambria Math"/>
                <w:b/>
                <w:bCs/>
                <w:sz w:val="21"/>
                <w:szCs w:val="21"/>
              </w:rPr>
            </m:ctrlPr>
          </m:sSupPr>
          <m:e>
            <m:r>
              <m:rPr>
                <m:sty m:val="bi"/>
              </m:rPr>
              <w:rPr>
                <w:rFonts w:hint="default" w:ascii="Cambria Math" w:hAnsi="Cambria Math"/>
                <w:sz w:val="21"/>
                <w:szCs w:val="21"/>
              </w:rPr>
              <m:t>T</m:t>
            </m:r>
            <m:ctrlPr>
              <w:rPr>
                <w:rFonts w:ascii="Cambria Math" w:hAnsi="Cambria Math"/>
                <w:b/>
                <w:bCs/>
                <w:sz w:val="21"/>
                <w:szCs w:val="21"/>
              </w:rPr>
            </m:ctrlPr>
          </m:e>
          <m:sup>
            <m:r>
              <m:rPr>
                <m:sty m:val="bi"/>
              </m:rPr>
              <w:rPr>
                <w:rFonts w:hint="default" w:ascii="Cambria Math" w:hAnsi="Cambria Math"/>
                <w:sz w:val="21"/>
                <w:szCs w:val="21"/>
              </w:rPr>
              <m:t>2</m:t>
            </m:r>
            <m:ctrlPr>
              <w:rPr>
                <w:rFonts w:ascii="Cambria Math" w:hAnsi="Cambria Math"/>
                <w:b/>
                <w:bCs/>
                <w:sz w:val="21"/>
                <w:szCs w:val="21"/>
              </w:rPr>
            </m:ctrlPr>
          </m:sup>
        </m:sSup>
      </m:oMath>
      <w:r>
        <w:rPr>
          <w:rFonts w:hint="eastAsia" w:hAnsi="Cambria Math"/>
          <w:b/>
          <w:bCs/>
          <w:i w:val="0"/>
          <w:sz w:val="21"/>
          <w:szCs w:val="21"/>
          <w:lang w:val="en-US" w:eastAsia="zh-CN"/>
        </w:rPr>
        <w:t>图：</w:t>
      </w:r>
    </w:p>
    <w:p w14:paraId="3B715C8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center"/>
        <w:textAlignment w:val="auto"/>
        <w:rPr>
          <w:rFonts w:hint="eastAsia" w:hAnsi="Cambria Math"/>
          <w:b/>
          <w:bCs/>
          <w:i w:val="0"/>
          <w:sz w:val="21"/>
          <w:szCs w:val="21"/>
          <w:lang w:val="en-US" w:eastAsia="zh-CN"/>
        </w:rPr>
      </w:pPr>
      <w:r>
        <w:rPr>
          <w:sz w:val="21"/>
          <w:szCs w:val="21"/>
        </w:rPr>
        <mc:AlternateContent>
          <mc:Choice Requires="wps">
            <w:drawing>
              <wp:inline distT="0" distB="0" distL="114300" distR="114300">
                <wp:extent cx="3042285" cy="2764155"/>
                <wp:effectExtent l="0" t="0" r="5715" b="4445"/>
                <wp:docPr id="6" name="文本框 6"/>
                <wp:cNvGraphicFramePr/>
                <a:graphic xmlns:a="http://schemas.openxmlformats.org/drawingml/2006/main">
                  <a:graphicData uri="http://schemas.microsoft.com/office/word/2010/wordprocessingShape">
                    <wps:wsp>
                      <wps:cNvSpPr txBox="1"/>
                      <wps:spPr>
                        <a:xfrm>
                          <a:off x="2307590" y="4629785"/>
                          <a:ext cx="3042285" cy="27641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DE38AA">
                            <w:pPr>
                              <w:jc w:val="center"/>
                              <w:rPr>
                                <w:rFonts w:hint="eastAsia"/>
                                <w:lang w:val="en-US" w:eastAsia="zh-CN"/>
                              </w:rPr>
                            </w:pPr>
                            <w:r>
                              <w:drawing>
                                <wp:inline distT="0" distB="0" distL="114300" distR="114300">
                                  <wp:extent cx="2924175" cy="2174240"/>
                                  <wp:effectExtent l="0" t="0" r="952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2924175" cy="2174240"/>
                                          </a:xfrm>
                                          <a:prstGeom prst="rect">
                                            <a:avLst/>
                                          </a:prstGeom>
                                          <a:noFill/>
                                          <a:ln>
                                            <a:noFill/>
                                          </a:ln>
                                        </pic:spPr>
                                      </pic:pic>
                                    </a:graphicData>
                                  </a:graphic>
                                </wp:inline>
                              </w:drawing>
                            </w:r>
                          </w:p>
                          <w:p w14:paraId="2C49C771">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图1 单摆摆长</w:t>
                            </w:r>
                            <m:oMath>
                              <m:r>
                                <m:rPr/>
                                <w:rPr>
                                  <w:rFonts w:hint="eastAsia" w:ascii="Cambria Math" w:hAnsi="Cambria Math" w:eastAsia="黑体" w:cs="黑体"/>
                                  <w:kern w:val="2"/>
                                  <w:sz w:val="18"/>
                                  <w:szCs w:val="18"/>
                                  <w:lang w:val="en-US" w:eastAsia="zh-CN" w:bidi="ar-SA"/>
                                </w:rPr>
                                <m:t>l</m:t>
                              </m:r>
                            </m:oMath>
                            <w:r>
                              <w:rPr>
                                <w:rFonts w:hint="eastAsia" w:ascii="黑体" w:hAnsi="黑体" w:eastAsia="黑体" w:cs="黑体"/>
                                <w:i w:val="0"/>
                                <w:kern w:val="2"/>
                                <w:sz w:val="18"/>
                                <w:szCs w:val="18"/>
                                <w:lang w:val="en-US" w:eastAsia="zh-CN" w:bidi="ar-SA"/>
                              </w:rPr>
                              <w:t>与周期平方</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oMath>
                            <w:r>
                              <w:rPr>
                                <w:rFonts w:hint="eastAsia" w:ascii="黑体" w:hAnsi="黑体" w:eastAsia="黑体" w:cs="黑体"/>
                                <w:i w:val="0"/>
                                <w:sz w:val="18"/>
                                <w:szCs w:val="18"/>
                                <w:lang w:val="en-US" w:eastAsia="zh-CN"/>
                              </w:rPr>
                              <w:t>关系图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17.65pt;width:239.55pt;" fillcolor="#FFFFFF [3201]" filled="t" stroked="f" coordsize="21600,21600" o:gfxdata="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oe4Fv9IA&#10;AAAFAQAADwAAAAAAAAABACAAAAAiAAAAZHJzL2Rvd25yZXYueG1sUEsBAhQAFAAAAAgAh07iQBrp&#10;hz9eAgAAnAQAAA4AAAAAAAAAAQAgAAAAIQEAAGRycy9lMm9Eb2MueG1sUEsFBgAAAAAGAAYAWQEA&#10;APEFAAAAAA==&#10;">
                <v:fill on="t" focussize="0,0"/>
                <v:stroke on="f" weight="0.5pt"/>
                <v:imagedata o:title=""/>
                <o:lock v:ext="edit" aspectratio="f"/>
                <v:textbox>
                  <w:txbxContent>
                    <w:p w14:paraId="2EDE38AA">
                      <w:pPr>
                        <w:jc w:val="center"/>
                        <w:rPr>
                          <w:rFonts w:hint="eastAsia"/>
                          <w:lang w:val="en-US" w:eastAsia="zh-CN"/>
                        </w:rPr>
                      </w:pPr>
                      <w:r>
                        <w:drawing>
                          <wp:inline distT="0" distB="0" distL="114300" distR="114300">
                            <wp:extent cx="2924175" cy="2174240"/>
                            <wp:effectExtent l="0" t="0" r="952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2924175" cy="2174240"/>
                                    </a:xfrm>
                                    <a:prstGeom prst="rect">
                                      <a:avLst/>
                                    </a:prstGeom>
                                    <a:noFill/>
                                    <a:ln>
                                      <a:noFill/>
                                    </a:ln>
                                  </pic:spPr>
                                </pic:pic>
                              </a:graphicData>
                            </a:graphic>
                          </wp:inline>
                        </w:drawing>
                      </w:r>
                    </w:p>
                    <w:p w14:paraId="2C49C771">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图1 单摆摆长</w:t>
                      </w:r>
                      <m:oMath>
                        <m:r>
                          <m:rPr/>
                          <w:rPr>
                            <w:rFonts w:hint="eastAsia" w:ascii="Cambria Math" w:hAnsi="Cambria Math" w:eastAsia="黑体" w:cs="黑体"/>
                            <w:kern w:val="2"/>
                            <w:sz w:val="18"/>
                            <w:szCs w:val="18"/>
                            <w:lang w:val="en-US" w:eastAsia="zh-CN" w:bidi="ar-SA"/>
                          </w:rPr>
                          <m:t>l</m:t>
                        </m:r>
                      </m:oMath>
                      <w:r>
                        <w:rPr>
                          <w:rFonts w:hint="eastAsia" w:ascii="黑体" w:hAnsi="黑体" w:eastAsia="黑体" w:cs="黑体"/>
                          <w:i w:val="0"/>
                          <w:kern w:val="2"/>
                          <w:sz w:val="18"/>
                          <w:szCs w:val="18"/>
                          <w:lang w:val="en-US" w:eastAsia="zh-CN" w:bidi="ar-SA"/>
                        </w:rPr>
                        <w:t>与周期平方</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oMath>
                      <w:r>
                        <w:rPr>
                          <w:rFonts w:hint="eastAsia" w:ascii="黑体" w:hAnsi="黑体" w:eastAsia="黑体" w:cs="黑体"/>
                          <w:i w:val="0"/>
                          <w:sz w:val="18"/>
                          <w:szCs w:val="18"/>
                          <w:lang w:val="en-US" w:eastAsia="zh-CN"/>
                        </w:rPr>
                        <w:t>关系图</w:t>
                      </w:r>
                    </w:p>
                  </w:txbxContent>
                </v:textbox>
                <w10:wrap type="none"/>
                <w10:anchorlock/>
              </v:shape>
            </w:pict>
          </mc:Fallback>
        </mc:AlternateContent>
      </w:r>
    </w:p>
    <w:p w14:paraId="1771CAF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b/>
          <w:bCs/>
          <w:sz w:val="21"/>
          <w:szCs w:val="21"/>
          <w:lang w:val="en-US" w:eastAsia="zh-CN"/>
        </w:rPr>
      </w:pPr>
      <w:r>
        <w:rPr>
          <w:rFonts w:hint="eastAsia"/>
          <w:b/>
          <w:bCs/>
          <w:sz w:val="21"/>
          <w:szCs w:val="21"/>
          <w:lang w:val="en-US" w:eastAsia="zh-CN"/>
        </w:rPr>
        <w:t>重力加速度g的测量值：</w:t>
      </w:r>
    </w:p>
    <w:p w14:paraId="48DC18B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eastAsia"/>
          <w:b w:val="0"/>
          <w:bCs w:val="0"/>
          <w:sz w:val="21"/>
          <w:szCs w:val="21"/>
          <w:lang w:val="en-US" w:eastAsia="zh-CN"/>
        </w:rPr>
      </w:pPr>
      <w:r>
        <w:rPr>
          <w:rFonts w:hint="eastAsia"/>
          <w:b w:val="0"/>
          <w:bCs w:val="0"/>
          <w:sz w:val="21"/>
          <w:szCs w:val="21"/>
          <w:lang w:val="en-US" w:eastAsia="zh-CN"/>
        </w:rPr>
        <w:t>单摆周期公式可改写为：</w:t>
      </w:r>
    </w:p>
    <w:p w14:paraId="0C20874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default" w:hAnsi="Cambria Math"/>
          <w:i w:val="0"/>
          <w:sz w:val="21"/>
          <w:szCs w:val="21"/>
        </w:rPr>
      </w:pPr>
      <m:oMathPara>
        <m:oMath>
          <m:eqArr>
            <m:eqArrPr>
              <m:maxDist m:val="1"/>
              <m:ctrlPr>
                <w:rPr>
                  <w:rFonts w:hint="default" w:ascii="Cambria Math" w:hAnsi="Cambria Math"/>
                  <w:sz w:val="21"/>
                  <w:szCs w:val="21"/>
                </w:rPr>
              </m:ctrlPr>
            </m:eqArrPr>
            <m:e>
              <m:r>
                <m:rPr/>
                <w:rPr>
                  <w:rFonts w:hint="default" w:ascii="Cambria Math" w:hAnsi="Cambria Math"/>
                  <w:sz w:val="21"/>
                  <w:szCs w:val="21"/>
                </w:rPr>
                <m:t>l=</m:t>
              </m:r>
              <m:f>
                <m:fPr>
                  <m:ctrlPr>
                    <w:rPr>
                      <w:rFonts w:hint="default" w:ascii="Cambria Math" w:hAnsi="Cambria Math"/>
                      <w:i/>
                      <w:sz w:val="21"/>
                      <w:szCs w:val="21"/>
                    </w:rPr>
                  </m:ctrlPr>
                </m:fPr>
                <m:num>
                  <m:r>
                    <m:rPr/>
                    <w:rPr>
                      <w:rFonts w:hint="default" w:ascii="Cambria Math" w:hAnsi="Cambria Math"/>
                      <w:sz w:val="21"/>
                      <w:szCs w:val="21"/>
                    </w:rPr>
                    <m:t>g</m:t>
                  </m:r>
                  <m:ctrlPr>
                    <w:rPr>
                      <w:rFonts w:ascii="Cambria Math" w:hAnsi="Cambria Math"/>
                      <w:sz w:val="21"/>
                      <w:szCs w:val="21"/>
                    </w:rPr>
                  </m:ctrlPr>
                </m:num>
                <m:den>
                  <m:r>
                    <m:rPr/>
                    <w:rPr>
                      <w:rFonts w:hint="default" w:ascii="Cambria Math" w:hAnsi="Cambria Math"/>
                      <w:sz w:val="21"/>
                      <w:szCs w:val="21"/>
                    </w:rPr>
                    <m:t>4</m:t>
                  </m:r>
                  <m:sSup>
                    <m:sSupPr>
                      <m:ctrlPr>
                        <w:rPr>
                          <w:rFonts w:hint="default" w:ascii="Cambria Math" w:hAnsi="Cambria Math"/>
                          <w:sz w:val="21"/>
                          <w:szCs w:val="21"/>
                        </w:rPr>
                      </m:ctrlPr>
                    </m:sSupPr>
                    <m:e>
                      <m:r>
                        <m:rPr/>
                        <w:rPr>
                          <w:rFonts w:hint="default" w:ascii="Cambria Math" w:hAnsi="Cambria Math"/>
                          <w:sz w:val="21"/>
                          <w:szCs w:val="21"/>
                        </w:rPr>
                        <m:t>π</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den>
              </m:f>
              <m:sSup>
                <m:sSupPr>
                  <m:ctrlPr>
                    <w:rPr>
                      <w:rFonts w:hint="default" w:ascii="Cambria Math" w:hAnsi="Cambria Math"/>
                      <w:sz w:val="21"/>
                      <w:szCs w:val="21"/>
                    </w:rPr>
                  </m:ctrlPr>
                </m:sSupPr>
                <m:e>
                  <m:r>
                    <m:rPr/>
                    <w:rPr>
                      <w:rFonts w:hint="default" w:ascii="Cambria Math" w:hAnsi="Cambria Math"/>
                      <w:sz w:val="21"/>
                      <w:szCs w:val="21"/>
                    </w:rPr>
                    <m:t>T</m:t>
                  </m:r>
                  <m:ctrlPr>
                    <w:rPr>
                      <w:rFonts w:hint="default" w:ascii="Cambria Math" w:hAnsi="Cambria Math"/>
                      <w:sz w:val="21"/>
                      <w:szCs w:val="21"/>
                    </w:rPr>
                  </m:ctrlPr>
                </m:e>
                <m:sup>
                  <m:r>
                    <m:rPr/>
                    <w:rPr>
                      <w:rFonts w:hint="default" w:ascii="Cambria Math" w:hAnsi="Cambria Math"/>
                      <w:sz w:val="21"/>
                      <w:szCs w:val="21"/>
                    </w:rPr>
                    <m:t>2</m:t>
                  </m:r>
                  <m:ctrlPr>
                    <w:rPr>
                      <w:rFonts w:hint="default" w:ascii="Cambria Math" w:hAnsi="Cambria Math"/>
                      <w:sz w:val="21"/>
                      <w:szCs w:val="21"/>
                    </w:rPr>
                  </m:ctrlPr>
                </m:sup>
              </m:sSup>
              <m:r>
                <m:rPr>
                  <m:sty m:val="p"/>
                </m:rPr>
                <w:rPr>
                  <w:rFonts w:hint="default" w:ascii="Cambria Math" w:hAnsi="Cambria Math"/>
                  <w:sz w:val="21"/>
                  <w:szCs w:val="21"/>
                </w:rPr>
                <m:t>#</m:t>
              </m:r>
              <m:r>
                <m:rPr>
                  <m:sty m:val="p"/>
                </m:rPr>
                <w:rPr>
                  <w:rFonts w:hint="default" w:ascii="Cambria Math" w:hAnsi="Cambria Math"/>
                  <w:sz w:val="21"/>
                  <w:szCs w:val="21"/>
                  <w:lang w:val="en-US" w:eastAsia="zh-CN"/>
                </w:rPr>
                <m:t>( 19 )</m:t>
              </m:r>
              <m:ctrlPr>
                <w:rPr>
                  <w:rFonts w:hint="default" w:ascii="Cambria Math" w:hAnsi="Cambria Math"/>
                  <w:sz w:val="21"/>
                  <w:szCs w:val="21"/>
                </w:rPr>
              </m:ctrlPr>
            </m:e>
          </m:eqArr>
        </m:oMath>
      </m:oMathPara>
    </w:p>
    <w:p w14:paraId="61EFE98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default" w:hAnsi="Cambria Math"/>
          <w:i w:val="0"/>
          <w:sz w:val="21"/>
          <w:szCs w:val="21"/>
          <w:lang w:val="en-US" w:eastAsia="zh-CN"/>
        </w:rPr>
      </w:pPr>
      <w:r>
        <w:rPr>
          <w:rFonts w:hint="eastAsia" w:hAnsi="Cambria Math"/>
          <w:i w:val="0"/>
          <w:sz w:val="21"/>
          <w:szCs w:val="21"/>
          <w:lang w:val="en-US" w:eastAsia="zh-CN"/>
        </w:rPr>
        <w:t>如图1对实验数据的线性拟合，得到斜率</w:t>
      </w:r>
      <m:oMath>
        <m:r>
          <m:rPr/>
          <w:rPr>
            <w:rFonts w:hint="default" w:ascii="Cambria Math" w:hAnsi="Cambria Math"/>
            <w:sz w:val="21"/>
            <w:szCs w:val="21"/>
          </w:rPr>
          <m:t>k=0.2497</m:t>
        </m:r>
        <m:r>
          <m:rPr>
            <m:sty m:val="p"/>
          </m:rPr>
          <w:rPr>
            <w:rFonts w:hint="default" w:ascii="Cambria Math" w:hAnsi="Cambria Math"/>
            <w:sz w:val="21"/>
            <w:szCs w:val="21"/>
          </w:rPr>
          <m:t xml:space="preserve">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oMath>
      <w:r>
        <w:rPr>
          <w:rFonts w:hint="eastAsia" w:hAnsi="Cambria Math"/>
          <w:i w:val="0"/>
          <w:sz w:val="21"/>
          <w:szCs w:val="21"/>
          <w:lang w:val="en-US" w:eastAsia="zh-CN"/>
        </w:rPr>
        <w:t>,其标准不确定度为</w:t>
      </w:r>
      <m:oMath>
        <m:sSub>
          <m:sSubPr>
            <m:ctrlPr>
              <w:rPr>
                <w:rFonts w:hint="default" w:ascii="Cambria Math" w:hAnsi="Cambria Math"/>
                <w:sz w:val="21"/>
                <w:szCs w:val="21"/>
              </w:rPr>
            </m:ctrlPr>
          </m:sSubPr>
          <m:e>
            <m:r>
              <m:rPr/>
              <w:rPr>
                <w:rFonts w:hint="default" w:ascii="Cambria Math" w:hAnsi="Cambria Math"/>
                <w:sz w:val="21"/>
                <w:szCs w:val="21"/>
              </w:rPr>
              <m:t>u</m:t>
            </m:r>
            <m:ctrlPr>
              <w:rPr>
                <w:rFonts w:ascii="Cambria Math" w:hAnsi="Cambria Math"/>
                <w:sz w:val="21"/>
                <w:szCs w:val="21"/>
              </w:rPr>
            </m:ctrlPr>
          </m:e>
          <m:sub>
            <m:r>
              <m:rPr/>
              <w:rPr>
                <w:rFonts w:hint="default" w:ascii="Cambria Math" w:hAnsi="Cambria Math"/>
                <w:sz w:val="21"/>
                <w:szCs w:val="21"/>
              </w:rPr>
              <m:t>k</m:t>
            </m:r>
            <m:ctrlPr>
              <w:rPr>
                <w:rFonts w:ascii="Cambria Math" w:hAnsi="Cambria Math"/>
                <w:sz w:val="21"/>
                <w:szCs w:val="21"/>
              </w:rPr>
            </m:ctrlPr>
          </m:sub>
        </m:sSub>
        <m:r>
          <m:rPr/>
          <w:rPr>
            <w:rFonts w:hint="default" w:ascii="Cambria Math" w:hAnsi="Cambria Math"/>
            <w:sz w:val="21"/>
            <w:szCs w:val="21"/>
          </w:rPr>
          <m:t>=0.0029</m:t>
        </m:r>
        <m:r>
          <m:rPr>
            <m:sty m:val="p"/>
          </m:rPr>
          <w:rPr>
            <w:rFonts w:hint="default" w:ascii="Cambria Math" w:hAnsi="Cambria Math"/>
            <w:sz w:val="21"/>
            <w:szCs w:val="21"/>
          </w:rPr>
          <m:t xml:space="preserve"> m/</m:t>
        </m:r>
        <m:sSup>
          <m:sSupPr>
            <m:ctrlPr>
              <w:rPr>
                <w:rFonts w:hint="default" w:ascii="Cambria Math" w:hAnsi="Cambria Math"/>
                <w:i w:val="0"/>
                <w:iCs/>
                <w:sz w:val="21"/>
                <w:szCs w:val="21"/>
              </w:rPr>
            </m:ctrlPr>
          </m:sSupPr>
          <m:e>
            <m:r>
              <m:rPr>
                <m:sty m:val="p"/>
              </m:rPr>
              <w:rPr>
                <w:rFonts w:hint="default" w:ascii="Cambria Math" w:hAnsi="Cambria Math"/>
                <w:sz w:val="21"/>
                <w:szCs w:val="21"/>
              </w:rPr>
              <m:t>s</m:t>
            </m:r>
            <m:ctrlPr>
              <w:rPr>
                <w:rFonts w:ascii="Cambria Math" w:hAnsi="Cambria Math"/>
                <w:i w:val="0"/>
                <w:iCs/>
                <w:sz w:val="21"/>
                <w:szCs w:val="21"/>
              </w:rPr>
            </m:ctrlPr>
          </m:e>
          <m:sup>
            <m:r>
              <m:rPr>
                <m:sty m:val="p"/>
              </m:rPr>
              <w:rPr>
                <w:rFonts w:hint="default" w:ascii="Cambria Math" w:hAnsi="Cambria Math"/>
                <w:sz w:val="21"/>
                <w:szCs w:val="21"/>
              </w:rPr>
              <m:t>2</m:t>
            </m:r>
            <m:ctrlPr>
              <w:rPr>
                <w:rFonts w:ascii="Cambria Math" w:hAnsi="Cambria Math"/>
                <w:i w:val="0"/>
                <w:iCs/>
                <w:sz w:val="21"/>
                <w:szCs w:val="21"/>
              </w:rPr>
            </m:ctrlPr>
          </m:sup>
        </m:sSup>
      </m:oMath>
      <w:r>
        <w:rPr>
          <w:rFonts w:hint="eastAsia" w:hAnsi="Cambria Math"/>
          <w:i w:val="0"/>
          <w:sz w:val="21"/>
          <w:szCs w:val="21"/>
          <w:lang w:val="en-US" w:eastAsia="zh-CN"/>
        </w:rPr>
        <w:t>由此可得</w:t>
      </w:r>
    </w:p>
    <w:p w14:paraId="3F5DCFC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eastAsia"/>
          <w:b/>
          <w:bCs/>
          <w:sz w:val="21"/>
          <w:szCs w:val="21"/>
          <w:lang w:val="en-US" w:eastAsia="zh-CN"/>
        </w:rPr>
      </w:pPr>
      <m:oMathPara>
        <m:oMath>
          <m:eqArr>
            <m:eqArrPr>
              <m:maxDist m:val="1"/>
              <m:ctrlPr>
                <w:rPr>
                  <w:rFonts w:ascii="Cambria Math" w:hAnsi="Cambria Math"/>
                  <w:i w:val="0"/>
                  <w:sz w:val="21"/>
                  <w:szCs w:val="21"/>
                </w:rPr>
              </m:ctrlPr>
            </m:eqArrPr>
            <m:e>
              <m:r>
                <m:rPr/>
                <w:rPr>
                  <w:rFonts w:hint="default" w:ascii="Cambria Math" w:hAnsi="Cambria Math"/>
                  <w:sz w:val="21"/>
                  <w:szCs w:val="21"/>
                </w:rPr>
                <m:t>g=4</m:t>
              </m:r>
              <m:sSup>
                <m:sSupPr>
                  <m:ctrlPr>
                    <w:rPr>
                      <w:rFonts w:hint="default" w:ascii="Cambria Math" w:hAnsi="Cambria Math"/>
                      <w:sz w:val="21"/>
                      <w:szCs w:val="21"/>
                    </w:rPr>
                  </m:ctrlPr>
                </m:sSupPr>
                <m:e>
                  <m:r>
                    <m:rPr/>
                    <w:rPr>
                      <w:rFonts w:hint="default" w:ascii="Cambria Math" w:hAnsi="Cambria Math"/>
                      <w:sz w:val="21"/>
                      <w:szCs w:val="21"/>
                    </w:rPr>
                    <m:t>π</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w:rPr>
                  <w:rFonts w:hint="default" w:ascii="Cambria Math" w:hAnsi="Cambria Math"/>
                  <w:sz w:val="21"/>
                  <w:szCs w:val="21"/>
                </w:rPr>
                <m:t>k=9.858</m:t>
              </m:r>
              <m:r>
                <m:rPr>
                  <m:sty m:val="p"/>
                </m:rPr>
                <w:rPr>
                  <w:rFonts w:hint="default" w:ascii="Cambria Math" w:hAnsi="Cambria Math"/>
                  <w:sz w:val="21"/>
                  <w:szCs w:val="21"/>
                </w:rPr>
                <m:t xml:space="preserve">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m:sty m:val="p"/>
                </m:rPr>
                <w:rPr>
                  <w:rFonts w:ascii="Cambria Math" w:hAnsi="Cambria Math"/>
                  <w:sz w:val="21"/>
                  <w:szCs w:val="21"/>
                </w:rPr>
                <m:t>#</m:t>
              </m:r>
              <m:r>
                <m:rPr>
                  <m:sty m:val="p"/>
                </m:rPr>
                <w:rPr>
                  <w:rFonts w:hint="default" w:ascii="Cambria Math" w:hAnsi="Cambria Math"/>
                  <w:sz w:val="21"/>
                  <w:szCs w:val="21"/>
                  <w:lang w:val="en-US" w:eastAsia="zh-CN"/>
                </w:rPr>
                <m:t>( 20 )</m:t>
              </m:r>
              <m:ctrlPr>
                <w:rPr>
                  <w:rFonts w:ascii="Cambria Math" w:hAnsi="Cambria Math"/>
                  <w:i w:val="0"/>
                  <w:sz w:val="21"/>
                  <w:szCs w:val="21"/>
                </w:rPr>
              </m:ctrlPr>
            </m:e>
          </m:eqArr>
        </m:oMath>
      </m:oMathPara>
    </w:p>
    <w:p w14:paraId="55DE899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eastAsia"/>
          <w:b/>
          <w:bCs/>
          <w:sz w:val="21"/>
          <w:szCs w:val="21"/>
          <w:lang w:val="en-US" w:eastAsia="zh-CN"/>
        </w:rPr>
      </w:pPr>
      <w:r>
        <w:rPr>
          <w:rFonts w:hint="eastAsia"/>
          <w:b/>
          <w:bCs/>
          <w:sz w:val="21"/>
          <w:szCs w:val="21"/>
          <w:lang w:val="en-US" w:eastAsia="zh-CN"/>
        </w:rPr>
        <w:t>重力加速度g的不确定度评定：</w:t>
      </w:r>
    </w:p>
    <w:p w14:paraId="55BBEDF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eastAsia"/>
          <w:sz w:val="21"/>
          <w:szCs w:val="21"/>
          <w:lang w:val="en-US" w:eastAsia="zh-CN"/>
        </w:rPr>
      </w:pPr>
      <w:r>
        <w:rPr>
          <w:rFonts w:hint="eastAsia"/>
          <w:sz w:val="21"/>
          <w:szCs w:val="21"/>
          <w:lang w:val="en-US" w:eastAsia="zh-CN"/>
        </w:rPr>
        <w:t>合肥当地的重力加速度的标准不确定度为</w:t>
      </w:r>
    </w:p>
    <w:p w14:paraId="3E8BEFF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Ansi="Cambria Math"/>
          <w:i w:val="0"/>
          <w:sz w:val="21"/>
          <w:szCs w:val="21"/>
        </w:rPr>
      </w:pPr>
      <m:oMathPara>
        <m:oMath>
          <m:eqArr>
            <m:eqArrPr>
              <m:maxDist m:val="1"/>
              <m:ctrlPr>
                <w:rPr>
                  <w:rFonts w:hint="default" w:ascii="Cambria Math" w:hAnsi="Cambria Math"/>
                  <w:i/>
                  <w:sz w:val="21"/>
                  <w:szCs w:val="21"/>
                </w:rPr>
              </m:ctrlPr>
            </m:eqArrPr>
            <m:e>
              <m:sSub>
                <m:sSubPr>
                  <m:ctrlPr>
                    <w:rPr>
                      <w:rFonts w:hint="default" w:ascii="Cambria Math" w:hAnsi="Cambria Math"/>
                      <w:sz w:val="21"/>
                      <w:szCs w:val="21"/>
                    </w:rPr>
                  </m:ctrlPr>
                </m:sSubPr>
                <m:e>
                  <m:r>
                    <m:rPr/>
                    <w:rPr>
                      <w:rFonts w:hint="default" w:ascii="Cambria Math" w:hAnsi="Cambria Math"/>
                      <w:sz w:val="21"/>
                      <w:szCs w:val="21"/>
                    </w:rPr>
                    <m:t>u</m:t>
                  </m:r>
                  <m:ctrlPr>
                    <w:rPr>
                      <w:rFonts w:ascii="Cambria Math" w:hAnsi="Cambria Math"/>
                      <w:sz w:val="21"/>
                      <w:szCs w:val="21"/>
                    </w:rPr>
                  </m:ctrlPr>
                </m:e>
                <m:sub>
                  <m:r>
                    <m:rPr/>
                    <w:rPr>
                      <w:rFonts w:hint="default" w:ascii="Cambria Math" w:hAnsi="Cambria Math"/>
                      <w:sz w:val="21"/>
                      <w:szCs w:val="21"/>
                    </w:rPr>
                    <m:t>g</m:t>
                  </m:r>
                  <m:ctrlPr>
                    <w:rPr>
                      <w:rFonts w:ascii="Cambria Math" w:hAnsi="Cambria Math"/>
                      <w:sz w:val="21"/>
                      <w:szCs w:val="21"/>
                    </w:rPr>
                  </m:ctrlPr>
                </m:sub>
              </m:sSub>
              <m:r>
                <m:rPr/>
                <w:rPr>
                  <w:rFonts w:hint="default" w:ascii="Cambria Math" w:hAnsi="Cambria Math"/>
                  <w:sz w:val="21"/>
                  <w:szCs w:val="21"/>
                </w:rPr>
                <m:t>=4</m:t>
              </m:r>
              <m:sSup>
                <m:sSupPr>
                  <m:ctrlPr>
                    <w:rPr>
                      <w:rFonts w:hint="default" w:ascii="Cambria Math" w:hAnsi="Cambria Math"/>
                      <w:sz w:val="21"/>
                      <w:szCs w:val="21"/>
                    </w:rPr>
                  </m:ctrlPr>
                </m:sSupPr>
                <m:e>
                  <m:r>
                    <m:rPr/>
                    <w:rPr>
                      <w:rFonts w:hint="default" w:ascii="Cambria Math" w:hAnsi="Cambria Math"/>
                      <w:sz w:val="21"/>
                      <w:szCs w:val="21"/>
                    </w:rPr>
                    <m:t>π</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sSub>
                <m:sSubPr>
                  <m:ctrlPr>
                    <w:rPr>
                      <w:rFonts w:hint="default" w:ascii="Cambria Math" w:hAnsi="Cambria Math"/>
                      <w:sz w:val="21"/>
                      <w:szCs w:val="21"/>
                    </w:rPr>
                  </m:ctrlPr>
                </m:sSubPr>
                <m:e>
                  <m:r>
                    <m:rPr/>
                    <w:rPr>
                      <w:rFonts w:hint="default" w:ascii="Cambria Math" w:hAnsi="Cambria Math"/>
                      <w:sz w:val="21"/>
                      <w:szCs w:val="21"/>
                    </w:rPr>
                    <m:t>u</m:t>
                  </m:r>
                  <m:ctrlPr>
                    <w:rPr>
                      <w:rFonts w:ascii="Cambria Math" w:hAnsi="Cambria Math"/>
                      <w:sz w:val="21"/>
                      <w:szCs w:val="21"/>
                    </w:rPr>
                  </m:ctrlPr>
                </m:e>
                <m:sub>
                  <m:r>
                    <m:rPr/>
                    <w:rPr>
                      <w:rFonts w:hint="default" w:ascii="Cambria Math" w:hAnsi="Cambria Math"/>
                      <w:sz w:val="21"/>
                      <w:szCs w:val="21"/>
                    </w:rPr>
                    <m:t>k</m:t>
                  </m:r>
                  <m:ctrlPr>
                    <w:rPr>
                      <w:rFonts w:ascii="Cambria Math" w:hAnsi="Cambria Math"/>
                      <w:sz w:val="21"/>
                      <w:szCs w:val="21"/>
                    </w:rPr>
                  </m:ctrlPr>
                </m:sub>
              </m:sSub>
              <m:r>
                <m:rPr/>
                <w:rPr>
                  <w:rFonts w:hint="default" w:ascii="Cambria Math" w:hAnsi="Cambria Math"/>
                  <w:sz w:val="21"/>
                  <w:szCs w:val="21"/>
                </w:rPr>
                <m:t>=0.11</m:t>
              </m:r>
              <m:r>
                <m:rPr>
                  <m:sty m:val="p"/>
                </m:rPr>
                <w:rPr>
                  <w:rFonts w:hint="default" w:ascii="Cambria Math" w:hAnsi="Cambria Math"/>
                  <w:sz w:val="21"/>
                  <w:szCs w:val="21"/>
                </w:rPr>
                <m:t xml:space="preserve">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m:sty m:val="p"/>
                </m:rPr>
                <w:rPr>
                  <w:rFonts w:ascii="Cambria Math" w:hAnsi="Cambria Math"/>
                  <w:sz w:val="21"/>
                  <w:szCs w:val="21"/>
                </w:rPr>
                <m:t>#</m:t>
              </m:r>
              <m:r>
                <m:rPr>
                  <m:sty m:val="p"/>
                </m:rPr>
                <w:rPr>
                  <w:rFonts w:hint="default" w:ascii="Cambria Math" w:hAnsi="Cambria Math"/>
                  <w:sz w:val="21"/>
                  <w:szCs w:val="21"/>
                  <w:lang w:val="en-US" w:eastAsia="zh-CN"/>
                </w:rPr>
                <m:t>( 21 )</m:t>
              </m:r>
              <m:ctrlPr>
                <w:rPr>
                  <w:rFonts w:hint="default" w:ascii="Cambria Math" w:hAnsi="Cambria Math"/>
                  <w:i/>
                  <w:sz w:val="21"/>
                  <w:szCs w:val="21"/>
                </w:rPr>
              </m:ctrlPr>
            </m:e>
          </m:eqArr>
        </m:oMath>
      </m:oMathPara>
    </w:p>
    <w:p w14:paraId="3E93F9F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eastAsia" w:hAnsi="Cambria Math" w:cstheme="minorBidi"/>
          <w:i w:val="0"/>
          <w:kern w:val="2"/>
          <w:sz w:val="21"/>
          <w:szCs w:val="21"/>
          <w:lang w:val="en-US" w:eastAsia="zh-CN" w:bidi="ar-SA"/>
        </w:rPr>
      </w:pPr>
      <w:r>
        <w:rPr>
          <w:rFonts w:hint="eastAsia" w:hAnsi="Cambria Math"/>
          <w:i w:val="0"/>
          <w:sz w:val="21"/>
          <w:szCs w:val="21"/>
          <w:lang w:val="en-US" w:eastAsia="zh-CN"/>
        </w:rPr>
        <w:t>由此可得合肥当地重力加速度</w:t>
      </w:r>
      <m:oMath>
        <m:r>
          <m:rPr/>
          <w:rPr>
            <w:rFonts w:hint="default" w:ascii="Cambria Math" w:hAnsi="Cambria Math" w:cstheme="minorBidi"/>
            <w:kern w:val="2"/>
            <w:sz w:val="21"/>
            <w:szCs w:val="21"/>
            <w:lang w:val="en-US" w:eastAsia="zh-CN" w:bidi="ar-SA"/>
          </w:rPr>
          <m:t>g</m:t>
        </m:r>
      </m:oMath>
      <w:r>
        <w:rPr>
          <w:rFonts w:hint="eastAsia" w:hAnsi="Cambria Math" w:cstheme="minorBidi"/>
          <w:i w:val="0"/>
          <w:kern w:val="2"/>
          <w:sz w:val="21"/>
          <w:szCs w:val="21"/>
          <w:lang w:val="en-US" w:eastAsia="zh-CN" w:bidi="ar-SA"/>
        </w:rPr>
        <w:t>为</w:t>
      </w:r>
    </w:p>
    <w:p w14:paraId="22B1FDB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sz w:val="21"/>
          <w:szCs w:val="21"/>
          <w:lang w:val="en-US" w:eastAsia="zh-CN"/>
        </w:rPr>
      </w:pPr>
      <m:oMathPara>
        <m:oMath>
          <m:eqArr>
            <m:eqArrPr>
              <m:maxDist m:val="1"/>
              <m:ctrlPr>
                <w:rPr>
                  <w:rFonts w:hint="default" w:ascii="Cambria Math" w:hAnsi="Cambria Math"/>
                  <w:i/>
                  <w:sz w:val="21"/>
                  <w:szCs w:val="21"/>
                </w:rPr>
              </m:ctrlPr>
            </m:eqArrPr>
            <m:e>
              <m:r>
                <m:rPr/>
                <w:rPr>
                  <w:rFonts w:hint="default" w:ascii="Cambria Math" w:hAnsi="Cambria Math"/>
                  <w:sz w:val="21"/>
                  <w:szCs w:val="21"/>
                </w:rPr>
                <m:t>g=9.86(11)</m:t>
              </m:r>
              <m:r>
                <m:rPr>
                  <m:sty m:val="p"/>
                </m:rPr>
                <w:rPr>
                  <w:rFonts w:hint="default" w:ascii="Cambria Math" w:hAnsi="Cambria Math"/>
                  <w:sz w:val="21"/>
                  <w:szCs w:val="21"/>
                </w:rPr>
                <m:t xml:space="preserve">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m:sty m:val="p"/>
                </m:rPr>
                <w:rPr>
                  <w:rFonts w:ascii="Cambria Math" w:hAnsi="Cambria Math"/>
                  <w:sz w:val="21"/>
                  <w:szCs w:val="21"/>
                </w:rPr>
                <m:t>#</m:t>
              </m:r>
              <m:r>
                <m:rPr>
                  <m:sty m:val="p"/>
                </m:rPr>
                <w:rPr>
                  <w:rFonts w:hint="default" w:ascii="Cambria Math" w:hAnsi="Cambria Math"/>
                  <w:sz w:val="21"/>
                  <w:szCs w:val="21"/>
                  <w:lang w:val="en-US" w:eastAsia="zh-CN"/>
                </w:rPr>
                <m:t>( 22 )</m:t>
              </m:r>
              <m:ctrlPr>
                <w:rPr>
                  <w:rFonts w:hint="default" w:ascii="Cambria Math" w:hAnsi="Cambria Math"/>
                  <w:i/>
                  <w:sz w:val="21"/>
                  <w:szCs w:val="21"/>
                </w:rPr>
              </m:ctrlPr>
            </m:e>
          </m:eqArr>
        </m:oMath>
      </m:oMathPara>
    </w:p>
    <w:p w14:paraId="16984371">
      <w:pPr>
        <w:keepNext w:val="0"/>
        <w:keepLines w:val="0"/>
        <w:pageBreakBefore w:val="0"/>
        <w:widowControl/>
        <w:numPr>
          <w:ilvl w:val="0"/>
          <w:numId w:val="0"/>
        </w:numPr>
        <w:suppressLineNumbers w:val="0"/>
        <w:tabs>
          <w:tab w:val="center" w:pos="4451"/>
        </w:tabs>
        <w:kinsoku/>
        <w:wordWrap/>
        <w:overflowPunct/>
        <w:topLinePunct w:val="0"/>
        <w:autoSpaceDE/>
        <w:autoSpaceDN/>
        <w:bidi w:val="0"/>
        <w:adjustRightInd/>
        <w:snapToGrid/>
        <w:spacing w:line="360" w:lineRule="auto"/>
        <w:jc w:val="left"/>
        <w:textAlignment w:val="auto"/>
        <w:rPr>
          <w:rFonts w:hint="default" w:ascii="黑体" w:hAnsi="黑体" w:eastAsia="黑体" w:cs="黑体"/>
          <w:b/>
          <w:bCs/>
          <w:color w:val="000000"/>
          <w:kern w:val="0"/>
          <w:sz w:val="28"/>
          <w:szCs w:val="28"/>
          <w:lang w:val="en-US" w:eastAsia="zh-CN" w:bidi="ar"/>
        </w:rPr>
      </w:pPr>
      <w:r>
        <w:rPr>
          <w:rFonts w:hint="eastAsia" w:ascii="黑体" w:hAnsi="黑体" w:eastAsia="黑体" w:cs="黑体"/>
          <w:b/>
          <w:bCs/>
          <w:color w:val="000000"/>
          <w:kern w:val="0"/>
          <w:sz w:val="21"/>
          <w:szCs w:val="21"/>
          <w:lang w:val="en-US" w:eastAsia="zh-CN" w:bidi="ar"/>
        </w:rPr>
        <w:t>4.3使用Tracker研究大摆角的单</w:t>
      </w:r>
      <m:oMath>
        <m:sSup>
          <m:sSupPr>
            <m:ctrlPr>
              <w:rPr>
                <w:rFonts w:hint="default" w:ascii="Cambria Math" w:hAnsi="Cambria Math" w:eastAsia="黑体" w:cs="黑体"/>
                <w:b/>
                <w:bCs/>
                <w:color w:val="000000"/>
                <w:kern w:val="0"/>
                <w:sz w:val="21"/>
                <w:szCs w:val="21"/>
                <w:lang w:val="en-US" w:eastAsia="zh-CN" w:bidi="ar"/>
              </w:rPr>
            </m:ctrlPr>
          </m:sSupPr>
          <m:e>
            <m:r>
              <m:rPr>
                <m:sty m:val="b"/>
              </m:rPr>
              <w:rPr>
                <w:rFonts w:hint="eastAsia" w:ascii="Cambria Math" w:hAnsi="Cambria Math" w:eastAsia="黑体" w:cs="黑体"/>
                <w:color w:val="000000"/>
                <w:kern w:val="0"/>
                <w:sz w:val="21"/>
                <w:szCs w:val="21"/>
                <w:lang w:val="en-US" w:eastAsia="zh-CN" w:bidi="ar"/>
              </w:rPr>
              <m:t>摆</m:t>
            </m:r>
            <m:ctrlPr>
              <w:rPr>
                <w:rFonts w:hint="eastAsia" w:ascii="Cambria Math" w:hAnsi="Cambria Math" w:eastAsia="黑体" w:cs="黑体"/>
                <w:b/>
                <w:bCs/>
                <w:color w:val="000000"/>
                <w:kern w:val="0"/>
                <w:sz w:val="21"/>
                <w:szCs w:val="21"/>
                <w:lang w:val="en-US" w:eastAsia="zh-CN" w:bidi="ar"/>
              </w:rPr>
            </m:ctrlPr>
          </m:e>
          <m:sup>
            <m:r>
              <m:rPr>
                <m:sty m:val="b"/>
              </m:rPr>
              <w:rPr>
                <w:rFonts w:hint="default" w:ascii="Cambria Math" w:hAnsi="Cambria Math" w:eastAsia="黑体" w:cs="黑体"/>
                <w:color w:val="000000"/>
                <w:kern w:val="0"/>
                <w:sz w:val="21"/>
                <w:szCs w:val="21"/>
                <w:lang w:val="en-US" w:eastAsia="zh-CN" w:bidi="ar"/>
              </w:rPr>
              <m:t>[2]</m:t>
            </m:r>
            <m:ctrlPr>
              <w:rPr>
                <w:rFonts w:hint="eastAsia" w:ascii="Cambria Math" w:hAnsi="Cambria Math" w:eastAsia="黑体" w:cs="黑体"/>
                <w:b/>
                <w:bCs/>
                <w:color w:val="000000"/>
                <w:kern w:val="0"/>
                <w:sz w:val="21"/>
                <w:szCs w:val="21"/>
                <w:lang w:val="en-US" w:eastAsia="zh-CN" w:bidi="ar"/>
              </w:rPr>
            </m:ctrlPr>
          </m:sup>
        </m:sSup>
      </m:oMath>
      <w:r>
        <w:rPr>
          <w:rFonts w:hint="eastAsia" w:ascii="黑体" w:hAnsi="黑体" w:eastAsia="黑体" w:cs="黑体"/>
          <w:b/>
          <w:bCs/>
          <w:color w:val="000000"/>
          <w:kern w:val="0"/>
          <w:sz w:val="28"/>
          <w:szCs w:val="28"/>
          <w:lang w:val="en-US" w:eastAsia="zh-CN" w:bidi="ar"/>
        </w:rPr>
        <w:fldChar w:fldCharType="begin"/>
      </w:r>
      <w:r>
        <w:rPr>
          <w:rFonts w:hint="eastAsia" w:ascii="黑体" w:hAnsi="黑体" w:eastAsia="黑体" w:cs="黑体"/>
          <w:b/>
          <w:bCs/>
          <w:color w:val="000000"/>
          <w:kern w:val="0"/>
          <w:sz w:val="28"/>
          <w:szCs w:val="28"/>
          <w:lang w:val="en-US" w:eastAsia="zh-CN" w:bidi="ar"/>
        </w:rPr>
        <w:instrText xml:space="preserve"> XE "使用Tracker研究大摆角的单摆" </w:instrText>
      </w:r>
      <w:r>
        <w:rPr>
          <w:rFonts w:hint="eastAsia" w:ascii="黑体" w:hAnsi="黑体" w:eastAsia="黑体" w:cs="黑体"/>
          <w:b/>
          <w:bCs/>
          <w:color w:val="000000"/>
          <w:kern w:val="0"/>
          <w:sz w:val="28"/>
          <w:szCs w:val="28"/>
          <w:lang w:val="en-US" w:eastAsia="zh-CN" w:bidi="ar"/>
        </w:rPr>
        <w:fldChar w:fldCharType="end"/>
      </w:r>
      <w:r>
        <w:rPr>
          <w:rFonts w:hint="eastAsia" w:ascii="黑体" w:hAnsi="黑体" w:eastAsia="黑体" w:cs="黑体"/>
          <w:b/>
          <w:bCs/>
          <w:color w:val="000000"/>
          <w:kern w:val="0"/>
          <w:sz w:val="28"/>
          <w:szCs w:val="28"/>
          <w:lang w:val="en-US" w:eastAsia="zh-CN" w:bidi="ar"/>
        </w:rPr>
        <w:fldChar w:fldCharType="begin"/>
      </w:r>
      <w:r>
        <w:rPr>
          <w:rFonts w:hint="eastAsia" w:ascii="黑体" w:hAnsi="黑体" w:eastAsia="黑体" w:cs="黑体"/>
          <w:b/>
          <w:bCs/>
          <w:color w:val="000000"/>
          <w:kern w:val="0"/>
          <w:sz w:val="28"/>
          <w:szCs w:val="28"/>
          <w:lang w:val="en-US" w:eastAsia="zh-CN" w:bidi="ar"/>
        </w:rPr>
        <w:instrText xml:space="preserve"> XE "</w:instrText>
      </w:r>
      <w:r>
        <w:instrText xml:space="preserve">使用Tracker研究大摆角的单摆</w:instrText>
      </w:r>
      <w:r>
        <w:rPr>
          <w:rFonts w:hint="eastAsia" w:ascii="黑体" w:hAnsi="黑体" w:eastAsia="黑体" w:cs="黑体"/>
          <w:b/>
          <w:bCs/>
          <w:color w:val="000000"/>
          <w:kern w:val="0"/>
          <w:sz w:val="28"/>
          <w:szCs w:val="28"/>
          <w:lang w:val="en-US" w:eastAsia="zh-CN" w:bidi="ar"/>
        </w:rPr>
        <w:instrText xml:space="preserve">" </w:instrText>
      </w:r>
      <w:r>
        <w:rPr>
          <w:rFonts w:hint="eastAsia" w:ascii="黑体" w:hAnsi="黑体" w:eastAsia="黑体" w:cs="黑体"/>
          <w:b/>
          <w:bCs/>
          <w:color w:val="000000"/>
          <w:kern w:val="0"/>
          <w:sz w:val="28"/>
          <w:szCs w:val="28"/>
          <w:lang w:val="en-US" w:eastAsia="zh-CN" w:bidi="ar"/>
        </w:rPr>
        <w:fldChar w:fldCharType="end"/>
      </w:r>
      <w:r>
        <w:rPr>
          <w:rFonts w:hint="eastAsia" w:ascii="黑体" w:hAnsi="黑体" w:eastAsia="黑体" w:cs="黑体"/>
          <w:b/>
          <w:bCs/>
          <w:color w:val="000000"/>
          <w:kern w:val="0"/>
          <w:sz w:val="28"/>
          <w:szCs w:val="28"/>
          <w:lang w:val="en-US" w:eastAsia="zh-CN" w:bidi="ar"/>
        </w:rPr>
        <w:fldChar w:fldCharType="begin"/>
      </w:r>
      <w:r>
        <w:rPr>
          <w:rFonts w:hint="eastAsia" w:ascii="黑体" w:hAnsi="黑体" w:eastAsia="黑体" w:cs="黑体"/>
          <w:b/>
          <w:bCs/>
          <w:color w:val="000000"/>
          <w:kern w:val="0"/>
          <w:sz w:val="28"/>
          <w:szCs w:val="28"/>
          <w:lang w:val="en-US" w:eastAsia="zh-CN" w:bidi="ar"/>
        </w:rPr>
        <w:instrText xml:space="preserve"> XE "</w:instrText>
      </w:r>
      <w:r>
        <w:instrText xml:space="preserve">使用Tracker研究大摆角的单摆</w:instrText>
      </w:r>
      <w:r>
        <w:rPr>
          <w:rFonts w:hint="eastAsia" w:ascii="黑体" w:hAnsi="黑体" w:eastAsia="黑体" w:cs="黑体"/>
          <w:b/>
          <w:bCs/>
          <w:color w:val="000000"/>
          <w:kern w:val="0"/>
          <w:sz w:val="28"/>
          <w:szCs w:val="28"/>
          <w:lang w:val="en-US" w:eastAsia="zh-CN" w:bidi="ar"/>
        </w:rPr>
        <w:instrText xml:space="preserve">" </w:instrText>
      </w:r>
      <w:r>
        <w:rPr>
          <w:rFonts w:hint="eastAsia" w:ascii="黑体" w:hAnsi="黑体" w:eastAsia="黑体" w:cs="黑体"/>
          <w:b/>
          <w:bCs/>
          <w:color w:val="000000"/>
          <w:kern w:val="0"/>
          <w:sz w:val="28"/>
          <w:szCs w:val="28"/>
          <w:lang w:val="en-US" w:eastAsia="zh-CN" w:bidi="ar"/>
        </w:rPr>
        <w:fldChar w:fldCharType="end"/>
      </w:r>
    </w:p>
    <w:p w14:paraId="50882EC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left"/>
        <w:textAlignment w:val="auto"/>
        <w:rPr>
          <w:rFonts w:hint="default"/>
          <w:sz w:val="21"/>
          <w:szCs w:val="21"/>
          <w:lang w:val="en-US" w:eastAsia="zh-CN"/>
        </w:rPr>
      </w:pPr>
      <w:r>
        <w:rPr>
          <w:rFonts w:hint="eastAsia" w:hAnsi="Cambria Math"/>
          <w:i w:val="0"/>
          <w:sz w:val="21"/>
          <w:szCs w:val="21"/>
          <w:lang w:val="en-US" w:eastAsia="zh-CN"/>
        </w:rPr>
        <w:t>将手机固定在实验室提供的手机支架上，录制了一段帧率为30</w:t>
      </w:r>
      <w:r>
        <w:rPr>
          <w:rFonts w:hint="default" w:ascii="Times New Roman" w:hAnsi="Times New Roman" w:cs="Times New Roman"/>
          <w:i w:val="0"/>
          <w:sz w:val="21"/>
          <w:szCs w:val="21"/>
          <w:lang w:val="en-US" w:eastAsia="zh-CN"/>
        </w:rPr>
        <w:t>FPS</w:t>
      </w:r>
      <w:r>
        <w:rPr>
          <w:rFonts w:hint="eastAsia" w:hAnsi="Cambria Math"/>
          <w:i w:val="0"/>
          <w:sz w:val="21"/>
          <w:szCs w:val="21"/>
          <w:lang w:val="en-US" w:eastAsia="zh-CN"/>
        </w:rPr>
        <w:t>的大角度单摆（摆角大于10</w:t>
      </w:r>
      <w:r>
        <w:rPr>
          <w:rFonts w:hint="default" w:hAnsi="Cambria Math"/>
          <w:i w:val="0"/>
          <w:sz w:val="21"/>
          <w:szCs w:val="21"/>
          <w:lang w:val="en-US" w:eastAsia="zh-CN"/>
        </w:rPr>
        <w:t>°</w:t>
      </w:r>
      <w:r>
        <w:rPr>
          <w:rFonts w:hint="eastAsia" w:hAnsi="Cambria Math"/>
          <w:i w:val="0"/>
          <w:sz w:val="21"/>
          <w:szCs w:val="21"/>
          <w:lang w:val="en-US" w:eastAsia="zh-CN"/>
        </w:rPr>
        <w:t>）视频。如图2所示，使用</w:t>
      </w:r>
      <w:r>
        <w:rPr>
          <w:rFonts w:hint="default" w:ascii="Times New Roman" w:hAnsi="Times New Roman" w:cs="Times New Roman"/>
          <w:i w:val="0"/>
          <w:sz w:val="21"/>
          <w:szCs w:val="21"/>
          <w:lang w:val="en-US" w:eastAsia="zh-CN"/>
        </w:rPr>
        <w:t>tracker</w:t>
      </w:r>
      <w:r>
        <w:rPr>
          <w:rFonts w:hint="eastAsia" w:hAnsi="Cambria Math"/>
          <w:i w:val="0"/>
          <w:sz w:val="21"/>
          <w:szCs w:val="21"/>
          <w:lang w:val="en-US" w:eastAsia="zh-CN"/>
        </w:rPr>
        <w:t>软件进行自动追踪分析。</w:t>
      </w:r>
      <w:r>
        <w:rPr>
          <w:rFonts w:hint="default" w:ascii="Times New Roman" w:hAnsi="Times New Roman" w:cs="Times New Roman"/>
          <w:i w:val="0"/>
          <w:sz w:val="21"/>
          <w:szCs w:val="21"/>
          <w:lang w:val="en-US" w:eastAsia="zh-CN"/>
        </w:rPr>
        <w:t>Tracker</w:t>
      </w:r>
      <w:r>
        <w:rPr>
          <w:rFonts w:hint="eastAsia" w:hAnsi="Cambria Math"/>
          <w:i w:val="0"/>
          <w:sz w:val="21"/>
          <w:szCs w:val="21"/>
          <w:lang w:val="en-US" w:eastAsia="zh-CN"/>
        </w:rPr>
        <w:t>从该视频中获取有效数据点6163个，并导入</w:t>
      </w:r>
      <w:r>
        <w:rPr>
          <w:rFonts w:hint="default" w:ascii="Times New Roman" w:hAnsi="Times New Roman" w:cs="Times New Roman"/>
          <w:i w:val="0"/>
          <w:sz w:val="21"/>
          <w:szCs w:val="21"/>
          <w:lang w:val="en-US" w:eastAsia="zh-CN"/>
        </w:rPr>
        <w:t>origi</w:t>
      </w:r>
      <w:r>
        <w:rPr>
          <w:rFonts w:hint="eastAsia" w:ascii="Times New Roman" w:hAnsi="Times New Roman" w:cs="Times New Roman"/>
          <w:i w:val="0"/>
          <w:sz w:val="21"/>
          <w:szCs w:val="21"/>
          <w:lang w:val="en-US" w:eastAsia="zh-CN"/>
        </w:rPr>
        <w:t>n</w:t>
      </w:r>
      <w:r>
        <w:rPr>
          <w:rFonts w:hint="eastAsia" w:hAnsi="Cambria Math"/>
          <w:i w:val="0"/>
          <w:sz w:val="21"/>
          <w:szCs w:val="21"/>
          <w:lang w:val="en-US" w:eastAsia="zh-CN"/>
        </w:rPr>
        <w:t>进行正弦三角函数拟合。</w:t>
      </w:r>
    </w:p>
    <w:p w14:paraId="570A855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center"/>
        <w:textAlignment w:val="auto"/>
        <w:rPr>
          <w:sz w:val="24"/>
        </w:rPr>
      </w:pPr>
      <w:r>
        <w:rPr>
          <w:sz w:val="24"/>
        </w:rPr>
        <mc:AlternateContent>
          <mc:Choice Requires="wps">
            <w:drawing>
              <wp:inline distT="0" distB="0" distL="114300" distR="114300">
                <wp:extent cx="3566160" cy="1905635"/>
                <wp:effectExtent l="0" t="0" r="2540" b="12065"/>
                <wp:docPr id="5" name="文本框 5"/>
                <wp:cNvGraphicFramePr/>
                <a:graphic xmlns:a="http://schemas.openxmlformats.org/drawingml/2006/main">
                  <a:graphicData uri="http://schemas.microsoft.com/office/word/2010/wordprocessingShape">
                    <wps:wsp>
                      <wps:cNvSpPr txBox="1"/>
                      <wps:spPr>
                        <a:xfrm>
                          <a:off x="2391410" y="1150620"/>
                          <a:ext cx="3566160" cy="1905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349E69">
                            <w:pPr>
                              <w:jc w:val="center"/>
                              <w:rPr>
                                <w:rFonts w:hint="eastAsia"/>
                                <w:lang w:val="en-US" w:eastAsia="zh-CN"/>
                              </w:rPr>
                            </w:pPr>
                            <w:r>
                              <w:drawing>
                                <wp:inline distT="0" distB="0" distL="114300" distR="114300">
                                  <wp:extent cx="3002280" cy="1477645"/>
                                  <wp:effectExtent l="0" t="0" r="7620"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0"/>
                                          <a:stretch>
                                            <a:fillRect/>
                                          </a:stretch>
                                        </pic:blipFill>
                                        <pic:spPr>
                                          <a:xfrm>
                                            <a:off x="0" y="0"/>
                                            <a:ext cx="3002280" cy="1477645"/>
                                          </a:xfrm>
                                          <a:prstGeom prst="rect">
                                            <a:avLst/>
                                          </a:prstGeom>
                                          <a:noFill/>
                                          <a:ln>
                                            <a:noFill/>
                                          </a:ln>
                                        </pic:spPr>
                                      </pic:pic>
                                    </a:graphicData>
                                  </a:graphic>
                                </wp:inline>
                              </w:drawing>
                            </w:r>
                          </w:p>
                          <w:p w14:paraId="79C02212">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图2 Tracker软件对单摆视频进行自动追踪分析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0.05pt;width:280.8pt;" fillcolor="#FFFFFF [3201]" filled="t" stroked="f" coordsize="21600,21600" o:gfxdata="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Eua5m0QAAAAUB&#10;AAAPAAAAAAAAAAEAIAAAACIAAABkcnMvZG93bnJldi54bWxQSwECFAAUAAAACACHTuJAt7HbU1sC&#10;AACcBAAADgAAAAAAAAABACAAAAAgAQAAZHJzL2Uyb0RvYy54bWxQSwUGAAAAAAYABgBZAQAA7QUA&#10;AAAA&#10;">
                <v:fill on="t" focussize="0,0"/>
                <v:stroke on="f" weight="0.5pt"/>
                <v:imagedata o:title=""/>
                <o:lock v:ext="edit" aspectratio="f"/>
                <v:textbox>
                  <w:txbxContent>
                    <w:p w14:paraId="52349E69">
                      <w:pPr>
                        <w:jc w:val="center"/>
                        <w:rPr>
                          <w:rFonts w:hint="eastAsia"/>
                          <w:lang w:val="en-US" w:eastAsia="zh-CN"/>
                        </w:rPr>
                      </w:pPr>
                      <w:r>
                        <w:drawing>
                          <wp:inline distT="0" distB="0" distL="114300" distR="114300">
                            <wp:extent cx="3002280" cy="1477645"/>
                            <wp:effectExtent l="0" t="0" r="7620"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0"/>
                                    <a:stretch>
                                      <a:fillRect/>
                                    </a:stretch>
                                  </pic:blipFill>
                                  <pic:spPr>
                                    <a:xfrm>
                                      <a:off x="0" y="0"/>
                                      <a:ext cx="3002280" cy="1477645"/>
                                    </a:xfrm>
                                    <a:prstGeom prst="rect">
                                      <a:avLst/>
                                    </a:prstGeom>
                                    <a:noFill/>
                                    <a:ln>
                                      <a:noFill/>
                                    </a:ln>
                                  </pic:spPr>
                                </pic:pic>
                              </a:graphicData>
                            </a:graphic>
                          </wp:inline>
                        </w:drawing>
                      </w:r>
                    </w:p>
                    <w:p w14:paraId="79C02212">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图2 Tracker软件对单摆视频进行自动追踪分析</w:t>
                      </w:r>
                    </w:p>
                  </w:txbxContent>
                </v:textbox>
                <w10:wrap type="none"/>
                <w10:anchorlock/>
              </v:shape>
            </w:pict>
          </mc:Fallback>
        </mc:AlternateContent>
      </w:r>
    </w:p>
    <w:p w14:paraId="74E7382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center"/>
        <w:textAlignment w:val="auto"/>
        <w:rPr>
          <w:sz w:val="24"/>
        </w:rPr>
      </w:pPr>
      <w:r>
        <w:rPr>
          <w:sz w:val="24"/>
        </w:rPr>
        <mc:AlternateContent>
          <mc:Choice Requires="wps">
            <w:drawing>
              <wp:inline distT="0" distB="0" distL="114300" distR="114300">
                <wp:extent cx="4196715" cy="2440940"/>
                <wp:effectExtent l="0" t="0" r="6985" b="10160"/>
                <wp:docPr id="10" name="文本框 10"/>
                <wp:cNvGraphicFramePr/>
                <a:graphic xmlns:a="http://schemas.openxmlformats.org/drawingml/2006/main">
                  <a:graphicData uri="http://schemas.microsoft.com/office/word/2010/wordprocessingShape">
                    <wps:wsp>
                      <wps:cNvSpPr txBox="1"/>
                      <wps:spPr>
                        <a:xfrm>
                          <a:off x="2331085" y="2199640"/>
                          <a:ext cx="4196715" cy="24409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56C68B">
                            <w:pPr>
                              <w:rPr>
                                <w:rFonts w:hint="eastAsia"/>
                                <w:lang w:val="en-US" w:eastAsia="zh-CN"/>
                              </w:rPr>
                            </w:pPr>
                          </w:p>
                          <w:p w14:paraId="634F16B3">
                            <w:pPr>
                              <w:jc w:val="center"/>
                              <w:rPr>
                                <w:rFonts w:hint="eastAsia"/>
                                <w:lang w:val="en-US" w:eastAsia="zh-CN"/>
                              </w:rPr>
                            </w:pPr>
                            <w:r>
                              <w:drawing>
                                <wp:inline distT="0" distB="0" distL="114300" distR="114300">
                                  <wp:extent cx="3012440" cy="1771015"/>
                                  <wp:effectExtent l="0" t="0" r="10160" b="698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1"/>
                                          <a:stretch>
                                            <a:fillRect/>
                                          </a:stretch>
                                        </pic:blipFill>
                                        <pic:spPr>
                                          <a:xfrm>
                                            <a:off x="0" y="0"/>
                                            <a:ext cx="3012440" cy="1771015"/>
                                          </a:xfrm>
                                          <a:prstGeom prst="rect">
                                            <a:avLst/>
                                          </a:prstGeom>
                                          <a:noFill/>
                                          <a:ln>
                                            <a:noFill/>
                                          </a:ln>
                                        </pic:spPr>
                                      </pic:pic>
                                    </a:graphicData>
                                  </a:graphic>
                                </wp:inline>
                              </w:drawing>
                            </w:r>
                          </w:p>
                          <w:p w14:paraId="0CF8FB0F">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图3 单摆水平方向运动轨迹数据及拟合结果(</w:t>
                            </w:r>
                            <m:oMath>
                              <m:r>
                                <m:rPr>
                                  <m:sty m:val="p"/>
                                </m:rPr>
                                <w:rPr>
                                  <w:rFonts w:hint="default" w:ascii="Cambria Math" w:hAnsi="Cambria Math" w:eastAsia="黑体" w:cs="黑体"/>
                                  <w:sz w:val="18"/>
                                  <w:szCs w:val="18"/>
                                  <w:lang w:val="en-US" w:eastAsia="zh-CN"/>
                                </w:rPr>
                                <m:t>10≤</m:t>
                              </m:r>
                              <m:r>
                                <m:rPr/>
                                <w:rPr>
                                  <w:rFonts w:hint="default" w:ascii="Cambria Math" w:hAnsi="Cambria Math" w:eastAsia="黑体" w:cs="黑体"/>
                                  <w:sz w:val="18"/>
                                  <w:szCs w:val="18"/>
                                  <w:lang w:val="en-US" w:eastAsia="zh-CN"/>
                                </w:rPr>
                                <m:t>t(</m:t>
                              </m:r>
                              <m:r>
                                <m:rPr>
                                  <m:sty m:val="p"/>
                                </m:rPr>
                                <w:rPr>
                                  <w:rFonts w:hint="default" w:ascii="Cambria Math" w:hAnsi="Cambria Math" w:eastAsia="黑体" w:cs="黑体"/>
                                  <w:sz w:val="18"/>
                                  <w:szCs w:val="18"/>
                                  <w:lang w:val="en-US" w:eastAsia="zh-CN"/>
                                </w:rPr>
                                <m:t>s</m:t>
                              </m:r>
                              <m:r>
                                <m:rPr/>
                                <w:rPr>
                                  <w:rFonts w:hint="default" w:ascii="Cambria Math" w:hAnsi="Cambria Math" w:eastAsia="黑体" w:cs="黑体"/>
                                  <w:sz w:val="18"/>
                                  <w:szCs w:val="18"/>
                                  <w:lang w:val="en-US" w:eastAsia="zh-CN"/>
                                </w:rPr>
                                <m:t>)</m:t>
                              </m:r>
                              <m:r>
                                <m:rPr>
                                  <m:sty m:val="p"/>
                                </m:rPr>
                                <w:rPr>
                                  <w:rFonts w:hint="default" w:ascii="Cambria Math" w:hAnsi="Cambria Math" w:eastAsia="黑体" w:cs="黑体"/>
                                  <w:sz w:val="18"/>
                                  <w:szCs w:val="18"/>
                                  <w:lang w:val="en-US" w:eastAsia="zh-CN"/>
                                </w:rPr>
                                <m:t>≤40</m:t>
                              </m:r>
                            </m:oMath>
                            <w:r>
                              <w:rPr>
                                <w:rFonts w:hint="eastAsia" w:ascii="黑体" w:hAnsi="黑体" w:eastAsia="黑体" w:cs="黑体"/>
                                <w:sz w:val="18"/>
                                <w:szCs w:val="18"/>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2.2pt;width:330.45pt;" fillcolor="#FFFFFF [3201]" filled="t" stroked="f" coordsize="21600,21600" o:gfxdata="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0tskrSAAAA&#10;BQEAAA8AAAAAAAAAAQAgAAAAIgAAAGRycy9kb3ducmV2LnhtbFBLAQIUABQAAAAIAIdO4kAONQNW&#10;XAIAAJ4EAAAOAAAAAAAAAAEAIAAAACEBAABkcnMvZTJvRG9jLnhtbFBLBQYAAAAABgAGAFkBAADv&#10;BQAAAAA=&#10;">
                <v:fill on="t" focussize="0,0"/>
                <v:stroke on="f" weight="0.5pt"/>
                <v:imagedata o:title=""/>
                <o:lock v:ext="edit" aspectratio="f"/>
                <v:textbox>
                  <w:txbxContent>
                    <w:p w14:paraId="2E56C68B">
                      <w:pPr>
                        <w:rPr>
                          <w:rFonts w:hint="eastAsia"/>
                          <w:lang w:val="en-US" w:eastAsia="zh-CN"/>
                        </w:rPr>
                      </w:pPr>
                    </w:p>
                    <w:p w14:paraId="634F16B3">
                      <w:pPr>
                        <w:jc w:val="center"/>
                        <w:rPr>
                          <w:rFonts w:hint="eastAsia"/>
                          <w:lang w:val="en-US" w:eastAsia="zh-CN"/>
                        </w:rPr>
                      </w:pPr>
                      <w:r>
                        <w:drawing>
                          <wp:inline distT="0" distB="0" distL="114300" distR="114300">
                            <wp:extent cx="3012440" cy="1771015"/>
                            <wp:effectExtent l="0" t="0" r="10160" b="698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1"/>
                                    <a:stretch>
                                      <a:fillRect/>
                                    </a:stretch>
                                  </pic:blipFill>
                                  <pic:spPr>
                                    <a:xfrm>
                                      <a:off x="0" y="0"/>
                                      <a:ext cx="3012440" cy="1771015"/>
                                    </a:xfrm>
                                    <a:prstGeom prst="rect">
                                      <a:avLst/>
                                    </a:prstGeom>
                                    <a:noFill/>
                                    <a:ln>
                                      <a:noFill/>
                                    </a:ln>
                                  </pic:spPr>
                                </pic:pic>
                              </a:graphicData>
                            </a:graphic>
                          </wp:inline>
                        </w:drawing>
                      </w:r>
                    </w:p>
                    <w:p w14:paraId="0CF8FB0F">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图3 单摆水平方向运动轨迹数据及拟合结果(</w:t>
                      </w:r>
                      <m:oMath>
                        <m:r>
                          <m:rPr>
                            <m:sty m:val="p"/>
                          </m:rPr>
                          <w:rPr>
                            <w:rFonts w:hint="default" w:ascii="Cambria Math" w:hAnsi="Cambria Math" w:eastAsia="黑体" w:cs="黑体"/>
                            <w:sz w:val="18"/>
                            <w:szCs w:val="18"/>
                            <w:lang w:val="en-US" w:eastAsia="zh-CN"/>
                          </w:rPr>
                          <m:t>10≤</m:t>
                        </m:r>
                        <m:r>
                          <m:rPr/>
                          <w:rPr>
                            <w:rFonts w:hint="default" w:ascii="Cambria Math" w:hAnsi="Cambria Math" w:eastAsia="黑体" w:cs="黑体"/>
                            <w:sz w:val="18"/>
                            <w:szCs w:val="18"/>
                            <w:lang w:val="en-US" w:eastAsia="zh-CN"/>
                          </w:rPr>
                          <m:t>t(</m:t>
                        </m:r>
                        <m:r>
                          <m:rPr>
                            <m:sty m:val="p"/>
                          </m:rPr>
                          <w:rPr>
                            <w:rFonts w:hint="default" w:ascii="Cambria Math" w:hAnsi="Cambria Math" w:eastAsia="黑体" w:cs="黑体"/>
                            <w:sz w:val="18"/>
                            <w:szCs w:val="18"/>
                            <w:lang w:val="en-US" w:eastAsia="zh-CN"/>
                          </w:rPr>
                          <m:t>s</m:t>
                        </m:r>
                        <m:r>
                          <m:rPr/>
                          <w:rPr>
                            <w:rFonts w:hint="default" w:ascii="Cambria Math" w:hAnsi="Cambria Math" w:eastAsia="黑体" w:cs="黑体"/>
                            <w:sz w:val="18"/>
                            <w:szCs w:val="18"/>
                            <w:lang w:val="en-US" w:eastAsia="zh-CN"/>
                          </w:rPr>
                          <m:t>)</m:t>
                        </m:r>
                        <m:r>
                          <m:rPr>
                            <m:sty m:val="p"/>
                          </m:rPr>
                          <w:rPr>
                            <w:rFonts w:hint="default" w:ascii="Cambria Math" w:hAnsi="Cambria Math" w:eastAsia="黑体" w:cs="黑体"/>
                            <w:sz w:val="18"/>
                            <w:szCs w:val="18"/>
                            <w:lang w:val="en-US" w:eastAsia="zh-CN"/>
                          </w:rPr>
                          <m:t>≤40</m:t>
                        </m:r>
                      </m:oMath>
                      <w:r>
                        <w:rPr>
                          <w:rFonts w:hint="eastAsia" w:ascii="黑体" w:hAnsi="黑体" w:eastAsia="黑体" w:cs="黑体"/>
                          <w:sz w:val="18"/>
                          <w:szCs w:val="18"/>
                          <w:lang w:val="en-US" w:eastAsia="zh-CN"/>
                        </w:rPr>
                        <w:t>)</w:t>
                      </w:r>
                    </w:p>
                  </w:txbxContent>
                </v:textbox>
                <w10:wrap type="none"/>
                <w10:anchorlock/>
              </v:shape>
            </w:pict>
          </mc:Fallback>
        </mc:AlternateContent>
      </w:r>
    </w:p>
    <w:p w14:paraId="3269814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center"/>
        <w:textAlignment w:val="auto"/>
        <w:rPr>
          <w:sz w:val="24"/>
        </w:rPr>
      </w:pPr>
      <w:r>
        <w:rPr>
          <w:sz w:val="24"/>
        </w:rPr>
        <mc:AlternateContent>
          <mc:Choice Requires="wps">
            <w:drawing>
              <wp:inline distT="0" distB="0" distL="114300" distR="114300">
                <wp:extent cx="3182620" cy="2670810"/>
                <wp:effectExtent l="0" t="0" r="5080" b="8890"/>
                <wp:docPr id="11" name="文本框 11"/>
                <wp:cNvGraphicFramePr/>
                <a:graphic xmlns:a="http://schemas.openxmlformats.org/drawingml/2006/main">
                  <a:graphicData uri="http://schemas.microsoft.com/office/word/2010/wordprocessingShape">
                    <wps:wsp>
                      <wps:cNvSpPr txBox="1"/>
                      <wps:spPr>
                        <a:xfrm>
                          <a:off x="2331085" y="2199640"/>
                          <a:ext cx="3182620" cy="26708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87EADB0">
                            <w:pPr>
                              <w:rPr>
                                <w:rFonts w:hint="eastAsia"/>
                                <w:lang w:val="en-US" w:eastAsia="zh-CN"/>
                              </w:rPr>
                            </w:pPr>
                          </w:p>
                          <w:p w14:paraId="3F683193">
                            <w:pPr>
                              <w:jc w:val="center"/>
                              <w:rPr>
                                <w:rFonts w:hint="eastAsia"/>
                                <w:lang w:val="en-US" w:eastAsia="zh-CN"/>
                              </w:rPr>
                            </w:pPr>
                            <w:r>
                              <w:drawing>
                                <wp:inline distT="0" distB="0" distL="114300" distR="114300">
                                  <wp:extent cx="2969895" cy="2095500"/>
                                  <wp:effectExtent l="0" t="0" r="1905"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2"/>
                                          <a:stretch>
                                            <a:fillRect/>
                                          </a:stretch>
                                        </pic:blipFill>
                                        <pic:spPr>
                                          <a:xfrm>
                                            <a:off x="0" y="0"/>
                                            <a:ext cx="2969895" cy="2095500"/>
                                          </a:xfrm>
                                          <a:prstGeom prst="rect">
                                            <a:avLst/>
                                          </a:prstGeom>
                                          <a:noFill/>
                                          <a:ln>
                                            <a:noFill/>
                                          </a:ln>
                                        </pic:spPr>
                                      </pic:pic>
                                    </a:graphicData>
                                  </a:graphic>
                                </wp:inline>
                              </w:drawing>
                            </w:r>
                          </w:p>
                          <w:p w14:paraId="493F7AAC">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图4 </w:t>
                            </w:r>
                            <m:oMath>
                              <m:r>
                                <m:rPr/>
                                <w:rPr>
                                  <w:rFonts w:hint="default" w:ascii="Cambria Math" w:hAnsi="Cambria Math" w:eastAsia="黑体" w:cs="黑体"/>
                                  <w:sz w:val="18"/>
                                  <w:szCs w:val="18"/>
                                  <w:lang w:val="en-US" w:eastAsia="zh-CN"/>
                                </w:rPr>
                                <m:t>ln</m:t>
                              </m:r>
                              <m:sSub>
                                <m:sSubPr>
                                  <m:ctrlPr>
                                    <w:rPr>
                                      <w:rFonts w:hint="default" w:ascii="Cambria Math" w:hAnsi="Cambria Math" w:eastAsia="黑体" w:cs="黑体"/>
                                      <w:i/>
                                      <w:iCs/>
                                      <w:sz w:val="18"/>
                                      <w:szCs w:val="18"/>
                                      <w:lang w:val="en-US" w:eastAsia="zh-CN"/>
                                    </w:rPr>
                                  </m:ctrlPr>
                                </m:sSubPr>
                                <m:e>
                                  <m:r>
                                    <m:rPr/>
                                    <w:rPr>
                                      <w:rFonts w:hint="default" w:ascii="Cambria Math" w:hAnsi="Cambria Math" w:eastAsia="黑体" w:cs="黑体"/>
                                      <w:sz w:val="18"/>
                                      <w:szCs w:val="18"/>
                                      <w:lang w:val="en-US" w:eastAsia="zh-CN"/>
                                    </w:rPr>
                                    <m:t>A</m:t>
                                  </m:r>
                                  <m:ctrlPr>
                                    <w:rPr>
                                      <w:rFonts w:hint="eastAsia" w:ascii="Cambria Math" w:hAnsi="Cambria Math" w:eastAsia="黑体" w:cs="黑体"/>
                                      <w:i/>
                                      <w:iCs/>
                                      <w:sz w:val="18"/>
                                      <w:szCs w:val="18"/>
                                      <w:lang w:val="en-US" w:eastAsia="zh-CN"/>
                                    </w:rPr>
                                  </m:ctrlPr>
                                </m:e>
                                <m:sub>
                                  <m:r>
                                    <m:rPr/>
                                    <w:rPr>
                                      <w:rFonts w:hint="default" w:ascii="Cambria Math" w:hAnsi="Cambria Math" w:eastAsia="黑体" w:cs="黑体"/>
                                      <w:sz w:val="18"/>
                                      <w:szCs w:val="18"/>
                                      <w:lang w:val="en-US" w:eastAsia="zh-CN"/>
                                    </w:rPr>
                                    <m:t>0</m:t>
                                  </m:r>
                                  <m:ctrlPr>
                                    <w:rPr>
                                      <w:rFonts w:hint="eastAsia" w:ascii="Cambria Math" w:hAnsi="Cambria Math" w:eastAsia="黑体" w:cs="黑体"/>
                                      <w:i/>
                                      <w:iCs/>
                                      <w:sz w:val="18"/>
                                      <w:szCs w:val="18"/>
                                      <w:lang w:val="en-US" w:eastAsia="zh-CN"/>
                                    </w:rPr>
                                  </m:ctrlPr>
                                </m:sub>
                              </m:sSub>
                              <m:r>
                                <m:rPr/>
                                <w:rPr>
                                  <w:rFonts w:hint="default" w:ascii="Cambria Math" w:hAnsi="Cambria Math" w:eastAsia="黑体" w:cs="黑体"/>
                                  <w:sz w:val="18"/>
                                  <w:szCs w:val="18"/>
                                  <w:lang w:val="en-US" w:eastAsia="zh-CN"/>
                                </w:rPr>
                                <m:t>−t</m:t>
                              </m:r>
                            </m:oMath>
                            <w:r>
                              <w:rPr>
                                <w:rFonts w:hint="eastAsia" w:ascii="黑体" w:hAnsi="黑体" w:eastAsia="黑体" w:cs="黑体"/>
                                <w:sz w:val="18"/>
                                <w:szCs w:val="18"/>
                                <w:lang w:val="en-US" w:eastAsia="zh-CN"/>
                              </w:rPr>
                              <w:t>关系图</w:t>
                            </w:r>
                          </w:p>
                          <w:p w14:paraId="72978C9F">
                            <w:pPr>
                              <w:jc w:val="center"/>
                              <w:rPr>
                                <w:rFonts w:hint="default" w:eastAsiaTheme="minor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10.3pt;width:250.6pt;" fillcolor="#FFFFFF [3201]" filled="t" stroked="f" coordsize="21600,21600" o:gfxdata="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2sxgi0gAA&#10;AAUBAAAPAAAAAAAAAAEAIAAAACIAAABkcnMvZG93bnJldi54bWxQSwECFAAUAAAACACHTuJAnWcj&#10;C10CAACeBAAADgAAAAAAAAABACAAAAAhAQAAZHJzL2Uyb0RvYy54bWxQSwUGAAAAAAYABgBZAQAA&#10;8AUAAAAA&#10;">
                <v:fill on="t" focussize="0,0"/>
                <v:stroke on="f" weight="0.5pt"/>
                <v:imagedata o:title=""/>
                <o:lock v:ext="edit" aspectratio="f"/>
                <v:textbox>
                  <w:txbxContent>
                    <w:p w14:paraId="487EADB0">
                      <w:pPr>
                        <w:rPr>
                          <w:rFonts w:hint="eastAsia"/>
                          <w:lang w:val="en-US" w:eastAsia="zh-CN"/>
                        </w:rPr>
                      </w:pPr>
                    </w:p>
                    <w:p w14:paraId="3F683193">
                      <w:pPr>
                        <w:jc w:val="center"/>
                        <w:rPr>
                          <w:rFonts w:hint="eastAsia"/>
                          <w:lang w:val="en-US" w:eastAsia="zh-CN"/>
                        </w:rPr>
                      </w:pPr>
                      <w:r>
                        <w:drawing>
                          <wp:inline distT="0" distB="0" distL="114300" distR="114300">
                            <wp:extent cx="2969895" cy="2095500"/>
                            <wp:effectExtent l="0" t="0" r="1905"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2"/>
                                    <a:stretch>
                                      <a:fillRect/>
                                    </a:stretch>
                                  </pic:blipFill>
                                  <pic:spPr>
                                    <a:xfrm>
                                      <a:off x="0" y="0"/>
                                      <a:ext cx="2969895" cy="2095500"/>
                                    </a:xfrm>
                                    <a:prstGeom prst="rect">
                                      <a:avLst/>
                                    </a:prstGeom>
                                    <a:noFill/>
                                    <a:ln>
                                      <a:noFill/>
                                    </a:ln>
                                  </pic:spPr>
                                </pic:pic>
                              </a:graphicData>
                            </a:graphic>
                          </wp:inline>
                        </w:drawing>
                      </w:r>
                    </w:p>
                    <w:p w14:paraId="493F7AAC">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xml:space="preserve">图4 </w:t>
                      </w:r>
                      <m:oMath>
                        <m:r>
                          <m:rPr/>
                          <w:rPr>
                            <w:rFonts w:hint="default" w:ascii="Cambria Math" w:hAnsi="Cambria Math" w:eastAsia="黑体" w:cs="黑体"/>
                            <w:sz w:val="18"/>
                            <w:szCs w:val="18"/>
                            <w:lang w:val="en-US" w:eastAsia="zh-CN"/>
                          </w:rPr>
                          <m:t>ln</m:t>
                        </m:r>
                        <m:sSub>
                          <m:sSubPr>
                            <m:ctrlPr>
                              <w:rPr>
                                <w:rFonts w:hint="default" w:ascii="Cambria Math" w:hAnsi="Cambria Math" w:eastAsia="黑体" w:cs="黑体"/>
                                <w:i/>
                                <w:iCs/>
                                <w:sz w:val="18"/>
                                <w:szCs w:val="18"/>
                                <w:lang w:val="en-US" w:eastAsia="zh-CN"/>
                              </w:rPr>
                            </m:ctrlPr>
                          </m:sSubPr>
                          <m:e>
                            <m:r>
                              <m:rPr/>
                              <w:rPr>
                                <w:rFonts w:hint="default" w:ascii="Cambria Math" w:hAnsi="Cambria Math" w:eastAsia="黑体" w:cs="黑体"/>
                                <w:sz w:val="18"/>
                                <w:szCs w:val="18"/>
                                <w:lang w:val="en-US" w:eastAsia="zh-CN"/>
                              </w:rPr>
                              <m:t>A</m:t>
                            </m:r>
                            <m:ctrlPr>
                              <w:rPr>
                                <w:rFonts w:hint="eastAsia" w:ascii="Cambria Math" w:hAnsi="Cambria Math" w:eastAsia="黑体" w:cs="黑体"/>
                                <w:i/>
                                <w:iCs/>
                                <w:sz w:val="18"/>
                                <w:szCs w:val="18"/>
                                <w:lang w:val="en-US" w:eastAsia="zh-CN"/>
                              </w:rPr>
                            </m:ctrlPr>
                          </m:e>
                          <m:sub>
                            <m:r>
                              <m:rPr/>
                              <w:rPr>
                                <w:rFonts w:hint="default" w:ascii="Cambria Math" w:hAnsi="Cambria Math" w:eastAsia="黑体" w:cs="黑体"/>
                                <w:sz w:val="18"/>
                                <w:szCs w:val="18"/>
                                <w:lang w:val="en-US" w:eastAsia="zh-CN"/>
                              </w:rPr>
                              <m:t>0</m:t>
                            </m:r>
                            <m:ctrlPr>
                              <w:rPr>
                                <w:rFonts w:hint="eastAsia" w:ascii="Cambria Math" w:hAnsi="Cambria Math" w:eastAsia="黑体" w:cs="黑体"/>
                                <w:i/>
                                <w:iCs/>
                                <w:sz w:val="18"/>
                                <w:szCs w:val="18"/>
                                <w:lang w:val="en-US" w:eastAsia="zh-CN"/>
                              </w:rPr>
                            </m:ctrlPr>
                          </m:sub>
                        </m:sSub>
                        <m:r>
                          <m:rPr/>
                          <w:rPr>
                            <w:rFonts w:hint="default" w:ascii="Cambria Math" w:hAnsi="Cambria Math" w:eastAsia="黑体" w:cs="黑体"/>
                            <w:sz w:val="18"/>
                            <w:szCs w:val="18"/>
                            <w:lang w:val="en-US" w:eastAsia="zh-CN"/>
                          </w:rPr>
                          <m:t>−t</m:t>
                        </m:r>
                      </m:oMath>
                      <w:r>
                        <w:rPr>
                          <w:rFonts w:hint="eastAsia" w:ascii="黑体" w:hAnsi="黑体" w:eastAsia="黑体" w:cs="黑体"/>
                          <w:sz w:val="18"/>
                          <w:szCs w:val="18"/>
                          <w:lang w:val="en-US" w:eastAsia="zh-CN"/>
                        </w:rPr>
                        <w:t>关系图</w:t>
                      </w:r>
                    </w:p>
                    <w:p w14:paraId="72978C9F">
                      <w:pPr>
                        <w:jc w:val="center"/>
                        <w:rPr>
                          <w:rFonts w:hint="default" w:eastAsiaTheme="minorEastAsia"/>
                          <w:lang w:val="en-US" w:eastAsia="zh-CN"/>
                        </w:rPr>
                      </w:pPr>
                    </w:p>
                  </w:txbxContent>
                </v:textbox>
                <w10:wrap type="none"/>
                <w10:anchorlock/>
              </v:shape>
            </w:pict>
          </mc:Fallback>
        </mc:AlternateContent>
      </w:r>
    </w:p>
    <w:p w14:paraId="552297E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both"/>
        <w:textAlignment w:val="auto"/>
        <w:rPr>
          <w:rFonts w:hint="eastAsia" w:hAnsi="Cambria Math" w:cstheme="minorBidi"/>
          <w:i w:val="0"/>
          <w:kern w:val="2"/>
          <w:sz w:val="21"/>
          <w:szCs w:val="21"/>
          <w:lang w:val="en-US" w:eastAsia="zh-CN" w:bidi="ar-SA"/>
        </w:rPr>
      </w:pPr>
      <w:r>
        <w:rPr>
          <w:rFonts w:hint="eastAsia"/>
          <w:sz w:val="21"/>
          <w:szCs w:val="21"/>
          <w:lang w:val="en-US" w:eastAsia="zh-CN"/>
        </w:rPr>
        <w:t>实验中单摆的摆长</w:t>
      </w:r>
      <m:oMath>
        <m:r>
          <m:rPr/>
          <w:rPr>
            <w:rFonts w:hint="default" w:ascii="Cambria Math" w:hAnsi="Cambria Math"/>
            <w:sz w:val="21"/>
            <w:szCs w:val="21"/>
          </w:rPr>
          <m:t>l=0.6320</m:t>
        </m:r>
        <m:r>
          <m:rPr>
            <m:sty m:val="p"/>
          </m:rPr>
          <w:rPr>
            <w:rFonts w:hint="default" w:ascii="Cambria Math" w:hAnsi="Cambria Math"/>
            <w:sz w:val="21"/>
            <w:szCs w:val="21"/>
          </w:rPr>
          <m:t xml:space="preserve"> m</m:t>
        </m:r>
      </m:oMath>
      <w:r>
        <w:rPr>
          <w:rFonts w:hint="eastAsia" w:hAnsi="Cambria Math"/>
          <w:i w:val="0"/>
          <w:sz w:val="21"/>
          <w:szCs w:val="21"/>
          <w:lang w:val="en-US" w:eastAsia="zh-CN"/>
        </w:rPr>
        <w:t>,</w:t>
      </w:r>
      <w:r>
        <w:rPr>
          <w:rFonts w:hint="eastAsia"/>
          <w:sz w:val="21"/>
          <w:szCs w:val="21"/>
          <w:lang w:val="en-US" w:eastAsia="zh-CN"/>
        </w:rPr>
        <w:t>图3中黑色的点为追踪分析所获的轨迹数据点，红线为拟合后得到的正弦函数曲线。拟合结果给出单摆的摆动周期</w:t>
      </w:r>
      <m:oMath>
        <m:r>
          <m:rPr/>
          <w:rPr>
            <w:rFonts w:hint="default" w:ascii="Cambria Math" w:hAnsi="Cambria Math" w:cstheme="minorBidi"/>
            <w:kern w:val="2"/>
            <w:sz w:val="21"/>
            <w:szCs w:val="21"/>
            <w:lang w:val="en-US" w:eastAsia="zh-CN" w:bidi="ar-SA"/>
          </w:rPr>
          <m:t>T=</m:t>
        </m:r>
        <m:r>
          <m:rPr/>
          <w:rPr>
            <w:rFonts w:hint="default" w:ascii="Cambria Math" w:hAnsi="Cambria Math"/>
            <w:sz w:val="21"/>
            <w:szCs w:val="21"/>
          </w:rPr>
          <m:t>1.599</m:t>
        </m:r>
        <m:r>
          <m:rPr/>
          <w:rPr>
            <w:rFonts w:hint="default" w:ascii="Cambria Math" w:hAnsi="Cambria Math"/>
            <w:sz w:val="21"/>
            <w:szCs w:val="21"/>
            <w:lang w:val="en-US" w:eastAsia="zh-CN"/>
          </w:rPr>
          <m:t>4</m:t>
        </m:r>
        <m:r>
          <m:rPr>
            <m:sty m:val="p"/>
          </m:rPr>
          <w:rPr>
            <w:rFonts w:hint="default" w:ascii="Cambria Math" w:hAnsi="Cambria Math"/>
            <w:sz w:val="21"/>
            <w:szCs w:val="21"/>
          </w:rPr>
          <m:t xml:space="preserve"> s</m:t>
        </m:r>
      </m:oMath>
      <w:r>
        <w:rPr>
          <w:rFonts w:hint="eastAsia" w:hAnsi="Cambria Math" w:cstheme="minorBidi"/>
          <w:i w:val="0"/>
          <w:kern w:val="2"/>
          <w:sz w:val="21"/>
          <w:szCs w:val="21"/>
          <w:lang w:val="en-US" w:eastAsia="zh-CN" w:bidi="ar-SA"/>
        </w:rPr>
        <w:t xml:space="preserve"> ,摆角振幅</w:t>
      </w:r>
      <m:oMath>
        <m:sSub>
          <m:sSubPr>
            <m:ctrlPr>
              <w:rPr>
                <w:rFonts w:hint="default" w:ascii="Cambria Math" w:hAnsi="Cambria Math"/>
                <w:sz w:val="21"/>
                <w:szCs w:val="21"/>
              </w:rPr>
            </m:ctrlPr>
          </m:sSubPr>
          <m:e>
            <m:r>
              <m:rPr/>
              <w:rPr>
                <w:rFonts w:hint="default" w:ascii="Cambria Math" w:hAnsi="Cambria Math"/>
                <w:sz w:val="21"/>
                <w:szCs w:val="21"/>
              </w:rPr>
              <m:t>θ</m:t>
            </m:r>
            <m:ctrlPr>
              <w:rPr>
                <w:rFonts w:ascii="Cambria Math" w:hAnsi="Cambria Math"/>
                <w:sz w:val="21"/>
                <w:szCs w:val="21"/>
              </w:rPr>
            </m:ctrlPr>
          </m:e>
          <m:sub>
            <m:r>
              <m:rPr/>
              <w:rPr>
                <w:rFonts w:hint="default" w:ascii="Cambria Math" w:hAnsi="Cambria Math"/>
                <w:sz w:val="21"/>
                <w:szCs w:val="21"/>
              </w:rPr>
              <m:t>0</m:t>
            </m:r>
            <m:ctrlPr>
              <w:rPr>
                <w:rFonts w:ascii="Cambria Math" w:hAnsi="Cambria Math"/>
                <w:sz w:val="21"/>
                <w:szCs w:val="21"/>
              </w:rPr>
            </m:ctrlPr>
          </m:sub>
        </m:sSub>
        <m:r>
          <m:rPr>
            <m:sty m:val="p"/>
          </m:rPr>
          <w:rPr>
            <w:rFonts w:hint="default" w:ascii="Cambria Math" w:hAnsi="Cambria Math"/>
            <w:sz w:val="21"/>
            <w:szCs w:val="21"/>
            <w:lang w:val="en-US" w:eastAsia="zh-CN"/>
          </w:rPr>
          <m:t>=</m:t>
        </m:r>
        <m:r>
          <m:rPr>
            <m:sty m:val="p"/>
          </m:rPr>
          <w:rPr>
            <w:rFonts w:hint="default" w:ascii="Cambria Math" w:hAnsi="Cambria Math"/>
            <w:sz w:val="21"/>
            <w:szCs w:val="21"/>
          </w:rPr>
          <m:t>arcsin</m:t>
        </m:r>
        <m:r>
          <m:rPr/>
          <w:rPr>
            <w:rFonts w:hint="default" w:ascii="Cambria Math" w:hAnsi="Cambria Math"/>
            <w:sz w:val="21"/>
            <w:szCs w:val="21"/>
          </w:rPr>
          <m:t>(</m:t>
        </m:r>
        <m:f>
          <m:fPr>
            <m:ctrlPr>
              <w:rPr>
                <w:rFonts w:hint="default" w:ascii="Cambria Math" w:hAnsi="Cambria Math"/>
                <w:i/>
                <w:sz w:val="21"/>
                <w:szCs w:val="21"/>
              </w:rPr>
            </m:ctrlPr>
          </m:fPr>
          <m:num>
            <m:r>
              <m:rPr/>
              <w:rPr>
                <w:rFonts w:hint="default" w:ascii="Cambria Math" w:hAnsi="Cambria Math"/>
                <w:sz w:val="21"/>
                <w:szCs w:val="21"/>
              </w:rPr>
              <m:t>A</m:t>
            </m:r>
            <m:ctrlPr>
              <w:rPr>
                <w:rFonts w:ascii="Cambria Math" w:hAnsi="Cambria Math"/>
                <w:sz w:val="21"/>
                <w:szCs w:val="21"/>
              </w:rPr>
            </m:ctrlPr>
          </m:num>
          <m:den>
            <m:r>
              <m:rPr/>
              <w:rPr>
                <w:rFonts w:hint="default" w:ascii="Cambria Math" w:hAnsi="Cambria Math"/>
                <w:sz w:val="21"/>
                <w:szCs w:val="21"/>
              </w:rPr>
              <m:t>l</m:t>
            </m:r>
            <m:ctrlPr>
              <w:rPr>
                <w:rFonts w:ascii="Cambria Math" w:hAnsi="Cambria Math"/>
                <w:sz w:val="21"/>
                <w:szCs w:val="21"/>
              </w:rPr>
            </m:ctrlPr>
          </m:den>
        </m:f>
        <m:r>
          <m:rPr/>
          <w:rPr>
            <w:rFonts w:hint="default" w:ascii="Cambria Math" w:hAnsi="Cambria Math"/>
            <w:sz w:val="21"/>
            <w:szCs w:val="21"/>
          </w:rPr>
          <m:t>)</m:t>
        </m:r>
        <m:r>
          <m:rPr/>
          <w:rPr>
            <w:rFonts w:hint="default" w:ascii="Cambria Math" w:hAnsi="Cambria Math"/>
            <w:sz w:val="21"/>
            <w:szCs w:val="21"/>
            <w:lang w:val="en-US" w:eastAsia="zh-CN"/>
          </w:rPr>
          <m:t>=</m:t>
        </m:r>
        <m:r>
          <m:rPr/>
          <w:rPr>
            <w:rFonts w:hint="default" w:ascii="Cambria Math" w:hAnsi="Cambria Math"/>
            <w:sz w:val="21"/>
            <w:szCs w:val="21"/>
          </w:rPr>
          <m:t>0.2170</m:t>
        </m:r>
        <m:r>
          <m:rPr/>
          <w:rPr>
            <w:rFonts w:hint="default" w:ascii="Cambria Math" w:hAnsi="Cambria Math"/>
            <w:sz w:val="21"/>
            <w:szCs w:val="21"/>
            <w:lang w:val="en-US" w:eastAsia="zh-CN"/>
          </w:rPr>
          <m:t xml:space="preserve"> </m:t>
        </m:r>
        <m:r>
          <m:rPr>
            <m:sty m:val="p"/>
          </m:rPr>
          <w:rPr>
            <w:rFonts w:hint="default" w:ascii="Cambria Math" w:hAnsi="Cambria Math"/>
            <w:sz w:val="21"/>
            <w:szCs w:val="21"/>
          </w:rPr>
          <m:t>rad</m:t>
        </m:r>
      </m:oMath>
      <w:r>
        <w:rPr>
          <w:rFonts w:hint="eastAsia" w:hAnsi="Cambria Math" w:cstheme="minorBidi"/>
          <w:i w:val="0"/>
          <w:kern w:val="2"/>
          <w:sz w:val="21"/>
          <w:szCs w:val="21"/>
          <w:lang w:val="en-US" w:eastAsia="zh-CN" w:bidi="ar-SA"/>
        </w:rPr>
        <w:t>。代入大摆角修正的单摆测重力加速度公式可得：</w:t>
      </w:r>
    </w:p>
    <w:p w14:paraId="56C6064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both"/>
        <w:textAlignment w:val="auto"/>
        <w:rPr>
          <w:rFonts w:hint="default" w:hAnsi="Cambria Math" w:cstheme="minorBidi"/>
          <w:i w:val="0"/>
          <w:kern w:val="2"/>
          <w:sz w:val="21"/>
          <w:szCs w:val="21"/>
          <w:lang w:val="en-US" w:eastAsia="zh-CN" w:bidi="ar-SA"/>
        </w:rPr>
      </w:pPr>
      <m:oMathPara>
        <m:oMath>
          <m:eqArr>
            <m:eqArrPr>
              <m:maxDist m:val="1"/>
              <m:ctrlPr>
                <w:rPr>
                  <w:rFonts w:hint="default" w:ascii="Cambria Math" w:hAnsi="Cambria Math"/>
                  <w:i/>
                  <w:sz w:val="21"/>
                  <w:szCs w:val="21"/>
                </w:rPr>
              </m:ctrlPr>
            </m:eqArrPr>
            <m:e>
              <m:r>
                <m:rPr/>
                <w:rPr>
                  <w:rFonts w:hint="default" w:ascii="Cambria Math" w:hAnsi="Cambria Math"/>
                  <w:sz w:val="21"/>
                  <w:szCs w:val="21"/>
                </w:rPr>
                <m:t>g=</m:t>
              </m:r>
              <m:f>
                <m:fPr>
                  <m:ctrlPr>
                    <w:rPr>
                      <w:rFonts w:hint="default" w:ascii="Cambria Math" w:hAnsi="Cambria Math"/>
                      <w:i/>
                      <w:sz w:val="21"/>
                      <w:szCs w:val="21"/>
                    </w:rPr>
                  </m:ctrlPr>
                </m:fPr>
                <m:num>
                  <m:r>
                    <m:rPr/>
                    <w:rPr>
                      <w:rFonts w:hint="default" w:ascii="Cambria Math" w:hAnsi="Cambria Math"/>
                      <w:sz w:val="21"/>
                      <w:szCs w:val="21"/>
                    </w:rPr>
                    <m:t>4</m:t>
                  </m:r>
                  <m:sSup>
                    <m:sSupPr>
                      <m:ctrlPr>
                        <w:rPr>
                          <w:rFonts w:hint="default" w:ascii="Cambria Math" w:hAnsi="Cambria Math"/>
                          <w:sz w:val="21"/>
                          <w:szCs w:val="21"/>
                        </w:rPr>
                      </m:ctrlPr>
                    </m:sSupPr>
                    <m:e>
                      <m:r>
                        <m:rPr/>
                        <w:rPr>
                          <w:rFonts w:hint="default" w:ascii="Cambria Math" w:hAnsi="Cambria Math"/>
                          <w:sz w:val="21"/>
                          <w:szCs w:val="21"/>
                        </w:rPr>
                        <m:t>π</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w:rPr>
                      <w:rFonts w:hint="default" w:ascii="Cambria Math" w:hAnsi="Cambria Math"/>
                      <w:sz w:val="21"/>
                      <w:szCs w:val="21"/>
                    </w:rPr>
                    <m:t>l</m:t>
                  </m:r>
                  <m:ctrlPr>
                    <w:rPr>
                      <w:rFonts w:hint="default" w:ascii="Cambria Math" w:hAnsi="Cambria Math"/>
                      <w:sz w:val="21"/>
                      <w:szCs w:val="21"/>
                    </w:rPr>
                  </m:ctrlPr>
                </m:num>
                <m:den>
                  <m:sSup>
                    <m:sSupPr>
                      <m:ctrlPr>
                        <w:rPr>
                          <w:rFonts w:hint="default" w:ascii="Cambria Math" w:hAnsi="Cambria Math"/>
                          <w:sz w:val="21"/>
                          <w:szCs w:val="21"/>
                        </w:rPr>
                      </m:ctrlPr>
                    </m:sSupPr>
                    <m:e>
                      <m:r>
                        <m:rPr/>
                        <w:rPr>
                          <w:rFonts w:hint="default" w:ascii="Cambria Math" w:hAnsi="Cambria Math"/>
                          <w:sz w:val="21"/>
                          <w:szCs w:val="21"/>
                        </w:rPr>
                        <m:t>T</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den>
              </m:f>
              <m:r>
                <m:rPr/>
                <w:rPr>
                  <w:rFonts w:hint="default" w:ascii="Cambria Math" w:hAnsi="Cambria Math"/>
                  <w:sz w:val="21"/>
                  <w:szCs w:val="21"/>
                </w:rPr>
                <m:t>(1+</m:t>
              </m:r>
              <m:f>
                <m:fPr>
                  <m:ctrlPr>
                    <w:rPr>
                      <w:rFonts w:hint="default" w:ascii="Cambria Math" w:hAnsi="Cambria Math"/>
                      <w:i/>
                      <w:sz w:val="21"/>
                      <w:szCs w:val="21"/>
                    </w:rPr>
                  </m:ctrlPr>
                </m:fPr>
                <m:num>
                  <m:r>
                    <m:rPr/>
                    <w:rPr>
                      <w:rFonts w:hint="default" w:ascii="Cambria Math" w:hAnsi="Cambria Math"/>
                      <w:sz w:val="21"/>
                      <w:szCs w:val="21"/>
                    </w:rPr>
                    <m:t>1</m:t>
                  </m:r>
                  <m:ctrlPr>
                    <w:rPr>
                      <w:rFonts w:hint="default" w:ascii="Cambria Math" w:hAnsi="Cambria Math"/>
                      <w:sz w:val="21"/>
                      <w:szCs w:val="21"/>
                    </w:rPr>
                  </m:ctrlPr>
                </m:num>
                <m:den>
                  <m:r>
                    <m:rPr/>
                    <w:rPr>
                      <w:rFonts w:hint="default" w:ascii="Cambria Math" w:hAnsi="Cambria Math"/>
                      <w:sz w:val="21"/>
                      <w:szCs w:val="21"/>
                    </w:rPr>
                    <m:t>4</m:t>
                  </m:r>
                  <m:ctrlPr>
                    <w:rPr>
                      <w:rFonts w:hint="default" w:ascii="Cambria Math" w:hAnsi="Cambria Math"/>
                      <w:sz w:val="21"/>
                      <w:szCs w:val="21"/>
                    </w:rPr>
                  </m:ctrlPr>
                </m:den>
              </m:f>
              <m:r>
                <m:rPr/>
                <w:rPr>
                  <w:rFonts w:hint="default" w:ascii="Cambria Math" w:hAnsi="Cambria Math"/>
                  <w:sz w:val="21"/>
                  <w:szCs w:val="21"/>
                </w:rPr>
                <m:t>si</m:t>
              </m:r>
              <m:sSup>
                <m:sSupPr>
                  <m:ctrlPr>
                    <w:rPr>
                      <w:rFonts w:hint="default" w:ascii="Cambria Math" w:hAnsi="Cambria Math"/>
                      <w:sz w:val="21"/>
                      <w:szCs w:val="21"/>
                    </w:rPr>
                  </m:ctrlPr>
                </m:sSupPr>
                <m:e>
                  <m:r>
                    <m:rPr/>
                    <w:rPr>
                      <w:rFonts w:hint="default" w:ascii="Cambria Math" w:hAnsi="Cambria Math"/>
                      <w:sz w:val="21"/>
                      <w:szCs w:val="21"/>
                    </w:rPr>
                    <m:t>n</m:t>
                  </m:r>
                  <m:ctrlPr>
                    <w:rPr>
                      <w:rFonts w:hint="default" w:ascii="Cambria Math" w:hAnsi="Cambria Math"/>
                      <w:sz w:val="21"/>
                      <w:szCs w:val="21"/>
                    </w:rPr>
                  </m:ctrlPr>
                </m:e>
                <m:sup>
                  <m:r>
                    <m:rPr/>
                    <w:rPr>
                      <w:rFonts w:hint="default" w:ascii="Cambria Math" w:hAnsi="Cambria Math"/>
                      <w:sz w:val="21"/>
                      <w:szCs w:val="21"/>
                    </w:rPr>
                    <m:t>2</m:t>
                  </m:r>
                  <m:ctrlPr>
                    <w:rPr>
                      <w:rFonts w:hint="default" w:ascii="Cambria Math" w:hAnsi="Cambria Math"/>
                      <w:sz w:val="21"/>
                      <w:szCs w:val="21"/>
                    </w:rPr>
                  </m:ctrlPr>
                </m:sup>
              </m:sSup>
              <m:r>
                <m:rPr/>
                <w:rPr>
                  <w:rFonts w:hint="default" w:ascii="Cambria Math" w:hAnsi="Cambria Math"/>
                  <w:sz w:val="21"/>
                  <w:szCs w:val="21"/>
                </w:rPr>
                <m:t>(</m:t>
              </m:r>
              <m:f>
                <m:fPr>
                  <m:ctrlPr>
                    <w:rPr>
                      <w:rFonts w:hint="default" w:ascii="Cambria Math" w:hAnsi="Cambria Math"/>
                      <w:i/>
                      <w:sz w:val="21"/>
                      <w:szCs w:val="21"/>
                    </w:rPr>
                  </m:ctrlPr>
                </m:fPr>
                <m:num>
                  <m:sSub>
                    <m:sSubPr>
                      <m:ctrlPr>
                        <w:rPr>
                          <w:rFonts w:hint="default" w:ascii="Cambria Math" w:hAnsi="Cambria Math"/>
                          <w:sz w:val="21"/>
                          <w:szCs w:val="21"/>
                        </w:rPr>
                      </m:ctrlPr>
                    </m:sSubPr>
                    <m:e>
                      <m:r>
                        <m:rPr/>
                        <w:rPr>
                          <w:rFonts w:hint="default" w:ascii="Cambria Math" w:hAnsi="Cambria Math"/>
                          <w:sz w:val="21"/>
                          <w:szCs w:val="21"/>
                        </w:rPr>
                        <m:t>θ</m:t>
                      </m:r>
                      <m:ctrlPr>
                        <w:rPr>
                          <w:rFonts w:ascii="Cambria Math" w:hAnsi="Cambria Math"/>
                          <w:sz w:val="21"/>
                          <w:szCs w:val="21"/>
                        </w:rPr>
                      </m:ctrlPr>
                    </m:e>
                    <m:sub>
                      <m:r>
                        <m:rPr/>
                        <w:rPr>
                          <w:rFonts w:hint="default" w:ascii="Cambria Math" w:hAnsi="Cambria Math"/>
                          <w:sz w:val="21"/>
                          <w:szCs w:val="21"/>
                        </w:rPr>
                        <m:t>0</m:t>
                      </m:r>
                      <m:ctrlPr>
                        <w:rPr>
                          <w:rFonts w:ascii="Cambria Math" w:hAnsi="Cambria Math"/>
                          <w:sz w:val="21"/>
                          <w:szCs w:val="21"/>
                        </w:rPr>
                      </m:ctrlPr>
                    </m:sub>
                  </m:sSub>
                  <m:ctrlPr>
                    <w:rPr>
                      <w:rFonts w:hint="default" w:ascii="Cambria Math" w:hAnsi="Cambria Math"/>
                      <w:sz w:val="21"/>
                      <w:szCs w:val="21"/>
                    </w:rPr>
                  </m:ctrlPr>
                </m:num>
                <m:den>
                  <m:r>
                    <m:rPr/>
                    <w:rPr>
                      <w:rFonts w:hint="default" w:ascii="Cambria Math" w:hAnsi="Cambria Math"/>
                      <w:sz w:val="21"/>
                      <w:szCs w:val="21"/>
                    </w:rPr>
                    <m:t>2</m:t>
                  </m:r>
                  <m:ctrlPr>
                    <w:rPr>
                      <w:rFonts w:hint="default" w:ascii="Cambria Math" w:hAnsi="Cambria Math"/>
                      <w:sz w:val="21"/>
                      <w:szCs w:val="21"/>
                    </w:rPr>
                  </m:ctrlPr>
                </m:den>
              </m:f>
              <m:r>
                <m:rPr/>
                <w:rPr>
                  <w:rFonts w:hint="default" w:ascii="Cambria Math" w:hAnsi="Cambria Math"/>
                  <w:sz w:val="21"/>
                  <w:szCs w:val="21"/>
                </w:rPr>
                <m:t>)</m:t>
              </m:r>
              <m:sSup>
                <m:sSupPr>
                  <m:ctrlPr>
                    <w:rPr>
                      <w:rFonts w:hint="default" w:ascii="Cambria Math" w:hAnsi="Cambria Math"/>
                      <w:sz w:val="21"/>
                      <w:szCs w:val="21"/>
                    </w:rPr>
                  </m:ctrlPr>
                </m:sSupPr>
                <m:e>
                  <m:r>
                    <m:rPr/>
                    <w:rPr>
                      <w:rFonts w:hint="default" w:ascii="Cambria Math" w:hAnsi="Cambria Math"/>
                      <w:sz w:val="21"/>
                      <w:szCs w:val="21"/>
                    </w:rPr>
                    <m:t>)</m:t>
                  </m:r>
                  <m:ctrlPr>
                    <w:rPr>
                      <w:rFonts w:hint="default" w:ascii="Cambria Math" w:hAnsi="Cambria Math"/>
                      <w:sz w:val="21"/>
                      <w:szCs w:val="21"/>
                    </w:rPr>
                  </m:ctrlPr>
                </m:e>
                <m:sup>
                  <m:r>
                    <m:rPr/>
                    <w:rPr>
                      <w:rFonts w:hint="default" w:ascii="Cambria Math" w:hAnsi="Cambria Math"/>
                      <w:sz w:val="21"/>
                      <w:szCs w:val="21"/>
                    </w:rPr>
                    <m:t>2</m:t>
                  </m:r>
                  <m:ctrlPr>
                    <w:rPr>
                      <w:rFonts w:hint="default" w:ascii="Cambria Math" w:hAnsi="Cambria Math"/>
                      <w:sz w:val="21"/>
                      <w:szCs w:val="21"/>
                    </w:rPr>
                  </m:ctrlPr>
                </m:sup>
              </m:sSup>
              <m:r>
                <m:rPr/>
                <w:rPr>
                  <w:rFonts w:hint="default" w:ascii="Cambria Math" w:hAnsi="Cambria Math"/>
                  <w:sz w:val="21"/>
                  <w:szCs w:val="21"/>
                </w:rPr>
                <m:t>=9.811</m:t>
              </m:r>
              <m:r>
                <m:rPr>
                  <m:sty m:val="p"/>
                </m:rPr>
                <w:rPr>
                  <w:rFonts w:hint="default" w:ascii="Cambria Math" w:hAnsi="Cambria Math"/>
                  <w:sz w:val="21"/>
                  <w:szCs w:val="21"/>
                </w:rPr>
                <m:t xml:space="preserve"> m/</m:t>
              </m:r>
              <m:sSup>
                <m:sSupPr>
                  <m:ctrlPr>
                    <w:rPr>
                      <w:rFonts w:hint="default" w:ascii="Cambria Math" w:hAnsi="Cambria Math"/>
                      <w:i w:val="0"/>
                      <w:iCs/>
                      <w:sz w:val="21"/>
                      <w:szCs w:val="21"/>
                    </w:rPr>
                  </m:ctrlPr>
                </m:sSupPr>
                <m:e>
                  <m:r>
                    <m:rPr>
                      <m:sty m:val="p"/>
                    </m:rPr>
                    <w:rPr>
                      <w:rFonts w:hint="default" w:ascii="Cambria Math" w:hAnsi="Cambria Math"/>
                      <w:sz w:val="21"/>
                      <w:szCs w:val="21"/>
                    </w:rPr>
                    <m:t>s</m:t>
                  </m:r>
                  <m:ctrlPr>
                    <w:rPr>
                      <w:rFonts w:hint="default" w:ascii="Cambria Math" w:hAnsi="Cambria Math"/>
                      <w:i w:val="0"/>
                      <w:iCs/>
                      <w:sz w:val="21"/>
                      <w:szCs w:val="21"/>
                    </w:rPr>
                  </m:ctrlPr>
                </m:e>
                <m:sup>
                  <m:r>
                    <m:rPr>
                      <m:sty m:val="p"/>
                    </m:rPr>
                    <w:rPr>
                      <w:rFonts w:hint="default" w:ascii="Cambria Math" w:hAnsi="Cambria Math"/>
                      <w:sz w:val="21"/>
                      <w:szCs w:val="21"/>
                    </w:rPr>
                    <m:t>2</m:t>
                  </m:r>
                  <m:ctrlPr>
                    <w:rPr>
                      <w:rFonts w:hint="default" w:ascii="Cambria Math" w:hAnsi="Cambria Math"/>
                      <w:i w:val="0"/>
                      <w:iCs/>
                      <w:sz w:val="21"/>
                      <w:szCs w:val="21"/>
                    </w:rPr>
                  </m:ctrlPr>
                </m:sup>
              </m:sSup>
              <m:r>
                <m:rPr>
                  <m:sty m:val="p"/>
                </m:rPr>
                <w:rPr>
                  <w:rFonts w:hint="default" w:ascii="Cambria Math" w:hAnsi="Cambria Math"/>
                  <w:sz w:val="21"/>
                  <w:szCs w:val="21"/>
                </w:rPr>
                <m:t>#</m:t>
              </m:r>
              <m:r>
                <m:rPr>
                  <m:sty m:val="p"/>
                </m:rPr>
                <w:rPr>
                  <w:rFonts w:hint="default" w:ascii="Cambria Math" w:hAnsi="Cambria Math"/>
                  <w:sz w:val="21"/>
                  <w:szCs w:val="21"/>
                  <w:lang w:val="en-US" w:eastAsia="zh-CN"/>
                </w:rPr>
                <m:t>( 23 )</m:t>
              </m:r>
              <m:ctrlPr>
                <w:rPr>
                  <w:rFonts w:hint="default" w:ascii="Cambria Math" w:hAnsi="Cambria Math"/>
                  <w:i/>
                  <w:sz w:val="21"/>
                  <w:szCs w:val="21"/>
                </w:rPr>
              </m:ctrlPr>
            </m:e>
          </m:eqArr>
        </m:oMath>
      </m:oMathPara>
    </w:p>
    <w:p w14:paraId="00C919E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both"/>
        <w:textAlignment w:val="auto"/>
        <w:rPr>
          <w:rFonts w:hint="eastAsia"/>
          <w:sz w:val="21"/>
          <w:szCs w:val="21"/>
          <w:lang w:val="en-US" w:eastAsia="zh-CN"/>
        </w:rPr>
      </w:pPr>
      <w:r>
        <w:rPr>
          <w:rFonts w:hint="eastAsia"/>
          <w:sz w:val="21"/>
          <w:szCs w:val="21"/>
          <w:lang w:val="en-US" w:eastAsia="zh-CN"/>
        </w:rPr>
        <w:t>考虑空气阻尼，单摆摆动的</w:t>
      </w:r>
      <m:oMath>
        <m:r>
          <m:rPr/>
          <w:rPr>
            <w:rFonts w:hint="default" w:ascii="Times New Roman" w:hAnsi="Times New Roman"/>
            <w:sz w:val="21"/>
            <w:szCs w:val="21"/>
            <w:lang w:val="en-US" w:eastAsia="zh-CN"/>
          </w:rPr>
          <m:t>x</m:t>
        </m:r>
      </m:oMath>
      <w:r>
        <w:rPr>
          <w:rFonts w:hint="eastAsia"/>
          <w:sz w:val="21"/>
          <w:szCs w:val="21"/>
          <w:lang w:val="en-US" w:eastAsia="zh-CN"/>
        </w:rPr>
        <w:t>方向运动方程为</w:t>
      </w:r>
      <m:oMath>
        <m:r>
          <m:rPr/>
          <w:rPr>
            <w:rFonts w:hint="default" w:ascii="Cambria Math" w:hAnsi="Cambria Math" w:cs="Cambria Math"/>
            <w:sz w:val="21"/>
            <w:szCs w:val="21"/>
            <w:lang w:val="en-US" w:eastAsia="zh-CN"/>
          </w:rPr>
          <m:t>x(t)=A(t)cos(ωt+ϕ)</m:t>
        </m:r>
      </m:oMath>
      <w:r>
        <w:rPr>
          <w:rFonts w:hint="eastAsia"/>
          <w:sz w:val="21"/>
          <w:szCs w:val="21"/>
          <w:lang w:val="en-US" w:eastAsia="zh-CN"/>
        </w:rPr>
        <w:t>，其中</w:t>
      </w:r>
      <m:oMath>
        <m:r>
          <m:rPr/>
          <w:rPr>
            <w:rFonts w:hint="default" w:ascii="Cambria Math" w:hAnsi="Cambria Math" w:cs="Cambria Math"/>
            <w:sz w:val="21"/>
            <w:szCs w:val="21"/>
            <w:lang w:val="en-US" w:eastAsia="zh-CN"/>
          </w:rPr>
          <m:t>A(t)=</m:t>
        </m:r>
        <m:sSub>
          <m:sSubPr>
            <m:ctrlPr>
              <w:rPr>
                <w:rFonts w:hint="default" w:ascii="Cambria Math" w:hAnsi="Cambria Math" w:cs="Cambria Math"/>
                <w:i/>
                <w:iCs/>
                <w:sz w:val="21"/>
                <w:szCs w:val="21"/>
                <w:lang w:val="en-US" w:eastAsia="zh-CN"/>
              </w:rPr>
            </m:ctrlPr>
          </m:sSubPr>
          <m:e>
            <m:r>
              <m:rPr/>
              <w:rPr>
                <w:rFonts w:hint="default" w:ascii="Cambria Math" w:hAnsi="Cambria Math" w:cs="Cambria Math"/>
                <w:sz w:val="21"/>
                <w:szCs w:val="21"/>
                <w:lang w:val="en-US" w:eastAsia="zh-CN"/>
              </w:rPr>
              <m:t>A</m:t>
            </m:r>
            <m:ctrlPr>
              <w:rPr>
                <w:rFonts w:hint="eastAsia" w:ascii="Cambria Math" w:hAnsi="Cambria Math" w:cs="Cambria Math"/>
                <w:i/>
                <w:iCs/>
                <w:sz w:val="21"/>
                <w:szCs w:val="21"/>
                <w:lang w:val="en-US" w:eastAsia="zh-CN"/>
              </w:rPr>
            </m:ctrlPr>
          </m:e>
          <m:sub>
            <m:r>
              <m:rPr/>
              <w:rPr>
                <w:rFonts w:hint="default" w:ascii="Cambria Math" w:hAnsi="Cambria Math" w:cs="Cambria Math"/>
                <w:sz w:val="21"/>
                <w:szCs w:val="21"/>
                <w:lang w:val="en-US" w:eastAsia="zh-CN"/>
              </w:rPr>
              <m:t>0</m:t>
            </m:r>
            <m:ctrlPr>
              <w:rPr>
                <w:rFonts w:hint="eastAsia" w:ascii="Cambria Math" w:hAnsi="Cambria Math" w:cs="Cambria Math"/>
                <w:i/>
                <w:iCs/>
                <w:sz w:val="21"/>
                <w:szCs w:val="21"/>
                <w:lang w:val="en-US" w:eastAsia="zh-CN"/>
              </w:rPr>
            </m:ctrlPr>
          </m:sub>
        </m:sSub>
        <m:sSup>
          <m:sSupPr>
            <m:ctrlPr>
              <w:rPr>
                <w:rFonts w:hint="default" w:ascii="Cambria Math" w:hAnsi="Cambria Math" w:cs="Cambria Math"/>
                <w:i/>
                <w:iCs/>
                <w:sz w:val="21"/>
                <w:szCs w:val="21"/>
                <w:lang w:val="en-US" w:eastAsia="zh-CN"/>
              </w:rPr>
            </m:ctrlPr>
          </m:sSupPr>
          <m:e>
            <m:r>
              <m:rPr/>
              <w:rPr>
                <w:rFonts w:hint="default" w:ascii="Cambria Math" w:hAnsi="Cambria Math" w:cs="Cambria Math"/>
                <w:sz w:val="21"/>
                <w:szCs w:val="21"/>
                <w:lang w:val="en-US" w:eastAsia="zh-CN"/>
              </w:rPr>
              <m:t>e</m:t>
            </m:r>
            <m:ctrlPr>
              <w:rPr>
                <w:rFonts w:hint="eastAsia" w:ascii="Cambria Math" w:hAnsi="Cambria Math" w:cs="Cambria Math"/>
                <w:i/>
                <w:iCs/>
                <w:sz w:val="21"/>
                <w:szCs w:val="21"/>
                <w:lang w:val="en-US" w:eastAsia="zh-CN"/>
              </w:rPr>
            </m:ctrlPr>
          </m:e>
          <m:sup>
            <m:r>
              <m:rPr/>
              <w:rPr>
                <w:rFonts w:hint="default" w:ascii="Cambria Math" w:hAnsi="Cambria Math" w:cs="Cambria Math"/>
                <w:sz w:val="21"/>
                <w:szCs w:val="21"/>
                <w:lang w:val="en-US" w:eastAsia="zh-CN"/>
              </w:rPr>
              <m:t>−βt</m:t>
            </m:r>
            <m:ctrlPr>
              <w:rPr>
                <w:rFonts w:hint="eastAsia" w:ascii="Cambria Math" w:hAnsi="Cambria Math" w:cs="Cambria Math"/>
                <w:i/>
                <w:iCs/>
                <w:sz w:val="21"/>
                <w:szCs w:val="21"/>
                <w:lang w:val="en-US" w:eastAsia="zh-CN"/>
              </w:rPr>
            </m:ctrlPr>
          </m:sup>
        </m:sSup>
      </m:oMath>
      <w:r>
        <w:rPr>
          <w:rFonts w:hint="eastAsia"/>
          <w:sz w:val="21"/>
          <w:szCs w:val="21"/>
          <w:lang w:val="en-US" w:eastAsia="zh-CN"/>
        </w:rPr>
        <w:t>，</w:t>
      </w:r>
      <m:oMath>
        <m:r>
          <m:rPr/>
          <w:rPr>
            <w:rFonts w:hint="default" w:ascii="Cambria Math" w:hAnsi="Cambria Math" w:cs="Cambria Math"/>
            <w:sz w:val="21"/>
            <w:szCs w:val="21"/>
            <w:lang w:val="en-US" w:eastAsia="zh-CN"/>
          </w:rPr>
          <m:t>β=</m:t>
        </m:r>
        <m:f>
          <m:fPr>
            <m:ctrlPr>
              <w:rPr>
                <w:rFonts w:hint="default" w:ascii="Cambria Math" w:hAnsi="Cambria Math" w:cs="Cambria Math"/>
                <w:i/>
                <w:iCs/>
                <w:sz w:val="21"/>
                <w:szCs w:val="21"/>
                <w:lang w:val="en-US" w:eastAsia="zh-CN"/>
              </w:rPr>
            </m:ctrlPr>
          </m:fPr>
          <m:num>
            <m:r>
              <m:rPr/>
              <w:rPr>
                <w:rFonts w:hint="default" w:ascii="Cambria Math" w:hAnsi="Cambria Math" w:cs="Cambria Math"/>
                <w:sz w:val="21"/>
                <w:szCs w:val="21"/>
                <w:lang w:val="en-US" w:eastAsia="zh-CN"/>
              </w:rPr>
              <m:t>γ</m:t>
            </m:r>
            <m:ctrlPr>
              <w:rPr>
                <w:rFonts w:hint="eastAsia" w:ascii="Cambria Math" w:hAnsi="Cambria Math" w:cs="Cambria Math"/>
                <w:i/>
                <w:iCs/>
                <w:sz w:val="21"/>
                <w:szCs w:val="21"/>
                <w:lang w:val="en-US" w:eastAsia="zh-CN"/>
              </w:rPr>
            </m:ctrlPr>
          </m:num>
          <m:den>
            <m:r>
              <m:rPr/>
              <w:rPr>
                <w:rFonts w:hint="default" w:ascii="Cambria Math" w:hAnsi="Cambria Math" w:cs="Cambria Math"/>
                <w:sz w:val="21"/>
                <w:szCs w:val="21"/>
                <w:lang w:val="en-US" w:eastAsia="zh-CN"/>
              </w:rPr>
              <m:t>2m</m:t>
            </m:r>
            <m:ctrlPr>
              <w:rPr>
                <w:rFonts w:hint="eastAsia" w:ascii="Cambria Math" w:hAnsi="Cambria Math" w:cs="Cambria Math"/>
                <w:i/>
                <w:iCs/>
                <w:sz w:val="21"/>
                <w:szCs w:val="21"/>
                <w:lang w:val="en-US" w:eastAsia="zh-CN"/>
              </w:rPr>
            </m:ctrlPr>
          </m:den>
        </m:f>
      </m:oMath>
      <w:r>
        <w:rPr>
          <w:rFonts w:hint="eastAsia"/>
          <w:sz w:val="21"/>
          <w:szCs w:val="21"/>
          <w:lang w:val="en-US" w:eastAsia="zh-CN"/>
        </w:rPr>
        <w:t>为表征阻尼的一个参量。实验拍摄了较长时间的单摆摆动视频，使用</w:t>
      </w:r>
      <w:r>
        <w:rPr>
          <w:rFonts w:hint="default" w:ascii="Times New Roman" w:hAnsi="Times New Roman" w:cs="Times New Roman"/>
          <w:sz w:val="21"/>
          <w:szCs w:val="21"/>
          <w:lang w:val="en-US" w:eastAsia="zh-CN"/>
        </w:rPr>
        <w:t>tracker</w:t>
      </w:r>
      <w:r>
        <w:rPr>
          <w:rFonts w:hint="eastAsia"/>
          <w:sz w:val="21"/>
          <w:szCs w:val="21"/>
          <w:lang w:val="en-US" w:eastAsia="zh-CN"/>
        </w:rPr>
        <w:t>软件追踪轨迹，再编写程序得出了振幅随时间的变化数据</w:t>
      </w:r>
      <m:oMath>
        <m:r>
          <m:rPr/>
          <w:rPr>
            <w:rFonts w:hint="default" w:ascii="Cambria Math" w:hAnsi="Cambria Math" w:cs="Cambria Math"/>
            <w:sz w:val="21"/>
            <w:szCs w:val="21"/>
            <w:lang w:val="en-US" w:eastAsia="zh-CN"/>
          </w:rPr>
          <m:t>A(t)</m:t>
        </m:r>
      </m:oMath>
      <w:r>
        <w:rPr>
          <w:rFonts w:hint="eastAsia"/>
          <w:sz w:val="21"/>
          <w:szCs w:val="21"/>
          <w:lang w:val="en-US" w:eastAsia="zh-CN"/>
        </w:rPr>
        <w:t>，对实验数据进行拟合，得到了</w:t>
      </w:r>
      <m:oMath>
        <m:r>
          <m:rPr/>
          <w:rPr>
            <w:rFonts w:hint="default" w:ascii="Cambria Math" w:hAnsi="Cambria Math" w:cs="Cambria Math"/>
            <w:sz w:val="21"/>
            <w:szCs w:val="21"/>
            <w:lang w:val="en-US" w:eastAsia="zh-CN"/>
          </w:rPr>
          <m:t>β</m:t>
        </m:r>
      </m:oMath>
      <w:r>
        <w:rPr>
          <w:rFonts w:hint="eastAsia"/>
          <w:sz w:val="21"/>
          <w:szCs w:val="21"/>
          <w:lang w:val="en-US" w:eastAsia="zh-CN"/>
        </w:rPr>
        <w:t>的值。</w:t>
      </w:r>
    </w:p>
    <w:p w14:paraId="52E66C6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hAnsi="Cambria Math" w:cstheme="minorBidi"/>
          <w:i w:val="0"/>
          <w:kern w:val="2"/>
          <w:sz w:val="21"/>
          <w:szCs w:val="21"/>
          <w:vertAlign w:val="subscript"/>
          <w:lang w:val="en-US" w:eastAsia="zh-CN" w:bidi="ar-SA"/>
        </w:rPr>
      </w:pPr>
      <m:oMathPara>
        <m:oMath>
          <m:eqArr>
            <m:eqArrPr>
              <m:maxDist m:val="1"/>
              <m:ctrlPr>
                <w:rPr>
                  <w:rFonts w:ascii="Cambria Math" w:hAnsi="Cambria Math"/>
                  <w:i w:val="0"/>
                  <w:sz w:val="21"/>
                  <w:szCs w:val="21"/>
                </w:rPr>
              </m:ctrlPr>
            </m:eqArrPr>
            <m:e>
              <m:r>
                <m:rPr/>
                <w:rPr>
                  <w:rFonts w:hint="default" w:ascii="Cambria Math" w:hAnsi="Cambria Math"/>
                  <w:sz w:val="21"/>
                  <w:szCs w:val="21"/>
                </w:rPr>
                <m:t xml:space="preserve">β=0.00102 </m:t>
              </m:r>
              <m:sSup>
                <m:sSupPr>
                  <m:ctrlPr>
                    <w:rPr>
                      <w:rFonts w:hint="default" w:ascii="Cambria Math" w:hAnsi="Cambria Math"/>
                      <w:i w:val="0"/>
                      <w:iCs w:val="0"/>
                      <w:sz w:val="21"/>
                      <w:szCs w:val="21"/>
                    </w:rPr>
                  </m:ctrlPr>
                </m:sSupPr>
                <m:e>
                  <m:r>
                    <m:rPr>
                      <m:sty m:val="p"/>
                    </m:rPr>
                    <w:rPr>
                      <w:rFonts w:hint="default" w:ascii="Cambria Math" w:hAnsi="Cambria Math"/>
                      <w:sz w:val="21"/>
                      <w:szCs w:val="21"/>
                    </w:rPr>
                    <m:t>s</m:t>
                  </m:r>
                  <m:ctrlPr>
                    <w:rPr>
                      <w:rFonts w:ascii="Cambria Math" w:hAnsi="Cambria Math"/>
                      <w:i w:val="0"/>
                      <w:iCs w:val="0"/>
                      <w:sz w:val="21"/>
                      <w:szCs w:val="21"/>
                    </w:rPr>
                  </m:ctrlPr>
                </m:e>
                <m:sup>
                  <m:r>
                    <m:rPr>
                      <m:sty m:val="p"/>
                    </m:rPr>
                    <w:rPr>
                      <w:rFonts w:hint="default" w:ascii="Cambria Math" w:hAnsi="Cambria Math"/>
                      <w:sz w:val="21"/>
                      <w:szCs w:val="21"/>
                    </w:rPr>
                    <m:t>−1</m:t>
                  </m:r>
                  <m:ctrlPr>
                    <w:rPr>
                      <w:rFonts w:ascii="Cambria Math" w:hAnsi="Cambria Math"/>
                      <w:i w:val="0"/>
                      <w:iCs w:val="0"/>
                      <w:sz w:val="21"/>
                      <w:szCs w:val="21"/>
                    </w:rPr>
                  </m:ctrlPr>
                </m:sup>
              </m:sSup>
              <m:r>
                <m:rPr>
                  <m:sty m:val="p"/>
                </m:rPr>
                <w:rPr>
                  <w:rFonts w:ascii="Cambria Math" w:hAnsi="Cambria Math"/>
                  <w:sz w:val="21"/>
                  <w:szCs w:val="21"/>
                </w:rPr>
                <m:t>#</m:t>
              </m:r>
              <m:r>
                <m:rPr>
                  <m:sty m:val="p"/>
                </m:rPr>
                <w:rPr>
                  <w:rFonts w:hint="default" w:ascii="Cambria Math" w:hAnsi="Cambria Math"/>
                  <w:sz w:val="21"/>
                  <w:szCs w:val="21"/>
                  <w:lang w:val="en-US" w:eastAsia="zh-CN"/>
                </w:rPr>
                <m:t>( 24 )</m:t>
              </m:r>
              <m:ctrlPr>
                <w:rPr>
                  <w:rFonts w:ascii="Cambria Math" w:hAnsi="Cambria Math"/>
                  <w:i w:val="0"/>
                  <w:sz w:val="21"/>
                  <w:szCs w:val="21"/>
                </w:rPr>
              </m:ctrlPr>
            </m:e>
          </m:eqArr>
        </m:oMath>
      </m:oMathPara>
    </w:p>
    <w:p w14:paraId="48B68FE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both"/>
        <w:textAlignment w:val="auto"/>
        <w:rPr>
          <w:rFonts w:hint="eastAsia"/>
          <w:sz w:val="21"/>
          <w:szCs w:val="21"/>
          <w:lang w:val="en-US" w:eastAsia="zh-CN"/>
        </w:rPr>
      </w:pPr>
      <w:r>
        <w:rPr>
          <w:rFonts w:hint="eastAsia"/>
          <w:sz w:val="21"/>
          <w:szCs w:val="21"/>
          <w:lang w:val="en-US" w:eastAsia="zh-CN"/>
        </w:rPr>
        <w:t>修正后的单摆周期引起的相对变化量为</w:t>
      </w:r>
    </w:p>
    <w:p w14:paraId="5AF40D9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both"/>
        <w:textAlignment w:val="auto"/>
        <w:rPr>
          <w:rFonts w:hint="default"/>
          <w:sz w:val="24"/>
          <w:lang w:val="en-US" w:eastAsia="zh-CN"/>
        </w:rPr>
      </w:pPr>
      <m:oMathPara>
        <m:oMath>
          <m:eqArr>
            <m:eqArrPr>
              <m:maxDist m:val="1"/>
              <m:ctrlPr>
                <w:rPr>
                  <w:rFonts w:hint="default" w:ascii="Cambria Math" w:hAnsi="Cambria Math"/>
                  <w:i/>
                  <w:sz w:val="21"/>
                  <w:szCs w:val="21"/>
                </w:rPr>
              </m:ctrlPr>
            </m:eqArrPr>
            <m:e>
              <m:r>
                <m:rPr/>
                <w:rPr>
                  <w:rFonts w:hint="default" w:ascii="Cambria Math" w:hAnsi="Cambria Math"/>
                  <w:sz w:val="21"/>
                  <w:szCs w:val="21"/>
                </w:rPr>
                <m:t>η=</m:t>
              </m:r>
              <m:f>
                <m:fPr>
                  <m:ctrlPr>
                    <w:rPr>
                      <w:rFonts w:hint="default" w:ascii="Cambria Math" w:hAnsi="Cambria Math"/>
                      <w:i/>
                      <w:sz w:val="21"/>
                      <w:szCs w:val="21"/>
                    </w:rPr>
                  </m:ctrlPr>
                </m:fPr>
                <m:num>
                  <m:sSup>
                    <m:sSupPr>
                      <m:ctrlPr>
                        <w:rPr>
                          <w:rFonts w:hint="default" w:ascii="Cambria Math" w:hAnsi="Cambria Math"/>
                          <w:sz w:val="21"/>
                          <w:szCs w:val="21"/>
                        </w:rPr>
                      </m:ctrlPr>
                    </m:sSupPr>
                    <m:e>
                      <m:r>
                        <m:rPr/>
                        <w:rPr>
                          <w:rFonts w:hint="default" w:ascii="Cambria Math" w:hAnsi="Cambria Math"/>
                          <w:sz w:val="21"/>
                          <w:szCs w:val="21"/>
                        </w:rPr>
                        <m:t>β</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sSup>
                    <m:sSupPr>
                      <m:ctrlPr>
                        <w:rPr>
                          <w:rFonts w:hint="default" w:ascii="Cambria Math" w:hAnsi="Cambria Math"/>
                          <w:sz w:val="21"/>
                          <w:szCs w:val="21"/>
                        </w:rPr>
                      </m:ctrlPr>
                    </m:sSupPr>
                    <m:e>
                      <m:r>
                        <m:rPr/>
                        <w:rPr>
                          <w:rFonts w:hint="default" w:ascii="Cambria Math" w:hAnsi="Cambria Math"/>
                          <w:sz w:val="21"/>
                          <w:szCs w:val="21"/>
                        </w:rPr>
                        <m:t>T</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num>
                <m:den>
                  <m:r>
                    <m:rPr/>
                    <w:rPr>
                      <w:rFonts w:hint="default" w:ascii="Cambria Math" w:hAnsi="Cambria Math"/>
                      <w:sz w:val="21"/>
                      <w:szCs w:val="21"/>
                    </w:rPr>
                    <m:t>4</m:t>
                  </m:r>
                  <m:sSup>
                    <m:sSupPr>
                      <m:ctrlPr>
                        <w:rPr>
                          <w:rFonts w:hint="default" w:ascii="Cambria Math" w:hAnsi="Cambria Math"/>
                          <w:sz w:val="21"/>
                          <w:szCs w:val="21"/>
                        </w:rPr>
                      </m:ctrlPr>
                    </m:sSupPr>
                    <m:e>
                      <m:r>
                        <m:rPr/>
                        <w:rPr>
                          <w:rFonts w:hint="default" w:ascii="Cambria Math" w:hAnsi="Cambria Math"/>
                          <w:sz w:val="21"/>
                          <w:szCs w:val="21"/>
                        </w:rPr>
                        <m:t>π</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den>
              </m:f>
              <m:r>
                <m:rPr/>
                <w:rPr>
                  <w:rFonts w:hint="default" w:ascii="Cambria Math" w:hAnsi="Cambria Math"/>
                  <w:sz w:val="21"/>
                  <w:szCs w:val="21"/>
                </w:rPr>
                <m:t>=</m:t>
              </m:r>
              <m:r>
                <m:rPr/>
                <w:rPr>
                  <w:rFonts w:hint="default" w:ascii="Cambria Math" w:hAnsi="Cambria Math"/>
                  <w:sz w:val="21"/>
                  <w:szCs w:val="21"/>
                  <w:lang w:val="en-US" w:eastAsia="zh-CN"/>
                </w:rPr>
                <m:t>0.7</m:t>
              </m:r>
              <m:r>
                <m:rPr>
                  <m:sty m:val="p"/>
                </m:rPr>
                <w:rPr>
                  <w:rFonts w:hint="default" w:ascii="Cambria Math" w:hAnsi="Cambria Math"/>
                  <w:sz w:val="21"/>
                  <w:szCs w:val="21"/>
                </w:rPr>
                <m:t>×</m:t>
              </m:r>
              <m:r>
                <m:rPr/>
                <w:rPr>
                  <w:rFonts w:hint="default" w:ascii="Cambria Math" w:hAnsi="Cambria Math"/>
                  <w:sz w:val="21"/>
                  <w:szCs w:val="21"/>
                </w:rPr>
                <m:t>1</m:t>
              </m:r>
              <m:sSup>
                <m:sSupPr>
                  <m:ctrlPr>
                    <w:rPr>
                      <w:rFonts w:hint="default" w:ascii="Cambria Math" w:hAnsi="Cambria Math"/>
                      <w:sz w:val="21"/>
                      <w:szCs w:val="21"/>
                    </w:rPr>
                  </m:ctrlPr>
                </m:sSupPr>
                <m:e>
                  <m:r>
                    <m:rPr/>
                    <w:rPr>
                      <w:rFonts w:hint="default" w:ascii="Cambria Math" w:hAnsi="Cambria Math"/>
                      <w:sz w:val="21"/>
                      <w:szCs w:val="21"/>
                    </w:rPr>
                    <m:t>0</m:t>
                  </m:r>
                  <m:ctrlPr>
                    <w:rPr>
                      <w:rFonts w:hint="default" w:ascii="Cambria Math" w:hAnsi="Cambria Math"/>
                      <w:sz w:val="21"/>
                      <w:szCs w:val="21"/>
                    </w:rPr>
                  </m:ctrlPr>
                </m:e>
                <m:sup>
                  <m:r>
                    <m:rPr/>
                    <w:rPr>
                      <w:rFonts w:hint="default" w:ascii="Cambria Math" w:hAnsi="Cambria Math"/>
                      <w:sz w:val="21"/>
                      <w:szCs w:val="21"/>
                    </w:rPr>
                    <m:t>−</m:t>
                  </m:r>
                  <m:r>
                    <m:rPr/>
                    <w:rPr>
                      <w:rFonts w:hint="default" w:ascii="Cambria Math" w:hAnsi="Cambria Math"/>
                      <w:sz w:val="21"/>
                      <w:szCs w:val="21"/>
                      <w:lang w:val="en-US" w:eastAsia="zh-CN"/>
                    </w:rPr>
                    <m:t>7</m:t>
                  </m:r>
                  <m:ctrlPr>
                    <w:rPr>
                      <w:rFonts w:hint="default" w:ascii="Cambria Math" w:hAnsi="Cambria Math"/>
                      <w:sz w:val="21"/>
                      <w:szCs w:val="21"/>
                    </w:rPr>
                  </m:ctrlPr>
                </m:sup>
              </m:sSup>
              <m:r>
                <m:rPr>
                  <m:sty m:val="p"/>
                </m:rPr>
                <w:rPr>
                  <w:rFonts w:hint="default" w:ascii="Cambria Math" w:hAnsi="Cambria Math"/>
                  <w:sz w:val="21"/>
                  <w:szCs w:val="21"/>
                </w:rPr>
                <m:t>#</m:t>
              </m:r>
              <m:r>
                <m:rPr>
                  <m:sty m:val="p"/>
                </m:rPr>
                <w:rPr>
                  <w:rFonts w:hint="default" w:ascii="Cambria Math" w:hAnsi="Cambria Math"/>
                  <w:sz w:val="21"/>
                  <w:szCs w:val="21"/>
                  <w:lang w:val="en-US" w:eastAsia="zh-CN"/>
                </w:rPr>
                <m:t>( 25 )</m:t>
              </m:r>
              <m:ctrlPr>
                <w:rPr>
                  <w:rFonts w:hint="default" w:ascii="Cambria Math" w:hAnsi="Cambria Math"/>
                  <w:i/>
                  <w:sz w:val="21"/>
                  <w:szCs w:val="21"/>
                </w:rPr>
              </m:ctrlPr>
            </m:e>
          </m:eqArr>
        </m:oMath>
      </m:oMathPara>
    </w:p>
    <w:p w14:paraId="47442F15">
      <w:pPr>
        <w:keepNext w:val="0"/>
        <w:keepLines w:val="0"/>
        <w:pageBreakBefore w:val="0"/>
        <w:widowControl/>
        <w:numPr>
          <w:ilvl w:val="0"/>
          <w:numId w:val="0"/>
        </w:numPr>
        <w:suppressLineNumbers w:val="0"/>
        <w:tabs>
          <w:tab w:val="center" w:pos="4451"/>
        </w:tabs>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4.4使用Tracker研究椭圆摆的进动</w:t>
      </w:r>
    </w:p>
    <w:p w14:paraId="11D4B8C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sz w:val="24"/>
        </w:rPr>
      </w:pPr>
      <w:r>
        <w:rPr>
          <w:sz w:val="24"/>
        </w:rPr>
        <mc:AlternateContent>
          <mc:Choice Requires="wps">
            <w:drawing>
              <wp:inline distT="0" distB="0" distL="114300" distR="114300">
                <wp:extent cx="2489835" cy="2232660"/>
                <wp:effectExtent l="0" t="0" r="12065" b="2540"/>
                <wp:docPr id="20" name="文本框 20"/>
                <wp:cNvGraphicFramePr/>
                <a:graphic xmlns:a="http://schemas.openxmlformats.org/drawingml/2006/main">
                  <a:graphicData uri="http://schemas.microsoft.com/office/word/2010/wordprocessingShape">
                    <wps:wsp>
                      <wps:cNvSpPr txBox="1"/>
                      <wps:spPr>
                        <a:xfrm>
                          <a:off x="2331085" y="2199640"/>
                          <a:ext cx="2489835" cy="2232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D91593">
                            <w:pPr>
                              <w:jc w:val="center"/>
                              <w:rPr>
                                <w:rFonts w:hint="eastAsia"/>
                                <w:lang w:val="en-US" w:eastAsia="zh-CN"/>
                              </w:rPr>
                            </w:pPr>
                            <w:r>
                              <w:rPr>
                                <w:rFonts w:hint="eastAsia" w:ascii="黑体" w:hAnsi="黑体" w:eastAsia="黑体" w:cs="黑体"/>
                                <w:b/>
                                <w:bCs/>
                                <w:color w:val="000000"/>
                                <w:kern w:val="0"/>
                                <w:sz w:val="28"/>
                                <w:szCs w:val="28"/>
                                <w:lang w:val="en-US" w:eastAsia="zh-CN" w:bidi="ar"/>
                              </w:rPr>
                              <w:drawing>
                                <wp:inline distT="0" distB="0" distL="114300" distR="114300">
                                  <wp:extent cx="2034540" cy="1692910"/>
                                  <wp:effectExtent l="0" t="0" r="10160" b="8890"/>
                                  <wp:docPr id="19" name="图片 19" descr="ellipsoid_dis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llipsoid_displacement"/>
                                          <pic:cNvPicPr>
                                            <a:picLocks noChangeAspect="1"/>
                                          </pic:cNvPicPr>
                                        </pic:nvPicPr>
                                        <pic:blipFill>
                                          <a:blip r:embed="rId13"/>
                                          <a:srcRect l="5278" t="4330" r="6023" b="6906"/>
                                          <a:stretch>
                                            <a:fillRect/>
                                          </a:stretch>
                                        </pic:blipFill>
                                        <pic:spPr>
                                          <a:xfrm>
                                            <a:off x="0" y="0"/>
                                            <a:ext cx="2034540" cy="1692910"/>
                                          </a:xfrm>
                                          <a:prstGeom prst="rect">
                                            <a:avLst/>
                                          </a:prstGeom>
                                        </pic:spPr>
                                      </pic:pic>
                                    </a:graphicData>
                                  </a:graphic>
                                </wp:inline>
                              </w:drawing>
                            </w:r>
                          </w:p>
                          <w:p w14:paraId="4E6D8629">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图5 椭圆摆运动轨迹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5.8pt;width:196.05pt;" fillcolor="#FFFFFF [3201]" filled="t" stroked="f" coordsize="21600,21600" o:gfxdata="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NPRztEAAAAF&#10;AQAADwAAAAAAAAABACAAAAAiAAAAZHJzL2Rvd25yZXYueG1sUEsBAhQAFAAAAAgAh07iQLXhK/Bc&#10;AgAAngQAAA4AAAAAAAAAAQAgAAAAIAEAAGRycy9lMm9Eb2MueG1sUEsFBgAAAAAGAAYAWQEAAO4F&#10;AAAAAA==&#10;">
                <v:fill on="t" focussize="0,0"/>
                <v:stroke on="f" weight="0.5pt"/>
                <v:imagedata o:title=""/>
                <o:lock v:ext="edit" aspectratio="f"/>
                <v:textbox>
                  <w:txbxContent>
                    <w:p w14:paraId="24D91593">
                      <w:pPr>
                        <w:jc w:val="center"/>
                        <w:rPr>
                          <w:rFonts w:hint="eastAsia"/>
                          <w:lang w:val="en-US" w:eastAsia="zh-CN"/>
                        </w:rPr>
                      </w:pPr>
                      <w:r>
                        <w:rPr>
                          <w:rFonts w:hint="eastAsia" w:ascii="黑体" w:hAnsi="黑体" w:eastAsia="黑体" w:cs="黑体"/>
                          <w:b/>
                          <w:bCs/>
                          <w:color w:val="000000"/>
                          <w:kern w:val="0"/>
                          <w:sz w:val="28"/>
                          <w:szCs w:val="28"/>
                          <w:lang w:val="en-US" w:eastAsia="zh-CN" w:bidi="ar"/>
                        </w:rPr>
                        <w:drawing>
                          <wp:inline distT="0" distB="0" distL="114300" distR="114300">
                            <wp:extent cx="2034540" cy="1692910"/>
                            <wp:effectExtent l="0" t="0" r="10160" b="8890"/>
                            <wp:docPr id="19" name="图片 19" descr="ellipsoid_dis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llipsoid_displacement"/>
                                    <pic:cNvPicPr>
                                      <a:picLocks noChangeAspect="1"/>
                                    </pic:cNvPicPr>
                                  </pic:nvPicPr>
                                  <pic:blipFill>
                                    <a:blip r:embed="rId13"/>
                                    <a:srcRect l="5278" t="4330" r="6023" b="6906"/>
                                    <a:stretch>
                                      <a:fillRect/>
                                    </a:stretch>
                                  </pic:blipFill>
                                  <pic:spPr>
                                    <a:xfrm>
                                      <a:off x="0" y="0"/>
                                      <a:ext cx="2034540" cy="1692910"/>
                                    </a:xfrm>
                                    <a:prstGeom prst="rect">
                                      <a:avLst/>
                                    </a:prstGeom>
                                  </pic:spPr>
                                </pic:pic>
                              </a:graphicData>
                            </a:graphic>
                          </wp:inline>
                        </w:drawing>
                      </w:r>
                    </w:p>
                    <w:p w14:paraId="4E6D8629">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图5 椭圆摆运动轨迹</w:t>
                      </w:r>
                    </w:p>
                  </w:txbxContent>
                </v:textbox>
                <w10:wrap type="none"/>
                <w10:anchorlock/>
              </v:shape>
            </w:pict>
          </mc:Fallback>
        </mc:AlternateContent>
      </w:r>
      <w:r>
        <w:rPr>
          <w:sz w:val="24"/>
        </w:rPr>
        <mc:AlternateContent>
          <mc:Choice Requires="wps">
            <w:drawing>
              <wp:inline distT="0" distB="0" distL="114300" distR="114300">
                <wp:extent cx="2411730" cy="2101850"/>
                <wp:effectExtent l="0" t="0" r="1270" b="6350"/>
                <wp:docPr id="13" name="文本框 13"/>
                <wp:cNvGraphicFramePr/>
                <a:graphic xmlns:a="http://schemas.openxmlformats.org/drawingml/2006/main">
                  <a:graphicData uri="http://schemas.microsoft.com/office/word/2010/wordprocessingShape">
                    <wps:wsp>
                      <wps:cNvSpPr txBox="1"/>
                      <wps:spPr>
                        <a:xfrm>
                          <a:off x="5621655" y="3019425"/>
                          <a:ext cx="2411730" cy="2101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C7E56B">
                            <w:pPr>
                              <w:jc w:val="center"/>
                            </w:pPr>
                            <w:r>
                              <w:drawing>
                                <wp:inline distT="0" distB="0" distL="114300" distR="114300">
                                  <wp:extent cx="2205355" cy="1654175"/>
                                  <wp:effectExtent l="0" t="0" r="444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4"/>
                                          <a:stretch>
                                            <a:fillRect/>
                                          </a:stretch>
                                        </pic:blipFill>
                                        <pic:spPr>
                                          <a:xfrm>
                                            <a:off x="0" y="0"/>
                                            <a:ext cx="2205355" cy="1654175"/>
                                          </a:xfrm>
                                          <a:prstGeom prst="rect">
                                            <a:avLst/>
                                          </a:prstGeom>
                                          <a:noFill/>
                                          <a:ln>
                                            <a:noFill/>
                                          </a:ln>
                                        </pic:spPr>
                                      </pic:pic>
                                    </a:graphicData>
                                  </a:graphic>
                                </wp:inline>
                              </w:drawing>
                            </w:r>
                          </w:p>
                          <w:p w14:paraId="3D3E2796">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图6 </w:t>
                            </w:r>
                            <m:oMath>
                              <m:sSub>
                                <m:sSubPr>
                                  <m:ctrlPr>
                                    <w:rPr>
                                      <w:rFonts w:hint="default" w:ascii="Cambria Math" w:hAnsi="Cambria Math" w:eastAsia="黑体" w:cs="黑体"/>
                                      <w:sz w:val="18"/>
                                      <w:szCs w:val="18"/>
                                      <w:lang w:val="en-US" w:eastAsia="zh-CN"/>
                                    </w:rPr>
                                  </m:ctrlPr>
                                </m:sSubPr>
                                <m:e>
                                  <m:r>
                                    <m:rPr>
                                      <m:sty m:val="p"/>
                                    </m:rPr>
                                    <w:rPr>
                                      <w:rFonts w:hint="default" w:ascii="Cambria Math" w:hAnsi="Cambria Math" w:eastAsia="黑体" w:cs="黑体"/>
                                      <w:sz w:val="18"/>
                                      <w:szCs w:val="18"/>
                                      <w:lang w:val="en-US" w:eastAsia="zh-CN"/>
                                    </w:rPr>
                                    <m:t>θ</m:t>
                                  </m:r>
                                  <m:ctrlPr>
                                    <w:rPr>
                                      <w:rFonts w:hint="eastAsia" w:ascii="Cambria Math" w:hAnsi="Cambria Math" w:eastAsia="黑体" w:cs="黑体"/>
                                      <w:sz w:val="18"/>
                                      <w:szCs w:val="18"/>
                                      <w:lang w:val="en-US" w:eastAsia="zh-CN"/>
                                    </w:rPr>
                                  </m:ctrlPr>
                                </m:e>
                                <m:sub>
                                  <m:r>
                                    <m:rPr>
                                      <m:sty m:val="p"/>
                                    </m:rPr>
                                    <w:rPr>
                                      <w:rFonts w:hint="default" w:ascii="Cambria Math" w:hAnsi="Cambria Math" w:eastAsia="黑体" w:cs="黑体"/>
                                      <w:sz w:val="18"/>
                                      <w:szCs w:val="18"/>
                                      <w:lang w:val="en-US" w:eastAsia="zh-CN"/>
                                    </w:rPr>
                                    <m:t>m</m:t>
                                  </m:r>
                                  <m:ctrlPr>
                                    <w:rPr>
                                      <w:rFonts w:hint="eastAsia" w:ascii="Cambria Math" w:hAnsi="Cambria Math" w:eastAsia="黑体" w:cs="黑体"/>
                                      <w:sz w:val="18"/>
                                      <w:szCs w:val="18"/>
                                      <w:lang w:val="en-US" w:eastAsia="zh-CN"/>
                                    </w:rPr>
                                  </m:ctrlPr>
                                </m:sub>
                              </m:sSub>
                              <m:r>
                                <m:rPr>
                                  <m:sty m:val="p"/>
                                </m:rPr>
                                <w:rPr>
                                  <w:rFonts w:hint="default" w:ascii="Cambria Math" w:hAnsi="Cambria Math" w:eastAsia="黑体" w:cs="黑体"/>
                                  <w:sz w:val="18"/>
                                  <w:szCs w:val="18"/>
                                  <w:lang w:val="en-US" w:eastAsia="zh-CN"/>
                                </w:rPr>
                                <m:t>−t关系图</m:t>
                              </m:r>
                            </m:oMath>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5.5pt;width:189.9pt;" fillcolor="#FFFFFF [3201]" filled="t" stroked="f" coordsize="21600,21600" o:gfxdata="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0zLKE9EA&#10;AAAFAQAADwAAAAAAAAABACAAAAAiAAAAZHJzL2Rvd25yZXYueG1sUEsBAhQAFAAAAAgAh07iQNjK&#10;tbxfAgAAngQAAA4AAAAAAAAAAQAgAAAAIAEAAGRycy9lMm9Eb2MueG1sUEsFBgAAAAAGAAYAWQEA&#10;APEFAAAAAA==&#10;">
                <v:fill on="t" focussize="0,0"/>
                <v:stroke on="f" weight="0.5pt"/>
                <v:imagedata o:title=""/>
                <o:lock v:ext="edit" aspectratio="f"/>
                <v:textbox>
                  <w:txbxContent>
                    <w:p w14:paraId="4EC7E56B">
                      <w:pPr>
                        <w:jc w:val="center"/>
                      </w:pPr>
                      <w:r>
                        <w:drawing>
                          <wp:inline distT="0" distB="0" distL="114300" distR="114300">
                            <wp:extent cx="2205355" cy="1654175"/>
                            <wp:effectExtent l="0" t="0" r="444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4"/>
                                    <a:stretch>
                                      <a:fillRect/>
                                    </a:stretch>
                                  </pic:blipFill>
                                  <pic:spPr>
                                    <a:xfrm>
                                      <a:off x="0" y="0"/>
                                      <a:ext cx="2205355" cy="1654175"/>
                                    </a:xfrm>
                                    <a:prstGeom prst="rect">
                                      <a:avLst/>
                                    </a:prstGeom>
                                    <a:noFill/>
                                    <a:ln>
                                      <a:noFill/>
                                    </a:ln>
                                  </pic:spPr>
                                </pic:pic>
                              </a:graphicData>
                            </a:graphic>
                          </wp:inline>
                        </w:drawing>
                      </w:r>
                    </w:p>
                    <w:p w14:paraId="3D3E2796">
                      <w:pPr>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图6 </w:t>
                      </w:r>
                      <m:oMath>
                        <m:sSub>
                          <m:sSubPr>
                            <m:ctrlPr>
                              <w:rPr>
                                <w:rFonts w:hint="default" w:ascii="Cambria Math" w:hAnsi="Cambria Math" w:eastAsia="黑体" w:cs="黑体"/>
                                <w:sz w:val="18"/>
                                <w:szCs w:val="18"/>
                                <w:lang w:val="en-US" w:eastAsia="zh-CN"/>
                              </w:rPr>
                            </m:ctrlPr>
                          </m:sSubPr>
                          <m:e>
                            <m:r>
                              <m:rPr>
                                <m:sty m:val="p"/>
                              </m:rPr>
                              <w:rPr>
                                <w:rFonts w:hint="default" w:ascii="Cambria Math" w:hAnsi="Cambria Math" w:eastAsia="黑体" w:cs="黑体"/>
                                <w:sz w:val="18"/>
                                <w:szCs w:val="18"/>
                                <w:lang w:val="en-US" w:eastAsia="zh-CN"/>
                              </w:rPr>
                              <m:t>θ</m:t>
                            </m:r>
                            <m:ctrlPr>
                              <w:rPr>
                                <w:rFonts w:hint="eastAsia" w:ascii="Cambria Math" w:hAnsi="Cambria Math" w:eastAsia="黑体" w:cs="黑体"/>
                                <w:sz w:val="18"/>
                                <w:szCs w:val="18"/>
                                <w:lang w:val="en-US" w:eastAsia="zh-CN"/>
                              </w:rPr>
                            </m:ctrlPr>
                          </m:e>
                          <m:sub>
                            <m:r>
                              <m:rPr>
                                <m:sty m:val="p"/>
                              </m:rPr>
                              <w:rPr>
                                <w:rFonts w:hint="default" w:ascii="Cambria Math" w:hAnsi="Cambria Math" w:eastAsia="黑体" w:cs="黑体"/>
                                <w:sz w:val="18"/>
                                <w:szCs w:val="18"/>
                                <w:lang w:val="en-US" w:eastAsia="zh-CN"/>
                              </w:rPr>
                              <m:t>m</m:t>
                            </m:r>
                            <m:ctrlPr>
                              <w:rPr>
                                <w:rFonts w:hint="eastAsia" w:ascii="Cambria Math" w:hAnsi="Cambria Math" w:eastAsia="黑体" w:cs="黑体"/>
                                <w:sz w:val="18"/>
                                <w:szCs w:val="18"/>
                                <w:lang w:val="en-US" w:eastAsia="zh-CN"/>
                              </w:rPr>
                            </m:ctrlPr>
                          </m:sub>
                        </m:sSub>
                        <m:r>
                          <m:rPr>
                            <m:sty m:val="p"/>
                          </m:rPr>
                          <w:rPr>
                            <w:rFonts w:hint="default" w:ascii="Cambria Math" w:hAnsi="Cambria Math" w:eastAsia="黑体" w:cs="黑体"/>
                            <w:sz w:val="18"/>
                            <w:szCs w:val="18"/>
                            <w:lang w:val="en-US" w:eastAsia="zh-CN"/>
                          </w:rPr>
                          <m:t>−t关系图</m:t>
                        </m:r>
                      </m:oMath>
                    </w:p>
                  </w:txbxContent>
                </v:textbox>
                <w10:wrap type="none"/>
                <w10:anchorlock/>
              </v:shape>
            </w:pict>
          </mc:Fallback>
        </mc:AlternateContent>
      </w:r>
    </w:p>
    <w:p w14:paraId="72E38D6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eastAsia" w:hAnsi="Cambria Math" w:cstheme="minorBidi"/>
          <w:i w:val="0"/>
          <w:kern w:val="2"/>
          <w:sz w:val="21"/>
          <w:szCs w:val="21"/>
          <w:lang w:val="en-US" w:eastAsia="zh-CN" w:bidi="ar-SA"/>
        </w:rPr>
      </w:pPr>
      <w:r>
        <w:rPr>
          <w:rFonts w:hint="eastAsia"/>
          <w:sz w:val="21"/>
          <w:szCs w:val="21"/>
          <w:lang w:val="en-US" w:eastAsia="zh-CN"/>
        </w:rPr>
        <w:t>如图5，利用</w:t>
      </w:r>
      <w:r>
        <w:rPr>
          <w:rFonts w:hint="default" w:ascii="Times New Roman" w:hAnsi="Times New Roman" w:cs="Times New Roman"/>
          <w:sz w:val="21"/>
          <w:szCs w:val="21"/>
          <w:lang w:val="en-US" w:eastAsia="zh-CN"/>
        </w:rPr>
        <w:t>Tracker</w:t>
      </w:r>
      <w:r>
        <w:rPr>
          <w:rFonts w:hint="eastAsia"/>
          <w:sz w:val="21"/>
          <w:szCs w:val="21"/>
          <w:lang w:val="en-US" w:eastAsia="zh-CN"/>
        </w:rPr>
        <w:t>视频追踪分析椭圆摆的运动轨迹的数据后，导入</w:t>
      </w:r>
      <w:r>
        <w:rPr>
          <w:rFonts w:hint="default" w:ascii="Times New Roman" w:hAnsi="Times New Roman" w:cs="Times New Roman"/>
          <w:sz w:val="21"/>
          <w:szCs w:val="21"/>
          <w:lang w:val="en-US" w:eastAsia="zh-CN"/>
        </w:rPr>
        <w:t>Origin</w:t>
      </w:r>
      <w:r>
        <w:rPr>
          <w:rFonts w:hint="eastAsia"/>
          <w:sz w:val="21"/>
          <w:szCs w:val="21"/>
          <w:lang w:val="en-US" w:eastAsia="zh-CN"/>
        </w:rPr>
        <w:t>生成椭圆摆运动轨迹的图片，并统计得出椭圆摆运动轨迹的中心点</w:t>
      </w:r>
      <m:oMath>
        <m:r>
          <m:rPr/>
          <w:rPr>
            <w:rFonts w:hint="default" w:ascii="Cambria Math" w:hAnsi="Cambria Math" w:cstheme="minorBidi"/>
            <w:kern w:val="2"/>
            <w:sz w:val="21"/>
            <w:szCs w:val="21"/>
            <w:lang w:val="en-US" w:eastAsia="zh-CN" w:bidi="ar-SA"/>
          </w:rPr>
          <m:t xml:space="preserve">x_c=0.109 </m:t>
        </m:r>
        <m:r>
          <m:rPr>
            <m:sty m:val="p"/>
          </m:rPr>
          <w:rPr>
            <w:rFonts w:hint="default" w:ascii="Cambria Math" w:hAnsi="Cambria Math" w:cstheme="minorBidi"/>
            <w:kern w:val="2"/>
            <w:sz w:val="21"/>
            <w:szCs w:val="21"/>
            <w:lang w:val="en-US" w:eastAsia="zh-CN" w:bidi="ar-SA"/>
          </w:rPr>
          <m:t>m</m:t>
        </m:r>
        <m:r>
          <m:rPr/>
          <w:rPr>
            <w:rFonts w:hint="default" w:ascii="Cambria Math" w:hAnsi="Cambria Math" w:cstheme="minorBidi"/>
            <w:kern w:val="2"/>
            <w:sz w:val="21"/>
            <w:szCs w:val="21"/>
            <w:lang w:val="en-US" w:eastAsia="zh-CN" w:bidi="ar-SA"/>
          </w:rPr>
          <m:t xml:space="preserve">,y_c=−0.164 </m:t>
        </m:r>
        <m:r>
          <m:rPr>
            <m:sty m:val="p"/>
          </m:rPr>
          <w:rPr>
            <w:rFonts w:hint="default" w:ascii="Cambria Math" w:hAnsi="Cambria Math" w:cstheme="minorBidi"/>
            <w:kern w:val="2"/>
            <w:sz w:val="21"/>
            <w:szCs w:val="21"/>
            <w:lang w:val="en-US" w:eastAsia="zh-CN" w:bidi="ar-SA"/>
          </w:rPr>
          <m:t>m</m:t>
        </m:r>
      </m:oMath>
      <w:r>
        <w:rPr>
          <w:rFonts w:hint="eastAsia" w:hAnsi="Cambria Math" w:cstheme="minorBidi"/>
          <w:i w:val="0"/>
          <w:kern w:val="2"/>
          <w:sz w:val="21"/>
          <w:szCs w:val="21"/>
          <w:lang w:val="en-US" w:eastAsia="zh-CN" w:bidi="ar-SA"/>
        </w:rPr>
        <w:t>.令</w:t>
      </w:r>
      <m:oMath>
        <m:r>
          <m:rPr/>
          <w:rPr>
            <w:rFonts w:hint="default" w:ascii="Cambria Math" w:hAnsi="Cambria Math"/>
            <w:sz w:val="21"/>
            <w:szCs w:val="21"/>
          </w:rPr>
          <m:t>x'=x−</m:t>
        </m:r>
        <m:sSub>
          <m:sSubPr>
            <m:ctrlPr>
              <w:rPr>
                <w:rFonts w:hint="default" w:ascii="Cambria Math" w:hAnsi="Cambria Math"/>
                <w:sz w:val="21"/>
                <w:szCs w:val="21"/>
              </w:rPr>
            </m:ctrlPr>
          </m:sSubPr>
          <m:e>
            <m:r>
              <m:rPr/>
              <w:rPr>
                <w:rFonts w:hint="default" w:ascii="Cambria Math" w:hAnsi="Cambria Math"/>
                <w:sz w:val="21"/>
                <w:szCs w:val="21"/>
              </w:rPr>
              <m:t>x</m:t>
            </m:r>
            <m:ctrlPr>
              <w:rPr>
                <w:rFonts w:ascii="Cambria Math" w:hAnsi="Cambria Math"/>
                <w:sz w:val="21"/>
                <w:szCs w:val="21"/>
              </w:rPr>
            </m:ctrlPr>
          </m:e>
          <m:sub>
            <m:r>
              <m:rPr/>
              <w:rPr>
                <w:rFonts w:hint="default" w:ascii="Cambria Math" w:hAnsi="Cambria Math"/>
                <w:sz w:val="21"/>
                <w:szCs w:val="21"/>
              </w:rPr>
              <m:t>c</m:t>
            </m:r>
            <m:ctrlPr>
              <w:rPr>
                <w:rFonts w:ascii="Cambria Math" w:hAnsi="Cambria Math"/>
                <w:sz w:val="21"/>
                <w:szCs w:val="21"/>
              </w:rPr>
            </m:ctrlPr>
          </m:sub>
        </m:sSub>
        <m:r>
          <m:rPr/>
          <w:rPr>
            <w:rFonts w:hint="default" w:ascii="Cambria Math" w:hAnsi="Cambria Math"/>
            <w:sz w:val="21"/>
            <w:szCs w:val="21"/>
          </w:rPr>
          <m:t>,y'=y−</m:t>
        </m:r>
        <m:sSub>
          <m:sSubPr>
            <m:ctrlPr>
              <w:rPr>
                <w:rFonts w:hint="default" w:ascii="Cambria Math" w:hAnsi="Cambria Math"/>
                <w:sz w:val="21"/>
                <w:szCs w:val="21"/>
              </w:rPr>
            </m:ctrlPr>
          </m:sSubPr>
          <m:e>
            <m:r>
              <m:rPr/>
              <w:rPr>
                <w:rFonts w:hint="default" w:ascii="Cambria Math" w:hAnsi="Cambria Math"/>
                <w:sz w:val="21"/>
                <w:szCs w:val="21"/>
              </w:rPr>
              <m:t>y</m:t>
            </m:r>
            <m:ctrlPr>
              <w:rPr>
                <w:rFonts w:ascii="Cambria Math" w:hAnsi="Cambria Math"/>
                <w:sz w:val="21"/>
                <w:szCs w:val="21"/>
              </w:rPr>
            </m:ctrlPr>
          </m:e>
          <m:sub>
            <m:r>
              <m:rPr/>
              <w:rPr>
                <w:rFonts w:hint="default" w:ascii="Cambria Math" w:hAnsi="Cambria Math"/>
                <w:sz w:val="21"/>
                <w:szCs w:val="21"/>
              </w:rPr>
              <m:t>c</m:t>
            </m:r>
            <m:ctrlPr>
              <w:rPr>
                <w:rFonts w:ascii="Cambria Math" w:hAnsi="Cambria Math"/>
                <w:sz w:val="21"/>
                <w:szCs w:val="21"/>
              </w:rPr>
            </m:ctrlPr>
          </m:sub>
        </m:sSub>
        <m:r>
          <m:rPr>
            <m:sty m:val="p"/>
          </m:rPr>
          <w:rPr>
            <w:rFonts w:hint="default" w:ascii="Cambria Math" w:hAnsi="Cambria Math"/>
            <w:sz w:val="21"/>
            <w:szCs w:val="21"/>
          </w:rPr>
          <m:t>,</m:t>
        </m:r>
      </m:oMath>
      <w:r>
        <w:rPr>
          <w:rFonts w:hint="eastAsia" w:hAnsi="Cambria Math"/>
          <w:i w:val="0"/>
          <w:sz w:val="21"/>
          <w:szCs w:val="21"/>
          <w:lang w:val="en-US" w:eastAsia="zh-CN"/>
        </w:rPr>
        <w:t xml:space="preserve"> </w:t>
      </w:r>
      <m:oMath>
        <m:r>
          <m:rPr/>
          <w:rPr>
            <w:rFonts w:hint="default" w:ascii="Cambria Math" w:hAnsi="Cambria Math"/>
            <w:sz w:val="21"/>
            <w:szCs w:val="21"/>
          </w:rPr>
          <m:t>r=</m:t>
        </m:r>
        <m:rad>
          <m:radPr>
            <m:degHide m:val="1"/>
            <m:ctrlPr>
              <w:rPr>
                <w:rFonts w:hint="default" w:ascii="Cambria Math" w:hAnsi="Cambria Math"/>
                <w:i/>
                <w:sz w:val="21"/>
                <w:szCs w:val="21"/>
              </w:rPr>
            </m:ctrlPr>
          </m:radPr>
          <m:deg>
            <m:ctrlPr>
              <w:rPr>
                <w:rFonts w:ascii="Cambria Math" w:hAnsi="Cambria Math"/>
                <w:sz w:val="21"/>
                <w:szCs w:val="21"/>
              </w:rPr>
            </m:ctrlPr>
          </m:deg>
          <m:e>
            <m:r>
              <m:rPr/>
              <w:rPr>
                <w:rFonts w:hint="default" w:ascii="Cambria Math" w:hAnsi="Cambria Math"/>
                <w:sz w:val="21"/>
                <w:szCs w:val="21"/>
              </w:rPr>
              <m:t>x</m:t>
            </m:r>
            <m:sSup>
              <m:sSupPr>
                <m:ctrlPr>
                  <w:rPr>
                    <w:rFonts w:hint="default" w:ascii="Cambria Math" w:hAnsi="Cambria Math"/>
                    <w:sz w:val="21"/>
                    <w:szCs w:val="21"/>
                  </w:rPr>
                </m:ctrlPr>
              </m:sSupPr>
              <m:e>
                <m:r>
                  <m:rPr/>
                  <w:rPr>
                    <w:rFonts w:hint="default" w:ascii="Cambria Math" w:hAnsi="Cambria Math"/>
                    <w:sz w:val="21"/>
                    <w:szCs w:val="21"/>
                  </w:rPr>
                  <m:t>'</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w:rPr>
                <w:rFonts w:hint="default" w:ascii="Cambria Math" w:hAnsi="Cambria Math"/>
                <w:sz w:val="21"/>
                <w:szCs w:val="21"/>
              </w:rPr>
              <m:t>+y</m:t>
            </m:r>
            <m:sSup>
              <m:sSupPr>
                <m:ctrlPr>
                  <w:rPr>
                    <w:rFonts w:hint="default" w:ascii="Cambria Math" w:hAnsi="Cambria Math"/>
                    <w:sz w:val="21"/>
                    <w:szCs w:val="21"/>
                  </w:rPr>
                </m:ctrlPr>
              </m:sSupPr>
              <m:e>
                <m:r>
                  <m:rPr/>
                  <w:rPr>
                    <w:rFonts w:hint="default" w:ascii="Cambria Math" w:hAnsi="Cambria Math"/>
                    <w:sz w:val="21"/>
                    <w:szCs w:val="21"/>
                  </w:rPr>
                  <m:t>'</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e>
        </m:rad>
      </m:oMath>
      <w:r>
        <w:rPr>
          <w:rFonts w:hint="eastAsia" w:hAnsi="Cambria Math"/>
          <w:i w:val="0"/>
          <w:sz w:val="21"/>
          <w:szCs w:val="21"/>
          <w:lang w:val="en-US" w:eastAsia="zh-CN"/>
        </w:rPr>
        <w:t>,</w:t>
      </w:r>
      <m:oMath>
        <m:r>
          <m:rPr/>
          <w:rPr>
            <w:rFonts w:hint="default" w:ascii="Cambria Math" w:hAnsi="Cambria Math" w:cstheme="minorBidi"/>
            <w:kern w:val="2"/>
            <w:sz w:val="21"/>
            <w:szCs w:val="21"/>
            <w:lang w:val="en-US" w:eastAsia="zh-CN" w:bidi="ar-SA"/>
          </w:rPr>
          <m:t>r</m:t>
        </m:r>
      </m:oMath>
      <w:r>
        <w:rPr>
          <w:rFonts w:hint="eastAsia" w:hAnsi="Cambria Math" w:cstheme="minorBidi"/>
          <w:i w:val="0"/>
          <w:kern w:val="2"/>
          <w:sz w:val="21"/>
          <w:szCs w:val="21"/>
          <w:lang w:val="en-US" w:eastAsia="zh-CN" w:bidi="ar-SA"/>
        </w:rPr>
        <w:t>取最大值，最小值时对应椭圆的半长轴</w:t>
      </w:r>
      <m:oMath>
        <m:r>
          <m:rPr/>
          <w:rPr>
            <w:rFonts w:hint="default" w:ascii="Cambria Math" w:hAnsi="Cambria Math" w:cstheme="minorBidi"/>
            <w:kern w:val="2"/>
            <w:sz w:val="21"/>
            <w:szCs w:val="21"/>
            <w:lang w:val="en-US" w:eastAsia="zh-CN" w:bidi="ar-SA"/>
          </w:rPr>
          <m:t>a</m:t>
        </m:r>
      </m:oMath>
      <w:r>
        <w:rPr>
          <w:rFonts w:hint="eastAsia" w:hAnsi="Cambria Math" w:cstheme="minorBidi"/>
          <w:i w:val="0"/>
          <w:kern w:val="2"/>
          <w:sz w:val="21"/>
          <w:szCs w:val="21"/>
          <w:lang w:val="en-US" w:eastAsia="zh-CN" w:bidi="ar-SA"/>
        </w:rPr>
        <w:t>和半短轴</w:t>
      </w:r>
      <m:oMath>
        <m:r>
          <m:rPr/>
          <w:rPr>
            <w:rFonts w:hint="default" w:ascii="Cambria Math" w:hAnsi="Cambria Math" w:cstheme="minorBidi"/>
            <w:kern w:val="2"/>
            <w:sz w:val="21"/>
            <w:szCs w:val="21"/>
            <w:lang w:val="en-US" w:eastAsia="zh-CN" w:bidi="ar-SA"/>
          </w:rPr>
          <m:t>b</m:t>
        </m:r>
      </m:oMath>
      <w:r>
        <w:rPr>
          <w:rFonts w:hint="eastAsia" w:hAnsi="Cambria Math" w:cstheme="minorBidi"/>
          <w:i w:val="0"/>
          <w:kern w:val="2"/>
          <w:sz w:val="21"/>
          <w:szCs w:val="21"/>
          <w:lang w:val="en-US" w:eastAsia="zh-CN" w:bidi="ar-SA"/>
        </w:rPr>
        <w:t>的大小，得：</w:t>
      </w:r>
    </w:p>
    <w:p w14:paraId="6CD8828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hAnsi="Cambria Math" w:cstheme="minorBidi"/>
          <w:i w:val="0"/>
          <w:kern w:val="2"/>
          <w:sz w:val="21"/>
          <w:szCs w:val="21"/>
          <w:lang w:val="en-US" w:eastAsia="zh-CN" w:bidi="ar-SA"/>
        </w:rPr>
      </w:pPr>
      <m:oMathPara>
        <m:oMath>
          <m:r>
            <m:rPr/>
            <w:rPr>
              <w:rFonts w:hint="default" w:ascii="Cambria Math" w:hAnsi="Cambria Math" w:cstheme="minorBidi"/>
              <w:kern w:val="2"/>
              <w:sz w:val="21"/>
              <w:szCs w:val="21"/>
              <w:lang w:val="en-US" w:eastAsia="zh-CN" w:bidi="ar-SA"/>
            </w:rPr>
            <m:t xml:space="preserve">a=0.106 </m:t>
          </m:r>
          <m:r>
            <m:rPr>
              <m:sty m:val="p"/>
            </m:rPr>
            <w:rPr>
              <w:rFonts w:hint="default" w:ascii="Cambria Math" w:hAnsi="Cambria Math" w:cstheme="minorBidi"/>
              <w:kern w:val="2"/>
              <w:sz w:val="21"/>
              <w:szCs w:val="21"/>
              <w:lang w:val="en-US" w:eastAsia="zh-CN" w:bidi="ar-SA"/>
            </w:rPr>
            <m:t>m</m:t>
          </m:r>
          <m:r>
            <m:rPr/>
            <w:rPr>
              <w:rFonts w:hint="eastAsia" w:ascii="Cambria Math" w:hAnsi="Cambria Math" w:cstheme="minorBidi"/>
              <w:kern w:val="2"/>
              <w:sz w:val="21"/>
              <w:szCs w:val="21"/>
              <w:lang w:val="en-US" w:eastAsia="zh-CN" w:bidi="ar-SA"/>
            </w:rPr>
            <m:t>，</m:t>
          </m:r>
          <m:r>
            <m:rPr/>
            <w:rPr>
              <w:rFonts w:hint="default" w:ascii="Cambria Math" w:hAnsi="Cambria Math" w:cstheme="minorBidi"/>
              <w:kern w:val="2"/>
              <w:sz w:val="21"/>
              <w:szCs w:val="21"/>
              <w:lang w:val="en-US" w:eastAsia="zh-CN" w:bidi="ar-SA"/>
            </w:rPr>
            <m:t xml:space="preserve">b=0.056 </m:t>
          </m:r>
          <m:r>
            <m:rPr>
              <m:sty m:val="p"/>
            </m:rPr>
            <w:rPr>
              <w:rFonts w:hint="default" w:ascii="Cambria Math" w:hAnsi="Cambria Math" w:cstheme="minorBidi"/>
              <w:kern w:val="2"/>
              <w:sz w:val="21"/>
              <w:szCs w:val="21"/>
              <w:lang w:val="en-US" w:eastAsia="zh-CN" w:bidi="ar-SA"/>
            </w:rPr>
            <m:t>m</m:t>
          </m:r>
        </m:oMath>
      </m:oMathPara>
    </w:p>
    <w:p w14:paraId="473A9C0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eastAsia"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单摆的摆长</w:t>
      </w:r>
      <m:oMath>
        <m:r>
          <m:rPr/>
          <w:rPr>
            <w:rFonts w:hint="default" w:ascii="Cambria Math" w:hAnsi="Cambria Math" w:cstheme="minorBidi"/>
            <w:kern w:val="2"/>
            <w:sz w:val="21"/>
            <w:szCs w:val="21"/>
            <w:lang w:val="en-US" w:eastAsia="zh-CN" w:bidi="ar-SA"/>
          </w:rPr>
          <m:t xml:space="preserve">l=0.6320 </m:t>
        </m:r>
        <m:r>
          <m:rPr>
            <m:sty m:val="p"/>
          </m:rPr>
          <w:rPr>
            <w:rFonts w:hint="default" w:ascii="Cambria Math" w:hAnsi="Cambria Math" w:cstheme="minorBidi"/>
            <w:kern w:val="2"/>
            <w:sz w:val="21"/>
            <w:szCs w:val="21"/>
            <w:lang w:val="en-US" w:eastAsia="zh-CN" w:bidi="ar-SA"/>
          </w:rPr>
          <m:t>m</m:t>
        </m:r>
      </m:oMath>
      <w:r>
        <w:rPr>
          <w:rFonts w:hint="eastAsia" w:hAnsi="Cambria Math" w:cstheme="minorBidi"/>
          <w:i w:val="0"/>
          <w:kern w:val="2"/>
          <w:sz w:val="21"/>
          <w:szCs w:val="21"/>
          <w:lang w:val="en-US" w:eastAsia="zh-CN" w:bidi="ar-SA"/>
        </w:rPr>
        <w:t>理论计算得到的进动角速度为</w:t>
      </w:r>
    </w:p>
    <w:p w14:paraId="384E6CA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hAnsi="Cambria Math"/>
          <w:i w:val="0"/>
          <w:sz w:val="21"/>
          <w:szCs w:val="21"/>
          <w:lang w:val="en-US" w:eastAsia="zh-CN"/>
        </w:rPr>
      </w:pPr>
      <m:oMathPara>
        <m:oMath>
          <m:eqArr>
            <m:eqArrPr>
              <m:maxDist m:val="1"/>
              <m:ctrlPr>
                <w:rPr>
                  <w:rFonts w:hint="default" w:ascii="Cambria Math" w:hAnsi="Cambria Math"/>
                  <w:sz w:val="21"/>
                  <w:szCs w:val="21"/>
                </w:rPr>
              </m:ctrlPr>
            </m:eqArrPr>
            <m:e>
              <m:sSub>
                <m:sSubPr>
                  <m:ctrlPr>
                    <w:rPr>
                      <w:rFonts w:hint="default" w:ascii="Cambria Math" w:hAnsi="Cambria Math"/>
                      <w:sz w:val="21"/>
                      <w:szCs w:val="21"/>
                    </w:rPr>
                  </m:ctrlPr>
                </m:sSubPr>
                <m:e>
                  <m:r>
                    <m:rPr/>
                    <w:rPr>
                      <w:rFonts w:hint="default" w:ascii="Cambria Math" w:hAnsi="Cambria Math"/>
                      <w:sz w:val="21"/>
                      <w:szCs w:val="21"/>
                    </w:rPr>
                    <m:t>ω</m:t>
                  </m:r>
                  <m:ctrlPr>
                    <w:rPr>
                      <w:rFonts w:ascii="Cambria Math" w:hAnsi="Cambria Math"/>
                      <w:sz w:val="21"/>
                      <w:szCs w:val="21"/>
                    </w:rPr>
                  </m:ctrlPr>
                </m:e>
                <m:sub>
                  <m:r>
                    <m:rPr/>
                    <w:rPr>
                      <w:rFonts w:hint="default" w:ascii="Cambria Math" w:hAnsi="Cambria Math"/>
                      <w:sz w:val="21"/>
                      <w:szCs w:val="21"/>
                    </w:rPr>
                    <m:t>p−theoretical</m:t>
                  </m:r>
                  <m:ctrlPr>
                    <w:rPr>
                      <w:rFonts w:ascii="Cambria Math" w:hAnsi="Cambria Math"/>
                      <w:sz w:val="21"/>
                      <w:szCs w:val="21"/>
                    </w:rPr>
                  </m:ctrlPr>
                </m:sub>
              </m:sSub>
              <m:r>
                <m:rPr/>
                <w:rPr>
                  <w:rFonts w:hint="default" w:ascii="Cambria Math" w:hAnsi="Cambria Math"/>
                  <w:sz w:val="21"/>
                  <w:szCs w:val="21"/>
                </w:rPr>
                <m:t>=</m:t>
              </m:r>
              <m:f>
                <m:fPr>
                  <m:ctrlPr>
                    <w:rPr>
                      <w:rFonts w:hint="default" w:ascii="Cambria Math" w:hAnsi="Cambria Math"/>
                      <w:i/>
                      <w:sz w:val="21"/>
                      <w:szCs w:val="21"/>
                    </w:rPr>
                  </m:ctrlPr>
                </m:fPr>
                <m:num>
                  <m:r>
                    <m:rPr/>
                    <w:rPr>
                      <w:rFonts w:hint="default" w:ascii="Cambria Math" w:hAnsi="Cambria Math"/>
                      <w:sz w:val="21"/>
                      <w:szCs w:val="21"/>
                    </w:rPr>
                    <m:t>3S</m:t>
                  </m:r>
                  <m:ctrlPr>
                    <w:rPr>
                      <w:rFonts w:ascii="Cambria Math" w:hAnsi="Cambria Math"/>
                      <w:sz w:val="21"/>
                      <w:szCs w:val="21"/>
                    </w:rPr>
                  </m:ctrlPr>
                </m:num>
                <m:den>
                  <m:r>
                    <m:rPr/>
                    <w:rPr>
                      <w:rFonts w:hint="default" w:ascii="Cambria Math" w:hAnsi="Cambria Math"/>
                      <w:sz w:val="21"/>
                      <w:szCs w:val="21"/>
                    </w:rPr>
                    <m:t>8π</m:t>
                  </m:r>
                  <m:sSup>
                    <m:sSupPr>
                      <m:ctrlPr>
                        <w:rPr>
                          <w:rFonts w:hint="default" w:ascii="Cambria Math" w:hAnsi="Cambria Math"/>
                          <w:sz w:val="21"/>
                          <w:szCs w:val="21"/>
                        </w:rPr>
                      </m:ctrlPr>
                    </m:sSupPr>
                    <m:e>
                      <m:r>
                        <m:rPr/>
                        <w:rPr>
                          <w:rFonts w:hint="default" w:ascii="Cambria Math" w:hAnsi="Cambria Math"/>
                          <w:sz w:val="21"/>
                          <w:szCs w:val="21"/>
                        </w:rPr>
                        <m:t>l</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ctrlPr>
                    <w:rPr>
                      <w:rFonts w:hint="default" w:ascii="Cambria Math" w:hAnsi="Cambria Math"/>
                      <w:sz w:val="21"/>
                      <w:szCs w:val="21"/>
                    </w:rPr>
                  </m:ctrlPr>
                </m:den>
              </m:f>
              <m:rad>
                <m:radPr>
                  <m:degHide m:val="1"/>
                  <m:ctrlPr>
                    <w:rPr>
                      <w:rFonts w:hint="default" w:ascii="Cambria Math" w:hAnsi="Cambria Math"/>
                      <w:i/>
                      <w:sz w:val="21"/>
                      <w:szCs w:val="21"/>
                    </w:rPr>
                  </m:ctrlPr>
                </m:radPr>
                <m:deg>
                  <m:ctrlPr>
                    <w:rPr>
                      <w:rFonts w:hint="default" w:ascii="Cambria Math" w:hAnsi="Cambria Math"/>
                      <w:sz w:val="21"/>
                      <w:szCs w:val="21"/>
                    </w:rPr>
                  </m:ctrlPr>
                </m:deg>
                <m:e>
                  <m:f>
                    <m:fPr>
                      <m:ctrlPr>
                        <w:rPr>
                          <w:rFonts w:hint="default" w:ascii="Cambria Math" w:hAnsi="Cambria Math"/>
                          <w:i/>
                          <w:sz w:val="21"/>
                          <w:szCs w:val="21"/>
                        </w:rPr>
                      </m:ctrlPr>
                    </m:fPr>
                    <m:num>
                      <m:r>
                        <m:rPr/>
                        <w:rPr>
                          <w:rFonts w:hint="default" w:ascii="Cambria Math" w:hAnsi="Cambria Math"/>
                          <w:sz w:val="21"/>
                          <w:szCs w:val="21"/>
                        </w:rPr>
                        <m:t>g</m:t>
                      </m:r>
                      <m:ctrlPr>
                        <w:rPr>
                          <w:rFonts w:ascii="Cambria Math" w:hAnsi="Cambria Math"/>
                          <w:sz w:val="21"/>
                          <w:szCs w:val="21"/>
                        </w:rPr>
                      </m:ctrlPr>
                    </m:num>
                    <m:den>
                      <m:r>
                        <m:rPr/>
                        <w:rPr>
                          <w:rFonts w:hint="default" w:ascii="Cambria Math" w:hAnsi="Cambria Math"/>
                          <w:sz w:val="21"/>
                          <w:szCs w:val="21"/>
                        </w:rPr>
                        <m:t>l</m:t>
                      </m:r>
                      <m:ctrlPr>
                        <w:rPr>
                          <w:rFonts w:ascii="Cambria Math" w:hAnsi="Cambria Math"/>
                          <w:sz w:val="21"/>
                          <w:szCs w:val="21"/>
                        </w:rPr>
                      </m:ctrlPr>
                    </m:den>
                  </m:f>
                  <m:ctrlPr>
                    <w:rPr>
                      <w:rFonts w:hint="default" w:ascii="Cambria Math" w:hAnsi="Cambria Math"/>
                      <w:i/>
                      <w:sz w:val="21"/>
                      <w:szCs w:val="21"/>
                    </w:rPr>
                  </m:ctrlPr>
                </m:e>
              </m:rad>
              <m:r>
                <m:rPr/>
                <w:rPr>
                  <w:rFonts w:hint="default" w:ascii="Cambria Math" w:hAnsi="Cambria Math"/>
                  <w:sz w:val="21"/>
                  <w:szCs w:val="21"/>
                </w:rPr>
                <m:t>=0.022</m:t>
              </m:r>
              <m:r>
                <m:rPr/>
                <w:rPr>
                  <w:rFonts w:hint="default" w:ascii="Cambria Math" w:hAnsi="Cambria Math"/>
                  <w:sz w:val="21"/>
                  <w:szCs w:val="21"/>
                  <w:lang w:val="en-US" w:eastAsia="zh-CN"/>
                </w:rPr>
                <m:t xml:space="preserve"> </m:t>
              </m:r>
              <m:r>
                <m:rPr>
                  <m:sty m:val="p"/>
                </m:rPr>
                <w:rPr>
                  <w:rFonts w:hint="default" w:ascii="Cambria Math" w:hAnsi="Cambria Math"/>
                  <w:sz w:val="21"/>
                  <w:szCs w:val="21"/>
                </w:rPr>
                <m:t>rad/s#</m:t>
              </m:r>
              <m:r>
                <m:rPr>
                  <m:sty m:val="p"/>
                </m:rPr>
                <w:rPr>
                  <w:rFonts w:hint="default" w:ascii="Cambria Math" w:hAnsi="Cambria Math"/>
                  <w:sz w:val="21"/>
                  <w:szCs w:val="21"/>
                  <w:lang w:val="en-US" w:eastAsia="zh-CN"/>
                </w:rPr>
                <m:t>( 26 )</m:t>
              </m:r>
              <m:ctrlPr>
                <w:rPr>
                  <w:rFonts w:hint="default" w:ascii="Cambria Math" w:hAnsi="Cambria Math"/>
                  <w:sz w:val="21"/>
                  <w:szCs w:val="21"/>
                </w:rPr>
              </m:ctrlPr>
            </m:e>
          </m:eqArr>
        </m:oMath>
      </m:oMathPara>
    </w:p>
    <w:p w14:paraId="5BF4A6A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eastAsia" w:hAnsi="Cambria Math"/>
          <w:i w:val="0"/>
          <w:sz w:val="21"/>
          <w:szCs w:val="21"/>
          <w:lang w:val="en-US" w:eastAsia="zh-CN"/>
        </w:rPr>
      </w:pPr>
      <w:r>
        <w:rPr>
          <w:rFonts w:hint="eastAsia" w:hAnsi="Cambria Math"/>
          <w:i w:val="0"/>
          <w:sz w:val="21"/>
          <w:szCs w:val="21"/>
          <w:lang w:val="en-US" w:eastAsia="zh-CN"/>
        </w:rPr>
        <w:t>如图6，对数据处理得到r取最大值的时候对应椭圆的长轴方向角</w:t>
      </w:r>
      <m:oMath>
        <m:sSub>
          <m:sSubPr>
            <m:ctrlPr>
              <w:rPr>
                <w:rFonts w:hint="default" w:ascii="Cambria Math" w:hAnsi="Cambria Math"/>
                <w:sz w:val="21"/>
                <w:szCs w:val="21"/>
              </w:rPr>
            </m:ctrlPr>
          </m:sSubPr>
          <m:e>
            <m:r>
              <m:rPr/>
              <w:rPr>
                <w:rFonts w:hint="default" w:ascii="Cambria Math" w:hAnsi="Cambria Math"/>
                <w:sz w:val="21"/>
                <w:szCs w:val="21"/>
              </w:rPr>
              <m:t>θ</m:t>
            </m:r>
            <m:ctrlPr>
              <w:rPr>
                <w:rFonts w:ascii="Cambria Math" w:hAnsi="Cambria Math"/>
                <w:sz w:val="21"/>
                <w:szCs w:val="21"/>
              </w:rPr>
            </m:ctrlPr>
          </m:e>
          <m:sub>
            <m:r>
              <m:rPr/>
              <w:rPr>
                <w:rFonts w:hint="default" w:ascii="Cambria Math" w:hAnsi="Cambria Math"/>
                <w:sz w:val="21"/>
                <w:szCs w:val="21"/>
              </w:rPr>
              <m:t>m</m:t>
            </m:r>
            <m:ctrlPr>
              <w:rPr>
                <w:rFonts w:ascii="Cambria Math" w:hAnsi="Cambria Math"/>
                <w:sz w:val="21"/>
                <w:szCs w:val="21"/>
              </w:rPr>
            </m:ctrlPr>
          </m:sub>
        </m:sSub>
      </m:oMath>
      <w:r>
        <w:rPr>
          <w:rFonts w:hint="eastAsia" w:hAnsi="Cambria Math"/>
          <w:i w:val="0"/>
          <w:sz w:val="21"/>
          <w:szCs w:val="21"/>
          <w:lang w:eastAsia="zh-CN"/>
        </w:rPr>
        <w:t>，</w:t>
      </w:r>
      <w:r>
        <w:rPr>
          <w:rFonts w:hint="eastAsia" w:hAnsi="Cambria Math"/>
          <w:i w:val="0"/>
          <w:sz w:val="21"/>
          <w:szCs w:val="21"/>
          <w:lang w:val="en-US" w:eastAsia="zh-CN"/>
        </w:rPr>
        <w:t>并由此作出</w:t>
      </w:r>
      <m:oMath>
        <m:sSub>
          <m:sSubPr>
            <m:ctrlPr>
              <w:rPr>
                <w:rFonts w:hint="default" w:ascii="Cambria Math" w:hAnsi="Cambria Math"/>
                <w:sz w:val="21"/>
                <w:szCs w:val="21"/>
              </w:rPr>
            </m:ctrlPr>
          </m:sSubPr>
          <m:e>
            <m:r>
              <m:rPr/>
              <w:rPr>
                <w:rFonts w:hint="default" w:ascii="Cambria Math" w:hAnsi="Cambria Math"/>
                <w:sz w:val="21"/>
                <w:szCs w:val="21"/>
              </w:rPr>
              <m:t>θ</m:t>
            </m:r>
            <m:ctrlPr>
              <w:rPr>
                <w:rFonts w:ascii="Cambria Math" w:hAnsi="Cambria Math"/>
                <w:sz w:val="21"/>
                <w:szCs w:val="21"/>
              </w:rPr>
            </m:ctrlPr>
          </m:e>
          <m:sub>
            <m:r>
              <m:rPr/>
              <w:rPr>
                <w:rFonts w:hint="default" w:ascii="Cambria Math" w:hAnsi="Cambria Math"/>
                <w:sz w:val="21"/>
                <w:szCs w:val="21"/>
              </w:rPr>
              <m:t>m</m:t>
            </m:r>
            <m:ctrlPr>
              <w:rPr>
                <w:rFonts w:ascii="Cambria Math" w:hAnsi="Cambria Math"/>
                <w:sz w:val="21"/>
                <w:szCs w:val="21"/>
              </w:rPr>
            </m:ctrlPr>
          </m:sub>
        </m:sSub>
        <m:r>
          <m:rPr/>
          <w:rPr>
            <w:rFonts w:hint="default" w:ascii="Cambria Math" w:hAnsi="Cambria Math"/>
            <w:sz w:val="21"/>
            <w:szCs w:val="21"/>
          </w:rPr>
          <m:t>−t</m:t>
        </m:r>
      </m:oMath>
      <w:r>
        <w:rPr>
          <w:rFonts w:hint="eastAsia" w:hAnsi="Cambria Math"/>
          <w:i w:val="0"/>
          <w:sz w:val="21"/>
          <w:szCs w:val="21"/>
          <w:lang w:val="en-US" w:eastAsia="zh-CN"/>
        </w:rPr>
        <w:t>的线性拟合，得到</w:t>
      </w:r>
    </w:p>
    <w:p w14:paraId="747BBAB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default" w:hAnsi="Cambria Math"/>
          <w:i w:val="0"/>
          <w:sz w:val="21"/>
          <w:szCs w:val="21"/>
        </w:rPr>
      </w:pPr>
      <m:oMathPara>
        <m:oMath>
          <m:eqArr>
            <m:eqArrPr>
              <m:maxDist m:val="1"/>
              <m:ctrlPr>
                <w:rPr>
                  <w:rFonts w:hint="default" w:ascii="Cambria Math" w:hAnsi="Cambria Math"/>
                  <w:i/>
                  <w:sz w:val="21"/>
                  <w:szCs w:val="21"/>
                </w:rPr>
              </m:ctrlPr>
            </m:eqArrPr>
            <m:e>
              <m:sSub>
                <m:sSubPr>
                  <m:ctrlPr>
                    <w:rPr>
                      <w:rFonts w:hint="default" w:ascii="Cambria Math" w:hAnsi="Cambria Math"/>
                      <w:sz w:val="21"/>
                      <w:szCs w:val="21"/>
                    </w:rPr>
                  </m:ctrlPr>
                </m:sSubPr>
                <m:e>
                  <m:r>
                    <m:rPr/>
                    <w:rPr>
                      <w:rFonts w:hint="default" w:ascii="Cambria Math" w:hAnsi="Cambria Math"/>
                      <w:sz w:val="21"/>
                      <w:szCs w:val="21"/>
                    </w:rPr>
                    <m:t>ω</m:t>
                  </m:r>
                  <m:ctrlPr>
                    <w:rPr>
                      <w:rFonts w:ascii="Cambria Math" w:hAnsi="Cambria Math"/>
                      <w:sz w:val="21"/>
                      <w:szCs w:val="21"/>
                    </w:rPr>
                  </m:ctrlPr>
                </m:e>
                <m:sub>
                  <m:r>
                    <m:rPr/>
                    <w:rPr>
                      <w:rFonts w:hint="default" w:ascii="Cambria Math" w:hAnsi="Cambria Math"/>
                      <w:sz w:val="21"/>
                      <w:szCs w:val="21"/>
                    </w:rPr>
                    <m:t>p−experimental</m:t>
                  </m:r>
                  <m:ctrlPr>
                    <w:rPr>
                      <w:rFonts w:ascii="Cambria Math" w:hAnsi="Cambria Math"/>
                      <w:sz w:val="21"/>
                      <w:szCs w:val="21"/>
                    </w:rPr>
                  </m:ctrlPr>
                </m:sub>
              </m:sSub>
              <m:r>
                <m:rPr/>
                <w:rPr>
                  <w:rFonts w:hint="default" w:ascii="Cambria Math" w:hAnsi="Cambria Math"/>
                  <w:sz w:val="21"/>
                  <w:szCs w:val="21"/>
                </w:rPr>
                <m:t>=0.032(2)</m:t>
              </m:r>
              <m:r>
                <m:rPr>
                  <m:sty m:val="p"/>
                </m:rPr>
                <w:rPr>
                  <w:rFonts w:hint="default" w:ascii="Cambria Math" w:hAnsi="Cambria Math"/>
                  <w:sz w:val="21"/>
                  <w:szCs w:val="21"/>
                </w:rPr>
                <m:t xml:space="preserve"> </m:t>
              </m:r>
              <m:r>
                <m:rPr/>
                <w:rPr>
                  <w:rFonts w:hint="default" w:ascii="Cambria Math" w:hAnsi="Cambria Math"/>
                  <w:sz w:val="21"/>
                  <w:szCs w:val="21"/>
                </w:rPr>
                <m:t>rad/s</m:t>
              </m:r>
              <m:r>
                <m:rPr>
                  <m:sty m:val="p"/>
                </m:rPr>
                <w:rPr>
                  <w:rFonts w:hint="default" w:ascii="Cambria Math" w:hAnsi="Cambria Math"/>
                  <w:sz w:val="21"/>
                  <w:szCs w:val="21"/>
                </w:rPr>
                <m:t>#</m:t>
              </m:r>
              <m:r>
                <m:rPr>
                  <m:sty m:val="p"/>
                </m:rPr>
                <w:rPr>
                  <w:rFonts w:hint="default" w:ascii="Cambria Math" w:hAnsi="Cambria Math"/>
                  <w:sz w:val="21"/>
                  <w:szCs w:val="21"/>
                  <w:lang w:val="en-US" w:eastAsia="zh-CN"/>
                </w:rPr>
                <m:t>( 27 )</m:t>
              </m:r>
              <m:ctrlPr>
                <w:rPr>
                  <w:rFonts w:hint="default" w:ascii="Cambria Math" w:hAnsi="Cambria Math"/>
                  <w:i/>
                  <w:sz w:val="21"/>
                  <w:szCs w:val="21"/>
                </w:rPr>
              </m:ctrlPr>
            </m:e>
          </m:eqArr>
        </m:oMath>
      </m:oMathPara>
    </w:p>
    <w:p w14:paraId="5B39E04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firstLine="420" w:firstLineChars="0"/>
        <w:jc w:val="both"/>
        <w:textAlignment w:val="auto"/>
        <w:rPr>
          <w:rFonts w:hint="eastAsia"/>
          <w:sz w:val="21"/>
          <w:szCs w:val="21"/>
          <w:lang w:val="en-US" w:eastAsia="zh-CN"/>
        </w:rPr>
      </w:pPr>
      <w:r>
        <w:rPr>
          <w:rFonts w:hint="eastAsia" w:hAnsi="Cambria Math"/>
          <w:i w:val="0"/>
          <w:sz w:val="21"/>
          <w:szCs w:val="21"/>
          <w:lang w:val="en-US" w:eastAsia="zh-CN"/>
        </w:rPr>
        <w:t>误差主要由椭圆摆的大摆角引起。</w:t>
      </w:r>
    </w:p>
    <w:p w14:paraId="64B8453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8"/>
          <w:szCs w:val="28"/>
          <w:lang w:val="en-US" w:eastAsia="zh-CN" w:bidi="ar"/>
        </w:rPr>
      </w:pPr>
      <w:bookmarkStart w:id="0" w:name="_Ref2566"/>
      <w:r>
        <w:rPr>
          <w:rFonts w:hint="eastAsia" w:ascii="黑体" w:hAnsi="黑体" w:eastAsia="黑体" w:cs="黑体"/>
          <w:b/>
          <w:bCs/>
          <w:color w:val="000000"/>
          <w:kern w:val="0"/>
          <w:sz w:val="28"/>
          <w:szCs w:val="28"/>
          <w:lang w:val="en-US" w:eastAsia="zh-CN" w:bidi="ar"/>
        </w:rPr>
        <w:t>5 结论</w:t>
      </w:r>
      <w:bookmarkEnd w:id="0"/>
    </w:p>
    <w:p w14:paraId="3014B4D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20" w:firstLineChars="0"/>
        <w:jc w:val="both"/>
        <w:textAlignment w:val="auto"/>
        <w:rPr>
          <w:rFonts w:hint="eastAsia"/>
          <w:sz w:val="21"/>
          <w:szCs w:val="21"/>
          <w:lang w:val="en-US" w:eastAsia="zh-CN"/>
        </w:rPr>
      </w:pPr>
      <w:r>
        <w:rPr>
          <w:rFonts w:hint="eastAsia"/>
          <w:sz w:val="21"/>
          <w:szCs w:val="21"/>
          <w:lang w:val="en-US" w:eastAsia="zh-CN"/>
        </w:rPr>
        <w:t>本文基于单摆实验装置利用三种不同的方案测量了合肥的重力加速度，测量结果分别为：</w:t>
      </w:r>
      <m:oMath>
        <m:r>
          <m:rPr>
            <m:sty m:val="p"/>
          </m:rPr>
          <w:rPr>
            <w:rFonts w:hint="default" w:ascii="Times New Roman" w:hAnsi="Times New Roman"/>
            <w:sz w:val="21"/>
            <w:szCs w:val="21"/>
            <w:lang w:val="en-US" w:eastAsia="zh-CN"/>
          </w:rPr>
          <m:t>9.795 m/</m:t>
        </m:r>
        <m:sSup>
          <m:sSupPr>
            <m:ctrlPr>
              <w:rPr>
                <w:rFonts w:hint="default" w:ascii="Cambria Math" w:hAnsi="Cambria Math"/>
                <w:sz w:val="21"/>
                <w:szCs w:val="21"/>
                <w:lang w:val="en-US" w:eastAsia="zh-CN"/>
              </w:rPr>
            </m:ctrlPr>
          </m:sSupPr>
          <m:e>
            <m:r>
              <m:rPr>
                <m:sty m:val="p"/>
              </m:rPr>
              <w:rPr>
                <w:rFonts w:hint="default" w:ascii="Times New Roman" w:hAnsi="Times New Roman"/>
                <w:sz w:val="21"/>
                <w:szCs w:val="21"/>
                <w:lang w:val="en-US" w:eastAsia="zh-CN"/>
              </w:rPr>
              <m:t>s</m:t>
            </m:r>
            <m:ctrlPr>
              <w:rPr>
                <w:rFonts w:hint="eastAsia" w:ascii="Cambria Math" w:hAnsi="Cambria Math"/>
                <w:sz w:val="21"/>
                <w:szCs w:val="21"/>
                <w:lang w:val="en-US" w:eastAsia="zh-CN"/>
              </w:rPr>
            </m:ctrlPr>
          </m:e>
          <m:sup>
            <m:r>
              <m:rPr>
                <m:sty m:val="p"/>
              </m:rPr>
              <w:rPr>
                <w:rFonts w:hint="default" w:ascii="Times New Roman" w:hAnsi="Times New Roman"/>
                <w:sz w:val="21"/>
                <w:szCs w:val="21"/>
                <w:lang w:val="en-US" w:eastAsia="zh-CN"/>
              </w:rPr>
              <m:t>2</m:t>
            </m:r>
            <m:ctrlPr>
              <w:rPr>
                <w:rFonts w:hint="eastAsia" w:ascii="Cambria Math" w:hAnsi="Cambria Math"/>
                <w:sz w:val="21"/>
                <w:szCs w:val="21"/>
                <w:lang w:val="en-US" w:eastAsia="zh-CN"/>
              </w:rPr>
            </m:ctrlPr>
          </m:sup>
        </m:sSup>
      </m:oMath>
      <w:r>
        <w:rPr>
          <w:rFonts w:hint="eastAsia"/>
          <w:sz w:val="21"/>
          <w:szCs w:val="21"/>
          <w:lang w:val="en-US" w:eastAsia="zh-CN"/>
        </w:rPr>
        <w:t>、</w:t>
      </w:r>
      <m:oMath>
        <m:r>
          <m:rPr/>
          <w:rPr>
            <w:rFonts w:hint="default" w:ascii="Cambria Math" w:hAnsi="Cambria Math"/>
            <w:sz w:val="21"/>
            <w:szCs w:val="21"/>
          </w:rPr>
          <m:t>9.86</m:t>
        </m:r>
        <m:r>
          <m:rPr/>
          <w:rPr>
            <w:rFonts w:hint="default" w:ascii="Cambria Math" w:hAnsi="Cambria Math"/>
            <w:sz w:val="21"/>
            <w:szCs w:val="21"/>
            <w:lang w:val="en-US" w:eastAsia="zh-CN"/>
          </w:rPr>
          <m:t xml:space="preserve">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oMath>
      <w:r>
        <w:rPr>
          <w:rFonts w:hint="eastAsia" w:hAnsi="Cambria Math"/>
          <w:i w:val="0"/>
          <w:sz w:val="21"/>
          <w:szCs w:val="21"/>
          <w:lang w:eastAsia="zh-CN"/>
        </w:rPr>
        <w:t>、</w:t>
      </w:r>
      <m:oMath>
        <m:r>
          <m:rPr/>
          <w:rPr>
            <w:rFonts w:hint="default" w:ascii="Cambria Math" w:hAnsi="Cambria Math"/>
            <w:sz w:val="21"/>
            <w:szCs w:val="21"/>
            <w:lang w:val="en-US" w:eastAsia="zh-CN"/>
          </w:rPr>
          <m:t xml:space="preserve">9.811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oMath>
      <w:r>
        <w:rPr>
          <w:rFonts w:hint="eastAsia" w:hAnsi="Cambria Math"/>
          <w:i w:val="0"/>
          <w:sz w:val="21"/>
          <w:szCs w:val="21"/>
          <w:lang w:eastAsia="zh-CN"/>
        </w:rPr>
        <w:t>，</w:t>
      </w:r>
      <w:r>
        <w:rPr>
          <w:rFonts w:hint="eastAsia" w:hAnsi="Cambria Math"/>
          <w:i w:val="0"/>
          <w:sz w:val="21"/>
          <w:szCs w:val="21"/>
          <w:lang w:val="en-US" w:eastAsia="zh-CN"/>
        </w:rPr>
        <w:t>与参考值</w:t>
      </w:r>
      <m:oMath>
        <m:r>
          <m:rPr/>
          <w:rPr>
            <w:rFonts w:hint="default" w:ascii="Cambria Math" w:hAnsi="Cambria Math"/>
            <w:sz w:val="21"/>
            <w:szCs w:val="21"/>
          </w:rPr>
          <m:t>9.795</m:t>
        </m:r>
        <m:r>
          <m:rPr>
            <m:sty m:val="p"/>
          </m:rPr>
          <w:rPr>
            <w:rFonts w:hint="default" w:ascii="Cambria Math" w:hAnsi="Cambria Math"/>
            <w:sz w:val="21"/>
            <w:szCs w:val="21"/>
          </w:rPr>
          <m:t xml:space="preserve"> </m:t>
        </m:r>
        <m:r>
          <m:rPr/>
          <w:rPr>
            <w:rFonts w:hint="default" w:ascii="Cambria Math" w:hAnsi="Cambria Math"/>
            <w:sz w:val="21"/>
            <w:szCs w:val="21"/>
          </w:rPr>
          <m:t>m/</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oMath>
      <w:r>
        <w:rPr>
          <w:rFonts w:hint="eastAsia"/>
          <w:sz w:val="21"/>
          <w:szCs w:val="21"/>
          <w:lang w:val="en-US" w:eastAsia="zh-CN"/>
        </w:rPr>
        <w:t xml:space="preserve">的偏差均小于 </w:t>
      </w:r>
      <w:r>
        <w:rPr>
          <w:rFonts w:hint="default"/>
          <w:sz w:val="21"/>
          <w:szCs w:val="21"/>
          <w:lang w:val="en-US" w:eastAsia="zh-CN"/>
        </w:rPr>
        <w:t>1%</w:t>
      </w:r>
      <w:r>
        <w:rPr>
          <w:rFonts w:hint="eastAsia"/>
          <w:sz w:val="21"/>
          <w:szCs w:val="21"/>
          <w:lang w:val="en-US" w:eastAsia="zh-CN"/>
        </w:rPr>
        <w:t>。在大摆角情况下测定了空气阻尼的参量</w:t>
      </w:r>
      <m:oMath>
        <m:r>
          <m:rPr/>
          <w:rPr>
            <w:rFonts w:hint="default" w:ascii="Cambria Math" w:hAnsi="Cambria Math"/>
            <w:sz w:val="21"/>
            <w:szCs w:val="21"/>
          </w:rPr>
          <m:t>β=0.00102</m:t>
        </m:r>
        <m:r>
          <m:rPr>
            <m:sty m:val="p"/>
          </m:rPr>
          <w:rPr>
            <w:rFonts w:hint="default" w:ascii="Cambria Math" w:hAnsi="Cambria Math"/>
            <w:sz w:val="21"/>
            <w:szCs w:val="21"/>
          </w:rPr>
          <m:t xml:space="preserve"> </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−1</m:t>
            </m:r>
            <m:ctrlPr>
              <w:rPr>
                <w:rFonts w:ascii="Cambria Math" w:hAnsi="Cambria Math"/>
                <w:sz w:val="21"/>
                <w:szCs w:val="21"/>
              </w:rPr>
            </m:ctrlPr>
          </m:sup>
        </m:sSup>
      </m:oMath>
      <w:r>
        <w:rPr>
          <w:rFonts w:hint="eastAsia"/>
          <w:sz w:val="21"/>
          <w:szCs w:val="21"/>
          <w:lang w:val="en-US" w:eastAsia="zh-CN"/>
        </w:rPr>
        <w:t>，并由此测得空气阻尼对单摆周期的修正大约在</w:t>
      </w:r>
      <m:oMath>
        <m:r>
          <m:rPr/>
          <w:rPr>
            <w:rFonts w:hint="default" w:ascii="Cambria Math" w:hAnsi="Cambria Math"/>
            <w:sz w:val="21"/>
            <w:szCs w:val="21"/>
          </w:rPr>
          <m:t>1</m:t>
        </m:r>
        <m:sSup>
          <m:sSupPr>
            <m:ctrlPr>
              <w:rPr>
                <w:rFonts w:hint="default" w:ascii="Cambria Math" w:hAnsi="Cambria Math"/>
                <w:sz w:val="21"/>
                <w:szCs w:val="21"/>
              </w:rPr>
            </m:ctrlPr>
          </m:sSupPr>
          <m:e>
            <m:r>
              <m:rPr/>
              <w:rPr>
                <w:rFonts w:hint="default" w:ascii="Cambria Math" w:hAnsi="Cambria Math"/>
                <w:sz w:val="21"/>
                <w:szCs w:val="21"/>
              </w:rPr>
              <m:t>0</m:t>
            </m:r>
            <m:ctrlPr>
              <w:rPr>
                <w:rFonts w:ascii="Cambria Math" w:hAnsi="Cambria Math"/>
                <w:sz w:val="21"/>
                <w:szCs w:val="21"/>
              </w:rPr>
            </m:ctrlPr>
          </m:e>
          <m:sup>
            <m:r>
              <m:rPr/>
              <w:rPr>
                <w:rFonts w:hint="default" w:ascii="Cambria Math" w:hAnsi="Cambria Math"/>
                <w:sz w:val="21"/>
                <w:szCs w:val="21"/>
              </w:rPr>
              <m:t>−</m:t>
            </m:r>
            <m:r>
              <m:rPr/>
              <w:rPr>
                <w:rFonts w:hint="default" w:ascii="Cambria Math" w:hAnsi="Cambria Math"/>
                <w:sz w:val="21"/>
                <w:szCs w:val="21"/>
                <w:lang w:val="en-US" w:eastAsia="zh-CN"/>
              </w:rPr>
              <m:t>7</m:t>
            </m:r>
            <m:ctrlPr>
              <w:rPr>
                <w:rFonts w:ascii="Cambria Math" w:hAnsi="Cambria Math"/>
                <w:sz w:val="21"/>
                <w:szCs w:val="21"/>
              </w:rPr>
            </m:ctrlPr>
          </m:sup>
        </m:sSup>
        <m:r>
          <m:rPr>
            <m:sty m:val="p"/>
          </m:rPr>
          <w:rPr>
            <w:rFonts w:hint="eastAsia" w:ascii="Cambria Math" w:hAnsi="Cambria Math"/>
            <w:sz w:val="21"/>
            <w:szCs w:val="21"/>
            <w:lang w:val="en-US" w:eastAsia="zh-CN"/>
          </w:rPr>
          <m:t>数量级</m:t>
        </m:r>
      </m:oMath>
      <w:r>
        <w:rPr>
          <w:rFonts w:hint="eastAsia" w:hAnsi="Cambria Math"/>
          <w:i w:val="0"/>
          <w:sz w:val="21"/>
          <w:szCs w:val="21"/>
          <w:lang w:val="en-US" w:eastAsia="zh-CN"/>
        </w:rPr>
        <w:t>，</w:t>
      </w:r>
      <w:r>
        <w:rPr>
          <w:rFonts w:hint="eastAsia"/>
          <w:sz w:val="21"/>
          <w:szCs w:val="21"/>
          <w:lang w:val="en-US" w:eastAsia="zh-CN"/>
        </w:rPr>
        <w:t>因此，小角度摆动条件下在实验测量精度的范围内完全可以忽略相关因素对测量结果的影响。最后利用视频追踪技术分析了椭圆摆的运动轨迹，得到椭圆摆的进动角速度为</w:t>
      </w:r>
      <m:oMath>
        <m:r>
          <m:rPr/>
          <w:rPr>
            <w:rFonts w:hint="default" w:ascii="Cambria Math" w:hAnsi="Cambria Math"/>
            <w:sz w:val="21"/>
            <w:szCs w:val="21"/>
          </w:rPr>
          <m:t>0.032(2)</m:t>
        </m:r>
        <m:r>
          <m:rPr>
            <m:sty m:val="p"/>
          </m:rPr>
          <w:rPr>
            <w:rFonts w:hint="default" w:ascii="Cambria Math" w:hAnsi="Cambria Math"/>
            <w:sz w:val="21"/>
            <w:szCs w:val="21"/>
          </w:rPr>
          <m:t xml:space="preserve"> </m:t>
        </m:r>
        <m:r>
          <m:rPr/>
          <w:rPr>
            <w:rFonts w:hint="default" w:ascii="Cambria Math" w:hAnsi="Cambria Math"/>
            <w:sz w:val="21"/>
            <w:szCs w:val="21"/>
          </w:rPr>
          <m:t>rad/s</m:t>
        </m:r>
      </m:oMath>
      <w:r>
        <w:rPr>
          <w:rFonts w:hint="eastAsia"/>
          <w:sz w:val="21"/>
          <w:szCs w:val="21"/>
          <w:lang w:val="en-US" w:eastAsia="zh-CN"/>
        </w:rPr>
        <w:t>。</w:t>
      </w:r>
    </w:p>
    <w:p w14:paraId="73059F5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6 参考文献：</w:t>
      </w:r>
    </w:p>
    <w:p w14:paraId="00C07EE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sz w:val="18"/>
          <w:szCs w:val="18"/>
        </w:rPr>
      </w:pP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1</w:t>
      </w:r>
      <w:r>
        <w:rPr>
          <w:rFonts w:hint="default" w:ascii="Times New Roman" w:hAnsi="Times New Roman" w:eastAsia="宋体" w:cs="Times New Roman"/>
          <w:color w:val="000000"/>
          <w:kern w:val="0"/>
          <w:sz w:val="18"/>
          <w:szCs w:val="18"/>
          <w:lang w:val="en-US" w:eastAsia="zh-CN" w:bidi="ar"/>
        </w:rPr>
        <w:t xml:space="preserve">]. </w:t>
      </w:r>
      <w:r>
        <w:rPr>
          <w:rFonts w:hint="eastAsia" w:ascii="宋体" w:hAnsi="宋体" w:eastAsia="宋体" w:cs="宋体"/>
          <w:color w:val="000000"/>
          <w:kern w:val="0"/>
          <w:sz w:val="18"/>
          <w:szCs w:val="18"/>
          <w:lang w:val="en-US" w:eastAsia="zh-CN" w:bidi="ar"/>
        </w:rPr>
        <w:t>张增明</w:t>
      </w:r>
      <w:r>
        <w:rPr>
          <w:rFonts w:hint="eastAsia" w:ascii="Times New Roman" w:hAnsi="Times New Roman" w:eastAsia="宋体" w:cs="Times New Roman"/>
          <w:color w:val="000000"/>
          <w:kern w:val="0"/>
          <w:sz w:val="18"/>
          <w:szCs w:val="18"/>
          <w:lang w:val="en-US" w:eastAsia="zh-CN" w:bidi="ar"/>
        </w:rPr>
        <w:t>, 韦先涛, 浦其荣, 赵霞.</w:t>
      </w:r>
      <w:r>
        <w:rPr>
          <w:rFonts w:hint="default" w:ascii="Times New Roman" w:hAnsi="Times New Roman" w:eastAsia="宋体" w:cs="Times New Roman"/>
          <w:color w:val="000000"/>
          <w:kern w:val="0"/>
          <w:sz w:val="18"/>
          <w:szCs w:val="18"/>
          <w:lang w:val="en-US" w:eastAsia="zh-CN" w:bidi="ar"/>
        </w:rPr>
        <w:t xml:space="preserve"> </w:t>
      </w:r>
      <w:r>
        <w:rPr>
          <w:rFonts w:hint="eastAsia" w:ascii="Times New Roman" w:hAnsi="Times New Roman" w:eastAsia="宋体" w:cs="Times New Roman"/>
          <w:color w:val="000000"/>
          <w:kern w:val="0"/>
          <w:sz w:val="18"/>
          <w:szCs w:val="18"/>
          <w:lang w:val="en-US" w:eastAsia="zh-CN" w:bidi="ar"/>
        </w:rPr>
        <w:t>大学物理实验.第一册</w:t>
      </w:r>
      <w:r>
        <w:rPr>
          <w:rFonts w:hint="default" w:ascii="Times New Roman" w:hAnsi="Times New Roman" w:eastAsia="宋体" w:cs="Times New Roman"/>
          <w:color w:val="000000"/>
          <w:kern w:val="0"/>
          <w:sz w:val="18"/>
          <w:szCs w:val="18"/>
          <w:lang w:val="en-US" w:eastAsia="zh-CN" w:bidi="ar"/>
        </w:rPr>
        <w:t xml:space="preserve">[M]. </w:t>
      </w:r>
      <w:r>
        <w:rPr>
          <w:rFonts w:hint="eastAsia" w:ascii="Times New Roman" w:hAnsi="Times New Roman" w:eastAsia="宋体" w:cs="Times New Roman"/>
          <w:color w:val="000000"/>
          <w:kern w:val="0"/>
          <w:sz w:val="18"/>
          <w:szCs w:val="18"/>
          <w:lang w:val="en-US" w:eastAsia="zh-CN" w:bidi="ar"/>
        </w:rPr>
        <w:t>高等教育出版社</w:t>
      </w:r>
      <w:r>
        <w:rPr>
          <w:rFonts w:hint="eastAsia" w:ascii="宋体" w:hAnsi="宋体" w:eastAsia="宋体" w:cs="宋体"/>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20</w:t>
      </w:r>
      <w:r>
        <w:rPr>
          <w:rFonts w:hint="eastAsia" w:ascii="Times New Roman" w:hAnsi="Times New Roman" w:eastAsia="宋体" w:cs="Times New Roman"/>
          <w:color w:val="000000"/>
          <w:kern w:val="0"/>
          <w:sz w:val="18"/>
          <w:szCs w:val="18"/>
          <w:lang w:val="en-US" w:eastAsia="zh-CN" w:bidi="ar"/>
        </w:rPr>
        <w:t>24</w:t>
      </w:r>
      <w:r>
        <w:rPr>
          <w:rFonts w:hint="default" w:ascii="Times New Roman" w:hAnsi="Times New Roman" w:eastAsia="宋体" w:cs="Times New Roman"/>
          <w:color w:val="000000"/>
          <w:kern w:val="0"/>
          <w:sz w:val="18"/>
          <w:szCs w:val="18"/>
          <w:lang w:val="en-US" w:eastAsia="zh-CN" w:bidi="ar"/>
        </w:rPr>
        <w:t>.</w:t>
      </w:r>
    </w:p>
    <w:p w14:paraId="56D2B3D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2</w:t>
      </w:r>
      <w:r>
        <w:rPr>
          <w:rFonts w:hint="default" w:ascii="Times New Roman" w:hAnsi="Times New Roman" w:eastAsia="宋体" w:cs="Times New Roman"/>
          <w:color w:val="000000"/>
          <w:kern w:val="0"/>
          <w:sz w:val="18"/>
          <w:szCs w:val="18"/>
          <w:lang w:val="en-US" w:eastAsia="zh-CN" w:bidi="ar"/>
        </w:rPr>
        <w:t xml:space="preserve">]. </w:t>
      </w:r>
      <w:r>
        <w:rPr>
          <w:rFonts w:hint="eastAsia" w:ascii="宋体" w:hAnsi="宋体" w:eastAsia="宋体" w:cs="宋体"/>
          <w:color w:val="000000"/>
          <w:kern w:val="0"/>
          <w:sz w:val="18"/>
          <w:szCs w:val="18"/>
          <w:lang w:val="en-US" w:eastAsia="zh-CN" w:bidi="ar"/>
        </w:rPr>
        <w:t>舒幼生</w:t>
      </w:r>
      <w:r>
        <w:rPr>
          <w:rFonts w:hint="default" w:ascii="Times New Roman" w:hAnsi="Times New Roman" w:eastAsia="宋体" w:cs="Times New Roman"/>
          <w:color w:val="000000"/>
          <w:kern w:val="0"/>
          <w:sz w:val="18"/>
          <w:szCs w:val="18"/>
          <w:lang w:val="en-US" w:eastAsia="zh-CN" w:bidi="ar"/>
        </w:rPr>
        <w:t xml:space="preserve">. </w:t>
      </w:r>
      <w:r>
        <w:rPr>
          <w:rFonts w:hint="eastAsia" w:ascii="宋体" w:hAnsi="宋体" w:eastAsia="宋体" w:cs="宋体"/>
          <w:color w:val="000000"/>
          <w:kern w:val="0"/>
          <w:sz w:val="18"/>
          <w:szCs w:val="18"/>
          <w:lang w:val="en-US" w:eastAsia="zh-CN" w:bidi="ar"/>
        </w:rPr>
        <w:t>力学</w:t>
      </w:r>
      <w:r>
        <w:rPr>
          <w:rFonts w:hint="default" w:ascii="Times New Roman" w:hAnsi="Times New Roman" w:eastAsia="宋体" w:cs="Times New Roman"/>
          <w:color w:val="000000"/>
          <w:kern w:val="0"/>
          <w:sz w:val="18"/>
          <w:szCs w:val="18"/>
          <w:lang w:val="en-US" w:eastAsia="zh-CN" w:bidi="ar"/>
        </w:rPr>
        <w:t xml:space="preserve">[M]. </w:t>
      </w:r>
      <w:r>
        <w:rPr>
          <w:rFonts w:hint="eastAsia" w:ascii="宋体" w:hAnsi="宋体" w:eastAsia="宋体" w:cs="宋体"/>
          <w:color w:val="000000"/>
          <w:kern w:val="0"/>
          <w:sz w:val="18"/>
          <w:szCs w:val="18"/>
          <w:lang w:val="en-US" w:eastAsia="zh-CN" w:bidi="ar"/>
        </w:rPr>
        <w:t xml:space="preserve">北京：北京大学, </w:t>
      </w:r>
      <w:r>
        <w:rPr>
          <w:rFonts w:hint="default" w:ascii="Times New Roman" w:hAnsi="Times New Roman" w:eastAsia="宋体" w:cs="Times New Roman"/>
          <w:color w:val="000000"/>
          <w:kern w:val="0"/>
          <w:sz w:val="18"/>
          <w:szCs w:val="18"/>
          <w:lang w:val="en-US" w:eastAsia="zh-CN" w:bidi="ar"/>
        </w:rPr>
        <w:t>2005.</w:t>
      </w:r>
    </w:p>
    <w:p w14:paraId="1AAAE57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28"/>
          <w:szCs w:val="28"/>
          <w:lang w:val="en-US" w:eastAsia="zh-CN" w:bidi="ar"/>
        </w:rPr>
      </w:pPr>
      <w:r>
        <w:rPr>
          <w:rFonts w:hint="eastAsia" w:ascii="黑体" w:hAnsi="黑体" w:eastAsia="黑体" w:cs="黑体"/>
          <w:b/>
          <w:bCs/>
          <w:color w:val="000000"/>
          <w:kern w:val="0"/>
          <w:sz w:val="28"/>
          <w:szCs w:val="28"/>
          <w:lang w:val="en-US" w:eastAsia="zh-CN" w:bidi="ar"/>
        </w:rPr>
        <w:t>7 附录</w:t>
      </w:r>
    </w:p>
    <w:p w14:paraId="311F4D6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sz w:val="24"/>
          <w:lang w:val="en-US" w:eastAsia="zh-CN"/>
        </w:rPr>
      </w:pPr>
      <w:r>
        <w:rPr>
          <w:rFonts w:hint="default"/>
          <w:sz w:val="24"/>
          <w:lang w:val="en-US" w:eastAsia="zh-CN"/>
        </w:rPr>
        <w:drawing>
          <wp:inline distT="0" distB="0" distL="114300" distR="114300">
            <wp:extent cx="4307205" cy="2096135"/>
            <wp:effectExtent l="0" t="0" r="0" b="0"/>
            <wp:docPr id="15" name="图片 15" descr="扫描全能王 2025-10-18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扫描全能王 2025-10-18 14.30"/>
                    <pic:cNvPicPr>
                      <a:picLocks noChangeAspect="1"/>
                    </pic:cNvPicPr>
                  </pic:nvPicPr>
                  <pic:blipFill>
                    <a:blip r:embed="rId15"/>
                    <a:srcRect b="63983"/>
                    <a:stretch>
                      <a:fillRect/>
                    </a:stretch>
                  </pic:blipFill>
                  <pic:spPr>
                    <a:xfrm>
                      <a:off x="0" y="0"/>
                      <a:ext cx="4307205" cy="2096135"/>
                    </a:xfrm>
                    <a:prstGeom prst="rect">
                      <a:avLst/>
                    </a:prstGeom>
                  </pic:spPr>
                </pic:pic>
              </a:graphicData>
            </a:graphic>
          </wp:inline>
        </w:drawing>
      </w:r>
      <w:r>
        <w:rPr>
          <w:rFonts w:hint="default"/>
          <w:sz w:val="24"/>
          <w:lang w:val="en-US" w:eastAsia="zh-CN"/>
        </w:rPr>
        <w:drawing>
          <wp:inline distT="0" distB="0" distL="114300" distR="114300">
            <wp:extent cx="4243705" cy="1788160"/>
            <wp:effectExtent l="0" t="0" r="10795" b="2540"/>
            <wp:docPr id="17" name="图片 17" descr="扫描全能王 2025-10-18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扫描全能王 2025-10-18 14.31"/>
                    <pic:cNvPicPr>
                      <a:picLocks noChangeAspect="1"/>
                    </pic:cNvPicPr>
                  </pic:nvPicPr>
                  <pic:blipFill>
                    <a:blip r:embed="rId16"/>
                    <a:srcRect t="18895"/>
                    <a:stretch>
                      <a:fillRect/>
                    </a:stretch>
                  </pic:blipFill>
                  <pic:spPr>
                    <a:xfrm>
                      <a:off x="0" y="0"/>
                      <a:ext cx="4243705" cy="1788160"/>
                    </a:xfrm>
                    <a:prstGeom prst="rect">
                      <a:avLst/>
                    </a:prstGeom>
                  </pic:spPr>
                </pic:pic>
              </a:graphicData>
            </a:graphic>
          </wp:inline>
        </w:drawing>
      </w:r>
    </w:p>
    <w:sectPr>
      <w:headerReference r:id="rId3" w:type="default"/>
      <w:footerReference r:id="rId4" w:type="default"/>
      <w:pgSz w:w="11906" w:h="16838"/>
      <w:pgMar w:top="1701" w:right="1417" w:bottom="1417" w:left="1587" w:header="737" w:footer="90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5AF7F">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27576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927576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DB795">
    <w:pPr>
      <w:pStyle w:val="4"/>
      <w:keepNext w:val="0"/>
      <w:keepLines w:val="0"/>
      <w:pageBreakBefore w:val="0"/>
      <w:widowControl w:val="0"/>
      <w:pBdr>
        <w:bottom w:val="single" w:color="auto" w:sz="4" w:space="1"/>
      </w:pBdr>
      <w:kinsoku/>
      <w:wordWrap/>
      <w:overflowPunct/>
      <w:topLinePunct w:val="0"/>
      <w:bidi w:val="0"/>
      <w:adjustRightInd/>
      <w:snapToGrid w:val="0"/>
      <w:spacing w:line="240" w:lineRule="auto"/>
      <w:jc w:val="left"/>
      <w:textAlignment w:val="center"/>
      <w:rPr>
        <w:rFonts w:hint="default" w:eastAsiaTheme="minorEastAsia"/>
        <w:lang w:val="en-US" w:eastAsia="zh-CN"/>
      </w:rPr>
    </w:pPr>
    <w:r>
      <w:rPr>
        <w:rFonts w:hint="eastAsia"/>
        <w:lang w:val="en-US" w:eastAsia="zh-CN"/>
      </w:rPr>
      <w:drawing>
        <wp:inline distT="0" distB="0" distL="114300" distR="114300">
          <wp:extent cx="211455" cy="211455"/>
          <wp:effectExtent l="0" t="0" r="4445" b="4445"/>
          <wp:docPr id="2" name="图片 2" descr="ust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tc-logo"/>
                  <pic:cNvPicPr>
                    <a:picLocks noChangeAspect="1"/>
                  </pic:cNvPicPr>
                </pic:nvPicPr>
                <pic:blipFill>
                  <a:blip r:embed="rId1"/>
                  <a:stretch>
                    <a:fillRect/>
                  </a:stretch>
                </pic:blipFill>
                <pic:spPr>
                  <a:xfrm>
                    <a:off x="0" y="0"/>
                    <a:ext cx="211455" cy="211455"/>
                  </a:xfrm>
                  <a:prstGeom prst="rect">
                    <a:avLst/>
                  </a:prstGeom>
                </pic:spPr>
              </pic:pic>
            </a:graphicData>
          </a:graphic>
        </wp:inline>
      </w:drawing>
    </w:r>
    <w:r>
      <w:rPr>
        <w:rFonts w:hint="eastAsia"/>
        <w:lang w:val="en-US" w:eastAsia="zh-CN"/>
      </w:rPr>
      <w:t xml:space="preserve"> 中国科学技术大学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190EDC"/>
    <w:rsid w:val="04E356E0"/>
    <w:rsid w:val="06C15E8D"/>
    <w:rsid w:val="07064595"/>
    <w:rsid w:val="07637D5C"/>
    <w:rsid w:val="07AF3996"/>
    <w:rsid w:val="084836CB"/>
    <w:rsid w:val="091C3CF3"/>
    <w:rsid w:val="0A1C5118"/>
    <w:rsid w:val="0BC55E7E"/>
    <w:rsid w:val="0FAF76E5"/>
    <w:rsid w:val="13184CE9"/>
    <w:rsid w:val="133833D9"/>
    <w:rsid w:val="134C5DAD"/>
    <w:rsid w:val="13806B2E"/>
    <w:rsid w:val="13DA623E"/>
    <w:rsid w:val="14860174"/>
    <w:rsid w:val="14C82A97"/>
    <w:rsid w:val="150310E1"/>
    <w:rsid w:val="173B3498"/>
    <w:rsid w:val="190E6D75"/>
    <w:rsid w:val="194506DF"/>
    <w:rsid w:val="196E394B"/>
    <w:rsid w:val="1A0E560A"/>
    <w:rsid w:val="1BCD48DA"/>
    <w:rsid w:val="1FC4505B"/>
    <w:rsid w:val="20D165B4"/>
    <w:rsid w:val="24AC6865"/>
    <w:rsid w:val="255B3E43"/>
    <w:rsid w:val="25757B75"/>
    <w:rsid w:val="25CB7B5C"/>
    <w:rsid w:val="25EA60A7"/>
    <w:rsid w:val="27CF01E6"/>
    <w:rsid w:val="28952D3D"/>
    <w:rsid w:val="28A013AD"/>
    <w:rsid w:val="29394DA8"/>
    <w:rsid w:val="2A325087"/>
    <w:rsid w:val="2AC11AAE"/>
    <w:rsid w:val="2C835C63"/>
    <w:rsid w:val="2CC05DB8"/>
    <w:rsid w:val="2E2B1F4D"/>
    <w:rsid w:val="303A4D7E"/>
    <w:rsid w:val="32827BE5"/>
    <w:rsid w:val="335C2131"/>
    <w:rsid w:val="33E0752F"/>
    <w:rsid w:val="347270AC"/>
    <w:rsid w:val="34C804FF"/>
    <w:rsid w:val="35220066"/>
    <w:rsid w:val="35A3428A"/>
    <w:rsid w:val="374B4A17"/>
    <w:rsid w:val="3A4D6EBA"/>
    <w:rsid w:val="3D136A23"/>
    <w:rsid w:val="3DCF5C0E"/>
    <w:rsid w:val="3F075E88"/>
    <w:rsid w:val="3F180830"/>
    <w:rsid w:val="3FE85FF3"/>
    <w:rsid w:val="41C358CA"/>
    <w:rsid w:val="43C91A95"/>
    <w:rsid w:val="43DD1C8F"/>
    <w:rsid w:val="440A7BCA"/>
    <w:rsid w:val="44103433"/>
    <w:rsid w:val="44712460"/>
    <w:rsid w:val="451B69DA"/>
    <w:rsid w:val="49570A59"/>
    <w:rsid w:val="4BE55927"/>
    <w:rsid w:val="4BF278C2"/>
    <w:rsid w:val="4F5A7C58"/>
    <w:rsid w:val="513209F4"/>
    <w:rsid w:val="518219EA"/>
    <w:rsid w:val="51823496"/>
    <w:rsid w:val="527C4F8C"/>
    <w:rsid w:val="52DB2E5E"/>
    <w:rsid w:val="556F2481"/>
    <w:rsid w:val="56074AFD"/>
    <w:rsid w:val="56190EDC"/>
    <w:rsid w:val="57014E5D"/>
    <w:rsid w:val="571B31C5"/>
    <w:rsid w:val="5C311D40"/>
    <w:rsid w:val="5D4E1EA4"/>
    <w:rsid w:val="5DAF7448"/>
    <w:rsid w:val="61D10269"/>
    <w:rsid w:val="63980872"/>
    <w:rsid w:val="641C5084"/>
    <w:rsid w:val="66380CF9"/>
    <w:rsid w:val="684B3C0D"/>
    <w:rsid w:val="6A1D1B56"/>
    <w:rsid w:val="6B1F7513"/>
    <w:rsid w:val="6C0F0646"/>
    <w:rsid w:val="6E9A4391"/>
    <w:rsid w:val="6F8C57B4"/>
    <w:rsid w:val="6FC429B2"/>
    <w:rsid w:val="70A139E9"/>
    <w:rsid w:val="70D636C4"/>
    <w:rsid w:val="71A5490B"/>
    <w:rsid w:val="739F03DC"/>
    <w:rsid w:val="757F7033"/>
    <w:rsid w:val="7684031A"/>
    <w:rsid w:val="77BA30BE"/>
    <w:rsid w:val="7ABF72FD"/>
    <w:rsid w:val="7ADD3367"/>
    <w:rsid w:val="7B534453"/>
    <w:rsid w:val="7B792CE9"/>
    <w:rsid w:val="7D442CC0"/>
    <w:rsid w:val="7FCA3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2995</Words>
  <Characters>3643</Characters>
  <Lines>0</Lines>
  <Paragraphs>0</Paragraphs>
  <TotalTime>3</TotalTime>
  <ScaleCrop>false</ScaleCrop>
  <LinksUpToDate>false</LinksUpToDate>
  <CharactersWithSpaces>3795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2025-10-11T15:08:00Z</dcterms:created>
  <dc:creator>138----2402</dc:creator>
  <cp:lastModifiedBy>138----2402</cp:lastModifiedBy>
  <dcterms:modified xsi:type="dcterms:W3CDTF">2025-10-25T01:20:37Z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0A30519121E440FAAC0855EC7124CF7D_13</vt:lpwstr>
  </property>
  <property fmtid="{D5CDD505-2E9C-101B-9397-08002B2CF9AE}" pid="4" name="KSOTemplateDocerSaveRecord">
    <vt:lpwstr>eyJoZGlkIjoiOTI5YjkxMWU3NTA2NGY3ZTg5MzJmNmVlYTYzM2UyMWUiLCJ1c2VySWQiOiIxNDQ5MjQ2OTQ3In0=</vt:lpwstr>
  </property>
</Properties>
</file>