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KPIs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APPLICATIONS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67000" cy="180022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MTD APPLICATIONS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Total_MTD_Applications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issue_date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'2021-12-01'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'2021-12-31'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158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MTD TOTAL FUNDED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MTD_Total_Funded_Amount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issue_date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'2021-12-01'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'2021-12-31'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</w:rPr>
        <w:drawing>
          <wp:inline distB="114300" distT="114300" distL="114300" distR="114300">
            <wp:extent cx="2638425" cy="14573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rtl w:val="0"/>
        </w:rPr>
        <w:t xml:space="preserve">PMTD TOTAL FUNDED AMOUNT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PMTD_Total_Funded_Amount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issue_date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'2021-11-01'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'2021-11-30'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</w:rPr>
        <w:drawing>
          <wp:inline distB="114300" distT="114300" distL="114300" distR="114300">
            <wp:extent cx="2600325" cy="14001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rtl w:val="0"/>
        </w:rPr>
        <w:t xml:space="preserve">TOTAL MONEY RECEIVED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Total_Money_Receieved_By_Bank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issue_date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'2021-12-01'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'2021-12-31'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</w:rPr>
        <w:drawing>
          <wp:inline distB="114300" distT="114300" distL="114300" distR="114300">
            <wp:extent cx="3524250" cy="21526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rtl w:val="0"/>
        </w:rPr>
        <w:t xml:space="preserve">AVG INT RATE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int_rate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avg_int_rate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issue_date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'2021-12-01'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'2021-12-31'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</w:rPr>
        <w:drawing>
          <wp:inline distB="114300" distT="114300" distL="114300" distR="114300">
            <wp:extent cx="3286125" cy="1666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rtl w:val="0"/>
        </w:rPr>
        <w:t xml:space="preserve">AVG DTI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dti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avg_dti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issue_date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'2021-12-01'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'2021-12-31'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</w:rPr>
        <w:drawing>
          <wp:inline distB="114300" distT="114300" distL="114300" distR="114300">
            <wp:extent cx="3486150" cy="19240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GOOD LOANS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Loan Percentage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'Fully Paid'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'Current'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good_loan_percentage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14287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loan Application’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Good_loan_Application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"Fully Paid"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"Current"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14382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Loan funded Amount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good_loan_funded_amount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"Fully Paid"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"Current"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1438275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Good Loan Amount Received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good_loan_amount_received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"Fully Paid"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"Current"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1485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BAD LOAN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Bad Loan Percentage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"Charged Off"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Bad_Loan_Percentage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3811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Bad Loan Application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bad_loan_applications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"Charged Off"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14573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Bad Loan Funded Amount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bad_loan_funded_amount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"Charged Off"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14001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Bad Loan Amount Received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Bad_loan_amount_received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"Charged Off"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9825" cy="146685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Loan_Count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Total_Amount_Received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Total_Funded_Amount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int_rate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Interest_rate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dti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Average_dti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loan_status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5943600" cy="1384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SUMMARY MTD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loan_status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MTD_Total_Amount_Received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MTD_Total_Funded_Amount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issue_date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'2021-12-01'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'2021-12-31'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loan_status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5943600" cy="2159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MONTH</w:t>
      </w:r>
    </w:p>
    <w:p w:rsidR="00000000" w:rsidDel="00000000" w:rsidP="00000000" w:rsidRDefault="00000000" w:rsidRPr="00000000" w14:paraId="00000093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4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FORMAT_DATETIME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"%B"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issue_date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month_name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Total_Loan_Application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Total_Funded_Amount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Total_Received_Amount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99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FORMAT_DATETIME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"%B"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issue_date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</w:rPr>
        <w:drawing>
          <wp:inline distB="114300" distT="114300" distL="114300" distR="114300">
            <wp:extent cx="4981575" cy="30384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STATE</w:t>
      </w:r>
    </w:p>
    <w:p w:rsidR="00000000" w:rsidDel="00000000" w:rsidP="00000000" w:rsidRDefault="00000000" w:rsidRPr="00000000" w14:paraId="0000009D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E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address_state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Total_Loan_Application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Total_Funded_Amount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Total_Received_Amount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A3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address_state</w:t>
      </w:r>
    </w:p>
    <w:p w:rsidR="00000000" w:rsidDel="00000000" w:rsidP="00000000" w:rsidRDefault="00000000" w:rsidRPr="00000000" w14:paraId="000000A4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address_state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</w:rPr>
        <w:drawing>
          <wp:inline distB="114300" distT="114300" distL="114300" distR="114300">
            <wp:extent cx="5943600" cy="481330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TERM</w:t>
      </w:r>
    </w:p>
    <w:p w:rsidR="00000000" w:rsidDel="00000000" w:rsidP="00000000" w:rsidRDefault="00000000" w:rsidRPr="00000000" w14:paraId="000000A7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8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Total_Loan_Application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Total_Funded_Amount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Total_Received_Amount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AD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term</w:t>
      </w:r>
    </w:p>
    <w:p w:rsidR="00000000" w:rsidDel="00000000" w:rsidP="00000000" w:rsidRDefault="00000000" w:rsidRPr="00000000" w14:paraId="000000AE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</w:rPr>
        <w:drawing>
          <wp:inline distB="114300" distT="114300" distL="114300" distR="114300">
            <wp:extent cx="5943600" cy="17145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EMPLOYEE LENGTH</w:t>
      </w:r>
    </w:p>
    <w:p w:rsidR="00000000" w:rsidDel="00000000" w:rsidP="00000000" w:rsidRDefault="00000000" w:rsidRPr="00000000" w14:paraId="000000B1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2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emp_length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Total_Loan_Application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Total_Funded_Amount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Total_Received_Amount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B7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emp_length</w:t>
      </w:r>
    </w:p>
    <w:p w:rsidR="00000000" w:rsidDel="00000000" w:rsidP="00000000" w:rsidRDefault="00000000" w:rsidRPr="00000000" w14:paraId="000000B8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</w:rPr>
        <w:drawing>
          <wp:inline distB="114300" distT="114300" distL="114300" distR="114300">
            <wp:extent cx="5943600" cy="341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0BB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C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purpose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Total_Loan_Application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Total_Funded_Amount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Total_Received_Amount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C1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0C2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</w:rPr>
        <w:drawing>
          <wp:inline distB="114300" distT="114300" distL="114300" distR="114300">
            <wp:extent cx="5943600" cy="3873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HOME OWNERSHIP</w:t>
      </w:r>
    </w:p>
    <w:p w:rsidR="00000000" w:rsidDel="00000000" w:rsidP="00000000" w:rsidRDefault="00000000" w:rsidRPr="00000000" w14:paraId="000000C6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7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home_ownership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Total_Loan_Application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loan_amount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Total_Funded_Amount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total_payment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Total_Received_Amount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`sql-project-413513.Financial_Analytics.Loan Repayment`</w:t>
      </w:r>
    </w:p>
    <w:p w:rsidR="00000000" w:rsidDel="00000000" w:rsidP="00000000" w:rsidRDefault="00000000" w:rsidRPr="00000000" w14:paraId="000000CC">
      <w:pPr>
        <w:shd w:fill="ffffff" w:val="clear"/>
        <w:spacing w:after="160"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home_ownership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</w:rPr>
        <w:drawing>
          <wp:inline distB="114300" distT="114300" distL="114300" distR="114300">
            <wp:extent cx="5943600" cy="25146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4.png"/><Relationship Id="rId21" Type="http://schemas.openxmlformats.org/officeDocument/2006/relationships/image" Target="media/image11.png"/><Relationship Id="rId24" Type="http://schemas.openxmlformats.org/officeDocument/2006/relationships/image" Target="media/image2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.png"/><Relationship Id="rId25" Type="http://schemas.openxmlformats.org/officeDocument/2006/relationships/image" Target="media/image19.png"/><Relationship Id="rId28" Type="http://schemas.openxmlformats.org/officeDocument/2006/relationships/image" Target="media/image3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11" Type="http://schemas.openxmlformats.org/officeDocument/2006/relationships/image" Target="media/image7.png"/><Relationship Id="rId10" Type="http://schemas.openxmlformats.org/officeDocument/2006/relationships/image" Target="media/image18.png"/><Relationship Id="rId13" Type="http://schemas.openxmlformats.org/officeDocument/2006/relationships/image" Target="media/image16.png"/><Relationship Id="rId12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23.png"/><Relationship Id="rId17" Type="http://schemas.openxmlformats.org/officeDocument/2006/relationships/image" Target="media/image15.png"/><Relationship Id="rId16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