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0"/>
        </w:rPr>
        <w:t>Technical Design Document</w:t>
      </w:r>
    </w:p>
    <w:p>
      <w:pPr>
        <w:jc w:val="center"/>
        <w:spacing w:after="400"/>
      </w:pPr>
      <w:r>
        <w:rPr>
          <w:color w:val="444444"/>
        </w:rPr>
        <w:t>Shashwat Capstone Retail - Blue Retail Ventures</w:t>
      </w:r>
    </w:p>
    <w:p>
      <w:pPr>
        <w:pStyle w:val="Heading1"/>
      </w:pPr>
      <w:r>
        <w:t xml:space="preserve">Technical Design Document</w:t>
      </w:r>
    </w:p>
    <w:p>
      <w:pPr>
        <w:pStyle w:val="Heading2"/>
      </w:pPr>
      <w:r>
        <w:t xml:space="preserve">Shashwat Capstone Retail — Architect Copilot for Adaptive Retail Layout Design</w:t>
      </w:r>
    </w:p>
    <w:p>
      <w:r>
        <w:rPr>
          <w:b/>
        </w:rPr>
        <w:t xml:space="preserve">Project:</w:t>
      </w:r>
      <w:r>
        <w:t xml:space="preserve"> GCP Capstone Project 2</w:t>
      </w:r>
    </w:p>
    <w:p>
      <w:r>
        <w:rPr>
          <w:b/>
        </w:rPr>
        <w:t xml:space="preserve">Client scenario:</w:t>
      </w:r>
      <w:r>
        <w:t xml:space="preserve"> Blue Retail Ventures</w:t>
      </w:r>
    </w:p>
    <w:p>
      <w:r>
        <w:rPr>
          <w:b/>
        </w:rPr>
        <w:t xml:space="preserve">Author:</w:t>
      </w:r>
      <w:r>
        <w:t xml:space="preserve"> Shashwat Gupta</w:t>
      </w:r>
    </w:p>
    <w:p>
      <w:r>
        <w:rPr>
          <w:b/>
        </w:rPr>
        <w:t xml:space="preserve">Version:</w:t>
      </w:r>
      <w:r>
        <w:t xml:space="preserve"> 1.0</w:t>
      </w:r>
    </w:p>
    <w:p>
      <w:r>
        <w:rPr>
          <w:b/>
        </w:rPr>
        <w:t xml:space="preserve">Last updated:</w:t>
      </w:r>
      <w:r>
        <w:t xml:space="preserve"> May 2026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1. Executive Summary</w:t>
      </w:r>
    </w:p>
    <w:p>
      <w:r>
        <w:t xml:space="preserve">The </w:t>
      </w:r>
      <w:r>
        <w:rPr>
          <w:b/>
        </w:rPr>
        <w:t xml:space="preserve">Architect Copilot</w:t>
      </w:r>
      <w:r>
        <w:t xml:space="preserve"> is an AI-powered co-pilot that helps retail architects generate </w:t>
      </w:r>
      <w:r>
        <w:rPr>
          <w:b/>
        </w:rPr>
        <w:t xml:space="preserve">conceptual store layouts</w:t>
      </w:r>
      <w:r>
        <w:t xml:space="preserve"> in minutes instead of weeks. It combines live </w:t>
      </w:r>
      <w:r>
        <w:rPr>
          <w:b/>
        </w:rPr>
        <w:t xml:space="preserve">Google Shopping trends</w:t>
      </w:r>
      <w:r>
        <w:t xml:space="preserve">, </w:t>
      </w:r>
      <w:r>
        <w:rPr>
          <w:b/>
        </w:rPr>
        <w:t xml:space="preserve">retrieval-augmented generation (RAG)</w:t>
      </w:r>
      <w:r>
        <w:t xml:space="preserve"> over official design documents, and </w:t>
      </w:r>
      <w:r>
        <w:rPr>
          <w:b/>
        </w:rPr>
        <w:t xml:space="preserve">Vertex AI Gemini</w:t>
      </w:r>
      <w:r>
        <w:t xml:space="preserve"> reasoning inside a </w:t>
      </w:r>
      <w:r>
        <w:rPr>
          <w:b/>
        </w:rPr>
        <w:t xml:space="preserve">LangGraph</w:t>
      </w:r>
      <w:r>
        <w:t xml:space="preserve"> multi-agent workflow. Outputs include a validated JSON layout plan and a 2D PNG floor diagram.</w:t>
      </w:r>
    </w:p>
    <w:p>
      <w:r>
        <w:t xml:space="preserve">The system is designed for deployment on </w:t>
      </w:r>
      <w:r>
        <w:rPr>
          <w:b/>
        </w:rPr>
        <w:t xml:space="preserve">Google Cloud Platform (GCP)</w:t>
      </w:r>
      <w:r>
        <w:t xml:space="preserve"> using </w:t>
      </w:r>
      <w:r>
        <w:rPr>
          <w:b/>
        </w:rPr>
        <w:t xml:space="preserve">Cloud Run</w:t>
      </w:r>
      <w:r>
        <w:t xml:space="preserve">, </w:t>
      </w:r>
      <w:r>
        <w:rPr>
          <w:b/>
        </w:rPr>
        <w:t xml:space="preserve">Artifact Registry</w:t>
      </w:r>
      <w:r>
        <w:t xml:space="preserve">, </w:t>
      </w:r>
      <w:r>
        <w:rPr>
          <w:b/>
        </w:rPr>
        <w:t xml:space="preserve">Vertex AI</w:t>
      </w:r>
      <w:r>
        <w:t xml:space="preserve">, and </w:t>
      </w:r>
      <w:r>
        <w:rPr>
          <w:b/>
        </w:rPr>
        <w:t xml:space="preserve">Pinecone</w:t>
      </w:r>
      <w:r>
        <w:t xml:space="preserve"> as the production vector database.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2. Business Context &amp; Objectives</w:t>
      </w:r>
    </w:p>
    <w:p>
      <w:pPr>
        <w:pStyle w:val="Heading3"/>
      </w:pPr>
      <w:r>
        <w:t xml:space="preserve">2.1 Problem</w:t>
      </w:r>
    </w:p>
    <w:p>
      <w:r>
        <w:t xml:space="preserve">Blue Retail Ventures is expanding into Tier-2 cities (e.g. Surat, Gujarat). Architects must balance:</w:t>
      </w:r>
    </w:p>
    <w:p>
      <w:pPr>
        <w:numPr>
          <w:ilvl w:val="0"/>
          <w:numId w:val="1"/>
        </w:numPr>
      </w:pPr>
      <w:r>
        <w:t xml:space="preserve">Brand standards (decompression zone, power wall, circulation loop)</w:t>
      </w:r>
    </w:p>
    <w:p>
      <w:pPr>
        <w:numPr>
          <w:ilvl w:val="0"/>
          <w:numId w:val="1"/>
        </w:numPr>
      </w:pPr>
      <w:r>
        <w:t xml:space="preserve">Regulatory compliance (NBC 2016 accessibility)</w:t>
      </w:r>
    </w:p>
    <w:p>
      <w:pPr>
        <w:numPr>
          <w:ilvl w:val="0"/>
          <w:numId w:val="1"/>
        </w:numPr>
      </w:pPr>
      <w:r>
        <w:t xml:space="preserve">Leasing constraints (Surat store agreement)</w:t>
      </w:r>
    </w:p>
    <w:p>
      <w:pPr>
        <w:numPr>
          <w:ilvl w:val="0"/>
          <w:numId w:val="1"/>
        </w:numPr>
      </w:pPr>
      <w:r>
        <w:t xml:space="preserve">Local market demand (trending electronics categories)</w:t>
      </w:r>
    </w:p>
    <w:p>
      <w:r>
        <w:t xml:space="preserve">Manual layout design is slow and difficult to keep consistent across stores.</w:t>
      </w:r>
    </w:p>
    <w:p>
      <w:pPr>
        <w:pStyle w:val="Heading3"/>
      </w:pPr>
      <w:r>
        <w:t xml:space="preserve">2.2 Solution Goals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Goal</w:t>
            </w:r>
          </w:p>
        </w:tc>
        <w:tc>
          <w:tcPr>
            <w:tcW w:w="0" w:type="auto"/>
          </w:tcPr>
          <w:p>
            <w:r>
              <w:t xml:space="preserve">How the system addresses it</w:t>
            </w:r>
          </w:p>
        </w:tc>
      </w:tr>
      <w:tr>
        <w:tc>
          <w:tcPr>
            <w:tcW w:w="0" w:type="auto"/>
          </w:tcPr>
          <w:p>
            <w:r>
              <w:t xml:space="preserve">Reduce design cycle time</w:t>
            </w:r>
          </w:p>
        </w:tc>
        <w:tc>
          <w:tcPr>
            <w:tcW w:w="0" w:type="auto"/>
          </w:tcPr>
          <w:p>
            <w:r>
              <w:t xml:space="preserve">Automated multi-agent pipeline from trends → JSON → PNG</w:t>
            </w:r>
          </w:p>
        </w:tc>
      </w:tr>
      <w:tr>
        <w:tc>
          <w:tcPr>
            <w:tcW w:w="0" w:type="auto"/>
          </w:tcPr>
          <w:p>
            <w:r>
              <w:t xml:space="preserve">Ground decisions in official docs</w:t>
            </w:r>
          </w:p>
        </w:tc>
        <w:tc>
          <w:tcPr>
            <w:tcW w:w="0" w:type="auto"/>
          </w:tcPr>
          <w:p>
            <w:r>
              <w:t xml:space="preserve">RAG over brand book, fixture catalog, NBC, leasing</w:t>
            </w:r>
          </w:p>
        </w:tc>
      </w:tr>
      <w:tr>
        <w:tc>
          <w:tcPr>
            <w:tcW w:w="0" w:type="auto"/>
          </w:tcPr>
          <w:p>
            <w:r>
              <w:t xml:space="preserve">Local adaptation</w:t>
            </w:r>
          </w:p>
        </w:tc>
        <w:tc>
          <w:tcPr>
            <w:tcW w:w="0" w:type="auto"/>
          </w:tcPr>
          <w:p>
            <w:r>
              <w:t xml:space="preserve">Google Trends via </w:t>
            </w:r>
            <w:r>
              <w:rPr>
                <w:rFonts w:ascii="Consolas" w:hAnsi="Consolas"/>
                <w:shd w:val="clear" w:fill="F2F2F2"/>
              </w:rPr>
              <w:t xml:space="preserve">pytrends</w:t>
            </w:r>
            <w:r>
              <w:t xml:space="preserve"> (India / Gujarat geo)</w:t>
            </w:r>
          </w:p>
        </w:tc>
      </w:tr>
      <w:tr>
        <w:tc>
          <w:tcPr>
            <w:tcW w:w="0" w:type="auto"/>
          </w:tcPr>
          <w:p>
            <w:r>
              <w:t xml:space="preserve">Auditability</w:t>
            </w:r>
          </w:p>
        </w:tc>
        <w:tc>
          <w:tcPr>
            <w:tcW w:w="0" w:type="auto"/>
          </w:tcPr>
          <w:p>
            <w:r>
              <w:t xml:space="preserve">Langfuse tracing (optional), structured JSON output</w:t>
            </w:r>
          </w:p>
        </w:tc>
      </w:tr>
      <w:tr>
        <w:tc>
          <w:tcPr>
            <w:tcW w:w="0" w:type="auto"/>
          </w:tcPr>
          <w:p>
            <w:r>
              <w:t xml:space="preserve">Cloud-native deployment</w:t>
            </w:r>
          </w:p>
        </w:tc>
        <w:tc>
          <w:tcPr>
            <w:tcW w:w="0" w:type="auto"/>
          </w:tcPr>
          <w:p>
            <w:r>
              <w:t xml:space="preserve">Docker + Cloud Run + managed Pinecone</w:t>
            </w:r>
          </w:p>
        </w:tc>
      </w:tr>
    </w:tbl>
    <w:p>
      <w:pPr>
        <w:pStyle w:val="Heading3"/>
      </w:pPr>
      <w:r>
        <w:t xml:space="preserve">2.3 Out of Scope</w:t>
      </w:r>
    </w:p>
    <w:p>
      <w:pPr>
        <w:numPr>
          <w:ilvl w:val="0"/>
          <w:numId w:val="1"/>
        </w:numPr>
      </w:pPr>
      <w:r>
        <w:t xml:space="preserve">Construction-ready CAD/BIM drawings</w:t>
      </w:r>
    </w:p>
    <w:p>
      <w:pPr>
        <w:numPr>
          <w:ilvl w:val="0"/>
          <w:numId w:val="1"/>
        </w:numPr>
      </w:pPr>
      <w:r>
        <w:t xml:space="preserve">Inventory, margin, or financial optimization</w:t>
      </w:r>
    </w:p>
    <w:p>
      <w:pPr>
        <w:numPr>
          <w:ilvl w:val="0"/>
          <w:numId w:val="1"/>
        </w:numPr>
      </w:pPr>
      <w:r>
        <w:t xml:space="preserve">Real-time store operations integration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3. System Architecture</w:t>
      </w:r>
    </w:p>
    <w:p>
      <w:pPr>
        <w:pStyle w:val="Heading3"/>
      </w:pPr>
      <w:r>
        <w:t xml:space="preserve">3.1 High-Level Architecture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flowchart TB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subgraph Client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UI[Streamlit UI&lt;br/&gt;Architect Workbench]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end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subgraph GCP["Google Cloud Platform"]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CR[Cloud Run&lt;br/&gt;FastAPI Service]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VA[Vertex AI&lt;br/&gt;Gemini 2.5 Flash]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VE[Vertex AI&lt;br/&gt;text-embedding-005]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AR[Artifact Registry]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CB[Cloud Build]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end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subgraph External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PC[Pinecone&lt;br/&gt;Vector Index]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GT[Google Trends&lt;br/&gt;via pytrends]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  LF[Langfuse&lt;br/&gt;Optional]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end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UI --&gt;|POST /generate_layout| CR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CR --&gt; Graph[LangGraph Pipeline]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Graph --&gt; MA[Market Analyst Agent]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Graph --&gt; LS[Layout Strategist Agent]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Graph --&gt; DR[AI Draftsman Agent]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MA --&gt; GT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MA --&gt; VA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LS --&gt; PC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LS --&gt; VE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LS --&gt; VA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DR --&gt; PNG[Matplotlib PNG]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Graph --&gt; LF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CB --&gt; AR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AR --&gt; CR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VE --&gt; PC</w:t>
      </w:r>
    </w:p>
    <w:p>
      <w:pPr>
        <w:pStyle w:val="Heading3"/>
      </w:pPr>
      <w:r>
        <w:t xml:space="preserve">3.2 Component Overview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Layer</w:t>
            </w:r>
          </w:p>
        </w:tc>
        <w:tc>
          <w:tcPr>
            <w:tcW w:w="0" w:type="auto"/>
          </w:tcPr>
          <w:p>
            <w:r>
              <w:t xml:space="preserve">Technology</w:t>
            </w:r>
          </w:p>
        </w:tc>
        <w:tc>
          <w:tcPr>
            <w:tcW w:w="0" w:type="auto"/>
          </w:tcPr>
          <w:p>
            <w:r>
              <w:t xml:space="preserve">Responsibility</w:t>
            </w:r>
          </w:p>
        </w:tc>
      </w:tr>
      <w:tr>
        <w:tc>
          <w:tcPr>
            <w:tcW w:w="0" w:type="auto"/>
          </w:tcPr>
          <w:p>
            <w:r>
              <w:t xml:space="preserve">UI</w:t>
            </w:r>
          </w:p>
        </w:tc>
        <w:tc>
          <w:tcPr>
            <w:tcW w:w="0" w:type="auto"/>
          </w:tcPr>
          <w:p>
            <w:r>
              <w:t xml:space="preserve">Streamlit</w:t>
            </w:r>
          </w:p>
        </w:tc>
        <w:tc>
          <w:tcPr>
            <w:tcW w:w="0" w:type="auto"/>
          </w:tcPr>
          <w:p>
            <w:r>
              <w:t xml:space="preserve">Parameter input, layout preview, market narrative</w:t>
            </w:r>
          </w:p>
        </w:tc>
      </w:tr>
      <w:tr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FastAPI + Uvicorn</w:t>
            </w:r>
          </w:p>
        </w:tc>
        <w:tc>
          <w:tcPr>
            <w:tcW w:w="0" w:type="auto"/>
          </w:tcPr>
          <w:p>
            <w:r>
              <w:t xml:space="preserve">REST endpoints, CORS, error handling</w:t>
            </w:r>
          </w:p>
        </w:tc>
      </w:tr>
      <w:tr>
        <w:tc>
          <w:tcPr>
            <w:tcW w:w="0" w:type="auto"/>
          </w:tcPr>
          <w:p>
            <w:r>
              <w:t xml:space="preserve">Orchestration</w:t>
            </w:r>
          </w:p>
        </w:tc>
        <w:tc>
          <w:tcPr>
            <w:tcW w:w="0" w:type="auto"/>
          </w:tcPr>
          <w:p>
            <w:r>
              <w:t xml:space="preserve">LangGraph</w:t>
            </w:r>
          </w:p>
        </w:tc>
        <w:tc>
          <w:tcPr>
            <w:tcW w:w="0" w:type="auto"/>
          </w:tcPr>
          <w:p>
            <w:r>
              <w:t xml:space="preserve">Stateful multi-agent workflow</w:t>
            </w:r>
          </w:p>
        </w:tc>
      </w:tr>
      <w:tr>
        <w:tc>
          <w:tcPr>
            <w:tcW w:w="0" w:type="auto"/>
          </w:tcPr>
          <w:p>
            <w:r>
              <w:t xml:space="preserve">LLM</w:t>
            </w:r>
          </w:p>
        </w:tc>
        <w:tc>
          <w:tcPr>
            <w:tcW w:w="0" w:type="auto"/>
          </w:tcPr>
          <w:p>
            <w:r>
              <w:t xml:space="preserve">Vertex AI Gemini (</w:t>
            </w:r>
            <w:r>
              <w:rPr>
                <w:rFonts w:ascii="Consolas" w:hAnsi="Consolas"/>
                <w:shd w:val="clear" w:fill="F2F2F2"/>
              </w:rPr>
              <w:t xml:space="preserve">gemini-2.5-flash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Market narrative + layout JSON generation</w:t>
            </w:r>
          </w:p>
        </w:tc>
      </w:tr>
      <w:tr>
        <w:tc>
          <w:tcPr>
            <w:tcW w:w="0" w:type="auto"/>
          </w:tcPr>
          <w:p>
            <w:r>
              <w:t xml:space="preserve">Embeddings</w:t>
            </w:r>
          </w:p>
        </w:tc>
        <w:tc>
          <w:tcPr>
            <w:tcW w:w="0" w:type="auto"/>
          </w:tcPr>
          <w:p>
            <w:r>
              <w:t xml:space="preserve">Vertex AI (</w:t>
            </w:r>
            <w:r>
              <w:rPr>
                <w:rFonts w:ascii="Consolas" w:hAnsi="Consolas"/>
                <w:shd w:val="clear" w:fill="F2F2F2"/>
              </w:rPr>
              <w:t xml:space="preserve">text-embedding-005</w:t>
            </w:r>
            <w:r>
              <w:t xml:space="preserve">, 768-dim)</w:t>
            </w:r>
          </w:p>
        </w:tc>
        <w:tc>
          <w:tcPr>
            <w:tcW w:w="0" w:type="auto"/>
          </w:tcPr>
          <w:p>
            <w:r>
              <w:t xml:space="preserve">Document and query vectors for RAG</w:t>
            </w:r>
          </w:p>
        </w:tc>
      </w:tr>
      <w:tr>
        <w:tc>
          <w:tcPr>
            <w:tcW w:w="0" w:type="auto"/>
          </w:tcPr>
          <w:p>
            <w:r>
              <w:t xml:space="preserve">Vector DB</w:t>
            </w:r>
          </w:p>
        </w:tc>
        <w:tc>
          <w:tcPr>
            <w:tcW w:w="0" w:type="auto"/>
          </w:tcPr>
          <w:p>
            <w:r>
              <w:t xml:space="preserve">Pinecone (production), Chroma (local dev)</w:t>
            </w:r>
          </w:p>
        </w:tc>
        <w:tc>
          <w:tcPr>
            <w:tcW w:w="0" w:type="auto"/>
          </w:tcPr>
          <w:p>
            <w:r>
              <w:t xml:space="preserve">Semantic search over design corpus</w:t>
            </w:r>
          </w:p>
        </w:tc>
      </w:tr>
      <w:tr>
        <w:tc>
          <w:tcPr>
            <w:tcW w:w="0" w:type="auto"/>
          </w:tcPr>
          <w:p>
            <w:r>
              <w:t xml:space="preserve">Trends</w:t>
            </w:r>
          </w:p>
        </w:tc>
        <w:tc>
          <w:tcPr>
            <w:tcW w:w="0" w:type="auto"/>
          </w:tcPr>
          <w:p>
            <w:r>
              <w:t xml:space="preserve">pytrends</w:t>
            </w:r>
          </w:p>
        </w:tc>
        <w:tc>
          <w:tcPr>
            <w:tcW w:w="0" w:type="auto"/>
          </w:tcPr>
          <w:p>
            <w:r>
              <w:t xml:space="preserve">Google Shopping interest by geo</w:t>
            </w:r>
          </w:p>
        </w:tc>
      </w:tr>
      <w:tr>
        <w:tc>
          <w:tcPr>
            <w:tcW w:w="0" w:type="auto"/>
          </w:tcPr>
          <w:p>
            <w:r>
              <w:t xml:space="preserve">Rendering</w:t>
            </w:r>
          </w:p>
        </w:tc>
        <w:tc>
          <w:tcPr>
            <w:tcW w:w="0" w:type="auto"/>
          </w:tcPr>
          <w:p>
            <w:r>
              <w:t xml:space="preserve">Matplotlib</w:t>
            </w:r>
          </w:p>
        </w:tc>
        <w:tc>
          <w:tcPr>
            <w:tcW w:w="0" w:type="auto"/>
          </w:tcPr>
          <w:p>
            <w:r>
              <w:t xml:space="preserve">Deterministic 2D zone/fixture diagram</w:t>
            </w:r>
          </w:p>
        </w:tc>
      </w:tr>
      <w:tr>
        <w:tc>
          <w:tcPr>
            <w:tcW w:w="0" w:type="auto"/>
          </w:tcPr>
          <w:p>
            <w:r>
              <w:t xml:space="preserve">Observability</w:t>
            </w:r>
          </w:p>
        </w:tc>
        <w:tc>
          <w:tcPr>
            <w:tcW w:w="0" w:type="auto"/>
          </w:tcPr>
          <w:p>
            <w:r>
              <w:t xml:space="preserve">Langfuse (optional)</w:t>
            </w:r>
          </w:p>
        </w:tc>
        <w:tc>
          <w:tcPr>
            <w:tcW w:w="0" w:type="auto"/>
          </w:tcPr>
          <w:p>
            <w:r>
              <w:t xml:space="preserve">Traces and spans per pipeline run</w:t>
            </w:r>
          </w:p>
        </w:tc>
      </w:tr>
      <w:tr>
        <w:tc>
          <w:tcPr>
            <w:tcW w:w="0" w:type="auto"/>
          </w:tcPr>
          <w:p>
            <w:r>
              <w:t xml:space="preserve">Deployment</w:t>
            </w:r>
          </w:p>
        </w:tc>
        <w:tc>
          <w:tcPr>
            <w:tcW w:w="0" w:type="auto"/>
          </w:tcPr>
          <w:p>
            <w:r>
              <w:t xml:space="preserve">Docker, Cloud Run, Cloud Build</w:t>
            </w:r>
          </w:p>
        </w:tc>
        <w:tc>
          <w:tcPr>
            <w:tcW w:w="0" w:type="auto"/>
          </w:tcPr>
          <w:p>
            <w:r>
              <w:t xml:space="preserve">Containerized serverless API</w:t>
            </w:r>
          </w:p>
        </w:tc>
      </w:tr>
    </w:tbl>
    <w:p>
      <w:pPr>
        <w:pStyle w:val="Heading3"/>
      </w:pPr>
      <w:r>
        <w:t xml:space="preserve">3.3 Repository Structure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shashwat-capstone-retail/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├── src/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 ├── agents/           # LangGraph nodes (market, strategist, draftsman)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 ├── api/              # FastAPI application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 ├── llm/              # Vertex AI client + mock fallbacks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 ├── rag/              # Chunking, ingestion, retrieval, vector store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 ├── schemas/          # Pydantic LayoutPlan validation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 ├── observability/    # Langfuse tracer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 ├── prompts/          # Safe prompt rendering utilities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│   └── tools/            # Google Trends integration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├── prompts/              # Versioned prompt templates (Git-managed)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├── scripts/              # ingest_documents.py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├── streamlit_app/        # Architect UI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├── deploy/               # GCP setup and Cloud Run deploy scripts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├── docs/                 # This documentation set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├── Dockerfile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├── cloudbuild.yaml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└── requirements.txt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4. Multi-Agent Pipeline (LangGraph)</w:t>
      </w:r>
    </w:p>
    <w:p>
      <w:pPr>
        <w:pStyle w:val="Heading3"/>
      </w:pPr>
      <w:r>
        <w:t xml:space="preserve">4.1 State Model</w:t>
      </w:r>
    </w:p>
    <w:p>
      <w:r>
        <w:t xml:space="preserve">The shared state (</w:t>
      </w:r>
      <w:r>
        <w:rPr>
          <w:rFonts w:ascii="Consolas" w:hAnsi="Consolas"/>
          <w:shd w:val="clear" w:fill="F2F2F2"/>
        </w:rPr>
        <w:t xml:space="preserve">CopilotState</w:t>
      </w:r>
      <w:r>
        <w:t xml:space="preserve">) flows through all agents: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Field</w:t>
            </w:r>
          </w:p>
        </w:tc>
        <w:tc>
          <w:tcPr>
            <w:tcW w:w="0" w:type="auto"/>
          </w:tcPr>
          <w:p>
            <w:r>
              <w:t xml:space="preserve">Type</w:t>
            </w:r>
          </w:p>
        </w:tc>
        <w:tc>
          <w:tcPr>
            <w:tcW w:w="0" w:type="auto"/>
          </w:tcPr>
          <w:p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city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Target city (e.g. Surat)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store_name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Store identifier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floor_area_sqm</w:t>
            </w:r>
          </w:p>
        </w:tc>
        <w:tc>
          <w:tcPr>
            <w:tcW w:w="0" w:type="auto"/>
          </w:tcPr>
          <w:p>
            <w:r>
              <w:t xml:space="preserve">float</w:t>
            </w:r>
          </w:p>
        </w:tc>
        <w:tc>
          <w:tcPr>
            <w:tcW w:w="0" w:type="auto"/>
          </w:tcPr>
          <w:p>
            <w:r>
              <w:t xml:space="preserve">Total floor area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keywords</w:t>
            </w:r>
          </w:p>
        </w:tc>
        <w:tc>
          <w:tcPr>
            <w:tcW w:w="0" w:type="auto"/>
          </w:tcPr>
          <w:p>
            <w:r>
              <w:t xml:space="preserve">list[str]</w:t>
            </w:r>
          </w:p>
        </w:tc>
        <w:tc>
          <w:tcPr>
            <w:tcW w:w="0" w:type="auto"/>
          </w:tcPr>
          <w:p>
            <w:r>
              <w:t xml:space="preserve">Trend search terms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geo</w:t>
            </w:r>
            <w:r>
              <w:t xml:space="preserve"> / </w:t>
            </w:r>
            <w:r>
              <w:rPr>
                <w:rFonts w:ascii="Consolas" w:hAnsi="Consolas"/>
                <w:shd w:val="clear" w:fill="F2F2F2"/>
              </w:rPr>
              <w:t xml:space="preserve">sub_geo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Trends geography (IN / IN-GJ)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market_insights</w:t>
            </w:r>
          </w:p>
        </w:tc>
        <w:tc>
          <w:tcPr>
            <w:tcW w:w="0" w:type="auto"/>
          </w:tcPr>
          <w:p>
            <w:r>
              <w:t xml:space="preserve">dict</w:t>
            </w:r>
          </w:p>
        </w:tc>
        <w:tc>
          <w:tcPr>
            <w:tcW w:w="0" w:type="auto"/>
          </w:tcPr>
          <w:p>
            <w:r>
              <w:t xml:space="preserve">Raw trends + LLM narrative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top_trending_products</w:t>
            </w:r>
          </w:p>
        </w:tc>
        <w:tc>
          <w:tcPr>
            <w:tcW w:w="0" w:type="auto"/>
          </w:tcPr>
          <w:p>
            <w:r>
              <w:t xml:space="preserve">list[str]</w:t>
            </w:r>
          </w:p>
        </w:tc>
        <w:tc>
          <w:tcPr>
            <w:tcW w:w="0" w:type="auto"/>
          </w:tcPr>
          <w:p>
            <w:r>
              <w:t xml:space="preserve">Ranked products for layout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retrieved_context</w:t>
            </w:r>
          </w:p>
        </w:tc>
        <w:tc>
          <w:tcPr>
            <w:tcW w:w="0" w:type="auto"/>
          </w:tcPr>
          <w:p>
            <w:r>
              <w:t xml:space="preserve">list[dict]</w:t>
            </w:r>
          </w:p>
        </w:tc>
        <w:tc>
          <w:tcPr>
            <w:tcW w:w="0" w:type="auto"/>
          </w:tcPr>
          <w:p>
            <w:r>
              <w:t xml:space="preserve">RAG chunks with metadata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layout_plan_json</w:t>
            </w:r>
          </w:p>
        </w:tc>
        <w:tc>
          <w:tcPr>
            <w:tcW w:w="0" w:type="auto"/>
          </w:tcPr>
          <w:p>
            <w:r>
              <w:t xml:space="preserve">dict</w:t>
            </w:r>
          </w:p>
        </w:tc>
        <w:tc>
          <w:tcPr>
            <w:tcW w:w="0" w:type="auto"/>
          </w:tcPr>
          <w:p>
            <w:r>
              <w:t xml:space="preserve">Validated layout plan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layout_plan_valid</w:t>
            </w:r>
          </w:p>
        </w:tc>
        <w:tc>
          <w:tcPr>
            <w:tcW w:w="0" w:type="auto"/>
          </w:tcPr>
          <w:p>
            <w:r>
              <w:t xml:space="preserve">bool</w:t>
            </w:r>
          </w:p>
        </w:tc>
        <w:tc>
          <w:tcPr>
            <w:tcW w:w="0" w:type="auto"/>
          </w:tcPr>
          <w:p>
            <w:r>
              <w:t xml:space="preserve">Schema validation result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layout_image_path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Path to generated PNG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trace_id</w:t>
            </w:r>
          </w:p>
        </w:tc>
        <w:tc>
          <w:tcPr>
            <w:tcW w:w="0" w:type="auto"/>
          </w:tcPr>
          <w:p>
            <w:r>
              <w:t xml:space="preserve">string</w:t>
            </w:r>
          </w:p>
        </w:tc>
        <w:tc>
          <w:tcPr>
            <w:tcW w:w="0" w:type="auto"/>
          </w:tcPr>
          <w:p>
            <w:r>
              <w:t xml:space="preserve">Langfuse trace ID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errors</w:t>
            </w:r>
          </w:p>
        </w:tc>
        <w:tc>
          <w:tcPr>
            <w:tcW w:w="0" w:type="auto"/>
          </w:tcPr>
          <w:p>
            <w:r>
              <w:t xml:space="preserve">list[str]</w:t>
            </w:r>
          </w:p>
        </w:tc>
        <w:tc>
          <w:tcPr>
            <w:tcW w:w="0" w:type="auto"/>
          </w:tcPr>
          <w:p>
            <w:r>
              <w:t xml:space="preserve">Non-fatal warnings</w:t>
            </w:r>
          </w:p>
        </w:tc>
      </w:tr>
    </w:tbl>
    <w:p>
      <w:pPr>
        <w:pStyle w:val="Heading3"/>
      </w:pPr>
      <w:r>
        <w:t xml:space="preserve">4.2 Agent Flow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sequenceDiagram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participant API as FastAPI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participant G as LangGraph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participant MA as Market Analyst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participant LS as Layout Strategist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participant DR as AI Draftsman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participant V as Vertex AI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participant P as Pinecone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API-&gt;&gt;G: run_copilot(city, store_name, area)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G-&gt;&gt;MA: market_analyst_node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MA-&gt;&gt;MA: fetch_market_trends (pytrends)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MA-&gt;&gt;V: generate narrative prompt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MA--&gt;&gt;G: market_insights, top_trending_products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G-&gt;&gt;LS: layout_strategist_node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LS-&gt;&gt;P: retrieve_for_layout (embed + query)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LS-&gt;&gt;V: generate_json (layout plan)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LS-&gt;&gt;LS: Pydantic LayoutPlan validation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LS--&gt;&gt;G: layout_plan_json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/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G-&gt;&gt;DR: draftsman_node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DR-&gt;&gt;DR: render_layout_png (Matplotlib)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DR--&gt;&gt;G: layout_image_path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G--&gt;&gt;API: full CopilotState</w:t>
      </w:r>
    </w:p>
    <w:p>
      <w:pPr>
        <w:pStyle w:val="Heading3"/>
      </w:pPr>
      <w:r>
        <w:t xml:space="preserve">4.3 Agent Details</w:t>
      </w:r>
    </w:p>
    <w:p>
      <w:pPr>
        <w:pStyle w:val="Heading4"/>
      </w:pPr>
      <w:r>
        <w:t xml:space="preserve">Market Analyst</w:t>
      </w:r>
    </w:p>
    <w:p>
      <w:pPr>
        <w:numPr>
          <w:ilvl w:val="0"/>
          <w:numId w:val="1"/>
        </w:numPr>
      </w:pPr>
      <w:r>
        <w:rPr>
          <w:b/>
        </w:rPr>
        <w:t xml:space="preserve">Input:</w:t>
      </w:r>
      <w:r>
        <w:t xml:space="preserve"> City, geo codes, optional keyword list</w:t>
      </w:r>
    </w:p>
    <w:p>
      <w:pPr>
        <w:numPr>
          <w:ilvl w:val="0"/>
          <w:numId w:val="1"/>
        </w:numPr>
      </w:pPr>
      <w:r>
        <w:rPr>
          <w:b/>
        </w:rPr>
        <w:t xml:space="preserve">Tool:</w:t>
      </w:r>
      <w:r>
        <w:t xml:space="preserve"> </w:t>
      </w:r>
      <w:r>
        <w:rPr>
          <w:rFonts w:ascii="Consolas" w:hAnsi="Consolas"/>
          <w:shd w:val="clear" w:fill="F2F2F2"/>
        </w:rPr>
        <w:t xml:space="preserve">pytrends</w:t>
      </w:r>
      <w:r>
        <w:t xml:space="preserve"> with </w:t>
      </w:r>
      <w:r>
        <w:rPr>
          <w:rFonts w:ascii="Consolas" w:hAnsi="Consolas"/>
          <w:shd w:val="clear" w:fill="F2F2F2"/>
        </w:rPr>
        <w:t xml:space="preserve">gprop=froogle</w:t>
      </w:r>
      <w:r>
        <w:t xml:space="preserve"> (Google Shopping)</w:t>
      </w:r>
    </w:p>
    <w:p>
      <w:pPr>
        <w:numPr>
          <w:ilvl w:val="0"/>
          <w:numId w:val="1"/>
        </w:numPr>
      </w:pPr>
      <w:r>
        <w:rPr>
          <w:b/>
        </w:rPr>
        <w:t xml:space="preserve">Logic:</w:t>
      </w:r>
      <w:r>
        <w:t xml:space="preserve"> Computes national + state-level interest; ranks products with weighted score (40% national, 60% state)</w:t>
      </w:r>
    </w:p>
    <w:p>
      <w:pPr>
        <w:numPr>
          <w:ilvl w:val="0"/>
          <w:numId w:val="1"/>
        </w:numPr>
      </w:pPr>
      <w:r>
        <w:rPr>
          <w:b/>
        </w:rPr>
        <w:t xml:space="preserve">Output:</w:t>
      </w:r>
      <w:r>
        <w:t xml:space="preserve"> Trend data JSON + Gemini narrative summarizing placement recommendations</w:t>
      </w:r>
    </w:p>
    <w:p>
      <w:pPr>
        <w:numPr>
          <w:ilvl w:val="0"/>
          <w:numId w:val="1"/>
        </w:numPr>
      </w:pPr>
      <w:r>
        <w:rPr>
          <w:b/>
        </w:rPr>
        <w:t xml:space="preserve">Fallback:</w:t>
      </w:r>
      <w:r>
        <w:t xml:space="preserve"> </w:t>
      </w:r>
      <w:r>
        <w:rPr>
          <w:rFonts w:ascii="Consolas" w:hAnsi="Consolas"/>
          <w:shd w:val="clear" w:fill="F2F2F2"/>
        </w:rPr>
        <w:t xml:space="preserve">MOCK_TRENDS=true</w:t>
      </w:r>
      <w:r>
        <w:t xml:space="preserve"> generates synthetic interest data when rate-limited</w:t>
      </w:r>
    </w:p>
    <w:p>
      <w:pPr>
        <w:pStyle w:val="Heading4"/>
      </w:pPr>
      <w:r>
        <w:t xml:space="preserve">Layout Strategist</w:t>
      </w:r>
    </w:p>
    <w:p>
      <w:pPr>
        <w:numPr>
          <w:ilvl w:val="0"/>
          <w:numId w:val="1"/>
        </w:numPr>
      </w:pPr>
      <w:r>
        <w:rPr>
          <w:b/>
        </w:rPr>
        <w:t xml:space="preserve">Input:</w:t>
      </w:r>
      <w:r>
        <w:t xml:space="preserve"> Market insights, RAG context, store parameters</w:t>
      </w:r>
    </w:p>
    <w:p>
      <w:pPr>
        <w:numPr>
          <w:ilvl w:val="0"/>
          <w:numId w:val="1"/>
        </w:numPr>
      </w:pPr>
      <w:r>
        <w:rPr>
          <w:b/>
        </w:rPr>
        <w:t xml:space="preserve">Retrieval:</w:t>
      </w:r>
      <w:r>
        <w:t xml:space="preserve"> Multi-query RAG (layout rules, NBC, leasing, brand, fixtures)</w:t>
      </w:r>
    </w:p>
    <w:p>
      <w:pPr>
        <w:numPr>
          <w:ilvl w:val="0"/>
          <w:numId w:val="1"/>
        </w:numPr>
      </w:pPr>
      <w:r>
        <w:rPr>
          <w:b/>
        </w:rPr>
        <w:t xml:space="preserve">Generation:</w:t>
      </w:r>
      <w:r>
        <w:t xml:space="preserve"> Gemini with </w:t>
      </w:r>
      <w:r>
        <w:rPr>
          <w:rFonts w:ascii="Consolas" w:hAnsi="Consolas"/>
          <w:shd w:val="clear" w:fill="F2F2F2"/>
        </w:rPr>
        <w:t xml:space="preserve">response_mime_type=application/json</w:t>
      </w:r>
      <w:r>
        <w:t xml:space="preserve"> for structured output</w:t>
      </w:r>
    </w:p>
    <w:p>
      <w:pPr>
        <w:numPr>
          <w:ilvl w:val="0"/>
          <w:numId w:val="1"/>
        </w:numPr>
      </w:pPr>
      <w:r>
        <w:rPr>
          <w:b/>
        </w:rPr>
        <w:t xml:space="preserve">Validation:</w:t>
      </w:r>
      <w:r>
        <w:t xml:space="preserve"> Pydantic </w:t>
      </w:r>
      <w:r>
        <w:rPr>
          <w:rFonts w:ascii="Consolas" w:hAnsi="Consolas"/>
          <w:shd w:val="clear" w:fill="F2F2F2"/>
        </w:rPr>
        <w:t xml:space="preserve">LayoutPlan</w:t>
      </w:r>
      <w:r>
        <w:t xml:space="preserve"> schema (zones, fixtures, compliance checks)</w:t>
      </w:r>
    </w:p>
    <w:p>
      <w:pPr>
        <w:numPr>
          <w:ilvl w:val="0"/>
          <w:numId w:val="1"/>
        </w:numPr>
      </w:pPr>
      <w:r>
        <w:rPr>
          <w:b/>
        </w:rPr>
        <w:t xml:space="preserve">Resilience:</w:t>
      </w:r>
      <w:r>
        <w:t xml:space="preserve"> Retries on parse failure; falls back to deterministic default layout rather than crashing</w:t>
      </w:r>
    </w:p>
    <w:p>
      <w:pPr>
        <w:pStyle w:val="Heading4"/>
      </w:pPr>
      <w:r>
        <w:t xml:space="preserve">AI Draftsman</w:t>
      </w:r>
    </w:p>
    <w:p>
      <w:pPr>
        <w:numPr>
          <w:ilvl w:val="0"/>
          <w:numId w:val="1"/>
        </w:numPr>
      </w:pPr>
      <w:r>
        <w:rPr>
          <w:b/>
        </w:rPr>
        <w:t xml:space="preserve">Input:</w:t>
      </w:r>
      <w:r>
        <w:t xml:space="preserve"> Validated JSON layout plan</w:t>
      </w:r>
    </w:p>
    <w:p>
      <w:pPr>
        <w:numPr>
          <w:ilvl w:val="0"/>
          <w:numId w:val="1"/>
        </w:numPr>
      </w:pPr>
      <w:r>
        <w:rPr>
          <w:b/>
        </w:rPr>
        <w:t xml:space="preserve">Method:</w:t>
      </w:r>
      <w:r>
        <w:t xml:space="preserve"> Deterministic Python + Matplotlib (not LLM-generated graphics)</w:t>
      </w:r>
    </w:p>
    <w:p>
      <w:pPr>
        <w:numPr>
          <w:ilvl w:val="0"/>
          <w:numId w:val="1"/>
        </w:numPr>
      </w:pPr>
      <w:r>
        <w:rPr>
          <w:b/>
        </w:rPr>
        <w:t xml:space="preserve">Output:</w:t>
      </w:r>
      <w:r>
        <w:t xml:space="preserve"> PNG with color-coded zones, fixture IDs, entrance marker</w:t>
      </w:r>
    </w:p>
    <w:p>
      <w:pPr>
        <w:numPr>
          <w:ilvl w:val="0"/>
          <w:numId w:val="1"/>
        </w:numPr>
      </w:pPr>
      <w:r>
        <w:rPr>
          <w:b/>
        </w:rPr>
        <w:t xml:space="preserve">Rationale:</w:t>
      </w:r>
      <w:r>
        <w:t xml:space="preserve"> Ensures reproducible, inspectable floor diagrams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5. RAG Design</w:t>
      </w:r>
    </w:p>
    <w:p>
      <w:pPr>
        <w:pStyle w:val="Heading3"/>
      </w:pPr>
      <w:r>
        <w:t xml:space="preserve">5.1 Document Corpus</w:t>
      </w:r>
    </w:p>
    <w:p>
      <w:r>
        <w:t xml:space="preserve">Documents are stored in </w:t>
      </w:r>
      <w:r>
        <w:rPr>
          <w:rFonts w:ascii="Consolas" w:hAnsi="Consolas"/>
          <w:shd w:val="clear" w:fill="F2F2F2"/>
        </w:rPr>
        <w:t xml:space="preserve">../Resources/</w:t>
      </w:r>
      <w:r>
        <w:t xml:space="preserve"> (or </w:t>
      </w:r>
      <w:r>
        <w:rPr>
          <w:rFonts w:ascii="Consolas" w:hAnsi="Consolas"/>
          <w:shd w:val="clear" w:fill="F2F2F2"/>
        </w:rPr>
        <w:t xml:space="preserve">data/Resources/</w:t>
      </w:r>
      <w:r>
        <w:t xml:space="preserve"> in Docker):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Document</w:t>
            </w:r>
          </w:p>
        </w:tc>
        <w:tc>
          <w:tcPr>
            <w:tcW w:w="0" w:type="auto"/>
          </w:tcPr>
          <w:p>
            <w:r>
              <w:t xml:space="preserve">Purpose</w:t>
            </w:r>
          </w:p>
        </w:tc>
      </w:tr>
      <w:tr>
        <w:tc>
          <w:tcPr>
            <w:tcW w:w="0" w:type="auto"/>
          </w:tcPr>
          <w:p>
            <w:r>
              <w:t xml:space="preserve">Blue Retail Brand Book</w:t>
            </w:r>
          </w:p>
        </w:tc>
        <w:tc>
          <w:tcPr>
            <w:tcW w:w="0" w:type="auto"/>
          </w:tcPr>
          <w:p>
            <w:r>
              <w:t xml:space="preserve">Decompression zone, power wall, circulation rules</w:t>
            </w:r>
          </w:p>
        </w:tc>
      </w:tr>
      <w:tr>
        <w:tc>
          <w:tcPr>
            <w:tcW w:w="0" w:type="auto"/>
          </w:tcPr>
          <w:p>
            <w:r>
              <w:t xml:space="preserve">Fixture Catalog Q3 2025</w:t>
            </w:r>
          </w:p>
        </w:tc>
        <w:tc>
          <w:tcPr>
            <w:tcW w:w="0" w:type="auto"/>
          </w:tcPr>
          <w:p>
            <w:r>
              <w:t xml:space="preserve">Fixture IDs, dimensions, placement</w:t>
            </w:r>
          </w:p>
        </w:tc>
      </w:tr>
      <w:tr>
        <w:tc>
          <w:tcPr>
            <w:tcW w:w="0" w:type="auto"/>
          </w:tcPr>
          <w:p>
            <w:r>
              <w:t xml:space="preserve">NBC Accessibility Chapter</w:t>
            </w:r>
          </w:p>
        </w:tc>
        <w:tc>
          <w:tcPr>
            <w:tcW w:w="0" w:type="auto"/>
          </w:tcPr>
          <w:p>
            <w:r>
              <w:t xml:space="preserve">Circulation width, ramp slopes</w:t>
            </w:r>
          </w:p>
        </w:tc>
      </w:tr>
      <w:tr>
        <w:tc>
          <w:tcPr>
            <w:tcW w:w="0" w:type="auto"/>
          </w:tcPr>
          <w:p>
            <w:r>
              <w:t xml:space="preserve">Store Leasing Agreement (Surat)</w:t>
            </w:r>
          </w:p>
        </w:tc>
        <w:tc>
          <w:tcPr>
            <w:tcW w:w="0" w:type="auto"/>
          </w:tcPr>
          <w:p>
            <w:r>
              <w:t xml:space="preserve">Height, signage, prohibited uses</w:t>
            </w:r>
          </w:p>
        </w:tc>
      </w:tr>
      <w:tr>
        <w:tc>
          <w:tcPr>
            <w:tcW w:w="0" w:type="auto"/>
          </w:tcPr>
          <w:p>
            <w:r>
              <w:t xml:space="preserve">Retail Design Best Practices</w:t>
            </w:r>
          </w:p>
        </w:tc>
        <w:tc>
          <w:tcPr>
            <w:tcW w:w="0" w:type="auto"/>
          </w:tcPr>
          <w:p>
            <w:r>
              <w:t xml:space="preserve">General layout heuristics</w:t>
            </w:r>
          </w:p>
        </w:tc>
      </w:tr>
    </w:tbl>
    <w:p>
      <w:pPr>
        <w:pStyle w:val="Heading3"/>
      </w:pPr>
      <w:r>
        <w:t xml:space="preserve">5.2 Ingestion Pipeline</w:t>
      </w:r>
    </w:p>
    <w:p>
      <w:pPr>
        <w:numPr>
          <w:ilvl w:val="0"/>
          <w:numId w:val="2"/>
        </w:numPr>
      </w:pPr>
      <w:r>
        <w:t xml:space="preserve">Load PDF/TXT/MD files from </w:t>
      </w:r>
      <w:r>
        <w:rPr>
          <w:rFonts w:ascii="Consolas" w:hAnsi="Consolas"/>
          <w:shd w:val="clear" w:fill="F2F2F2"/>
        </w:rPr>
        <w:t xml:space="preserve">RESOURCES_DIR</w:t>
      </w:r>
    </w:p>
    <w:p>
      <w:pPr>
        <w:numPr>
          <w:ilvl w:val="0"/>
          <w:numId w:val="2"/>
        </w:numPr>
      </w:pPr>
      <w:r>
        <w:t xml:space="preserve">Split into chunks (</w:t>
      </w:r>
      <w:r>
        <w:rPr>
          <w:rFonts w:ascii="Consolas" w:hAnsi="Consolas"/>
          <w:shd w:val="clear" w:fill="F2F2F2"/>
        </w:rPr>
        <w:t xml:space="preserve">langchain-text-splitters</w:t>
      </w:r>
      <w:r>
        <w:t xml:space="preserve">)</w:t>
      </w:r>
    </w:p>
    <w:p>
      <w:pPr>
        <w:numPr>
          <w:ilvl w:val="0"/>
          <w:numId w:val="2"/>
        </w:numPr>
      </w:pPr>
      <w:r>
        <w:t xml:space="preserve">Embed with Vertex AI </w:t>
      </w:r>
      <w:r>
        <w:rPr>
          <w:rFonts w:ascii="Consolas" w:hAnsi="Consolas"/>
          <w:shd w:val="clear" w:fill="F2F2F2"/>
        </w:rPr>
        <w:t xml:space="preserve">text-embedding-005</w:t>
      </w:r>
      <w:r>
        <w:t xml:space="preserve"> (768 dimensions)</w:t>
      </w:r>
    </w:p>
    <w:p>
      <w:pPr>
        <w:numPr>
          <w:ilvl w:val="0"/>
          <w:numId w:val="2"/>
        </w:numPr>
      </w:pPr>
      <w:r>
        <w:t xml:space="preserve">Upsert into vector store with metadata: </w:t>
      </w:r>
      <w:r>
        <w:rPr>
          <w:rFonts w:ascii="Consolas" w:hAnsi="Consolas"/>
          <w:shd w:val="clear" w:fill="F2F2F2"/>
        </w:rPr>
        <w:t xml:space="preserve">source_document</w:t>
      </w:r>
      <w:r>
        <w:t xml:space="preserve">, </w:t>
      </w:r>
      <w:r>
        <w:rPr>
          <w:rFonts w:ascii="Consolas" w:hAnsi="Consolas"/>
          <w:shd w:val="clear" w:fill="F2F2F2"/>
        </w:rPr>
        <w:t xml:space="preserve">filename</w:t>
      </w:r>
      <w:r>
        <w:t xml:space="preserve">, </w:t>
      </w:r>
      <w:r>
        <w:rPr>
          <w:rFonts w:ascii="Consolas" w:hAnsi="Consolas"/>
          <w:shd w:val="clear" w:fill="F2F2F2"/>
        </w:rPr>
        <w:t xml:space="preserve">chunk_index</w:t>
      </w:r>
    </w:p>
    <w:p>
      <w:r>
        <w:rPr>
          <w:b/>
        </w:rPr>
        <w:t xml:space="preserve">Script:</w:t>
      </w:r>
      <w:r>
        <w:t xml:space="preserve"> </w:t>
      </w:r>
      <w:r>
        <w:rPr>
          <w:rFonts w:ascii="Consolas" w:hAnsi="Consolas"/>
          <w:shd w:val="clear" w:fill="F2F2F2"/>
        </w:rPr>
        <w:t xml:space="preserve">python scripts/ingest_documents.py</w:t>
      </w:r>
    </w:p>
    <w:p>
      <w:pPr>
        <w:pStyle w:val="Heading3"/>
      </w:pPr>
      <w:r>
        <w:t xml:space="preserve">5.3 Vector Store Abstraction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Provider</w:t>
            </w:r>
          </w:p>
        </w:tc>
        <w:tc>
          <w:tcPr>
            <w:tcW w:w="0" w:type="auto"/>
          </w:tcPr>
          <w:p>
            <w:r>
              <w:t xml:space="preserve">Environment</w:t>
            </w:r>
          </w:p>
        </w:tc>
        <w:tc>
          <w:tcPr>
            <w:tcW w:w="0" w:type="auto"/>
          </w:tcPr>
          <w:p>
            <w: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pinecone</w:t>
            </w:r>
          </w:p>
        </w:tc>
        <w:tc>
          <w:tcPr>
            <w:tcW w:w="0" w:type="auto"/>
          </w:tcPr>
          <w:p>
            <w:r>
              <w:t xml:space="preserve">Production / Cloud Run</w:t>
            </w:r>
          </w:p>
        </w:tc>
        <w:tc>
          <w:tcPr>
            <w:tcW w:w="0" w:type="auto"/>
          </w:tcPr>
          <w:p>
            <w:r>
              <w:t xml:space="preserve">Serverless index, 768-dim cosine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chroma</w:t>
            </w:r>
          </w:p>
        </w:tc>
        <w:tc>
          <w:tcPr>
            <w:tcW w:w="0" w:type="auto"/>
          </w:tcPr>
          <w:p>
            <w:r>
              <w:t xml:space="preserve">Local Windows dev</w:t>
            </w:r>
          </w:p>
        </w:tc>
        <w:tc>
          <w:tcPr>
            <w:tcW w:w="0" w:type="auto"/>
          </w:tcPr>
          <w:p>
            <w:r>
              <w:t xml:space="preserve">Persistent local index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weaviate</w:t>
            </w:r>
          </w:p>
        </w:tc>
        <w:tc>
          <w:tcPr>
            <w:tcW w:w="0" w:type="auto"/>
          </w:tcPr>
          <w:p>
            <w:r>
              <w:t xml:space="preserve">Docker Compose option</w:t>
            </w:r>
          </w:p>
        </w:tc>
        <w:tc>
          <w:tcPr>
            <w:tcW w:w="0" w:type="auto"/>
          </w:tcPr>
          <w:p>
            <w:r>
              <w:t xml:space="preserve">Self-hosted alternative</w:t>
            </w:r>
          </w:p>
        </w:tc>
      </w:tr>
    </w:tbl>
    <w:p>
      <w:r>
        <w:t xml:space="preserve">Production default: </w:t>
      </w:r>
      <w:r>
        <w:rPr>
          <w:b/>
        </w:rPr>
        <w:t xml:space="preserve">Pinecone</w:t>
      </w:r>
      <w:r>
        <w:t xml:space="preserve"> index </w:t>
      </w:r>
      <w:r>
        <w:rPr>
          <w:rFonts w:ascii="Consolas" w:hAnsi="Consolas"/>
          <w:shd w:val="clear" w:fill="F2F2F2"/>
        </w:rPr>
        <w:t xml:space="preserve">retail-layout-rag</w:t>
      </w:r>
      <w:r>
        <w:t xml:space="preserve"> in </w:t>
      </w:r>
      <w:r>
        <w:rPr>
          <w:rFonts w:ascii="Consolas" w:hAnsi="Consolas"/>
          <w:shd w:val="clear" w:fill="F2F2F2"/>
        </w:rPr>
        <w:t xml:space="preserve">us-east-1</w:t>
      </w:r>
      <w:r>
        <w:t xml:space="preserve">.</w:t>
      </w:r>
    </w:p>
    <w:p>
      <w:pPr>
        <w:pStyle w:val="Heading3"/>
      </w:pPr>
      <w:r>
        <w:t xml:space="preserve">5.4 Retrieval Strategy</w:t>
      </w:r>
    </w:p>
    <w:p>
      <w:r>
        <w:t xml:space="preserve">The retriever issues multiple semantic queries per layout request:</w:t>
      </w:r>
    </w:p>
    <w:p>
      <w:pPr>
        <w:numPr>
          <w:ilvl w:val="0"/>
          <w:numId w:val="1"/>
        </w:numPr>
      </w:pPr>
      <w:r>
        <w:t xml:space="preserve">Layout and circulation best practices</w:t>
      </w:r>
    </w:p>
    <w:p>
      <w:pPr>
        <w:numPr>
          <w:ilvl w:val="0"/>
          <w:numId w:val="1"/>
        </w:numPr>
      </w:pPr>
      <w:r>
        <w:t xml:space="preserve">NBC accessibility requirements</w:t>
      </w:r>
    </w:p>
    <w:p>
      <w:pPr>
        <w:numPr>
          <w:ilvl w:val="0"/>
          <w:numId w:val="1"/>
        </w:numPr>
      </w:pPr>
      <w:r>
        <w:t xml:space="preserve">Leasing constraints for the city</w:t>
      </w:r>
    </w:p>
    <w:p>
      <w:pPr>
        <w:numPr>
          <w:ilvl w:val="0"/>
          <w:numId w:val="1"/>
        </w:numPr>
      </w:pPr>
      <w:r>
        <w:t xml:space="preserve">Brand book rules</w:t>
      </w:r>
    </w:p>
    <w:p>
      <w:pPr>
        <w:numPr>
          <w:ilvl w:val="0"/>
          <w:numId w:val="1"/>
        </w:numPr>
      </w:pPr>
      <w:r>
        <w:t xml:space="preserve">Fixture catalog matches for trending products</w:t>
      </w:r>
    </w:p>
    <w:p>
      <w:r>
        <w:t xml:space="preserve">Top-k chunks are formatted and injected into </w:t>
      </w:r>
      <w:r>
        <w:rPr>
          <w:rFonts w:ascii="Consolas" w:hAnsi="Consolas"/>
          <w:shd w:val="clear" w:fill="F2F2F2"/>
        </w:rPr>
        <w:t xml:space="preserve">prompts/layout_strategist_v1.txt</w:t>
      </w:r>
      <w:r>
        <w:t xml:space="preserve">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6. Data Models</w:t>
      </w:r>
    </w:p>
    <w:p>
      <w:pPr>
        <w:pStyle w:val="Heading3"/>
      </w:pPr>
      <w:r>
        <w:t xml:space="preserve">6.1 Layout Plan Schema (excerpt)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{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"store_name": "Blue Retail Surat",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"city": "Surat",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"floor_area_sqm": 120.0,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"entrance_side": "south",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"zones": [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{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"zone_type": "decompression_zone",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"name": "Welcome",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"x_m": 0, "y_m": 0, "width_m": 4, "depth_m": 4,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"priority_products": [],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"compliance_notes": ["Uncluttered per brand book"]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}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],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"fixtures": [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{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"fixture_id": "BRV-FX-HP03",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"fixture_name": "Hero Product Pedestal",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"x_m": 5, "y_m": 1, "width_m": 1.2, "depth_m": 1.2,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"rotation_deg": 0, "notes": "Headphones hero"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}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],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"trending_products": ["noise cancelling headphones"],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"design_rationale": "…",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"compliance_checks": [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{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"source_document": "National_Building_Code_Accessibility_Chapter.txt",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"requirement": "Circulation width",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"status": "pass",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  "detail": "Main path 2000mm specified"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  }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]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6.2 Zone Types</w:t>
      </w:r>
    </w:p>
    <w:p>
      <w:r>
        <w:rPr>
          <w:rFonts w:ascii="Consolas" w:hAnsi="Consolas"/>
          <w:shd w:val="clear" w:fill="F2F2F2"/>
        </w:rPr>
        <w:t xml:space="preserve">decompression_zone</w:t>
      </w:r>
      <w:r>
        <w:t xml:space="preserve">, </w:t>
      </w:r>
      <w:r>
        <w:rPr>
          <w:rFonts w:ascii="Consolas" w:hAnsi="Consolas"/>
          <w:shd w:val="clear" w:fill="F2F2F2"/>
        </w:rPr>
        <w:t xml:space="preserve">power_wall</w:t>
      </w:r>
      <w:r>
        <w:t xml:space="preserve">, </w:t>
      </w:r>
      <w:r>
        <w:rPr>
          <w:rFonts w:ascii="Consolas" w:hAnsi="Consolas"/>
          <w:shd w:val="clear" w:fill="F2F2F2"/>
        </w:rPr>
        <w:t xml:space="preserve">circulation_path</w:t>
      </w:r>
      <w:r>
        <w:t xml:space="preserve">, </w:t>
      </w:r>
      <w:r>
        <w:rPr>
          <w:rFonts w:ascii="Consolas" w:hAnsi="Consolas"/>
          <w:shd w:val="clear" w:fill="F2F2F2"/>
        </w:rPr>
        <w:t xml:space="preserve">merchandising</w:t>
      </w:r>
      <w:r>
        <w:t xml:space="preserve">, </w:t>
      </w:r>
      <w:r>
        <w:rPr>
          <w:rFonts w:ascii="Consolas" w:hAnsi="Consolas"/>
          <w:shd w:val="clear" w:fill="F2F2F2"/>
        </w:rPr>
        <w:t xml:space="preserve">experience_zone</w:t>
      </w:r>
      <w:r>
        <w:t xml:space="preserve">, </w:t>
      </w:r>
      <w:r>
        <w:rPr>
          <w:rFonts w:ascii="Consolas" w:hAnsi="Consolas"/>
          <w:shd w:val="clear" w:fill="F2F2F2"/>
        </w:rPr>
        <w:t xml:space="preserve">checkout</w:t>
      </w:r>
      <w:r>
        <w:t xml:space="preserve">, </w:t>
      </w:r>
      <w:r>
        <w:rPr>
          <w:rFonts w:ascii="Consolas" w:hAnsi="Consolas"/>
          <w:shd w:val="clear" w:fill="F2F2F2"/>
        </w:rPr>
        <w:t xml:space="preserve">service_desk</w:t>
      </w:r>
      <w:r>
        <w:t xml:space="preserve">, </w:t>
      </w:r>
      <w:r>
        <w:rPr>
          <w:rFonts w:ascii="Consolas" w:hAnsi="Consolas"/>
          <w:shd w:val="clear" w:fill="F2F2F2"/>
        </w:rPr>
        <w:t xml:space="preserve">bopis_pickup</w:t>
      </w:r>
      <w:r>
        <w:t xml:space="preserve">, </w:t>
      </w:r>
      <w:r>
        <w:rPr>
          <w:rFonts w:ascii="Consolas" w:hAnsi="Consolas"/>
          <w:shd w:val="clear" w:fill="F2F2F2"/>
        </w:rPr>
        <w:t xml:space="preserve">storage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7. API Design</w:t>
      </w:r>
    </w:p>
    <w:p>
      <w:pPr>
        <w:pStyle w:val="Heading3"/>
      </w:pPr>
      <w:r>
        <w:t xml:space="preserve">7.1 Endpoints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Method</w:t>
            </w:r>
          </w:p>
        </w:tc>
        <w:tc>
          <w:tcPr>
            <w:tcW w:w="0" w:type="auto"/>
          </w:tcPr>
          <w:p>
            <w:r>
              <w:t xml:space="preserve">Path</w:t>
            </w:r>
          </w:p>
        </w:tc>
        <w:tc>
          <w:tcPr>
            <w:tcW w:w="0" w:type="auto"/>
          </w:tcPr>
          <w:p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/</w:t>
            </w:r>
          </w:p>
        </w:tc>
        <w:tc>
          <w:tcPr>
            <w:tcW w:w="0" w:type="auto"/>
          </w:tcPr>
          <w:p>
            <w:r>
              <w:t xml:space="preserve">Service info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/health</w:t>
            </w:r>
          </w:p>
        </w:tc>
        <w:tc>
          <w:tcPr>
            <w:tcW w:w="0" w:type="auto"/>
          </w:tcPr>
          <w:p>
            <w:r>
              <w:t xml:space="preserve">Status, vector DB provider, mock flags</w:t>
            </w:r>
          </w:p>
        </w:tc>
      </w:tr>
      <w:tr>
        <w:tc>
          <w:tcPr>
            <w:tcW w:w="0" w:type="auto"/>
          </w:tcPr>
          <w:p>
            <w:r>
              <w:t xml:space="preserve">POST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/generate_layout</w:t>
            </w:r>
          </w:p>
        </w:tc>
        <w:tc>
          <w:tcPr>
            <w:tcW w:w="0" w:type="auto"/>
          </w:tcPr>
          <w:p>
            <w:r>
              <w:t xml:space="preserve">Run full multi-agent pipeline</w:t>
            </w:r>
          </w:p>
        </w:tc>
      </w:tr>
      <w:tr>
        <w:tc>
          <w:tcPr>
            <w:tcW w:w="0" w:type="auto"/>
          </w:tcPr>
          <w:p>
            <w:r>
              <w:t xml:space="preserve">GET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/docs</w:t>
            </w:r>
          </w:p>
        </w:tc>
        <w:tc>
          <w:tcPr>
            <w:tcW w:w="0" w:type="auto"/>
          </w:tcPr>
          <w:p>
            <w:r>
              <w:t xml:space="preserve">OpenAPI (Swagger) UI</w:t>
            </w:r>
          </w:p>
        </w:tc>
      </w:tr>
    </w:tbl>
    <w:p>
      <w:pPr>
        <w:pStyle w:val="Heading3"/>
      </w:pPr>
      <w:r>
        <w:t xml:space="preserve">7.2 Generate Layout Request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{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"city": "Surat",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"store_name": "Blue Retail Surat",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"floor_area_sqm": 120.0,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"keywords": ["iPhone 15", "Samsung Galaxy S24", "noise cancelling headphones", "gaming laptop"],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"geo": "IN",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  "sub_geo": "IN-GJ"</w:t>
      </w:r>
    </w:p>
    <w:p>
      <w:pPr>
        <w:shd w:val="clear" w:fill="F5F5F5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7.3 Generate Layout Response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Field</w:t>
            </w:r>
          </w:p>
        </w:tc>
        <w:tc>
          <w:tcPr>
            <w:tcW w:w="0" w:type="auto"/>
          </w:tcPr>
          <w:p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layout_plan</w:t>
            </w:r>
          </w:p>
        </w:tc>
        <w:tc>
          <w:tcPr>
            <w:tcW w:w="0" w:type="auto"/>
          </w:tcPr>
          <w:p>
            <w:r>
              <w:t xml:space="preserve">Validated JSON layout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layout_plan_valid</w:t>
            </w:r>
          </w:p>
        </w:tc>
        <w:tc>
          <w:tcPr>
            <w:tcW w:w="0" w:type="auto"/>
          </w:tcPr>
          <w:p>
            <w:r>
              <w:t xml:space="preserve">Whether Gemini output passed schema validation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layout_image_base64</w:t>
            </w:r>
          </w:p>
        </w:tc>
        <w:tc>
          <w:tcPr>
            <w:tcW w:w="0" w:type="auto"/>
          </w:tcPr>
          <w:p>
            <w:r>
              <w:t xml:space="preserve">PNG encoded for UI display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market_insights</w:t>
            </w:r>
          </w:p>
        </w:tc>
        <w:tc>
          <w:tcPr>
            <w:tcW w:w="0" w:type="auto"/>
          </w:tcPr>
          <w:p>
            <w:r>
              <w:t xml:space="preserve">Trends data + narrative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trace_id</w:t>
            </w:r>
          </w:p>
        </w:tc>
        <w:tc>
          <w:tcPr>
            <w:tcW w:w="0" w:type="auto"/>
          </w:tcPr>
          <w:p>
            <w:r>
              <w:t xml:space="preserve">Langfuse trace (if enabled)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errors</w:t>
            </w:r>
          </w:p>
        </w:tc>
        <w:tc>
          <w:tcPr>
            <w:tcW w:w="0" w:type="auto"/>
          </w:tcPr>
          <w:p>
            <w:r>
              <w:t xml:space="preserve">Warnings (e.g. fallback layout used)</w:t>
            </w:r>
          </w:p>
        </w:tc>
      </w:tr>
    </w:tbl>
    <w:p>
      <w:pPr>
        <w:pBdr>
          <w:bottom w:val="single" w:sz="6" w:color="AAAAAA"/>
        </w:pBdr>
      </w:pPr>
    </w:p>
    <w:p>
      <w:pPr>
        <w:pStyle w:val="Heading2"/>
      </w:pPr>
      <w:r>
        <w:t xml:space="preserve">8. Configuration &amp; Environment</w:t>
      </w:r>
    </w:p>
    <w:p>
      <w:r>
        <w:t xml:space="preserve">Key environment variables (see </w:t>
      </w:r>
      <w:r>
        <w:rPr>
          <w:rFonts w:ascii="Consolas" w:hAnsi="Consolas"/>
          <w:shd w:val="clear" w:fill="F2F2F2"/>
        </w:rPr>
        <w:t xml:space="preserve">.env.example</w:t>
      </w:r>
      <w:r>
        <w:t xml:space="preserve">):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Variable</w:t>
            </w:r>
          </w:p>
        </w:tc>
        <w:tc>
          <w:tcPr>
            <w:tcW w:w="0" w:type="auto"/>
          </w:tcPr>
          <w:p>
            <w:r>
              <w:t xml:space="preserve">Production value</w:t>
            </w:r>
          </w:p>
        </w:tc>
        <w:tc>
          <w:tcPr>
            <w:tcW w:w="0" w:type="auto"/>
          </w:tcPr>
          <w:p>
            <w:r>
              <w:t xml:space="preserve">Purpose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GCP_PROJECT_ID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bdc-trainings</w:t>
            </w:r>
          </w:p>
        </w:tc>
        <w:tc>
          <w:tcPr>
            <w:tcW w:w="0" w:type="auto"/>
          </w:tcPr>
          <w:p>
            <w:r>
              <w:t xml:space="preserve">Vertex AI project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GCP_LOCATION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us-central1</w:t>
            </w:r>
          </w:p>
        </w:tc>
        <w:tc>
          <w:tcPr>
            <w:tcW w:w="0" w:type="auto"/>
          </w:tcPr>
          <w:p>
            <w:r>
              <w:t xml:space="preserve">Vertex region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VERTEX_GEMINI_MODEL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gemini-2.5-flash</w:t>
            </w:r>
          </w:p>
        </w:tc>
        <w:tc>
          <w:tcPr>
            <w:tcW w:w="0" w:type="auto"/>
          </w:tcPr>
          <w:p>
            <w:r>
              <w:t xml:space="preserve">LLM model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VERTEX_EMBEDDING_MODEL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text-embedding-005</w:t>
            </w:r>
          </w:p>
        </w:tc>
        <w:tc>
          <w:tcPr>
            <w:tcW w:w="0" w:type="auto"/>
          </w:tcPr>
          <w:p>
            <w:r>
              <w:t xml:space="preserve">Embedding model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EMBEDDING_DIMENSION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768</w:t>
            </w:r>
          </w:p>
        </w:tc>
        <w:tc>
          <w:tcPr>
            <w:tcW w:w="0" w:type="auto"/>
          </w:tcPr>
          <w:p>
            <w:r>
              <w:t xml:space="preserve">Must match Pinecone index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VECTOR_DB_PROVIDER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pinecone</w:t>
            </w:r>
          </w:p>
        </w:tc>
        <w:tc>
          <w:tcPr>
            <w:tcW w:w="0" w:type="auto"/>
          </w:tcPr>
          <w:p>
            <w:r>
              <w:t xml:space="preserve">Vector store backend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PINECONE_API_KEY</w:t>
            </w:r>
          </w:p>
        </w:tc>
        <w:tc>
          <w:tcPr>
            <w:tcW w:w="0" w:type="auto"/>
          </w:tcPr>
          <w:p>
            <w:r>
              <w:t xml:space="preserve">(secret)</w:t>
            </w:r>
          </w:p>
        </w:tc>
        <w:tc>
          <w:tcPr>
            <w:tcW w:w="0" w:type="auto"/>
          </w:tcPr>
          <w:p>
            <w:r>
              <w:t xml:space="preserve">Pinecone authentication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PINECONE_INDEX_NAME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retail-layout-rag</w:t>
            </w:r>
          </w:p>
        </w:tc>
        <w:tc>
          <w:tcPr>
            <w:tcW w:w="0" w:type="auto"/>
          </w:tcPr>
          <w:p>
            <w:r>
              <w:t xml:space="preserve">Index name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MOCK_LLM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false</w:t>
            </w:r>
          </w:p>
        </w:tc>
        <w:tc>
          <w:tcPr>
            <w:tcW w:w="0" w:type="auto"/>
          </w:tcPr>
          <w:p>
            <w:r>
              <w:t xml:space="preserve">Use mock instead of Vertex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MOCK_TRENDS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false</w:t>
            </w:r>
          </w:p>
        </w:tc>
        <w:tc>
          <w:tcPr>
            <w:tcW w:w="0" w:type="auto"/>
          </w:tcPr>
          <w:p>
            <w:r>
              <w:t xml:space="preserve">Use mock trend data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LANGFUSE_ENABLED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false</w:t>
            </w:r>
          </w:p>
        </w:tc>
        <w:tc>
          <w:tcPr>
            <w:tcW w:w="0" w:type="auto"/>
          </w:tcPr>
          <w:p>
            <w:r>
              <w:t xml:space="preserve">Enable Langfuse tracing</w:t>
            </w:r>
          </w:p>
        </w:tc>
      </w:tr>
    </w:tbl>
    <w:p>
      <w:r>
        <w:t xml:space="preserve">Cloud Run uses platform env vars (</w:t>
      </w:r>
      <w:r>
        <w:rPr>
          <w:rFonts w:ascii="Consolas" w:hAnsi="Consolas"/>
          <w:shd w:val="clear" w:fill="F2F2F2"/>
        </w:rPr>
        <w:t xml:space="preserve">K_SERVICE</w:t>
      </w:r>
      <w:r>
        <w:t xml:space="preserve"> set); local </w:t>
      </w:r>
      <w:r>
        <w:rPr>
          <w:rFonts w:ascii="Consolas" w:hAnsi="Consolas"/>
          <w:shd w:val="clear" w:fill="F2F2F2"/>
        </w:rPr>
        <w:t xml:space="preserve">.env</w:t>
      </w:r>
      <w:r>
        <w:t xml:space="preserve"> is not loaded inside the container.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9. Security Design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Concern</w:t>
            </w:r>
          </w:p>
        </w:tc>
        <w:tc>
          <w:tcPr>
            <w:tcW w:w="0" w:type="auto"/>
          </w:tcPr>
          <w:p>
            <w:r>
              <w:t xml:space="preserve">Mitigation</w:t>
            </w:r>
          </w:p>
        </w:tc>
      </w:tr>
      <w:tr>
        <w:tc>
          <w:tcPr>
            <w:tcW w:w="0" w:type="auto"/>
          </w:tcPr>
          <w:p>
            <w:r>
              <w:t xml:space="preserve">API keys in images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shd w:val="clear" w:fill="F2F2F2"/>
              </w:rPr>
              <w:t xml:space="preserve">.env</w:t>
            </w:r>
            <w:r>
              <w:t xml:space="preserve"> excluded via </w:t>
            </w:r>
            <w:r>
              <w:rPr>
                <w:rFonts w:ascii="Consolas" w:hAnsi="Consolas"/>
                <w:shd w:val="clear" w:fill="F2F2F2"/>
              </w:rPr>
              <w:t xml:space="preserve">.dockerignore</w:t>
            </w:r>
            <w:r>
              <w:t xml:space="preserve"> / </w:t>
            </w:r>
            <w:r>
              <w:rPr>
                <w:rFonts w:ascii="Consolas" w:hAnsi="Consolas"/>
                <w:shd w:val="clear" w:fill="F2F2F2"/>
              </w:rPr>
              <w:t xml:space="preserve">.gcloudignore</w:t>
            </w:r>
          </w:p>
        </w:tc>
      </w:tr>
      <w:tr>
        <w:tc>
          <w:tcPr>
            <w:tcW w:w="0" w:type="auto"/>
          </w:tcPr>
          <w:p>
            <w:r>
              <w:t xml:space="preserve">Gemini access</w:t>
            </w:r>
          </w:p>
        </w:tc>
        <w:tc>
          <w:tcPr>
            <w:tcW w:w="0" w:type="auto"/>
          </w:tcPr>
          <w:p>
            <w:r>
              <w:t xml:space="preserve">Cloud Run service account + </w:t>
            </w:r>
            <w:r>
              <w:rPr>
                <w:rFonts w:ascii="Consolas" w:hAnsi="Consolas"/>
                <w:shd w:val="clear" w:fill="F2F2F2"/>
              </w:rPr>
              <w:t xml:space="preserve">roles/aiplatform.user</w:t>
            </w:r>
          </w:p>
        </w:tc>
      </w:tr>
      <w:tr>
        <w:tc>
          <w:tcPr>
            <w:tcW w:w="0" w:type="auto"/>
          </w:tcPr>
          <w:p>
            <w:r>
              <w:t xml:space="preserve">Pinecone key</w:t>
            </w:r>
          </w:p>
        </w:tc>
        <w:tc>
          <w:tcPr>
            <w:tcW w:w="0" w:type="auto"/>
          </w:tcPr>
          <w:p>
            <w:r>
              <w:t xml:space="preserve">Injected at deploy time via </w:t>
            </w:r>
            <w:r>
              <w:rPr>
                <w:rFonts w:ascii="Consolas" w:hAnsi="Consolas"/>
                <w:shd w:val="clear" w:fill="F2F2F2"/>
              </w:rPr>
              <w:t xml:space="preserve">deploy/cloudrun-env.yaml</w:t>
            </w:r>
          </w:p>
        </w:tc>
      </w:tr>
      <w:tr>
        <w:tc>
          <w:tcPr>
            <w:tcW w:w="0" w:type="auto"/>
          </w:tcPr>
          <w:p>
            <w:r>
              <w:t xml:space="preserve">Public API</w:t>
            </w:r>
          </w:p>
        </w:tc>
        <w:tc>
          <w:tcPr>
            <w:tcW w:w="0" w:type="auto"/>
          </w:tcPr>
          <w:p>
            <w:r>
              <w:t xml:space="preserve">Cloud Run </w:t>
            </w:r>
            <w:r>
              <w:rPr>
                <w:rFonts w:ascii="Consolas" w:hAnsi="Consolas"/>
                <w:shd w:val="clear" w:fill="F2F2F2"/>
              </w:rPr>
              <w:t xml:space="preserve">--allow-unauthenticated</w:t>
            </w:r>
            <w:r>
              <w:t xml:space="preserve"> for demo; restrict in production</w:t>
            </w:r>
          </w:p>
        </w:tc>
      </w:tr>
      <w:tr>
        <w:tc>
          <w:tcPr>
            <w:tcW w:w="0" w:type="auto"/>
          </w:tcPr>
          <w:p>
            <w:r>
              <w:t xml:space="preserve">Secrets</w:t>
            </w:r>
          </w:p>
        </w:tc>
        <w:tc>
          <w:tcPr>
            <w:tcW w:w="0" w:type="auto"/>
          </w:tcPr>
          <w:p>
            <w:r>
              <w:t xml:space="preserve">Optional Google Secret Manager integration</w:t>
            </w:r>
          </w:p>
        </w:tc>
      </w:tr>
      <w:tr>
        <w:tc>
          <w:tcPr>
            <w:tcW w:w="0" w:type="auto"/>
          </w:tcPr>
          <w:p>
            <w:r>
              <w:t xml:space="preserve">Prompt injection</w:t>
            </w:r>
          </w:p>
        </w:tc>
        <w:tc>
          <w:tcPr>
            <w:tcW w:w="0" w:type="auto"/>
          </w:tcPr>
          <w:p>
            <w:r>
              <w:t xml:space="preserve">RAG context treated as untrusted input; schema validation on output</w:t>
            </w:r>
          </w:p>
        </w:tc>
      </w:tr>
    </w:tbl>
    <w:p>
      <w:r>
        <w:rPr>
          <w:b/>
        </w:rPr>
        <w:t xml:space="preserve">Service account (default):</w:t>
      </w:r>
      <w:r>
        <w:t xml:space="preserve"> </w:t>
      </w:r>
      <w:r>
        <w:rPr>
          <w:rFonts w:ascii="Consolas" w:hAnsi="Consolas"/>
          <w:shd w:val="clear" w:fill="F2F2F2"/>
        </w:rPr>
        <w:t xml:space="preserve">{PROJECT_NUMBER}-compute@developer.gserviceaccount.com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10. Observability</w:t>
      </w:r>
    </w:p>
    <w:p>
      <w:r>
        <w:t xml:space="preserve">When </w:t>
      </w:r>
      <w:r>
        <w:rPr>
          <w:rFonts w:ascii="Consolas" w:hAnsi="Consolas"/>
          <w:shd w:val="clear" w:fill="F2F2F2"/>
        </w:rPr>
        <w:t xml:space="preserve">LANGFUSE_ENABLED=true</w:t>
      </w:r>
      <w:r>
        <w:t xml:space="preserve">:</w:t>
      </w:r>
    </w:p>
    <w:p>
      <w:pPr>
        <w:numPr>
          <w:ilvl w:val="0"/>
          <w:numId w:val="1"/>
        </w:numPr>
      </w:pPr>
      <w:r>
        <w:t xml:space="preserve">One trace per </w:t>
      </w:r>
      <w:r>
        <w:rPr>
          <w:rFonts w:ascii="Consolas" w:hAnsi="Consolas"/>
          <w:shd w:val="clear" w:fill="F2F2F2"/>
        </w:rPr>
        <w:t xml:space="preserve">/generate_layout</w:t>
      </w:r>
      <w:r>
        <w:t xml:space="preserve"> request</w:t>
      </w:r>
    </w:p>
    <w:p>
      <w:pPr>
        <w:numPr>
          <w:ilvl w:val="0"/>
          <w:numId w:val="1"/>
        </w:numPr>
      </w:pPr>
      <w:r>
        <w:t xml:space="preserve">Spans: </w:t>
      </w:r>
      <w:r>
        <w:rPr>
          <w:rFonts w:ascii="Consolas" w:hAnsi="Consolas"/>
          <w:shd w:val="clear" w:fill="F2F2F2"/>
        </w:rPr>
        <w:t xml:space="preserve">market_analyst</w:t>
      </w:r>
      <w:r>
        <w:t xml:space="preserve">, </w:t>
      </w:r>
      <w:r>
        <w:rPr>
          <w:rFonts w:ascii="Consolas" w:hAnsi="Consolas"/>
          <w:shd w:val="clear" w:fill="F2F2F2"/>
        </w:rPr>
        <w:t xml:space="preserve">rag_retrieval</w:t>
      </w:r>
      <w:r>
        <w:t xml:space="preserve">, </w:t>
      </w:r>
      <w:r>
        <w:rPr>
          <w:rFonts w:ascii="Consolas" w:hAnsi="Consolas"/>
          <w:shd w:val="clear" w:fill="F2F2F2"/>
        </w:rPr>
        <w:t xml:space="preserve">layout_strategist</w:t>
      </w:r>
      <w:r>
        <w:t xml:space="preserve">, </w:t>
      </w:r>
      <w:r>
        <w:rPr>
          <w:rFonts w:ascii="Consolas" w:hAnsi="Consolas"/>
          <w:shd w:val="clear" w:fill="F2F2F2"/>
        </w:rPr>
        <w:t xml:space="preserve">draftsman</w:t>
      </w:r>
    </w:p>
    <w:p>
      <w:pPr>
        <w:numPr>
          <w:ilvl w:val="0"/>
          <w:numId w:val="1"/>
        </w:numPr>
      </w:pPr>
      <w:r>
        <w:t xml:space="preserve">Inputs/outputs logged for debugging and capstone demonstration</w:t>
      </w:r>
    </w:p>
    <w:p>
      <w:r>
        <w:t xml:space="preserve">Langfuse SDK v3 is supported via </w:t>
      </w:r>
      <w:r>
        <w:rPr>
          <w:rFonts w:ascii="Consolas" w:hAnsi="Consolas"/>
          <w:shd w:val="clear" w:fill="F2F2F2"/>
        </w:rPr>
        <w:t xml:space="preserve">src/observability/langfuse_tracer.py</w:t>
      </w:r>
      <w:r>
        <w:t xml:space="preserve">.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11. Non-Functional Requirements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Requirement</w:t>
            </w:r>
          </w:p>
        </w:tc>
        <w:tc>
          <w:tcPr>
            <w:tcW w:w="0" w:type="auto"/>
          </w:tcPr>
          <w:p>
            <w:r>
              <w:t xml:space="preserve">Target</w:t>
            </w:r>
          </w:p>
        </w:tc>
      </w:tr>
      <w:tr>
        <w:tc>
          <w:tcPr>
            <w:tcW w:w="0" w:type="auto"/>
          </w:tcPr>
          <w:p>
            <w:r>
              <w:t xml:space="preserve">API latency</w:t>
            </w:r>
          </w:p>
        </w:tc>
        <w:tc>
          <w:tcPr>
            <w:tcW w:w="0" w:type="auto"/>
          </w:tcPr>
          <w:p>
            <w:r>
              <w:t xml:space="preserve">≤ 300s (Cloud Run timeout)</w:t>
            </w:r>
          </w:p>
        </w:tc>
      </w:tr>
      <w:tr>
        <w:tc>
          <w:tcPr>
            <w:tcW w:w="0" w:type="auto"/>
          </w:tcPr>
          <w:p>
            <w:r>
              <w:t xml:space="preserve">Memory</w:t>
            </w:r>
          </w:p>
        </w:tc>
        <w:tc>
          <w:tcPr>
            <w:tcW w:w="0" w:type="auto"/>
          </w:tcPr>
          <w:p>
            <w:r>
              <w:t xml:space="preserve">2 GiB Cloud Run instance</w:t>
            </w:r>
          </w:p>
        </w:tc>
      </w:tr>
      <w:tr>
        <w:tc>
          <w:tcPr>
            <w:tcW w:w="0" w:type="auto"/>
          </w:tcPr>
          <w:p>
            <w:r>
              <w:t xml:space="preserve">CPU</w:t>
            </w:r>
          </w:p>
        </w:tc>
        <w:tc>
          <w:tcPr>
            <w:tcW w:w="0" w:type="auto"/>
          </w:tcPr>
          <w:p>
            <w:r>
              <w:t xml:space="preserve">2 vCPU</w:t>
            </w:r>
          </w:p>
        </w:tc>
      </w:tr>
      <w:tr>
        <w:tc>
          <w:tcPr>
            <w:tcW w:w="0" w:type="auto"/>
          </w:tcPr>
          <w:p>
            <w:r>
              <w:t xml:space="preserve">Availability</w:t>
            </w:r>
          </w:p>
        </w:tc>
        <w:tc>
          <w:tcPr>
            <w:tcW w:w="0" w:type="auto"/>
          </w:tcPr>
          <w:p>
            <w:r>
              <w:t xml:space="preserve">Cloud Run auto-scaling (stateless)</w:t>
            </w:r>
          </w:p>
        </w:tc>
      </w:tr>
      <w:tr>
        <w:tc>
          <w:tcPr>
            <w:tcW w:w="0" w:type="auto"/>
          </w:tcPr>
          <w:p>
            <w:r>
              <w:t xml:space="preserve">Scalability</w:t>
            </w:r>
          </w:p>
        </w:tc>
        <w:tc>
          <w:tcPr>
            <w:tcW w:w="0" w:type="auto"/>
          </w:tcPr>
          <w:p>
            <w:r>
              <w:t xml:space="preserve">Horizontal via Cloud Run concurrency</w:t>
            </w:r>
          </w:p>
        </w:tc>
      </w:tr>
      <w:tr>
        <w:tc>
          <w:tcPr>
            <w:tcW w:w="0" w:type="auto"/>
          </w:tcPr>
          <w:p>
            <w:r>
              <w:t xml:space="preserve">Resilience</w:t>
            </w:r>
          </w:p>
        </w:tc>
        <w:tc>
          <w:tcPr>
            <w:tcW w:w="0" w:type="auto"/>
          </w:tcPr>
          <w:p>
            <w:r>
              <w:t xml:space="preserve">Mock fallbacks, JSON retry, default layout fallback</w:t>
            </w:r>
          </w:p>
        </w:tc>
      </w:tr>
    </w:tbl>
    <w:p>
      <w:pPr>
        <w:pBdr>
          <w:bottom w:val="single" w:sz="6" w:color="AAAAAA"/>
        </w:pBdr>
      </w:pPr>
    </w:p>
    <w:p>
      <w:pPr>
        <w:pStyle w:val="Heading2"/>
      </w:pPr>
      <w:r>
        <w:t xml:space="preserve">12. Technology Stack Summary</w:t>
      </w:r>
    </w:p>
    <w:tbl>
      <w:tblPr>
        <w:tblW w:w="5000" w:type="pct"/>
      </w:tblPr>
      <w:tr>
        <w:tc>
          <w:tcPr>
            <w:tcW w:w="0" w:type="auto"/>
          </w:tcPr>
          <w:p>
            <w:r>
              <w:t xml:space="preserve">Category</w:t>
            </w:r>
          </w:p>
        </w:tc>
        <w:tc>
          <w:tcPr>
            <w:tcW w:w="0" w:type="auto"/>
          </w:tcPr>
          <w:p>
            <w:r>
              <w:t xml:space="preserve">Choice</w:t>
            </w:r>
          </w:p>
        </w:tc>
      </w:tr>
      <w:tr>
        <w:tc>
          <w:tcPr>
            <w:tcW w:w="0" w:type="auto"/>
          </w:tcPr>
          <w:p>
            <w:r>
              <w:t xml:space="preserve">Cloud</w:t>
            </w:r>
          </w:p>
        </w:tc>
        <w:tc>
          <w:tcPr>
            <w:tcW w:w="0" w:type="auto"/>
          </w:tcPr>
          <w:p>
            <w:r>
              <w:t xml:space="preserve">Google Cloud Platform</w:t>
            </w:r>
          </w:p>
        </w:tc>
      </w:tr>
      <w:tr>
        <w:tc>
          <w:tcPr>
            <w:tcW w:w="0" w:type="auto"/>
          </w:tcPr>
          <w:p>
            <w:r>
              <w:t xml:space="preserve">Compute</w:t>
            </w:r>
          </w:p>
        </w:tc>
        <w:tc>
          <w:tcPr>
            <w:tcW w:w="0" w:type="auto"/>
          </w:tcPr>
          <w:p>
            <w:r>
              <w:t xml:space="preserve">Cloud Run</w:t>
            </w:r>
          </w:p>
        </w:tc>
      </w:tr>
      <w:tr>
        <w:tc>
          <w:tcPr>
            <w:tcW w:w="0" w:type="auto"/>
          </w:tcPr>
          <w:p>
            <w:r>
              <w:t xml:space="preserve">CI/CD</w:t>
            </w:r>
          </w:p>
        </w:tc>
        <w:tc>
          <w:tcPr>
            <w:tcW w:w="0" w:type="auto"/>
          </w:tcPr>
          <w:p>
            <w:r>
              <w:t xml:space="preserve">Cloud Build + Artifact Registry</w:t>
            </w:r>
          </w:p>
        </w:tc>
      </w:tr>
      <w:tr>
        <w:tc>
          <w:tcPr>
            <w:tcW w:w="0" w:type="auto"/>
          </w:tcPr>
          <w:p>
            <w:r>
              <w:t xml:space="preserve">LLM</w:t>
            </w:r>
          </w:p>
        </w:tc>
        <w:tc>
          <w:tcPr>
            <w:tcW w:w="0" w:type="auto"/>
          </w:tcPr>
          <w:p>
            <w:r>
              <w:t xml:space="preserve">Vertex AI Gemini 2.5 Flash</w:t>
            </w:r>
          </w:p>
        </w:tc>
      </w:tr>
      <w:tr>
        <w:tc>
          <w:tcPr>
            <w:tcW w:w="0" w:type="auto"/>
          </w:tcPr>
          <w:p>
            <w:r>
              <w:t xml:space="preserve">Embeddings</w:t>
            </w:r>
          </w:p>
        </w:tc>
        <w:tc>
          <w:tcPr>
            <w:tcW w:w="0" w:type="auto"/>
          </w:tcPr>
          <w:p>
            <w:r>
              <w:t xml:space="preserve">Vertex AI text-embedding-005</w:t>
            </w:r>
          </w:p>
        </w:tc>
      </w:tr>
      <w:tr>
        <w:tc>
          <w:tcPr>
            <w:tcW w:w="0" w:type="auto"/>
          </w:tcPr>
          <w:p>
            <w:r>
              <w:t xml:space="preserve">Orchestration</w:t>
            </w:r>
          </w:p>
        </w:tc>
        <w:tc>
          <w:tcPr>
            <w:tcW w:w="0" w:type="auto"/>
          </w:tcPr>
          <w:p>
            <w:r>
              <w:t xml:space="preserve">LangGraph</w:t>
            </w:r>
          </w:p>
        </w:tc>
      </w:tr>
      <w:tr>
        <w:tc>
          <w:tcPr>
            <w:tcW w:w="0" w:type="auto"/>
          </w:tcPr>
          <w:p>
            <w:r>
              <w:t xml:space="preserve">Vector DB</w:t>
            </w:r>
          </w:p>
        </w:tc>
        <w:tc>
          <w:tcPr>
            <w:tcW w:w="0" w:type="auto"/>
          </w:tcPr>
          <w:p>
            <w:r>
              <w:t xml:space="preserve">Pinecone</w:t>
            </w:r>
          </w:p>
        </w:tc>
      </w:tr>
      <w:tr>
        <w:tc>
          <w:tcPr>
            <w:tcW w:w="0" w:type="auto"/>
          </w:tcPr>
          <w:p>
            <w:r>
              <w:t xml:space="preserve">API</w:t>
            </w:r>
          </w:p>
        </w:tc>
        <w:tc>
          <w:tcPr>
            <w:tcW w:w="0" w:type="auto"/>
          </w:tcPr>
          <w:p>
            <w:r>
              <w:t xml:space="preserve">FastAPI</w:t>
            </w:r>
          </w:p>
        </w:tc>
      </w:tr>
      <w:tr>
        <w:tc>
          <w:tcPr>
            <w:tcW w:w="0" w:type="auto"/>
          </w:tcPr>
          <w:p>
            <w:r>
              <w:t xml:space="preserve">UI</w:t>
            </w:r>
          </w:p>
        </w:tc>
        <w:tc>
          <w:tcPr>
            <w:tcW w:w="0" w:type="auto"/>
          </w:tcPr>
          <w:p>
            <w:r>
              <w:t xml:space="preserve">Streamlit</w:t>
            </w:r>
          </w:p>
        </w:tc>
      </w:tr>
      <w:tr>
        <w:tc>
          <w:tcPr>
            <w:tcW w:w="0" w:type="auto"/>
          </w:tcPr>
          <w:p>
            <w:r>
              <w:t xml:space="preserve">Observability</w:t>
            </w:r>
          </w:p>
        </w:tc>
        <w:tc>
          <w:tcPr>
            <w:tcW w:w="0" w:type="auto"/>
          </w:tcPr>
          <w:p>
            <w:r>
              <w:t xml:space="preserve">Langfuse</w:t>
            </w:r>
          </w:p>
        </w:tc>
      </w:tr>
      <w:tr>
        <w:tc>
          <w:tcPr>
            <w:tcW w:w="0" w:type="auto"/>
          </w:tcPr>
          <w:p>
            <w:r>
              <w:t xml:space="preserve">Language</w:t>
            </w:r>
          </w:p>
        </w:tc>
        <w:tc>
          <w:tcPr>
            <w:tcW w:w="0" w:type="auto"/>
          </w:tcPr>
          <w:p>
            <w:r>
              <w:t xml:space="preserve">Python 3.11</w:t>
            </w:r>
          </w:p>
        </w:tc>
      </w:tr>
    </w:tbl>
    <w:p>
      <w:pPr>
        <w:pBdr>
          <w:bottom w:val="single" w:sz="6" w:color="AAAAAA"/>
        </w:pBdr>
      </w:pPr>
    </w:p>
    <w:p>
      <w:pPr>
        <w:pStyle w:val="Heading2"/>
      </w:pPr>
      <w:r>
        <w:t xml:space="preserve">13. Future Enhancements</w:t>
      </w:r>
    </w:p>
    <w:p>
      <w:pPr>
        <w:numPr>
          <w:ilvl w:val="0"/>
          <w:numId w:val="2"/>
        </w:numPr>
      </w:pPr>
      <w:r>
        <w:rPr>
          <w:b/>
        </w:rPr>
        <w:t xml:space="preserve">Google ADK</w:t>
      </w:r>
      <w:r>
        <w:t xml:space="preserve"> port for Agent Builder integration</w:t>
      </w:r>
    </w:p>
    <w:p>
      <w:pPr>
        <w:numPr>
          <w:ilvl w:val="0"/>
          <w:numId w:val="2"/>
        </w:numPr>
      </w:pPr>
      <w:r>
        <w:rPr>
          <w:b/>
        </w:rPr>
        <w:t xml:space="preserve">Human-in-the-loop</w:t>
      </w:r>
      <w:r>
        <w:t xml:space="preserve"> approval before layout finalization</w:t>
      </w:r>
    </w:p>
    <w:p>
      <w:pPr>
        <w:numPr>
          <w:ilvl w:val="0"/>
          <w:numId w:val="2"/>
        </w:numPr>
      </w:pPr>
      <w:r>
        <w:rPr>
          <w:b/>
        </w:rPr>
        <w:t xml:space="preserve">3D visualization</w:t>
      </w:r>
      <w:r>
        <w:t xml:space="preserve"> and CAD export (DXF/IFC)</w:t>
      </w:r>
    </w:p>
    <w:p>
      <w:pPr>
        <w:numPr>
          <w:ilvl w:val="0"/>
          <w:numId w:val="2"/>
        </w:numPr>
      </w:pPr>
      <w:r>
        <w:rPr>
          <w:b/>
        </w:rPr>
        <w:t xml:space="preserve">Scheduled re-ingestion</w:t>
      </w:r>
      <w:r>
        <w:t xml:space="preserve"> when brand book updates</w:t>
      </w:r>
    </w:p>
    <w:p>
      <w:pPr>
        <w:numPr>
          <w:ilvl w:val="0"/>
          <w:numId w:val="2"/>
        </w:numPr>
      </w:pPr>
      <w:r>
        <w:rPr>
          <w:b/>
        </w:rPr>
        <w:t xml:space="preserve">Private Cloud Run</w:t>
      </w:r>
      <w:r>
        <w:t xml:space="preserve"> with Identity-Aware Proxy for enterprise use</w:t>
      </w:r>
    </w:p>
    <w:p>
      <w:pPr>
        <w:numPr>
          <w:ilvl w:val="0"/>
          <w:numId w:val="2"/>
        </w:numPr>
      </w:pPr>
      <w:r>
        <w:rPr>
          <w:b/>
        </w:rPr>
        <w:t xml:space="preserve">MLflow</w:t>
      </w:r>
      <w:r>
        <w:t xml:space="preserve"> as alternative observability backend</w:t>
      </w:r>
    </w:p>
    <w:p>
      <w:pPr>
        <w:pBdr>
          <w:bottom w:val="single" w:sz="6" w:color="AAAAAA"/>
        </w:pBdr>
      </w:pPr>
    </w:p>
    <w:p>
      <w:pPr>
        <w:pStyle w:val="Heading2"/>
      </w:pPr>
      <w:r>
        <w:t xml:space="preserve">14. References</w:t>
      </w:r>
    </w:p>
    <w:p>
      <w:pPr>
        <w:numPr>
          <w:ilvl w:val="0"/>
          <w:numId w:val="1"/>
        </w:numPr>
      </w:pPr>
      <w:r>
        <w:t xml:space="preserve">[Vertex AI Gemini model versions](https://cloud.google.com/vertex-ai/generative-ai/docs/learn/model-versions)</w:t>
      </w:r>
    </w:p>
    <w:p>
      <w:pPr>
        <w:numPr>
          <w:ilvl w:val="0"/>
          <w:numId w:val="1"/>
        </w:numPr>
      </w:pPr>
      <w:r>
        <w:t xml:space="preserve">[LangGraph documentation](https://langchain-ai.github.io/langgraph/)</w:t>
      </w:r>
    </w:p>
    <w:p>
      <w:pPr>
        <w:numPr>
          <w:ilvl w:val="0"/>
          <w:numId w:val="1"/>
        </w:numPr>
      </w:pPr>
      <w:r>
        <w:t xml:space="preserve">[Pinecone Python SDK](https://github.com/pinecone-io/pinecone-python-client)</w:t>
      </w:r>
    </w:p>
    <w:p>
      <w:pPr>
        <w:numPr>
          <w:ilvl w:val="0"/>
          <w:numId w:val="1"/>
        </w:numPr>
      </w:pPr>
      <w:r>
        <w:t xml:space="preserve">Capstone specification: </w:t>
      </w:r>
      <w:r>
        <w:rPr>
          <w:rFonts w:ascii="Consolas" w:hAnsi="Consolas"/>
          <w:shd w:val="clear" w:fill="F2F2F2"/>
        </w:rPr>
        <w:t xml:space="preserve">project_spec.txt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</w:lvl>
  </w:abstractNum>
  <w:abstractNum w:abstractNumId="1">
    <w:multiLevelType w:val="hybridMultilevel"/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uiPriority w:val="9"/>
    <w:qFormat/>
    <w:pPr>
      <w:keepNext/>
      <w:spacing w:before="240" w:after="120"/>
      <w:outlineLvl w:val="0"/>
    </w:pPr>
    <w:rPr>
      <w:b/>
      <w:sz w:val="36"/>
    </w:rPr>
  </w:style>
  <w:style w:type="paragraph" w:styleId="Heading2">
    <w:name w:val="heading 2"/>
    <w:basedOn w:val="Normal"/>
    <w:uiPriority w:val="9"/>
    <w:qFormat/>
    <w:pPr>
      <w:keepNext/>
      <w:spacing w:before="200" w:after="100"/>
      <w:outlineLvl w:val="1"/>
    </w:pPr>
    <w:rPr>
      <w:b/>
      <w:sz w:val="28"/>
    </w:rPr>
  </w:style>
  <w:style w:type="paragraph" w:styleId="Heading3">
    <w:name w:val="heading 3"/>
    <w:basedOn w:val="Normal"/>
    <w:uiPriority w:val="9"/>
    <w:qFormat/>
    <w:pPr>
      <w:keepNext/>
      <w:spacing w:before="160" w:after="80"/>
      <w:outlineLvl w:val="2"/>
    </w:pPr>
    <w:rPr>
      <w:b/>
      <w:sz w:val="24"/>
    </w:rPr>
  </w:style>
  <w:style w:type="paragraph" w:styleId="Heading4">
    <w:name w:val="heading 4"/>
    <w:basedOn w:val="Normal"/>
    <w:pPr>
      <w:spacing w:before="120" w:after="60"/>
      <w:outlineLvl w:val="3"/>
    </w:pPr>
    <w:rPr>
      <w:b/>
    </w:rPr>
  </w:style>
  <w:style w:type="paragraph" w:default="1" w:styleId="Normal">
    <w:name w:val="Normal"/>
    <w:qFormat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</Relationships>
</file>