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en-IN"/>
        </w:rPr>
        <w:id w:val="-1874536484"/>
        <w:docPartObj>
          <w:docPartGallery w:val="Cover Pages"/>
          <w:docPartUnique/>
        </w:docPartObj>
      </w:sdtPr>
      <w:sdtEndPr/>
      <w:sdtContent>
        <w:p w14:paraId="4EDE139B" w14:textId="146D820A" w:rsidR="005A34C0" w:rsidRDefault="005A34C0">
          <w:pPr>
            <w:rPr>
              <w:lang w:val="en-IN"/>
            </w:rPr>
          </w:pPr>
          <w:r w:rsidRPr="005A34C0">
            <w:rPr>
              <w:noProof/>
              <w:lang w:val="en-IN"/>
            </w:rPr>
            <mc:AlternateContent>
              <mc:Choice Requires="wps">
                <w:drawing>
                  <wp:anchor distT="0" distB="0" distL="114300" distR="114300" simplePos="0" relativeHeight="251659264" behindDoc="0" locked="0" layoutInCell="1" allowOverlap="1" wp14:anchorId="3655F9DA" wp14:editId="1B5F0188">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05"/>
                                  <w:gridCol w:w="2284"/>
                                </w:tblGrid>
                                <w:tr w:rsidR="00E04337" w14:paraId="76A7E76D" w14:textId="77777777">
                                  <w:trPr>
                                    <w:jc w:val="center"/>
                                  </w:trPr>
                                  <w:tc>
                                    <w:tcPr>
                                      <w:tcW w:w="2568" w:type="pct"/>
                                      <w:vAlign w:val="center"/>
                                    </w:tcPr>
                                    <w:p w14:paraId="461DF027" w14:textId="09CFA0F7" w:rsidR="00E04337" w:rsidRDefault="002C26DA">
                                      <w:pPr>
                                        <w:jc w:val="right"/>
                                      </w:pPr>
                                      <w:r>
                                        <w:rPr>
                                          <w:noProof/>
                                        </w:rPr>
                                        <w:drawing>
                                          <wp:inline distT="0" distB="0" distL="0" distR="0" wp14:anchorId="645D6D66" wp14:editId="23EDCF7F">
                                            <wp:extent cx="3419475" cy="3524250"/>
                                            <wp:effectExtent l="0" t="0" r="0" b="0"/>
                                            <wp:docPr id="4" name="Picture 4" descr="HyperVerge - Crunchbase Company Profile &amp; Fu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yperVerge - Crunchbase Company Profile &amp; Fund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475" cy="3524250"/>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592D0ED" w14:textId="26A1380D" w:rsidR="00E04337" w:rsidRDefault="007B32B0">
                                          <w:pPr>
                                            <w:pStyle w:val="NoSpacing"/>
                                            <w:spacing w:line="312" w:lineRule="auto"/>
                                            <w:jc w:val="right"/>
                                            <w:rPr>
                                              <w:caps/>
                                              <w:color w:val="191919" w:themeColor="text1" w:themeTint="E6"/>
                                              <w:sz w:val="72"/>
                                              <w:szCs w:val="72"/>
                                            </w:rPr>
                                          </w:pPr>
                                          <w:r>
                                            <w:rPr>
                                              <w:caps/>
                                              <w:color w:val="191919" w:themeColor="text1" w:themeTint="E6"/>
                                              <w:sz w:val="72"/>
                                              <w:szCs w:val="72"/>
                                            </w:rPr>
                                            <w:t>Case STUDY</w:t>
                                          </w:r>
                                        </w:p>
                                      </w:sdtContent>
                                    </w:sdt>
                                    <w:sdt>
                                      <w:sdtPr>
                                        <w:rPr>
                                          <w:color w:val="000000" w:themeColor="text1"/>
                                          <w:sz w:val="48"/>
                                          <w:szCs w:val="4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C65D5E2" w14:textId="45BD9419" w:rsidR="00E04337" w:rsidRDefault="00E04337">
                                          <w:pPr>
                                            <w:jc w:val="right"/>
                                            <w:rPr>
                                              <w:sz w:val="24"/>
                                              <w:szCs w:val="24"/>
                                            </w:rPr>
                                          </w:pPr>
                                          <w:r w:rsidRPr="005A34C0">
                                            <w:rPr>
                                              <w:color w:val="000000" w:themeColor="text1"/>
                                              <w:sz w:val="48"/>
                                              <w:szCs w:val="48"/>
                                            </w:rPr>
                                            <w:t>VIDEO KYC</w:t>
                                          </w:r>
                                        </w:p>
                                      </w:sdtContent>
                                    </w:sdt>
                                  </w:tc>
                                  <w:tc>
                                    <w:tcPr>
                                      <w:tcW w:w="2432" w:type="pct"/>
                                      <w:vAlign w:val="center"/>
                                    </w:tcPr>
                                    <w:p w14:paraId="19CB2B60" w14:textId="66AADB76" w:rsidR="00E04337" w:rsidRDefault="00E04337">
                                      <w:pPr>
                                        <w:pStyle w:val="NoSpacing"/>
                                        <w:rPr>
                                          <w:caps/>
                                          <w:color w:val="ED7D31" w:themeColor="accent2"/>
                                          <w:sz w:val="26"/>
                                          <w:szCs w:val="26"/>
                                        </w:rPr>
                                      </w:pP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224BC77C" w14:textId="21A8BC99" w:rsidR="00E04337" w:rsidRDefault="00E04337">
                                          <w:pPr>
                                            <w:rPr>
                                              <w:color w:val="000000" w:themeColor="text1"/>
                                            </w:rPr>
                                          </w:pPr>
                                          <w:r>
                                            <w:rPr>
                                              <w:color w:val="000000" w:themeColor="text1"/>
                                            </w:rPr>
                                            <w:t xml:space="preserve">     </w:t>
                                          </w:r>
                                        </w:p>
                                      </w:sdtContent>
                                    </w:sdt>
                                    <w:sdt>
                                      <w:sdtPr>
                                        <w:rPr>
                                          <w:color w:val="ED7D31" w:themeColor="accent2"/>
                                          <w:sz w:val="40"/>
                                          <w:szCs w:val="40"/>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030B012" w14:textId="16F04078" w:rsidR="00E04337" w:rsidRPr="00214853" w:rsidRDefault="00E04337">
                                          <w:pPr>
                                            <w:pStyle w:val="NoSpacing"/>
                                            <w:rPr>
                                              <w:color w:val="ED7D31" w:themeColor="accent2"/>
                                              <w:sz w:val="40"/>
                                              <w:szCs w:val="40"/>
                                            </w:rPr>
                                          </w:pPr>
                                          <w:r w:rsidRPr="00214853">
                                            <w:rPr>
                                              <w:color w:val="ED7D31" w:themeColor="accent2"/>
                                              <w:sz w:val="40"/>
                                              <w:szCs w:val="40"/>
                                            </w:rPr>
                                            <w:t>Shashwat Mayank</w:t>
                                          </w:r>
                                        </w:p>
                                      </w:sdtContent>
                                    </w:sdt>
                                    <w:p w14:paraId="76DF7C13" w14:textId="40951F9D" w:rsidR="00E04337" w:rsidRDefault="006A2FA0">
                                      <w:pPr>
                                        <w:pStyle w:val="NoSpacing"/>
                                      </w:pPr>
                                      <w:sdt>
                                        <w:sdtPr>
                                          <w:rPr>
                                            <w:color w:val="44546A" w:themeColor="text2"/>
                                            <w:sz w:val="28"/>
                                            <w:szCs w:val="28"/>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E04337" w:rsidRPr="00214853">
                                            <w:rPr>
                                              <w:color w:val="44546A" w:themeColor="text2"/>
                                              <w:sz w:val="28"/>
                                              <w:szCs w:val="28"/>
                                            </w:rPr>
                                            <w:t xml:space="preserve">     </w:t>
                                          </w:r>
                                        </w:sdtContent>
                                      </w:sdt>
                                    </w:p>
                                  </w:tc>
                                </w:tr>
                              </w:tbl>
                              <w:p w14:paraId="22662AA0" w14:textId="77777777" w:rsidR="00E04337" w:rsidRDefault="00E0433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655F9DA"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05"/>
                            <w:gridCol w:w="2284"/>
                          </w:tblGrid>
                          <w:tr w:rsidR="00E04337" w14:paraId="76A7E76D" w14:textId="77777777">
                            <w:trPr>
                              <w:jc w:val="center"/>
                            </w:trPr>
                            <w:tc>
                              <w:tcPr>
                                <w:tcW w:w="2568" w:type="pct"/>
                                <w:vAlign w:val="center"/>
                              </w:tcPr>
                              <w:p w14:paraId="461DF027" w14:textId="09CFA0F7" w:rsidR="00E04337" w:rsidRDefault="002C26DA">
                                <w:pPr>
                                  <w:jc w:val="right"/>
                                </w:pPr>
                                <w:r>
                                  <w:rPr>
                                    <w:noProof/>
                                  </w:rPr>
                                  <w:drawing>
                                    <wp:inline distT="0" distB="0" distL="0" distR="0" wp14:anchorId="645D6D66" wp14:editId="23EDCF7F">
                                      <wp:extent cx="3419475" cy="3524250"/>
                                      <wp:effectExtent l="0" t="0" r="0" b="0"/>
                                      <wp:docPr id="4" name="Picture 4" descr="HyperVerge - Crunchbase Company Profile &amp; Fu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yperVerge - Crunchbase Company Profile &amp; Fund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475" cy="3524250"/>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592D0ED" w14:textId="26A1380D" w:rsidR="00E04337" w:rsidRDefault="007B32B0">
                                    <w:pPr>
                                      <w:pStyle w:val="NoSpacing"/>
                                      <w:spacing w:line="312" w:lineRule="auto"/>
                                      <w:jc w:val="right"/>
                                      <w:rPr>
                                        <w:caps/>
                                        <w:color w:val="191919" w:themeColor="text1" w:themeTint="E6"/>
                                        <w:sz w:val="72"/>
                                        <w:szCs w:val="72"/>
                                      </w:rPr>
                                    </w:pPr>
                                    <w:r>
                                      <w:rPr>
                                        <w:caps/>
                                        <w:color w:val="191919" w:themeColor="text1" w:themeTint="E6"/>
                                        <w:sz w:val="72"/>
                                        <w:szCs w:val="72"/>
                                      </w:rPr>
                                      <w:t>Case STUDY</w:t>
                                    </w:r>
                                  </w:p>
                                </w:sdtContent>
                              </w:sdt>
                              <w:sdt>
                                <w:sdtPr>
                                  <w:rPr>
                                    <w:color w:val="000000" w:themeColor="text1"/>
                                    <w:sz w:val="48"/>
                                    <w:szCs w:val="4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C65D5E2" w14:textId="45BD9419" w:rsidR="00E04337" w:rsidRDefault="00E04337">
                                    <w:pPr>
                                      <w:jc w:val="right"/>
                                      <w:rPr>
                                        <w:sz w:val="24"/>
                                        <w:szCs w:val="24"/>
                                      </w:rPr>
                                    </w:pPr>
                                    <w:r w:rsidRPr="005A34C0">
                                      <w:rPr>
                                        <w:color w:val="000000" w:themeColor="text1"/>
                                        <w:sz w:val="48"/>
                                        <w:szCs w:val="48"/>
                                      </w:rPr>
                                      <w:t>VIDEO KYC</w:t>
                                    </w:r>
                                  </w:p>
                                </w:sdtContent>
                              </w:sdt>
                            </w:tc>
                            <w:tc>
                              <w:tcPr>
                                <w:tcW w:w="2432" w:type="pct"/>
                                <w:vAlign w:val="center"/>
                              </w:tcPr>
                              <w:p w14:paraId="19CB2B60" w14:textId="66AADB76" w:rsidR="00E04337" w:rsidRDefault="00E04337">
                                <w:pPr>
                                  <w:pStyle w:val="NoSpacing"/>
                                  <w:rPr>
                                    <w:caps/>
                                    <w:color w:val="ED7D31" w:themeColor="accent2"/>
                                    <w:sz w:val="26"/>
                                    <w:szCs w:val="26"/>
                                  </w:rPr>
                                </w:pP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224BC77C" w14:textId="21A8BC99" w:rsidR="00E04337" w:rsidRDefault="00E04337">
                                    <w:pPr>
                                      <w:rPr>
                                        <w:color w:val="000000" w:themeColor="text1"/>
                                      </w:rPr>
                                    </w:pPr>
                                    <w:r>
                                      <w:rPr>
                                        <w:color w:val="000000" w:themeColor="text1"/>
                                      </w:rPr>
                                      <w:t xml:space="preserve">     </w:t>
                                    </w:r>
                                  </w:p>
                                </w:sdtContent>
                              </w:sdt>
                              <w:sdt>
                                <w:sdtPr>
                                  <w:rPr>
                                    <w:color w:val="ED7D31" w:themeColor="accent2"/>
                                    <w:sz w:val="40"/>
                                    <w:szCs w:val="40"/>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030B012" w14:textId="16F04078" w:rsidR="00E04337" w:rsidRPr="00214853" w:rsidRDefault="00E04337">
                                    <w:pPr>
                                      <w:pStyle w:val="NoSpacing"/>
                                      <w:rPr>
                                        <w:color w:val="ED7D31" w:themeColor="accent2"/>
                                        <w:sz w:val="40"/>
                                        <w:szCs w:val="40"/>
                                      </w:rPr>
                                    </w:pPr>
                                    <w:r w:rsidRPr="00214853">
                                      <w:rPr>
                                        <w:color w:val="ED7D31" w:themeColor="accent2"/>
                                        <w:sz w:val="40"/>
                                        <w:szCs w:val="40"/>
                                      </w:rPr>
                                      <w:t>Shashwat Mayank</w:t>
                                    </w:r>
                                  </w:p>
                                </w:sdtContent>
                              </w:sdt>
                              <w:p w14:paraId="76DF7C13" w14:textId="40951F9D" w:rsidR="00E04337" w:rsidRDefault="006A2FA0">
                                <w:pPr>
                                  <w:pStyle w:val="NoSpacing"/>
                                </w:pPr>
                                <w:sdt>
                                  <w:sdtPr>
                                    <w:rPr>
                                      <w:color w:val="44546A" w:themeColor="text2"/>
                                      <w:sz w:val="28"/>
                                      <w:szCs w:val="28"/>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E04337" w:rsidRPr="00214853">
                                      <w:rPr>
                                        <w:color w:val="44546A" w:themeColor="text2"/>
                                        <w:sz w:val="28"/>
                                        <w:szCs w:val="28"/>
                                      </w:rPr>
                                      <w:t xml:space="preserve">     </w:t>
                                    </w:r>
                                  </w:sdtContent>
                                </w:sdt>
                              </w:p>
                            </w:tc>
                          </w:tr>
                        </w:tbl>
                        <w:p w14:paraId="22662AA0" w14:textId="77777777" w:rsidR="00E04337" w:rsidRDefault="00E04337"/>
                      </w:txbxContent>
                    </v:textbox>
                    <w10:wrap anchorx="page" anchory="page"/>
                  </v:shape>
                </w:pict>
              </mc:Fallback>
            </mc:AlternateContent>
          </w:r>
          <w:r>
            <w:rPr>
              <w:lang w:val="en-IN"/>
            </w:rPr>
            <w:br w:type="page"/>
          </w:r>
        </w:p>
      </w:sdtContent>
    </w:sdt>
    <w:sdt>
      <w:sdtPr>
        <w:rPr>
          <w:rFonts w:asciiTheme="minorHAnsi" w:eastAsiaTheme="minorHAnsi" w:hAnsiTheme="minorHAnsi" w:cstheme="minorBidi"/>
          <w:color w:val="auto"/>
          <w:sz w:val="22"/>
          <w:szCs w:val="22"/>
        </w:rPr>
        <w:id w:val="-395671039"/>
        <w:docPartObj>
          <w:docPartGallery w:val="Table of Contents"/>
          <w:docPartUnique/>
        </w:docPartObj>
      </w:sdtPr>
      <w:sdtEndPr>
        <w:rPr>
          <w:b/>
          <w:bCs/>
          <w:noProof/>
        </w:rPr>
      </w:sdtEndPr>
      <w:sdtContent>
        <w:p w14:paraId="2630BFB7" w14:textId="2D035736" w:rsidR="00187344" w:rsidRDefault="00187344">
          <w:pPr>
            <w:pStyle w:val="TOCHeading"/>
          </w:pPr>
          <w:r>
            <w:t>Table of Contents</w:t>
          </w:r>
        </w:p>
        <w:p w14:paraId="29134B65" w14:textId="34176806" w:rsidR="00214853" w:rsidRDefault="00187344">
          <w:pPr>
            <w:pStyle w:val="TOC1"/>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48517730" w:history="1">
            <w:r w:rsidR="00214853" w:rsidRPr="00DA3434">
              <w:rPr>
                <w:rStyle w:val="Hyperlink"/>
                <w:b/>
                <w:bCs/>
                <w:noProof/>
                <w:lang w:val="en-IN"/>
              </w:rPr>
              <w:t>EXECUTIVE SUMMARY</w:t>
            </w:r>
            <w:r w:rsidR="00214853">
              <w:rPr>
                <w:noProof/>
                <w:webHidden/>
              </w:rPr>
              <w:tab/>
            </w:r>
            <w:r w:rsidR="00214853">
              <w:rPr>
                <w:noProof/>
                <w:webHidden/>
              </w:rPr>
              <w:fldChar w:fldCharType="begin"/>
            </w:r>
            <w:r w:rsidR="00214853">
              <w:rPr>
                <w:noProof/>
                <w:webHidden/>
              </w:rPr>
              <w:instrText xml:space="preserve"> PAGEREF _Toc48517730 \h </w:instrText>
            </w:r>
            <w:r w:rsidR="00214853">
              <w:rPr>
                <w:noProof/>
                <w:webHidden/>
              </w:rPr>
            </w:r>
            <w:r w:rsidR="00214853">
              <w:rPr>
                <w:noProof/>
                <w:webHidden/>
              </w:rPr>
              <w:fldChar w:fldCharType="separate"/>
            </w:r>
            <w:r w:rsidR="00214853">
              <w:rPr>
                <w:noProof/>
                <w:webHidden/>
              </w:rPr>
              <w:t>2</w:t>
            </w:r>
            <w:r w:rsidR="00214853">
              <w:rPr>
                <w:noProof/>
                <w:webHidden/>
              </w:rPr>
              <w:fldChar w:fldCharType="end"/>
            </w:r>
          </w:hyperlink>
        </w:p>
        <w:p w14:paraId="6440280C" w14:textId="5E401054" w:rsidR="00214853" w:rsidRDefault="006A2FA0">
          <w:pPr>
            <w:pStyle w:val="TOC1"/>
            <w:tabs>
              <w:tab w:val="right" w:leader="dot" w:pos="9350"/>
            </w:tabs>
            <w:rPr>
              <w:rFonts w:eastAsiaTheme="minorEastAsia"/>
              <w:noProof/>
              <w:lang w:val="en-IN" w:eastAsia="en-IN"/>
            </w:rPr>
          </w:pPr>
          <w:hyperlink w:anchor="_Toc48517731" w:history="1">
            <w:r w:rsidR="00214853" w:rsidRPr="00DA3434">
              <w:rPr>
                <w:rStyle w:val="Hyperlink"/>
                <w:b/>
                <w:bCs/>
                <w:noProof/>
                <w:lang w:val="en-IN"/>
              </w:rPr>
              <w:t>INTRODUCTION</w:t>
            </w:r>
            <w:r w:rsidR="00214853">
              <w:rPr>
                <w:noProof/>
                <w:webHidden/>
              </w:rPr>
              <w:tab/>
            </w:r>
            <w:r w:rsidR="00214853">
              <w:rPr>
                <w:noProof/>
                <w:webHidden/>
              </w:rPr>
              <w:fldChar w:fldCharType="begin"/>
            </w:r>
            <w:r w:rsidR="00214853">
              <w:rPr>
                <w:noProof/>
                <w:webHidden/>
              </w:rPr>
              <w:instrText xml:space="preserve"> PAGEREF _Toc48517731 \h </w:instrText>
            </w:r>
            <w:r w:rsidR="00214853">
              <w:rPr>
                <w:noProof/>
                <w:webHidden/>
              </w:rPr>
            </w:r>
            <w:r w:rsidR="00214853">
              <w:rPr>
                <w:noProof/>
                <w:webHidden/>
              </w:rPr>
              <w:fldChar w:fldCharType="separate"/>
            </w:r>
            <w:r w:rsidR="00214853">
              <w:rPr>
                <w:noProof/>
                <w:webHidden/>
              </w:rPr>
              <w:t>3</w:t>
            </w:r>
            <w:r w:rsidR="00214853">
              <w:rPr>
                <w:noProof/>
                <w:webHidden/>
              </w:rPr>
              <w:fldChar w:fldCharType="end"/>
            </w:r>
          </w:hyperlink>
        </w:p>
        <w:p w14:paraId="0C4D43B5" w14:textId="05CB1F09" w:rsidR="00214853" w:rsidRDefault="006A2FA0">
          <w:pPr>
            <w:pStyle w:val="TOC1"/>
            <w:tabs>
              <w:tab w:val="right" w:leader="dot" w:pos="9350"/>
            </w:tabs>
            <w:rPr>
              <w:rFonts w:eastAsiaTheme="minorEastAsia"/>
              <w:noProof/>
              <w:lang w:val="en-IN" w:eastAsia="en-IN"/>
            </w:rPr>
          </w:pPr>
          <w:hyperlink w:anchor="_Toc48517732" w:history="1">
            <w:r w:rsidR="00214853" w:rsidRPr="00DA3434">
              <w:rPr>
                <w:rStyle w:val="Hyperlink"/>
                <w:b/>
                <w:bCs/>
                <w:noProof/>
                <w:lang w:val="en-IN"/>
              </w:rPr>
              <w:t>FINDINGS</w:t>
            </w:r>
            <w:r w:rsidR="00214853">
              <w:rPr>
                <w:noProof/>
                <w:webHidden/>
              </w:rPr>
              <w:tab/>
            </w:r>
            <w:r w:rsidR="00214853">
              <w:rPr>
                <w:noProof/>
                <w:webHidden/>
              </w:rPr>
              <w:fldChar w:fldCharType="begin"/>
            </w:r>
            <w:r w:rsidR="00214853">
              <w:rPr>
                <w:noProof/>
                <w:webHidden/>
              </w:rPr>
              <w:instrText xml:space="preserve"> PAGEREF _Toc48517732 \h </w:instrText>
            </w:r>
            <w:r w:rsidR="00214853">
              <w:rPr>
                <w:noProof/>
                <w:webHidden/>
              </w:rPr>
            </w:r>
            <w:r w:rsidR="00214853">
              <w:rPr>
                <w:noProof/>
                <w:webHidden/>
              </w:rPr>
              <w:fldChar w:fldCharType="separate"/>
            </w:r>
            <w:r w:rsidR="00214853">
              <w:rPr>
                <w:noProof/>
                <w:webHidden/>
              </w:rPr>
              <w:t>4</w:t>
            </w:r>
            <w:r w:rsidR="00214853">
              <w:rPr>
                <w:noProof/>
                <w:webHidden/>
              </w:rPr>
              <w:fldChar w:fldCharType="end"/>
            </w:r>
          </w:hyperlink>
        </w:p>
        <w:p w14:paraId="0B2B2716" w14:textId="645EF15E" w:rsidR="00214853" w:rsidRDefault="006A2FA0">
          <w:pPr>
            <w:pStyle w:val="TOC1"/>
            <w:tabs>
              <w:tab w:val="right" w:leader="dot" w:pos="9350"/>
            </w:tabs>
            <w:rPr>
              <w:rFonts w:eastAsiaTheme="minorEastAsia"/>
              <w:noProof/>
              <w:lang w:val="en-IN" w:eastAsia="en-IN"/>
            </w:rPr>
          </w:pPr>
          <w:hyperlink w:anchor="_Toc48517733" w:history="1">
            <w:r w:rsidR="00214853" w:rsidRPr="00DA3434">
              <w:rPr>
                <w:rStyle w:val="Hyperlink"/>
                <w:b/>
                <w:bCs/>
                <w:noProof/>
              </w:rPr>
              <w:t>CHALLENGE &amp; SOLUTION</w:t>
            </w:r>
            <w:r w:rsidR="00214853">
              <w:rPr>
                <w:noProof/>
                <w:webHidden/>
              </w:rPr>
              <w:tab/>
            </w:r>
            <w:r w:rsidR="00214853">
              <w:rPr>
                <w:noProof/>
                <w:webHidden/>
              </w:rPr>
              <w:fldChar w:fldCharType="begin"/>
            </w:r>
            <w:r w:rsidR="00214853">
              <w:rPr>
                <w:noProof/>
                <w:webHidden/>
              </w:rPr>
              <w:instrText xml:space="preserve"> PAGEREF _Toc48517733 \h </w:instrText>
            </w:r>
            <w:r w:rsidR="00214853">
              <w:rPr>
                <w:noProof/>
                <w:webHidden/>
              </w:rPr>
            </w:r>
            <w:r w:rsidR="00214853">
              <w:rPr>
                <w:noProof/>
                <w:webHidden/>
              </w:rPr>
              <w:fldChar w:fldCharType="separate"/>
            </w:r>
            <w:r w:rsidR="00214853">
              <w:rPr>
                <w:noProof/>
                <w:webHidden/>
              </w:rPr>
              <w:t>15</w:t>
            </w:r>
            <w:r w:rsidR="00214853">
              <w:rPr>
                <w:noProof/>
                <w:webHidden/>
              </w:rPr>
              <w:fldChar w:fldCharType="end"/>
            </w:r>
          </w:hyperlink>
        </w:p>
        <w:p w14:paraId="1187308A" w14:textId="3C7545E4" w:rsidR="00214853" w:rsidRDefault="006A2FA0">
          <w:pPr>
            <w:pStyle w:val="TOC1"/>
            <w:tabs>
              <w:tab w:val="right" w:leader="dot" w:pos="9350"/>
            </w:tabs>
            <w:rPr>
              <w:rFonts w:eastAsiaTheme="minorEastAsia"/>
              <w:noProof/>
              <w:lang w:val="en-IN" w:eastAsia="en-IN"/>
            </w:rPr>
          </w:pPr>
          <w:hyperlink w:anchor="_Toc48517734" w:history="1">
            <w:r w:rsidR="00214853" w:rsidRPr="00DA3434">
              <w:rPr>
                <w:rStyle w:val="Hyperlink"/>
                <w:rFonts w:cstheme="minorHAnsi"/>
                <w:b/>
                <w:bCs/>
                <w:noProof/>
                <w:lang w:val="en-IN"/>
              </w:rPr>
              <w:t>CONCLUSION</w:t>
            </w:r>
            <w:r w:rsidR="00214853">
              <w:rPr>
                <w:noProof/>
                <w:webHidden/>
              </w:rPr>
              <w:tab/>
            </w:r>
            <w:r w:rsidR="00214853">
              <w:rPr>
                <w:noProof/>
                <w:webHidden/>
              </w:rPr>
              <w:fldChar w:fldCharType="begin"/>
            </w:r>
            <w:r w:rsidR="00214853">
              <w:rPr>
                <w:noProof/>
                <w:webHidden/>
              </w:rPr>
              <w:instrText xml:space="preserve"> PAGEREF _Toc48517734 \h </w:instrText>
            </w:r>
            <w:r w:rsidR="00214853">
              <w:rPr>
                <w:noProof/>
                <w:webHidden/>
              </w:rPr>
            </w:r>
            <w:r w:rsidR="00214853">
              <w:rPr>
                <w:noProof/>
                <w:webHidden/>
              </w:rPr>
              <w:fldChar w:fldCharType="separate"/>
            </w:r>
            <w:r w:rsidR="00214853">
              <w:rPr>
                <w:noProof/>
                <w:webHidden/>
              </w:rPr>
              <w:t>16</w:t>
            </w:r>
            <w:r w:rsidR="00214853">
              <w:rPr>
                <w:noProof/>
                <w:webHidden/>
              </w:rPr>
              <w:fldChar w:fldCharType="end"/>
            </w:r>
          </w:hyperlink>
        </w:p>
        <w:p w14:paraId="0A5DE4CB" w14:textId="44C81D42" w:rsidR="00214853" w:rsidRDefault="006A2FA0">
          <w:pPr>
            <w:pStyle w:val="TOC1"/>
            <w:tabs>
              <w:tab w:val="right" w:leader="dot" w:pos="9350"/>
            </w:tabs>
            <w:rPr>
              <w:rFonts w:eastAsiaTheme="minorEastAsia"/>
              <w:noProof/>
              <w:lang w:val="en-IN" w:eastAsia="en-IN"/>
            </w:rPr>
          </w:pPr>
          <w:hyperlink w:anchor="_Toc48517735" w:history="1">
            <w:r w:rsidR="00214853" w:rsidRPr="00DA3434">
              <w:rPr>
                <w:rStyle w:val="Hyperlink"/>
                <w:b/>
                <w:bCs/>
                <w:noProof/>
                <w:lang w:val="en-IN"/>
              </w:rPr>
              <w:t>REFERENCES</w:t>
            </w:r>
            <w:r w:rsidR="00214853">
              <w:rPr>
                <w:noProof/>
                <w:webHidden/>
              </w:rPr>
              <w:tab/>
            </w:r>
            <w:r w:rsidR="00214853">
              <w:rPr>
                <w:noProof/>
                <w:webHidden/>
              </w:rPr>
              <w:fldChar w:fldCharType="begin"/>
            </w:r>
            <w:r w:rsidR="00214853">
              <w:rPr>
                <w:noProof/>
                <w:webHidden/>
              </w:rPr>
              <w:instrText xml:space="preserve"> PAGEREF _Toc48517735 \h </w:instrText>
            </w:r>
            <w:r w:rsidR="00214853">
              <w:rPr>
                <w:noProof/>
                <w:webHidden/>
              </w:rPr>
            </w:r>
            <w:r w:rsidR="00214853">
              <w:rPr>
                <w:noProof/>
                <w:webHidden/>
              </w:rPr>
              <w:fldChar w:fldCharType="separate"/>
            </w:r>
            <w:r w:rsidR="00214853">
              <w:rPr>
                <w:noProof/>
                <w:webHidden/>
              </w:rPr>
              <w:t>17</w:t>
            </w:r>
            <w:r w:rsidR="00214853">
              <w:rPr>
                <w:noProof/>
                <w:webHidden/>
              </w:rPr>
              <w:fldChar w:fldCharType="end"/>
            </w:r>
          </w:hyperlink>
        </w:p>
        <w:p w14:paraId="3737A81F" w14:textId="4F1EFE3C" w:rsidR="00187344" w:rsidRDefault="00187344">
          <w:r>
            <w:rPr>
              <w:b/>
              <w:bCs/>
              <w:noProof/>
            </w:rPr>
            <w:fldChar w:fldCharType="end"/>
          </w:r>
        </w:p>
      </w:sdtContent>
    </w:sdt>
    <w:p w14:paraId="0C0809D8" w14:textId="77777777" w:rsidR="005A34C0" w:rsidRDefault="005A34C0" w:rsidP="00605D53">
      <w:pPr>
        <w:rPr>
          <w:lang w:val="en-IN"/>
        </w:rPr>
      </w:pPr>
    </w:p>
    <w:p w14:paraId="6CF730E9" w14:textId="77777777" w:rsidR="005A34C0" w:rsidRDefault="005A34C0">
      <w:pPr>
        <w:rPr>
          <w:lang w:val="en-IN"/>
        </w:rPr>
      </w:pPr>
      <w:r>
        <w:rPr>
          <w:lang w:val="en-IN"/>
        </w:rPr>
        <w:br w:type="page"/>
      </w:r>
    </w:p>
    <w:p w14:paraId="36E33E41" w14:textId="2C042CA0" w:rsidR="005A34C0" w:rsidRPr="002C26DA" w:rsidRDefault="00187344" w:rsidP="002C26DA">
      <w:pPr>
        <w:pStyle w:val="Heading1"/>
        <w:pBdr>
          <w:bottom w:val="single" w:sz="4" w:space="1" w:color="auto"/>
        </w:pBdr>
        <w:jc w:val="center"/>
        <w:rPr>
          <w:b/>
          <w:bCs/>
          <w:sz w:val="40"/>
          <w:szCs w:val="40"/>
          <w:lang w:val="en-IN"/>
        </w:rPr>
      </w:pPr>
      <w:bookmarkStart w:id="0" w:name="_Toc48517730"/>
      <w:r w:rsidRPr="002C26DA">
        <w:rPr>
          <w:b/>
          <w:bCs/>
          <w:sz w:val="40"/>
          <w:szCs w:val="40"/>
          <w:lang w:val="en-IN"/>
        </w:rPr>
        <w:lastRenderedPageBreak/>
        <w:t>EXECUTIVE SUMMARY</w:t>
      </w:r>
      <w:bookmarkEnd w:id="0"/>
    </w:p>
    <w:p w14:paraId="3730B909" w14:textId="77777777" w:rsidR="00187344" w:rsidRPr="00187344" w:rsidRDefault="00187344" w:rsidP="00187344">
      <w:pPr>
        <w:rPr>
          <w:lang w:val="en-IN"/>
        </w:rPr>
      </w:pPr>
    </w:p>
    <w:p w14:paraId="3A62144F" w14:textId="0214C454" w:rsidR="00187344" w:rsidRPr="002C26DA" w:rsidRDefault="00187344" w:rsidP="002C26DA">
      <w:pPr>
        <w:spacing w:line="360" w:lineRule="auto"/>
        <w:rPr>
          <w:rFonts w:ascii="Times New Roman" w:hAnsi="Times New Roman" w:cs="Times New Roman"/>
          <w:sz w:val="28"/>
          <w:szCs w:val="28"/>
          <w:lang w:val="en-IN"/>
        </w:rPr>
      </w:pPr>
      <w:r w:rsidRPr="002C26DA">
        <w:rPr>
          <w:rFonts w:ascii="Times New Roman" w:hAnsi="Times New Roman" w:cs="Times New Roman"/>
          <w:sz w:val="28"/>
          <w:szCs w:val="28"/>
          <w:lang w:val="en-IN"/>
        </w:rPr>
        <w:t xml:space="preserve">The Reserve Bank of India (RBI) has introduced Video Customer Identification Process (V-CIP) to allow banks and other lenders to remotely complete KYC of customers on video in the month of January 2020. Lenders can use this facility as an alternative to the already available e-KYC facility. </w:t>
      </w:r>
      <w:r w:rsidR="0001074C">
        <w:rPr>
          <w:rFonts w:ascii="Times New Roman" w:hAnsi="Times New Roman" w:cs="Times New Roman"/>
          <w:sz w:val="28"/>
          <w:szCs w:val="28"/>
          <w:lang w:val="en-IN"/>
        </w:rPr>
        <w:t xml:space="preserve"> </w:t>
      </w:r>
    </w:p>
    <w:p w14:paraId="484CEBD3" w14:textId="77777777" w:rsidR="00187344" w:rsidRPr="002C26DA" w:rsidRDefault="00187344" w:rsidP="002C26DA">
      <w:pPr>
        <w:spacing w:line="360" w:lineRule="auto"/>
        <w:rPr>
          <w:rFonts w:ascii="Times New Roman" w:hAnsi="Times New Roman" w:cs="Times New Roman"/>
          <w:sz w:val="28"/>
          <w:szCs w:val="28"/>
          <w:lang w:val="en-IN"/>
        </w:rPr>
      </w:pPr>
    </w:p>
    <w:p w14:paraId="279818D3" w14:textId="0E3838D3" w:rsidR="00E04337" w:rsidRPr="002C26DA" w:rsidRDefault="00187344" w:rsidP="002C26DA">
      <w:pPr>
        <w:spacing w:line="360" w:lineRule="auto"/>
        <w:rPr>
          <w:rFonts w:ascii="Times New Roman" w:hAnsi="Times New Roman" w:cs="Times New Roman"/>
          <w:sz w:val="28"/>
          <w:szCs w:val="28"/>
          <w:lang w:val="en-IN"/>
        </w:rPr>
      </w:pPr>
      <w:r w:rsidRPr="002C26DA">
        <w:rPr>
          <w:rFonts w:ascii="Times New Roman" w:hAnsi="Times New Roman" w:cs="Times New Roman"/>
          <w:sz w:val="28"/>
          <w:szCs w:val="28"/>
          <w:lang w:val="en-IN"/>
        </w:rPr>
        <w:t xml:space="preserve">The aim </w:t>
      </w:r>
      <w:r w:rsidR="00E04337" w:rsidRPr="002C26DA">
        <w:rPr>
          <w:rFonts w:ascii="Times New Roman" w:hAnsi="Times New Roman" w:cs="Times New Roman"/>
          <w:sz w:val="28"/>
          <w:szCs w:val="28"/>
          <w:lang w:val="en-IN"/>
        </w:rPr>
        <w:t>o</w:t>
      </w:r>
      <w:r w:rsidRPr="002C26DA">
        <w:rPr>
          <w:rFonts w:ascii="Times New Roman" w:hAnsi="Times New Roman" w:cs="Times New Roman"/>
          <w:sz w:val="28"/>
          <w:szCs w:val="28"/>
          <w:lang w:val="en-IN"/>
        </w:rPr>
        <w:t xml:space="preserve">f this case study is to provide answers to questions about the market potential </w:t>
      </w:r>
      <w:r w:rsidR="00E04337" w:rsidRPr="002C26DA">
        <w:rPr>
          <w:rFonts w:ascii="Times New Roman" w:hAnsi="Times New Roman" w:cs="Times New Roman"/>
          <w:sz w:val="28"/>
          <w:szCs w:val="28"/>
          <w:lang w:val="en-IN"/>
        </w:rPr>
        <w:t>of the video KYC solution provided by Hyper</w:t>
      </w:r>
      <w:r w:rsidR="002C26DA" w:rsidRPr="002C26DA">
        <w:rPr>
          <w:rFonts w:ascii="Times New Roman" w:hAnsi="Times New Roman" w:cs="Times New Roman"/>
          <w:sz w:val="28"/>
          <w:szCs w:val="28"/>
          <w:lang w:val="en-IN"/>
        </w:rPr>
        <w:t>Verg</w:t>
      </w:r>
      <w:r w:rsidR="00BB3153" w:rsidRPr="002C26DA">
        <w:rPr>
          <w:rFonts w:ascii="Times New Roman" w:hAnsi="Times New Roman" w:cs="Times New Roman"/>
          <w:sz w:val="28"/>
          <w:szCs w:val="28"/>
          <w:lang w:val="en-IN"/>
        </w:rPr>
        <w:t>e</w:t>
      </w:r>
      <w:r w:rsidR="00E04337" w:rsidRPr="002C26DA">
        <w:rPr>
          <w:rFonts w:ascii="Times New Roman" w:hAnsi="Times New Roman" w:cs="Times New Roman"/>
          <w:sz w:val="28"/>
          <w:szCs w:val="28"/>
          <w:lang w:val="en-IN"/>
        </w:rPr>
        <w:t xml:space="preserve"> and its target audience. </w:t>
      </w:r>
    </w:p>
    <w:p w14:paraId="2582434C" w14:textId="115C8ADC" w:rsidR="00E04337" w:rsidRPr="002C26DA" w:rsidRDefault="00E04337" w:rsidP="002C26DA">
      <w:pPr>
        <w:spacing w:line="360" w:lineRule="auto"/>
        <w:rPr>
          <w:rFonts w:ascii="Times New Roman" w:hAnsi="Times New Roman" w:cs="Times New Roman"/>
          <w:sz w:val="28"/>
          <w:szCs w:val="28"/>
          <w:lang w:val="en-IN"/>
        </w:rPr>
      </w:pPr>
    </w:p>
    <w:p w14:paraId="2647E201" w14:textId="2EB6102A" w:rsidR="00E04337" w:rsidRPr="002C26DA" w:rsidRDefault="00E04337" w:rsidP="002C26DA">
      <w:pPr>
        <w:spacing w:line="360" w:lineRule="auto"/>
        <w:rPr>
          <w:rFonts w:ascii="Times New Roman" w:hAnsi="Times New Roman" w:cs="Times New Roman"/>
          <w:sz w:val="28"/>
          <w:szCs w:val="28"/>
          <w:lang w:val="en-IN"/>
        </w:rPr>
      </w:pPr>
    </w:p>
    <w:p w14:paraId="1996DFE5" w14:textId="27DF7987" w:rsidR="00E04337" w:rsidRPr="002C26DA" w:rsidRDefault="00E04337" w:rsidP="002C26DA">
      <w:pPr>
        <w:spacing w:line="360" w:lineRule="auto"/>
        <w:rPr>
          <w:rFonts w:ascii="Times New Roman" w:hAnsi="Times New Roman" w:cs="Times New Roman"/>
          <w:sz w:val="28"/>
          <w:szCs w:val="28"/>
          <w:lang w:val="en-IN"/>
        </w:rPr>
      </w:pPr>
      <w:r w:rsidRPr="002C26DA">
        <w:rPr>
          <w:rFonts w:ascii="Times New Roman" w:hAnsi="Times New Roman" w:cs="Times New Roman"/>
          <w:sz w:val="28"/>
          <w:szCs w:val="28"/>
          <w:lang w:val="en-IN"/>
        </w:rPr>
        <w:t>The market potential has been estimated on a few parameters and data has been provided that support such estimates.</w:t>
      </w:r>
    </w:p>
    <w:p w14:paraId="5E5EBFED" w14:textId="1EDA89A3" w:rsidR="005A34C0" w:rsidRDefault="005A34C0">
      <w:pPr>
        <w:rPr>
          <w:lang w:val="en-IN"/>
        </w:rPr>
      </w:pPr>
      <w:r>
        <w:rPr>
          <w:lang w:val="en-IN"/>
        </w:rPr>
        <w:br w:type="page"/>
      </w:r>
    </w:p>
    <w:p w14:paraId="6DB19168" w14:textId="6A8799EA" w:rsidR="00E04337" w:rsidRPr="002C26DA" w:rsidRDefault="00E04337" w:rsidP="002C26DA">
      <w:pPr>
        <w:pStyle w:val="Heading1"/>
        <w:pBdr>
          <w:bottom w:val="single" w:sz="4" w:space="1" w:color="auto"/>
        </w:pBdr>
        <w:jc w:val="center"/>
        <w:rPr>
          <w:b/>
          <w:bCs/>
          <w:sz w:val="40"/>
          <w:szCs w:val="40"/>
          <w:lang w:val="en-IN"/>
        </w:rPr>
      </w:pPr>
      <w:bookmarkStart w:id="1" w:name="_Toc48517731"/>
      <w:r w:rsidRPr="002C26DA">
        <w:rPr>
          <w:b/>
          <w:bCs/>
          <w:sz w:val="40"/>
          <w:szCs w:val="40"/>
          <w:lang w:val="en-IN"/>
        </w:rPr>
        <w:lastRenderedPageBreak/>
        <w:t>INTRODUCTION</w:t>
      </w:r>
      <w:bookmarkEnd w:id="1"/>
    </w:p>
    <w:p w14:paraId="6F289367" w14:textId="02ABB7C1" w:rsidR="00E04337" w:rsidRDefault="00E04337" w:rsidP="00E04337">
      <w:pPr>
        <w:rPr>
          <w:lang w:val="en-IN"/>
        </w:rPr>
      </w:pPr>
    </w:p>
    <w:p w14:paraId="10B518CB" w14:textId="77777777" w:rsidR="00E04337" w:rsidRPr="00E04337" w:rsidRDefault="00E04337" w:rsidP="00E04337">
      <w:pPr>
        <w:rPr>
          <w:lang w:val="en-IN"/>
        </w:rPr>
      </w:pPr>
    </w:p>
    <w:p w14:paraId="6AF2A4B1" w14:textId="77777777" w:rsidR="00E04337" w:rsidRPr="002C26DA" w:rsidRDefault="00E04337" w:rsidP="002C26DA">
      <w:pPr>
        <w:spacing w:line="360" w:lineRule="auto"/>
        <w:rPr>
          <w:rFonts w:ascii="Times New Roman" w:hAnsi="Times New Roman" w:cs="Times New Roman"/>
          <w:sz w:val="28"/>
          <w:szCs w:val="28"/>
          <w:lang w:val="en-IN"/>
        </w:rPr>
      </w:pPr>
      <w:r w:rsidRPr="002C26DA">
        <w:rPr>
          <w:rFonts w:ascii="Times New Roman" w:hAnsi="Times New Roman" w:cs="Times New Roman"/>
          <w:sz w:val="28"/>
          <w:szCs w:val="28"/>
          <w:lang w:val="en-IN"/>
        </w:rPr>
        <w:t>COVID-19 is undoubtedly one of the biggest global events of our lifetimes, presenting unprecedented challenges to many industries, governments and people all over the world. The pandemic remains a health and humanitarian crisis, and the business and economic impact has been deep and far reaching.</w:t>
      </w:r>
    </w:p>
    <w:p w14:paraId="49A10A88" w14:textId="77777777" w:rsidR="00E04337" w:rsidRPr="002C26DA" w:rsidRDefault="00E04337" w:rsidP="002C26DA">
      <w:pPr>
        <w:spacing w:line="360" w:lineRule="auto"/>
        <w:rPr>
          <w:rFonts w:ascii="Times New Roman" w:hAnsi="Times New Roman" w:cs="Times New Roman"/>
          <w:sz w:val="28"/>
          <w:szCs w:val="28"/>
          <w:lang w:val="en-IN"/>
        </w:rPr>
      </w:pPr>
    </w:p>
    <w:p w14:paraId="3583FD24" w14:textId="77777777" w:rsidR="00E04337" w:rsidRPr="002C26DA" w:rsidRDefault="00E04337" w:rsidP="002C26DA">
      <w:pPr>
        <w:spacing w:line="360" w:lineRule="auto"/>
        <w:rPr>
          <w:rFonts w:ascii="Times New Roman" w:hAnsi="Times New Roman" w:cs="Times New Roman"/>
          <w:sz w:val="28"/>
          <w:szCs w:val="28"/>
          <w:lang w:val="en-IN"/>
        </w:rPr>
      </w:pPr>
      <w:r w:rsidRPr="002C26DA">
        <w:rPr>
          <w:rFonts w:ascii="Times New Roman" w:hAnsi="Times New Roman" w:cs="Times New Roman"/>
          <w:sz w:val="28"/>
          <w:szCs w:val="28"/>
          <w:lang w:val="en-IN"/>
        </w:rPr>
        <w:t>The major issues faced by the BFSI sector is that the onboarding of customers has become difficult for all the financial institutions in India. The KYC process has been a major hindrance in the onboarding process.</w:t>
      </w:r>
    </w:p>
    <w:p w14:paraId="5E723F6C" w14:textId="77777777" w:rsidR="00E04337" w:rsidRPr="002C26DA" w:rsidRDefault="00E04337" w:rsidP="002C26DA">
      <w:pPr>
        <w:spacing w:line="360" w:lineRule="auto"/>
        <w:rPr>
          <w:rFonts w:ascii="Times New Roman" w:hAnsi="Times New Roman" w:cs="Times New Roman"/>
          <w:sz w:val="28"/>
          <w:szCs w:val="28"/>
          <w:lang w:val="en-IN"/>
        </w:rPr>
      </w:pPr>
    </w:p>
    <w:p w14:paraId="5225928A" w14:textId="77777777" w:rsidR="00E04337" w:rsidRPr="002C26DA" w:rsidRDefault="00E04337" w:rsidP="002C26DA">
      <w:pPr>
        <w:spacing w:line="360" w:lineRule="auto"/>
        <w:rPr>
          <w:rFonts w:ascii="Times New Roman" w:hAnsi="Times New Roman" w:cs="Times New Roman"/>
          <w:sz w:val="28"/>
          <w:szCs w:val="28"/>
          <w:lang w:val="en-IN"/>
        </w:rPr>
      </w:pPr>
      <w:r w:rsidRPr="002C26DA">
        <w:rPr>
          <w:rFonts w:ascii="Times New Roman" w:hAnsi="Times New Roman" w:cs="Times New Roman"/>
          <w:sz w:val="28"/>
          <w:szCs w:val="28"/>
          <w:lang w:val="en-IN"/>
        </w:rPr>
        <w:t xml:space="preserve">Since it is not possible to get KYC done by physically being present at the institutions so as to address this video KYC was introduced. </w:t>
      </w:r>
    </w:p>
    <w:p w14:paraId="1B5D6780" w14:textId="77777777" w:rsidR="00E04337" w:rsidRPr="002C26DA" w:rsidRDefault="00E04337" w:rsidP="002C26DA">
      <w:pPr>
        <w:spacing w:line="360" w:lineRule="auto"/>
        <w:rPr>
          <w:rFonts w:ascii="Times New Roman" w:hAnsi="Times New Roman" w:cs="Times New Roman"/>
          <w:sz w:val="28"/>
          <w:szCs w:val="28"/>
          <w:lang w:val="en-IN"/>
        </w:rPr>
      </w:pPr>
    </w:p>
    <w:p w14:paraId="543101DB" w14:textId="0FC51C32" w:rsidR="00F655D0" w:rsidRPr="002C26DA" w:rsidRDefault="00E04337" w:rsidP="002C26DA">
      <w:pPr>
        <w:spacing w:line="360" w:lineRule="auto"/>
        <w:rPr>
          <w:rFonts w:ascii="Times New Roman" w:hAnsi="Times New Roman" w:cs="Times New Roman"/>
          <w:sz w:val="28"/>
          <w:szCs w:val="28"/>
          <w:lang w:val="en-IN"/>
        </w:rPr>
      </w:pPr>
      <w:r w:rsidRPr="002C26DA">
        <w:rPr>
          <w:rFonts w:ascii="Times New Roman" w:hAnsi="Times New Roman" w:cs="Times New Roman"/>
          <w:sz w:val="28"/>
          <w:szCs w:val="28"/>
          <w:lang w:val="en-IN"/>
        </w:rPr>
        <w:t xml:space="preserve">The market potential of such a solution </w:t>
      </w:r>
      <w:r w:rsidR="00DC40EE">
        <w:rPr>
          <w:rFonts w:ascii="Times New Roman" w:hAnsi="Times New Roman" w:cs="Times New Roman"/>
          <w:sz w:val="28"/>
          <w:szCs w:val="28"/>
          <w:lang w:val="en-IN"/>
        </w:rPr>
        <w:t>wa</w:t>
      </w:r>
      <w:r w:rsidRPr="002C26DA">
        <w:rPr>
          <w:rFonts w:ascii="Times New Roman" w:hAnsi="Times New Roman" w:cs="Times New Roman"/>
          <w:sz w:val="28"/>
          <w:szCs w:val="28"/>
          <w:lang w:val="en-IN"/>
        </w:rPr>
        <w:t xml:space="preserve">s not known </w:t>
      </w:r>
      <w:r w:rsidR="00F655D0" w:rsidRPr="002C26DA">
        <w:rPr>
          <w:rFonts w:ascii="Times New Roman" w:hAnsi="Times New Roman" w:cs="Times New Roman"/>
          <w:sz w:val="28"/>
          <w:szCs w:val="28"/>
          <w:lang w:val="en-IN"/>
        </w:rPr>
        <w:t>because of</w:t>
      </w:r>
      <w:r w:rsidRPr="002C26DA">
        <w:rPr>
          <w:rFonts w:ascii="Times New Roman" w:hAnsi="Times New Roman" w:cs="Times New Roman"/>
          <w:sz w:val="28"/>
          <w:szCs w:val="28"/>
          <w:lang w:val="en-IN"/>
        </w:rPr>
        <w:t xml:space="preserve"> the diversified Indian population a</w:t>
      </w:r>
      <w:r w:rsidR="00F655D0" w:rsidRPr="002C26DA">
        <w:rPr>
          <w:rFonts w:ascii="Times New Roman" w:hAnsi="Times New Roman" w:cs="Times New Roman"/>
          <w:sz w:val="28"/>
          <w:szCs w:val="28"/>
          <w:lang w:val="en-IN"/>
        </w:rPr>
        <w:t>nd distribution of resources among the population.</w:t>
      </w:r>
      <w:r w:rsidR="00DC40EE">
        <w:rPr>
          <w:rFonts w:ascii="Times New Roman" w:hAnsi="Times New Roman" w:cs="Times New Roman"/>
          <w:sz w:val="28"/>
          <w:szCs w:val="28"/>
          <w:lang w:val="en-IN"/>
        </w:rPr>
        <w:t xml:space="preserve"> But an attempt is made to understand its potential.</w:t>
      </w:r>
    </w:p>
    <w:p w14:paraId="4B7C8982" w14:textId="48CD14E1" w:rsidR="00F655D0" w:rsidRPr="002C26DA" w:rsidRDefault="00F655D0" w:rsidP="002C26DA">
      <w:pPr>
        <w:spacing w:line="360" w:lineRule="auto"/>
        <w:rPr>
          <w:rFonts w:ascii="Times New Roman" w:hAnsi="Times New Roman" w:cs="Times New Roman"/>
          <w:sz w:val="28"/>
          <w:szCs w:val="28"/>
          <w:lang w:val="en-IN"/>
        </w:rPr>
      </w:pPr>
    </w:p>
    <w:p w14:paraId="7EA6E456" w14:textId="5CDEA1EA" w:rsidR="00E71C3E" w:rsidRPr="002C26DA" w:rsidRDefault="00E71C3E" w:rsidP="002C26DA">
      <w:pPr>
        <w:spacing w:line="360" w:lineRule="auto"/>
        <w:rPr>
          <w:rFonts w:ascii="Times New Roman" w:hAnsi="Times New Roman" w:cs="Times New Roman"/>
          <w:sz w:val="28"/>
          <w:szCs w:val="28"/>
          <w:lang w:val="en-IN"/>
        </w:rPr>
      </w:pPr>
      <w:r w:rsidRPr="002C26DA">
        <w:rPr>
          <w:rFonts w:ascii="Times New Roman" w:hAnsi="Times New Roman" w:cs="Times New Roman"/>
          <w:sz w:val="28"/>
          <w:szCs w:val="28"/>
          <w:lang w:val="en-IN"/>
        </w:rPr>
        <w:t>A very small part of the BFSI sector is taken into consideration in the study of the market potential.</w:t>
      </w:r>
    </w:p>
    <w:p w14:paraId="0C1BFE9E" w14:textId="77777777" w:rsidR="00E71C3E" w:rsidRPr="002C26DA" w:rsidRDefault="00E71C3E" w:rsidP="002C26DA">
      <w:pPr>
        <w:spacing w:line="360" w:lineRule="auto"/>
        <w:rPr>
          <w:rFonts w:ascii="Times New Roman" w:hAnsi="Times New Roman" w:cs="Times New Roman"/>
          <w:sz w:val="28"/>
          <w:szCs w:val="28"/>
          <w:lang w:val="en-IN"/>
        </w:rPr>
      </w:pPr>
    </w:p>
    <w:p w14:paraId="4C6EE873" w14:textId="4CBB466E" w:rsidR="00F655D0" w:rsidRPr="002C26DA" w:rsidRDefault="00F655D0" w:rsidP="002C26DA">
      <w:pPr>
        <w:spacing w:line="360" w:lineRule="auto"/>
        <w:rPr>
          <w:rFonts w:ascii="Times New Roman" w:hAnsi="Times New Roman" w:cs="Times New Roman"/>
          <w:sz w:val="28"/>
          <w:szCs w:val="28"/>
          <w:lang w:val="en-IN"/>
        </w:rPr>
      </w:pPr>
      <w:r w:rsidRPr="002C26DA">
        <w:rPr>
          <w:rFonts w:ascii="Times New Roman" w:hAnsi="Times New Roman" w:cs="Times New Roman"/>
          <w:sz w:val="28"/>
          <w:szCs w:val="28"/>
          <w:lang w:val="en-IN"/>
        </w:rPr>
        <w:t>The case study analyses the resource allocation among the various divisions of the Indian population.</w:t>
      </w:r>
    </w:p>
    <w:p w14:paraId="1A3BCE85" w14:textId="2079CF0B" w:rsidR="00E04337" w:rsidRDefault="00F655D0" w:rsidP="002C26DA">
      <w:pPr>
        <w:spacing w:line="360" w:lineRule="auto"/>
        <w:rPr>
          <w:lang w:val="en-IN"/>
        </w:rPr>
      </w:pPr>
      <w:r w:rsidRPr="002C26DA">
        <w:rPr>
          <w:rFonts w:ascii="Times New Roman" w:hAnsi="Times New Roman" w:cs="Times New Roman"/>
          <w:sz w:val="28"/>
          <w:szCs w:val="28"/>
          <w:lang w:val="en-IN"/>
        </w:rPr>
        <w:t>Criterias such as distribution of population between urban and rural parts, age group division, internet penetration, smartphone compatibility and mode of banking are used in the study</w:t>
      </w:r>
      <w:r w:rsidR="00B075F8" w:rsidRPr="002C26DA">
        <w:rPr>
          <w:rFonts w:ascii="Times New Roman" w:hAnsi="Times New Roman" w:cs="Times New Roman"/>
          <w:sz w:val="28"/>
          <w:szCs w:val="28"/>
          <w:lang w:val="en-IN"/>
        </w:rPr>
        <w:t xml:space="preserve"> to arrive at an approximate figure.</w:t>
      </w:r>
      <w:r w:rsidR="00E04337">
        <w:rPr>
          <w:lang w:val="en-IN"/>
        </w:rPr>
        <w:br w:type="page"/>
      </w:r>
    </w:p>
    <w:p w14:paraId="0DF24113" w14:textId="67C8EFD2" w:rsidR="00F655D0" w:rsidRPr="002C26DA" w:rsidRDefault="00FB4FE5" w:rsidP="002C26DA">
      <w:pPr>
        <w:pStyle w:val="Heading1"/>
        <w:pBdr>
          <w:bottom w:val="single" w:sz="4" w:space="1" w:color="auto"/>
        </w:pBdr>
        <w:jc w:val="center"/>
        <w:rPr>
          <w:b/>
          <w:bCs/>
          <w:sz w:val="40"/>
          <w:szCs w:val="40"/>
          <w:lang w:val="en-IN"/>
        </w:rPr>
      </w:pPr>
      <w:bookmarkStart w:id="2" w:name="_Toc48517732"/>
      <w:r>
        <w:rPr>
          <w:b/>
          <w:bCs/>
          <w:sz w:val="40"/>
          <w:szCs w:val="40"/>
          <w:lang w:val="en-IN"/>
        </w:rPr>
        <w:lastRenderedPageBreak/>
        <w:t xml:space="preserve">KEY </w:t>
      </w:r>
      <w:r w:rsidR="00F655D0" w:rsidRPr="002C26DA">
        <w:rPr>
          <w:b/>
          <w:bCs/>
          <w:sz w:val="40"/>
          <w:szCs w:val="40"/>
          <w:lang w:val="en-IN"/>
        </w:rPr>
        <w:t>FINDINGS</w:t>
      </w:r>
      <w:bookmarkEnd w:id="2"/>
    </w:p>
    <w:p w14:paraId="181055B1" w14:textId="0A168C0E" w:rsidR="00F655D0" w:rsidRDefault="00F655D0" w:rsidP="00F655D0">
      <w:pPr>
        <w:rPr>
          <w:lang w:val="en-IN"/>
        </w:rPr>
      </w:pPr>
    </w:p>
    <w:p w14:paraId="1E079947" w14:textId="41279610" w:rsidR="00F655D0" w:rsidRPr="002C26DA" w:rsidRDefault="00F655D0" w:rsidP="002C26DA">
      <w:pPr>
        <w:spacing w:line="360" w:lineRule="auto"/>
        <w:rPr>
          <w:rFonts w:ascii="Times New Roman" w:hAnsi="Times New Roman" w:cs="Times New Roman"/>
          <w:sz w:val="28"/>
          <w:szCs w:val="28"/>
          <w:lang w:val="en-IN"/>
        </w:rPr>
      </w:pPr>
      <w:r w:rsidRPr="002C26DA">
        <w:rPr>
          <w:rFonts w:ascii="Times New Roman" w:hAnsi="Times New Roman" w:cs="Times New Roman"/>
          <w:sz w:val="28"/>
          <w:szCs w:val="28"/>
          <w:lang w:val="en-IN"/>
        </w:rPr>
        <w:t>The case study addresses two questions</w:t>
      </w:r>
      <w:r w:rsidR="00135779" w:rsidRPr="002C26DA">
        <w:rPr>
          <w:rFonts w:ascii="Times New Roman" w:hAnsi="Times New Roman" w:cs="Times New Roman"/>
          <w:sz w:val="28"/>
          <w:szCs w:val="28"/>
          <w:lang w:val="en-IN"/>
        </w:rPr>
        <w:t>.</w:t>
      </w:r>
    </w:p>
    <w:p w14:paraId="26B4CB11" w14:textId="00DF0A32" w:rsidR="00135779" w:rsidRPr="00DC40EE" w:rsidRDefault="00135779" w:rsidP="002C26DA">
      <w:pPr>
        <w:spacing w:line="360" w:lineRule="auto"/>
        <w:rPr>
          <w:rFonts w:ascii="Times New Roman" w:hAnsi="Times New Roman" w:cs="Times New Roman"/>
          <w:b/>
          <w:bCs/>
          <w:sz w:val="28"/>
          <w:szCs w:val="28"/>
          <w:lang w:val="en-IN"/>
        </w:rPr>
      </w:pPr>
    </w:p>
    <w:p w14:paraId="0796CA6D" w14:textId="5658C07D" w:rsidR="00135779" w:rsidRPr="00DC40EE" w:rsidRDefault="00135779" w:rsidP="002C26DA">
      <w:pPr>
        <w:spacing w:line="360" w:lineRule="auto"/>
        <w:rPr>
          <w:rFonts w:ascii="Times New Roman" w:hAnsi="Times New Roman" w:cs="Times New Roman"/>
          <w:b/>
          <w:bCs/>
          <w:sz w:val="28"/>
          <w:szCs w:val="28"/>
        </w:rPr>
      </w:pPr>
      <w:r w:rsidRPr="00DC40EE">
        <w:rPr>
          <w:rFonts w:ascii="Times New Roman" w:hAnsi="Times New Roman" w:cs="Times New Roman"/>
          <w:b/>
          <w:bCs/>
          <w:sz w:val="28"/>
          <w:szCs w:val="28"/>
          <w:lang w:val="en-IN"/>
        </w:rPr>
        <w:t xml:space="preserve">Q1) </w:t>
      </w:r>
      <w:r w:rsidRPr="00DC40EE">
        <w:rPr>
          <w:rFonts w:ascii="Times New Roman" w:hAnsi="Times New Roman" w:cs="Times New Roman"/>
          <w:b/>
          <w:bCs/>
          <w:sz w:val="28"/>
          <w:szCs w:val="28"/>
        </w:rPr>
        <w:t>What is the market potential for this solution in India? (Consider that we are going after only Banks)</w:t>
      </w:r>
    </w:p>
    <w:p w14:paraId="25DD704D" w14:textId="77777777" w:rsidR="00BB3153" w:rsidRPr="002C26DA" w:rsidRDefault="00BB3153" w:rsidP="002C26DA">
      <w:pPr>
        <w:spacing w:line="360" w:lineRule="auto"/>
        <w:rPr>
          <w:rFonts w:ascii="Times New Roman" w:hAnsi="Times New Roman" w:cs="Times New Roman"/>
          <w:sz w:val="28"/>
          <w:szCs w:val="28"/>
        </w:rPr>
      </w:pPr>
    </w:p>
    <w:p w14:paraId="54980EA7" w14:textId="77777777" w:rsidR="00BB3153" w:rsidRPr="002C26DA" w:rsidRDefault="00BB3153" w:rsidP="002C26DA">
      <w:pPr>
        <w:spacing w:line="360" w:lineRule="auto"/>
        <w:rPr>
          <w:rFonts w:ascii="Times New Roman" w:hAnsi="Times New Roman" w:cs="Times New Roman"/>
          <w:sz w:val="28"/>
          <w:szCs w:val="28"/>
        </w:rPr>
      </w:pPr>
      <w:r w:rsidRPr="002C26DA">
        <w:rPr>
          <w:rFonts w:ascii="Times New Roman" w:hAnsi="Times New Roman" w:cs="Times New Roman"/>
          <w:sz w:val="28"/>
          <w:szCs w:val="28"/>
        </w:rPr>
        <w:t>The Indian banking system consists of 20 public sector banks, 22 private sector banks, 44 foreign banks, 44 regional rural banks, 1,542 urban cooperative banks and 94,384 rural cooperative banks in addition to cooperative credit institutions. As on January 31, 2020, the total number of ATMs in India increased to 210,263 and is further expected to increase to 407,000 by 2021.</w:t>
      </w:r>
    </w:p>
    <w:p w14:paraId="38235C28" w14:textId="77777777" w:rsidR="00BB3153" w:rsidRPr="002C26DA" w:rsidRDefault="00BB3153" w:rsidP="002C26DA">
      <w:pPr>
        <w:spacing w:line="360" w:lineRule="auto"/>
        <w:rPr>
          <w:rFonts w:ascii="Times New Roman" w:hAnsi="Times New Roman" w:cs="Times New Roman"/>
          <w:sz w:val="28"/>
          <w:szCs w:val="28"/>
        </w:rPr>
      </w:pPr>
    </w:p>
    <w:p w14:paraId="265C0D3D" w14:textId="3EC31D66" w:rsidR="00135779" w:rsidRPr="002C26DA" w:rsidRDefault="00BB3153" w:rsidP="002C26DA">
      <w:pPr>
        <w:spacing w:line="360" w:lineRule="auto"/>
        <w:rPr>
          <w:rFonts w:ascii="Times New Roman" w:hAnsi="Times New Roman" w:cs="Times New Roman"/>
          <w:sz w:val="28"/>
          <w:szCs w:val="28"/>
        </w:rPr>
      </w:pPr>
      <w:r w:rsidRPr="002C26DA">
        <w:rPr>
          <w:rFonts w:ascii="Times New Roman" w:hAnsi="Times New Roman" w:cs="Times New Roman"/>
          <w:sz w:val="28"/>
          <w:szCs w:val="28"/>
        </w:rPr>
        <w:t xml:space="preserve">In the study </w:t>
      </w:r>
      <w:r w:rsidR="00135779" w:rsidRPr="002C26DA">
        <w:rPr>
          <w:rFonts w:ascii="Times New Roman" w:hAnsi="Times New Roman" w:cs="Times New Roman"/>
          <w:sz w:val="28"/>
          <w:szCs w:val="28"/>
        </w:rPr>
        <w:t>I have taken top 10 banks of India based on their customer base and the degree of technology friendliness. Their customer base till 2019 is used to approximately estimate the number of new accounts that might open by the end of 2020. An approximated growth rate is used. This approximation is based on the average growth rate in the financial sector over the past few years.</w:t>
      </w:r>
    </w:p>
    <w:p w14:paraId="69A2C39F" w14:textId="2437A113" w:rsidR="00135779" w:rsidRPr="002C26DA" w:rsidRDefault="00135779" w:rsidP="002C26DA">
      <w:pPr>
        <w:spacing w:line="360" w:lineRule="auto"/>
        <w:rPr>
          <w:rFonts w:ascii="Times New Roman" w:hAnsi="Times New Roman" w:cs="Times New Roman"/>
          <w:sz w:val="28"/>
          <w:szCs w:val="28"/>
        </w:rPr>
      </w:pPr>
    </w:p>
    <w:p w14:paraId="2E7F2962" w14:textId="77777777" w:rsidR="00135779" w:rsidRPr="002C26DA" w:rsidRDefault="00135779" w:rsidP="002C26DA">
      <w:pPr>
        <w:spacing w:line="360" w:lineRule="auto"/>
        <w:rPr>
          <w:rFonts w:ascii="Times New Roman" w:hAnsi="Times New Roman" w:cs="Times New Roman"/>
          <w:sz w:val="28"/>
          <w:szCs w:val="28"/>
        </w:rPr>
      </w:pPr>
      <w:r w:rsidRPr="002C26DA">
        <w:rPr>
          <w:rFonts w:ascii="Times New Roman" w:hAnsi="Times New Roman" w:cs="Times New Roman"/>
          <w:sz w:val="28"/>
          <w:szCs w:val="28"/>
        </w:rPr>
        <w:t xml:space="preserve">The estimated number gives us a picture of how many people will open individual bank accounts in the year 2020. From this figure we can approximately estimate the number of people living in the urban and rural parts of the country. </w:t>
      </w:r>
    </w:p>
    <w:p w14:paraId="0012EA75" w14:textId="77777777" w:rsidR="00135779" w:rsidRPr="002C26DA" w:rsidRDefault="00135779" w:rsidP="002C26DA">
      <w:pPr>
        <w:spacing w:line="360" w:lineRule="auto"/>
        <w:rPr>
          <w:rFonts w:ascii="Times New Roman" w:hAnsi="Times New Roman" w:cs="Times New Roman"/>
          <w:sz w:val="28"/>
          <w:szCs w:val="28"/>
        </w:rPr>
      </w:pPr>
    </w:p>
    <w:p w14:paraId="62D81213" w14:textId="3DEDBA34" w:rsidR="00C17229" w:rsidRPr="002C26DA" w:rsidRDefault="00135779" w:rsidP="002C26DA">
      <w:pPr>
        <w:spacing w:line="360" w:lineRule="auto"/>
        <w:rPr>
          <w:rFonts w:ascii="Times New Roman" w:hAnsi="Times New Roman" w:cs="Times New Roman"/>
          <w:sz w:val="28"/>
          <w:szCs w:val="28"/>
        </w:rPr>
      </w:pPr>
      <w:r w:rsidRPr="002C26DA">
        <w:rPr>
          <w:rFonts w:ascii="Times New Roman" w:hAnsi="Times New Roman" w:cs="Times New Roman"/>
          <w:sz w:val="28"/>
          <w:szCs w:val="28"/>
        </w:rPr>
        <w:t>We find that about 68.2</w:t>
      </w:r>
      <w:r w:rsidR="00DC40EE">
        <w:rPr>
          <w:rFonts w:ascii="Times New Roman" w:hAnsi="Times New Roman" w:cs="Times New Roman"/>
          <w:sz w:val="28"/>
          <w:szCs w:val="28"/>
        </w:rPr>
        <w:t>0</w:t>
      </w:r>
      <w:r w:rsidRPr="002C26DA">
        <w:rPr>
          <w:rFonts w:ascii="Times New Roman" w:hAnsi="Times New Roman" w:cs="Times New Roman"/>
          <w:sz w:val="28"/>
          <w:szCs w:val="28"/>
        </w:rPr>
        <w:t xml:space="preserve">% of the Indian population lives in the rural parts of the country and the remaining 31.80% </w:t>
      </w:r>
      <w:r w:rsidR="00C17229" w:rsidRPr="002C26DA">
        <w:rPr>
          <w:rFonts w:ascii="Times New Roman" w:hAnsi="Times New Roman" w:cs="Times New Roman"/>
          <w:sz w:val="28"/>
          <w:szCs w:val="28"/>
        </w:rPr>
        <w:t>resides in the urban areas.</w:t>
      </w:r>
    </w:p>
    <w:p w14:paraId="54C2E4FA" w14:textId="77777777" w:rsidR="00C17229" w:rsidRPr="002C26DA" w:rsidRDefault="00C17229" w:rsidP="002C26DA">
      <w:pPr>
        <w:spacing w:line="360" w:lineRule="auto"/>
        <w:rPr>
          <w:rFonts w:ascii="Times New Roman" w:hAnsi="Times New Roman" w:cs="Times New Roman"/>
          <w:sz w:val="28"/>
          <w:szCs w:val="28"/>
        </w:rPr>
      </w:pPr>
    </w:p>
    <w:p w14:paraId="052B287A" w14:textId="74764321" w:rsidR="00135779" w:rsidRPr="002C26DA" w:rsidRDefault="00C17229" w:rsidP="002C26DA">
      <w:pPr>
        <w:spacing w:line="360" w:lineRule="auto"/>
        <w:rPr>
          <w:rFonts w:ascii="Times New Roman" w:hAnsi="Times New Roman" w:cs="Times New Roman"/>
          <w:sz w:val="28"/>
          <w:szCs w:val="28"/>
        </w:rPr>
      </w:pPr>
      <w:r w:rsidRPr="002C26DA">
        <w:rPr>
          <w:rFonts w:ascii="Times New Roman" w:hAnsi="Times New Roman" w:cs="Times New Roman"/>
          <w:sz w:val="28"/>
          <w:szCs w:val="28"/>
        </w:rPr>
        <w:lastRenderedPageBreak/>
        <w:t xml:space="preserve">With the help of this statistics we approximately estimate how many new bank accounts are opened by people living in the rural and urban parts of the country. This figure is then used to calculate the age wise distribution of people opening bank accounts.  </w:t>
      </w:r>
    </w:p>
    <w:p w14:paraId="77FA3016" w14:textId="5413B9CC" w:rsidR="00C17229" w:rsidRPr="002C26DA" w:rsidRDefault="00C17229" w:rsidP="002C26DA">
      <w:pPr>
        <w:spacing w:line="360" w:lineRule="auto"/>
        <w:rPr>
          <w:rFonts w:ascii="Times New Roman" w:hAnsi="Times New Roman" w:cs="Times New Roman"/>
          <w:sz w:val="28"/>
          <w:szCs w:val="28"/>
        </w:rPr>
      </w:pPr>
    </w:p>
    <w:p w14:paraId="13CBA00D" w14:textId="27B723C9" w:rsidR="00C17229" w:rsidRPr="002C26DA" w:rsidRDefault="00C17229" w:rsidP="002C26DA">
      <w:pPr>
        <w:spacing w:line="360" w:lineRule="auto"/>
        <w:rPr>
          <w:rFonts w:ascii="Times New Roman" w:hAnsi="Times New Roman" w:cs="Times New Roman"/>
          <w:sz w:val="28"/>
          <w:szCs w:val="28"/>
        </w:rPr>
      </w:pPr>
      <w:r w:rsidRPr="002C26DA">
        <w:rPr>
          <w:rFonts w:ascii="Times New Roman" w:hAnsi="Times New Roman" w:cs="Times New Roman"/>
          <w:sz w:val="28"/>
          <w:szCs w:val="28"/>
        </w:rPr>
        <w:t xml:space="preserve">This figure is important for this study because only people in the age group </w:t>
      </w:r>
      <w:r w:rsidR="00C654B7" w:rsidRPr="002C26DA">
        <w:rPr>
          <w:rFonts w:ascii="Times New Roman" w:hAnsi="Times New Roman" w:cs="Times New Roman"/>
          <w:sz w:val="28"/>
          <w:szCs w:val="28"/>
        </w:rPr>
        <w:t>of</w:t>
      </w:r>
      <w:r w:rsidRPr="002C26DA">
        <w:rPr>
          <w:rFonts w:ascii="Times New Roman" w:hAnsi="Times New Roman" w:cs="Times New Roman"/>
          <w:sz w:val="28"/>
          <w:szCs w:val="28"/>
        </w:rPr>
        <w:t xml:space="preserve"> 18-45 would need to open new accounts. Customers above the age of 60 don’t open new accounts and most of them have already got their KYC done. </w:t>
      </w:r>
      <w:r w:rsidR="00C654B7" w:rsidRPr="002C26DA">
        <w:rPr>
          <w:rFonts w:ascii="Times New Roman" w:hAnsi="Times New Roman" w:cs="Times New Roman"/>
          <w:sz w:val="28"/>
          <w:szCs w:val="28"/>
        </w:rPr>
        <w:t>Moreover,</w:t>
      </w:r>
      <w:r w:rsidRPr="002C26DA">
        <w:rPr>
          <w:rFonts w:ascii="Times New Roman" w:hAnsi="Times New Roman" w:cs="Times New Roman"/>
          <w:sz w:val="28"/>
          <w:szCs w:val="28"/>
        </w:rPr>
        <w:t xml:space="preserve"> for people above the age of 60 it would be difficult to understand technology and to be able to use it efficiently. </w:t>
      </w:r>
    </w:p>
    <w:p w14:paraId="654D37DA" w14:textId="5E649A1C" w:rsidR="00C17229" w:rsidRPr="002C26DA" w:rsidRDefault="00C17229" w:rsidP="002C26DA">
      <w:pPr>
        <w:spacing w:line="360" w:lineRule="auto"/>
        <w:rPr>
          <w:rFonts w:ascii="Times New Roman" w:hAnsi="Times New Roman" w:cs="Times New Roman"/>
          <w:sz w:val="28"/>
          <w:szCs w:val="28"/>
        </w:rPr>
      </w:pPr>
    </w:p>
    <w:p w14:paraId="54790C52" w14:textId="52407278" w:rsidR="00C17229" w:rsidRPr="002C26DA" w:rsidRDefault="00DC40EE" w:rsidP="002C26DA">
      <w:pPr>
        <w:spacing w:line="360" w:lineRule="auto"/>
        <w:rPr>
          <w:rFonts w:ascii="Times New Roman" w:hAnsi="Times New Roman" w:cs="Times New Roman"/>
          <w:sz w:val="28"/>
          <w:szCs w:val="28"/>
        </w:rPr>
      </w:pPr>
      <w:r w:rsidRPr="002C26DA">
        <w:rPr>
          <w:rFonts w:ascii="Times New Roman" w:hAnsi="Times New Roman" w:cs="Times New Roman"/>
          <w:sz w:val="28"/>
          <w:szCs w:val="28"/>
        </w:rPr>
        <w:t>So,</w:t>
      </w:r>
      <w:r w:rsidR="00C17229" w:rsidRPr="002C26DA">
        <w:rPr>
          <w:rFonts w:ascii="Times New Roman" w:hAnsi="Times New Roman" w:cs="Times New Roman"/>
          <w:sz w:val="28"/>
          <w:szCs w:val="28"/>
        </w:rPr>
        <w:t xml:space="preserve"> the </w:t>
      </w:r>
      <w:r>
        <w:rPr>
          <w:rFonts w:ascii="Times New Roman" w:hAnsi="Times New Roman" w:cs="Times New Roman"/>
          <w:sz w:val="28"/>
          <w:szCs w:val="28"/>
        </w:rPr>
        <w:t xml:space="preserve">preferred </w:t>
      </w:r>
      <w:r w:rsidR="00C17229" w:rsidRPr="002C26DA">
        <w:rPr>
          <w:rFonts w:ascii="Times New Roman" w:hAnsi="Times New Roman" w:cs="Times New Roman"/>
          <w:sz w:val="28"/>
          <w:szCs w:val="28"/>
        </w:rPr>
        <w:t>age group would be 18 – 45</w:t>
      </w:r>
      <w:r>
        <w:rPr>
          <w:rFonts w:ascii="Times New Roman" w:hAnsi="Times New Roman" w:cs="Times New Roman"/>
          <w:sz w:val="28"/>
          <w:szCs w:val="28"/>
        </w:rPr>
        <w:t xml:space="preserve"> years</w:t>
      </w:r>
      <w:r w:rsidR="00C17229" w:rsidRPr="002C26DA">
        <w:rPr>
          <w:rFonts w:ascii="Times New Roman" w:hAnsi="Times New Roman" w:cs="Times New Roman"/>
          <w:sz w:val="28"/>
          <w:szCs w:val="28"/>
        </w:rPr>
        <w:t>. Customers of the age of 18 would have all the necessary documents required for KYC with them and can legally open a new account in their name. People in the age group of 30 -45</w:t>
      </w:r>
      <w:r>
        <w:rPr>
          <w:rFonts w:ascii="Times New Roman" w:hAnsi="Times New Roman" w:cs="Times New Roman"/>
          <w:sz w:val="28"/>
          <w:szCs w:val="28"/>
        </w:rPr>
        <w:t xml:space="preserve"> years</w:t>
      </w:r>
      <w:r w:rsidR="00C17229" w:rsidRPr="002C26DA">
        <w:rPr>
          <w:rFonts w:ascii="Times New Roman" w:hAnsi="Times New Roman" w:cs="Times New Roman"/>
          <w:sz w:val="28"/>
          <w:szCs w:val="28"/>
        </w:rPr>
        <w:t xml:space="preserve"> might open new accounts for </w:t>
      </w:r>
      <w:r w:rsidR="00C654B7" w:rsidRPr="002C26DA">
        <w:rPr>
          <w:rFonts w:ascii="Times New Roman" w:hAnsi="Times New Roman" w:cs="Times New Roman"/>
          <w:sz w:val="28"/>
          <w:szCs w:val="28"/>
        </w:rPr>
        <w:t>various</w:t>
      </w:r>
      <w:r w:rsidR="00C17229" w:rsidRPr="002C26DA">
        <w:rPr>
          <w:rFonts w:ascii="Times New Roman" w:hAnsi="Times New Roman" w:cs="Times New Roman"/>
          <w:sz w:val="28"/>
          <w:szCs w:val="28"/>
        </w:rPr>
        <w:t xml:space="preserve"> purposes </w:t>
      </w:r>
      <w:r w:rsidR="00C654B7" w:rsidRPr="002C26DA">
        <w:rPr>
          <w:rFonts w:ascii="Times New Roman" w:hAnsi="Times New Roman" w:cs="Times New Roman"/>
          <w:sz w:val="28"/>
          <w:szCs w:val="28"/>
        </w:rPr>
        <w:t>such</w:t>
      </w:r>
      <w:r w:rsidR="00C17229" w:rsidRPr="002C26DA">
        <w:rPr>
          <w:rFonts w:ascii="Times New Roman" w:hAnsi="Times New Roman" w:cs="Times New Roman"/>
          <w:sz w:val="28"/>
          <w:szCs w:val="28"/>
        </w:rPr>
        <w:t xml:space="preserve"> </w:t>
      </w:r>
      <w:r w:rsidR="00C654B7" w:rsidRPr="002C26DA">
        <w:rPr>
          <w:rFonts w:ascii="Times New Roman" w:hAnsi="Times New Roman" w:cs="Times New Roman"/>
          <w:sz w:val="28"/>
          <w:szCs w:val="28"/>
        </w:rPr>
        <w:t>a</w:t>
      </w:r>
      <w:r w:rsidR="00C17229" w:rsidRPr="002C26DA">
        <w:rPr>
          <w:rFonts w:ascii="Times New Roman" w:hAnsi="Times New Roman" w:cs="Times New Roman"/>
          <w:sz w:val="28"/>
          <w:szCs w:val="28"/>
        </w:rPr>
        <w:t>s retirement funds, marriage funds for their kids, educational funds etc.</w:t>
      </w:r>
    </w:p>
    <w:p w14:paraId="3629C459" w14:textId="7B5E6837" w:rsidR="00971997" w:rsidRPr="002C26DA" w:rsidRDefault="00971997" w:rsidP="002C26DA">
      <w:pPr>
        <w:spacing w:line="360" w:lineRule="auto"/>
        <w:rPr>
          <w:rFonts w:ascii="Times New Roman" w:hAnsi="Times New Roman" w:cs="Times New Roman"/>
          <w:sz w:val="28"/>
          <w:szCs w:val="28"/>
        </w:rPr>
      </w:pPr>
    </w:p>
    <w:p w14:paraId="6FD0F6AC" w14:textId="20B79FFC" w:rsidR="00971997" w:rsidRPr="002C26DA" w:rsidRDefault="00971997" w:rsidP="002C26DA">
      <w:pPr>
        <w:spacing w:line="360" w:lineRule="auto"/>
        <w:rPr>
          <w:rFonts w:ascii="Times New Roman" w:hAnsi="Times New Roman" w:cs="Times New Roman"/>
          <w:sz w:val="28"/>
          <w:szCs w:val="28"/>
        </w:rPr>
      </w:pPr>
      <w:r w:rsidRPr="002C26DA">
        <w:rPr>
          <w:rFonts w:ascii="Times New Roman" w:hAnsi="Times New Roman" w:cs="Times New Roman"/>
          <w:sz w:val="28"/>
          <w:szCs w:val="28"/>
        </w:rPr>
        <w:t xml:space="preserve">Now we look at the internet penetration in India state-wise. We get an average rate of 48.77%. We are able to roughly estimate the percentage of </w:t>
      </w:r>
      <w:r w:rsidR="001E0DA9" w:rsidRPr="002C26DA">
        <w:rPr>
          <w:rFonts w:ascii="Times New Roman" w:hAnsi="Times New Roman" w:cs="Times New Roman"/>
          <w:sz w:val="28"/>
          <w:szCs w:val="28"/>
        </w:rPr>
        <w:t xml:space="preserve">people using </w:t>
      </w:r>
      <w:r w:rsidR="00C654B7" w:rsidRPr="002C26DA">
        <w:rPr>
          <w:rFonts w:ascii="Times New Roman" w:hAnsi="Times New Roman" w:cs="Times New Roman"/>
          <w:sz w:val="28"/>
          <w:szCs w:val="28"/>
        </w:rPr>
        <w:t>internet</w:t>
      </w:r>
      <w:r w:rsidR="001E0DA9" w:rsidRPr="002C26DA">
        <w:rPr>
          <w:rFonts w:ascii="Times New Roman" w:hAnsi="Times New Roman" w:cs="Times New Roman"/>
          <w:sz w:val="28"/>
          <w:szCs w:val="28"/>
        </w:rPr>
        <w:t xml:space="preserve"> in </w:t>
      </w:r>
      <w:r w:rsidR="00C654B7" w:rsidRPr="002C26DA">
        <w:rPr>
          <w:rFonts w:ascii="Times New Roman" w:hAnsi="Times New Roman" w:cs="Times New Roman"/>
          <w:sz w:val="28"/>
          <w:szCs w:val="28"/>
        </w:rPr>
        <w:t>urban (</w:t>
      </w:r>
      <w:r w:rsidR="001E0DA9" w:rsidRPr="002C26DA">
        <w:rPr>
          <w:rFonts w:ascii="Times New Roman" w:hAnsi="Times New Roman" w:cs="Times New Roman"/>
          <w:sz w:val="28"/>
          <w:szCs w:val="28"/>
        </w:rPr>
        <w:t xml:space="preserve">metro and </w:t>
      </w:r>
      <w:r w:rsidR="00C654B7" w:rsidRPr="002C26DA">
        <w:rPr>
          <w:rFonts w:ascii="Times New Roman" w:hAnsi="Times New Roman" w:cs="Times New Roman"/>
          <w:sz w:val="28"/>
          <w:szCs w:val="28"/>
        </w:rPr>
        <w:t>non-metro</w:t>
      </w:r>
      <w:r w:rsidR="001E0DA9" w:rsidRPr="002C26DA">
        <w:rPr>
          <w:rFonts w:ascii="Times New Roman" w:hAnsi="Times New Roman" w:cs="Times New Roman"/>
          <w:sz w:val="28"/>
          <w:szCs w:val="28"/>
        </w:rPr>
        <w:t>) and rural parts of the country.</w:t>
      </w:r>
    </w:p>
    <w:p w14:paraId="135A8149" w14:textId="77777777" w:rsidR="001E0DA9" w:rsidRPr="002C26DA" w:rsidRDefault="001E0DA9" w:rsidP="002C26DA">
      <w:pPr>
        <w:spacing w:line="360" w:lineRule="auto"/>
        <w:rPr>
          <w:rFonts w:ascii="Times New Roman" w:hAnsi="Times New Roman" w:cs="Times New Roman"/>
          <w:sz w:val="28"/>
          <w:szCs w:val="28"/>
          <w:lang w:val="en-IN"/>
        </w:rPr>
      </w:pPr>
    </w:p>
    <w:p w14:paraId="6A5B2D91" w14:textId="57ABAAF0" w:rsidR="00F03C0C" w:rsidRPr="002C26DA" w:rsidRDefault="001E0DA9" w:rsidP="002C26DA">
      <w:pPr>
        <w:spacing w:line="360" w:lineRule="auto"/>
        <w:rPr>
          <w:rFonts w:ascii="Times New Roman" w:hAnsi="Times New Roman" w:cs="Times New Roman"/>
          <w:sz w:val="28"/>
          <w:szCs w:val="28"/>
          <w:lang w:val="en-IN"/>
        </w:rPr>
      </w:pPr>
      <w:r w:rsidRPr="002C26DA">
        <w:rPr>
          <w:rFonts w:ascii="Times New Roman" w:hAnsi="Times New Roman" w:cs="Times New Roman"/>
          <w:sz w:val="28"/>
          <w:szCs w:val="28"/>
          <w:lang w:val="en-IN"/>
        </w:rPr>
        <w:t xml:space="preserve">After </w:t>
      </w:r>
      <w:r w:rsidR="00C654B7" w:rsidRPr="002C26DA">
        <w:rPr>
          <w:rFonts w:ascii="Times New Roman" w:hAnsi="Times New Roman" w:cs="Times New Roman"/>
          <w:sz w:val="28"/>
          <w:szCs w:val="28"/>
          <w:lang w:val="en-IN"/>
        </w:rPr>
        <w:t>estimating</w:t>
      </w:r>
      <w:r w:rsidRPr="002C26DA">
        <w:rPr>
          <w:rFonts w:ascii="Times New Roman" w:hAnsi="Times New Roman" w:cs="Times New Roman"/>
          <w:sz w:val="28"/>
          <w:szCs w:val="28"/>
          <w:lang w:val="en-IN"/>
        </w:rPr>
        <w:t xml:space="preserve"> the number of </w:t>
      </w:r>
      <w:r w:rsidR="00C654B7" w:rsidRPr="002C26DA">
        <w:rPr>
          <w:rFonts w:ascii="Times New Roman" w:hAnsi="Times New Roman" w:cs="Times New Roman"/>
          <w:sz w:val="28"/>
          <w:szCs w:val="28"/>
          <w:lang w:val="en-IN"/>
        </w:rPr>
        <w:t>internet</w:t>
      </w:r>
      <w:r w:rsidRPr="002C26DA">
        <w:rPr>
          <w:rFonts w:ascii="Times New Roman" w:hAnsi="Times New Roman" w:cs="Times New Roman"/>
          <w:sz w:val="28"/>
          <w:szCs w:val="28"/>
          <w:lang w:val="en-IN"/>
        </w:rPr>
        <w:t xml:space="preserve"> </w:t>
      </w:r>
      <w:r w:rsidR="00C654B7" w:rsidRPr="002C26DA">
        <w:rPr>
          <w:rFonts w:ascii="Times New Roman" w:hAnsi="Times New Roman" w:cs="Times New Roman"/>
          <w:sz w:val="28"/>
          <w:szCs w:val="28"/>
          <w:lang w:val="en-IN"/>
        </w:rPr>
        <w:t>users,</w:t>
      </w:r>
      <w:r w:rsidRPr="002C26DA">
        <w:rPr>
          <w:rFonts w:ascii="Times New Roman" w:hAnsi="Times New Roman" w:cs="Times New Roman"/>
          <w:sz w:val="28"/>
          <w:szCs w:val="28"/>
          <w:lang w:val="en-IN"/>
        </w:rPr>
        <w:t xml:space="preserve"> we look at the smartphone market in India. India is the largest growing smartphone market in the world. Companies like JIO have increased the mobile internet </w:t>
      </w:r>
      <w:r w:rsidR="00C654B7" w:rsidRPr="002C26DA">
        <w:rPr>
          <w:rFonts w:ascii="Times New Roman" w:hAnsi="Times New Roman" w:cs="Times New Roman"/>
          <w:sz w:val="28"/>
          <w:szCs w:val="28"/>
          <w:lang w:val="en-IN"/>
        </w:rPr>
        <w:t>penetration</w:t>
      </w:r>
      <w:r w:rsidRPr="002C26DA">
        <w:rPr>
          <w:rFonts w:ascii="Times New Roman" w:hAnsi="Times New Roman" w:cs="Times New Roman"/>
          <w:sz w:val="28"/>
          <w:szCs w:val="28"/>
          <w:lang w:val="en-IN"/>
        </w:rPr>
        <w:t xml:space="preserve"> in India. Smartphone companies like Oppo, Vivo</w:t>
      </w:r>
      <w:r w:rsidR="00DC40EE">
        <w:rPr>
          <w:rFonts w:ascii="Times New Roman" w:hAnsi="Times New Roman" w:cs="Times New Roman"/>
          <w:sz w:val="28"/>
          <w:szCs w:val="28"/>
          <w:lang w:val="en-IN"/>
        </w:rPr>
        <w:t>,</w:t>
      </w:r>
      <w:r w:rsidRPr="002C26DA">
        <w:rPr>
          <w:rFonts w:ascii="Times New Roman" w:hAnsi="Times New Roman" w:cs="Times New Roman"/>
          <w:sz w:val="28"/>
          <w:szCs w:val="28"/>
          <w:lang w:val="en-IN"/>
        </w:rPr>
        <w:t xml:space="preserve"> Redmi provide the Indian customers with </w:t>
      </w:r>
      <w:r w:rsidR="00DC40EE">
        <w:rPr>
          <w:rFonts w:ascii="Times New Roman" w:hAnsi="Times New Roman" w:cs="Times New Roman"/>
          <w:sz w:val="28"/>
          <w:szCs w:val="28"/>
          <w:lang w:val="en-IN"/>
        </w:rPr>
        <w:t>up to date</w:t>
      </w:r>
      <w:r w:rsidRPr="002C26DA">
        <w:rPr>
          <w:rFonts w:ascii="Times New Roman" w:hAnsi="Times New Roman" w:cs="Times New Roman"/>
          <w:sz w:val="28"/>
          <w:szCs w:val="28"/>
          <w:lang w:val="en-IN"/>
        </w:rPr>
        <w:t xml:space="preserve"> but cheap </w:t>
      </w:r>
      <w:r w:rsidR="00C654B7" w:rsidRPr="002C26DA">
        <w:rPr>
          <w:rFonts w:ascii="Times New Roman" w:hAnsi="Times New Roman" w:cs="Times New Roman"/>
          <w:sz w:val="28"/>
          <w:szCs w:val="28"/>
          <w:lang w:val="en-IN"/>
        </w:rPr>
        <w:t>smartphones</w:t>
      </w:r>
      <w:r w:rsidRPr="002C26DA">
        <w:rPr>
          <w:rFonts w:ascii="Times New Roman" w:hAnsi="Times New Roman" w:cs="Times New Roman"/>
          <w:sz w:val="28"/>
          <w:szCs w:val="28"/>
          <w:lang w:val="en-IN"/>
        </w:rPr>
        <w:t xml:space="preserve">. We use </w:t>
      </w:r>
      <w:r w:rsidR="00DC40EE">
        <w:rPr>
          <w:rFonts w:ascii="Times New Roman" w:hAnsi="Times New Roman" w:cs="Times New Roman"/>
          <w:sz w:val="28"/>
          <w:szCs w:val="28"/>
          <w:lang w:val="en-IN"/>
        </w:rPr>
        <w:t xml:space="preserve">this </w:t>
      </w:r>
      <w:r w:rsidRPr="002C26DA">
        <w:rPr>
          <w:rFonts w:ascii="Times New Roman" w:hAnsi="Times New Roman" w:cs="Times New Roman"/>
          <w:sz w:val="28"/>
          <w:szCs w:val="28"/>
          <w:lang w:val="en-IN"/>
        </w:rPr>
        <w:t xml:space="preserve">as a parameter to estimate the </w:t>
      </w:r>
      <w:r w:rsidR="00C654B7" w:rsidRPr="002C26DA">
        <w:rPr>
          <w:rFonts w:ascii="Times New Roman" w:hAnsi="Times New Roman" w:cs="Times New Roman"/>
          <w:sz w:val="28"/>
          <w:szCs w:val="28"/>
          <w:lang w:val="en-IN"/>
        </w:rPr>
        <w:t>number</w:t>
      </w:r>
      <w:r w:rsidRPr="002C26DA">
        <w:rPr>
          <w:rFonts w:ascii="Times New Roman" w:hAnsi="Times New Roman" w:cs="Times New Roman"/>
          <w:sz w:val="28"/>
          <w:szCs w:val="28"/>
          <w:lang w:val="en-IN"/>
        </w:rPr>
        <w:t xml:space="preserve"> of android and iOS users in </w:t>
      </w:r>
      <w:r w:rsidR="00C654B7" w:rsidRPr="002C26DA">
        <w:rPr>
          <w:rFonts w:ascii="Times New Roman" w:hAnsi="Times New Roman" w:cs="Times New Roman"/>
          <w:sz w:val="28"/>
          <w:szCs w:val="28"/>
          <w:lang w:val="en-IN"/>
        </w:rPr>
        <w:t>India</w:t>
      </w:r>
      <w:r w:rsidRPr="002C26DA">
        <w:rPr>
          <w:rFonts w:ascii="Times New Roman" w:hAnsi="Times New Roman" w:cs="Times New Roman"/>
          <w:sz w:val="28"/>
          <w:szCs w:val="28"/>
          <w:lang w:val="en-IN"/>
        </w:rPr>
        <w:t xml:space="preserve">. Further </w:t>
      </w:r>
      <w:r w:rsidR="00C654B7" w:rsidRPr="002C26DA">
        <w:rPr>
          <w:rFonts w:ascii="Times New Roman" w:hAnsi="Times New Roman" w:cs="Times New Roman"/>
          <w:sz w:val="28"/>
          <w:szCs w:val="28"/>
          <w:lang w:val="en-IN"/>
        </w:rPr>
        <w:t>classification</w:t>
      </w:r>
      <w:r w:rsidRPr="002C26DA">
        <w:rPr>
          <w:rFonts w:ascii="Times New Roman" w:hAnsi="Times New Roman" w:cs="Times New Roman"/>
          <w:sz w:val="28"/>
          <w:szCs w:val="28"/>
          <w:lang w:val="en-IN"/>
        </w:rPr>
        <w:t xml:space="preserve"> is done on the basis of the operating </w:t>
      </w:r>
      <w:r w:rsidRPr="002C26DA">
        <w:rPr>
          <w:rFonts w:ascii="Times New Roman" w:hAnsi="Times New Roman" w:cs="Times New Roman"/>
          <w:sz w:val="28"/>
          <w:szCs w:val="28"/>
          <w:lang w:val="en-IN"/>
        </w:rPr>
        <w:lastRenderedPageBreak/>
        <w:t xml:space="preserve">system versions of the phones. Since video KYC process would need the customers to have </w:t>
      </w:r>
      <w:r w:rsidR="00F03C0C" w:rsidRPr="002C26DA">
        <w:rPr>
          <w:rFonts w:ascii="Times New Roman" w:hAnsi="Times New Roman" w:cs="Times New Roman"/>
          <w:sz w:val="28"/>
          <w:szCs w:val="28"/>
          <w:lang w:val="en-IN"/>
        </w:rPr>
        <w:t xml:space="preserve">up to date </w:t>
      </w:r>
      <w:r w:rsidRPr="002C26DA">
        <w:rPr>
          <w:rFonts w:ascii="Times New Roman" w:hAnsi="Times New Roman" w:cs="Times New Roman"/>
          <w:sz w:val="28"/>
          <w:szCs w:val="28"/>
          <w:lang w:val="en-IN"/>
        </w:rPr>
        <w:t>software versions so a</w:t>
      </w:r>
      <w:r w:rsidR="00F03C0C" w:rsidRPr="002C26DA">
        <w:rPr>
          <w:rFonts w:ascii="Times New Roman" w:hAnsi="Times New Roman" w:cs="Times New Roman"/>
          <w:sz w:val="28"/>
          <w:szCs w:val="28"/>
          <w:lang w:val="en-IN"/>
        </w:rPr>
        <w:t>s</w:t>
      </w:r>
      <w:r w:rsidRPr="002C26DA">
        <w:rPr>
          <w:rFonts w:ascii="Times New Roman" w:hAnsi="Times New Roman" w:cs="Times New Roman"/>
          <w:sz w:val="28"/>
          <w:szCs w:val="28"/>
          <w:lang w:val="en-IN"/>
        </w:rPr>
        <w:t xml:space="preserve"> to </w:t>
      </w:r>
      <w:r w:rsidR="00C654B7" w:rsidRPr="002C26DA">
        <w:rPr>
          <w:rFonts w:ascii="Times New Roman" w:hAnsi="Times New Roman" w:cs="Times New Roman"/>
          <w:sz w:val="28"/>
          <w:szCs w:val="28"/>
          <w:lang w:val="en-IN"/>
        </w:rPr>
        <w:t>prevent</w:t>
      </w:r>
      <w:r w:rsidRPr="002C26DA">
        <w:rPr>
          <w:rFonts w:ascii="Times New Roman" w:hAnsi="Times New Roman" w:cs="Times New Roman"/>
          <w:sz w:val="28"/>
          <w:szCs w:val="28"/>
          <w:lang w:val="en-IN"/>
        </w:rPr>
        <w:t xml:space="preserve"> any technical glitches </w:t>
      </w:r>
      <w:r w:rsidR="00C654B7" w:rsidRPr="002C26DA">
        <w:rPr>
          <w:rFonts w:ascii="Times New Roman" w:hAnsi="Times New Roman" w:cs="Times New Roman"/>
          <w:sz w:val="28"/>
          <w:szCs w:val="28"/>
          <w:lang w:val="en-IN"/>
        </w:rPr>
        <w:t>like</w:t>
      </w:r>
      <w:r w:rsidRPr="002C26DA">
        <w:rPr>
          <w:rFonts w:ascii="Times New Roman" w:hAnsi="Times New Roman" w:cs="Times New Roman"/>
          <w:sz w:val="28"/>
          <w:szCs w:val="28"/>
          <w:lang w:val="en-IN"/>
        </w:rPr>
        <w:t xml:space="preserve"> </w:t>
      </w:r>
      <w:r w:rsidR="00C654B7" w:rsidRPr="002C26DA">
        <w:rPr>
          <w:rFonts w:ascii="Times New Roman" w:hAnsi="Times New Roman" w:cs="Times New Roman"/>
          <w:sz w:val="28"/>
          <w:szCs w:val="28"/>
          <w:lang w:val="en-IN"/>
        </w:rPr>
        <w:t>hang, call</w:t>
      </w:r>
      <w:r w:rsidRPr="002C26DA">
        <w:rPr>
          <w:rFonts w:ascii="Times New Roman" w:hAnsi="Times New Roman" w:cs="Times New Roman"/>
          <w:sz w:val="28"/>
          <w:szCs w:val="28"/>
          <w:lang w:val="en-IN"/>
        </w:rPr>
        <w:t xml:space="preserve"> drop</w:t>
      </w:r>
      <w:r w:rsidR="00DC40EE">
        <w:rPr>
          <w:rFonts w:ascii="Times New Roman" w:hAnsi="Times New Roman" w:cs="Times New Roman"/>
          <w:sz w:val="28"/>
          <w:szCs w:val="28"/>
          <w:lang w:val="en-IN"/>
        </w:rPr>
        <w:t>s, video clarity</w:t>
      </w:r>
      <w:r w:rsidRPr="002C26DA">
        <w:rPr>
          <w:rFonts w:ascii="Times New Roman" w:hAnsi="Times New Roman" w:cs="Times New Roman"/>
          <w:sz w:val="28"/>
          <w:szCs w:val="28"/>
          <w:lang w:val="en-IN"/>
        </w:rPr>
        <w:t xml:space="preserve"> etc. </w:t>
      </w:r>
    </w:p>
    <w:p w14:paraId="310BF4A9" w14:textId="77777777" w:rsidR="00F03C0C" w:rsidRPr="002C26DA" w:rsidRDefault="00F03C0C" w:rsidP="002C26DA">
      <w:pPr>
        <w:spacing w:line="360" w:lineRule="auto"/>
        <w:rPr>
          <w:rFonts w:ascii="Times New Roman" w:hAnsi="Times New Roman" w:cs="Times New Roman"/>
          <w:sz w:val="28"/>
          <w:szCs w:val="28"/>
          <w:lang w:val="en-IN"/>
        </w:rPr>
      </w:pPr>
    </w:p>
    <w:p w14:paraId="38989FAC" w14:textId="255F7298" w:rsidR="00F03C0C" w:rsidRDefault="00F03C0C" w:rsidP="002C26DA">
      <w:pPr>
        <w:spacing w:line="360" w:lineRule="auto"/>
        <w:rPr>
          <w:rFonts w:ascii="Times New Roman" w:hAnsi="Times New Roman" w:cs="Times New Roman"/>
          <w:sz w:val="28"/>
          <w:szCs w:val="28"/>
          <w:lang w:val="en-IN"/>
        </w:rPr>
      </w:pPr>
      <w:r w:rsidRPr="002C26DA">
        <w:rPr>
          <w:rFonts w:ascii="Times New Roman" w:hAnsi="Times New Roman" w:cs="Times New Roman"/>
          <w:sz w:val="28"/>
          <w:szCs w:val="28"/>
          <w:lang w:val="en-IN"/>
        </w:rPr>
        <w:t xml:space="preserve">For the study we have </w:t>
      </w:r>
      <w:r w:rsidR="00C654B7" w:rsidRPr="002C26DA">
        <w:rPr>
          <w:rFonts w:ascii="Times New Roman" w:hAnsi="Times New Roman" w:cs="Times New Roman"/>
          <w:sz w:val="28"/>
          <w:szCs w:val="28"/>
          <w:lang w:val="en-IN"/>
        </w:rPr>
        <w:t>considered</w:t>
      </w:r>
      <w:r w:rsidRPr="002C26DA">
        <w:rPr>
          <w:rFonts w:ascii="Times New Roman" w:hAnsi="Times New Roman" w:cs="Times New Roman"/>
          <w:sz w:val="28"/>
          <w:szCs w:val="28"/>
          <w:lang w:val="en-IN"/>
        </w:rPr>
        <w:t xml:space="preserve"> android phones having Oreo and above and iPhones having iOS 13.3</w:t>
      </w:r>
      <w:r w:rsidR="00DC40EE">
        <w:rPr>
          <w:rFonts w:ascii="Times New Roman" w:hAnsi="Times New Roman" w:cs="Times New Roman"/>
          <w:sz w:val="28"/>
          <w:szCs w:val="28"/>
          <w:lang w:val="en-IN"/>
        </w:rPr>
        <w:t xml:space="preserve"> and</w:t>
      </w:r>
      <w:r w:rsidRPr="002C26DA">
        <w:rPr>
          <w:rFonts w:ascii="Times New Roman" w:hAnsi="Times New Roman" w:cs="Times New Roman"/>
          <w:sz w:val="28"/>
          <w:szCs w:val="28"/>
          <w:lang w:val="en-IN"/>
        </w:rPr>
        <w:t xml:space="preserve"> above as the most </w:t>
      </w:r>
      <w:r w:rsidR="00C654B7" w:rsidRPr="002C26DA">
        <w:rPr>
          <w:rFonts w:ascii="Times New Roman" w:hAnsi="Times New Roman" w:cs="Times New Roman"/>
          <w:sz w:val="28"/>
          <w:szCs w:val="28"/>
          <w:lang w:val="en-IN"/>
        </w:rPr>
        <w:t>suitable</w:t>
      </w:r>
      <w:r w:rsidRPr="002C26DA">
        <w:rPr>
          <w:rFonts w:ascii="Times New Roman" w:hAnsi="Times New Roman" w:cs="Times New Roman"/>
          <w:sz w:val="28"/>
          <w:szCs w:val="28"/>
          <w:lang w:val="en-IN"/>
        </w:rPr>
        <w:t xml:space="preserve"> phones as they would be compatible with the banking apps and would be able to cater the needs of video KYC.</w:t>
      </w:r>
    </w:p>
    <w:p w14:paraId="25CF060D" w14:textId="77777777" w:rsidR="00DC40EE" w:rsidRPr="002C26DA" w:rsidRDefault="00DC40EE" w:rsidP="002C26DA">
      <w:pPr>
        <w:spacing w:line="360" w:lineRule="auto"/>
        <w:rPr>
          <w:rFonts w:ascii="Times New Roman" w:hAnsi="Times New Roman" w:cs="Times New Roman"/>
          <w:sz w:val="28"/>
          <w:szCs w:val="28"/>
          <w:lang w:val="en-IN"/>
        </w:rPr>
      </w:pPr>
    </w:p>
    <w:p w14:paraId="1CE92146" w14:textId="66B53523" w:rsidR="00F03C0C" w:rsidRPr="002C26DA" w:rsidRDefault="00F03C0C" w:rsidP="002C26DA">
      <w:pPr>
        <w:spacing w:line="360" w:lineRule="auto"/>
        <w:rPr>
          <w:rFonts w:ascii="Times New Roman" w:hAnsi="Times New Roman" w:cs="Times New Roman"/>
          <w:sz w:val="28"/>
          <w:szCs w:val="28"/>
          <w:lang w:val="en-IN"/>
        </w:rPr>
      </w:pPr>
      <w:r w:rsidRPr="002C26DA">
        <w:rPr>
          <w:rFonts w:ascii="Times New Roman" w:hAnsi="Times New Roman" w:cs="Times New Roman"/>
          <w:sz w:val="28"/>
          <w:szCs w:val="28"/>
          <w:lang w:val="en-IN"/>
        </w:rPr>
        <w:t xml:space="preserve">Now that we have found a rough estimate of people in both urban and rural areas who are suitable for video </w:t>
      </w:r>
      <w:r w:rsidR="00C654B7" w:rsidRPr="002C26DA">
        <w:rPr>
          <w:rFonts w:ascii="Times New Roman" w:hAnsi="Times New Roman" w:cs="Times New Roman"/>
          <w:sz w:val="28"/>
          <w:szCs w:val="28"/>
          <w:lang w:val="en-IN"/>
        </w:rPr>
        <w:t>KYC,</w:t>
      </w:r>
      <w:r w:rsidRPr="002C26DA">
        <w:rPr>
          <w:rFonts w:ascii="Times New Roman" w:hAnsi="Times New Roman" w:cs="Times New Roman"/>
          <w:sz w:val="28"/>
          <w:szCs w:val="28"/>
          <w:lang w:val="en-IN"/>
        </w:rPr>
        <w:t xml:space="preserve"> we need to include </w:t>
      </w:r>
      <w:r w:rsidR="00C654B7" w:rsidRPr="002C26DA">
        <w:rPr>
          <w:rFonts w:ascii="Times New Roman" w:hAnsi="Times New Roman" w:cs="Times New Roman"/>
          <w:sz w:val="28"/>
          <w:szCs w:val="28"/>
          <w:lang w:val="en-IN"/>
        </w:rPr>
        <w:t>another</w:t>
      </w:r>
      <w:r w:rsidRPr="002C26DA">
        <w:rPr>
          <w:rFonts w:ascii="Times New Roman" w:hAnsi="Times New Roman" w:cs="Times New Roman"/>
          <w:sz w:val="28"/>
          <w:szCs w:val="28"/>
          <w:lang w:val="en-IN"/>
        </w:rPr>
        <w:t xml:space="preserve"> criteria </w:t>
      </w:r>
      <w:r w:rsidR="00C654B7" w:rsidRPr="002C26DA">
        <w:rPr>
          <w:rFonts w:ascii="Times New Roman" w:hAnsi="Times New Roman" w:cs="Times New Roman"/>
          <w:sz w:val="28"/>
          <w:szCs w:val="28"/>
          <w:lang w:val="en-IN"/>
        </w:rPr>
        <w:t>i.e.</w:t>
      </w:r>
      <w:r w:rsidRPr="002C26DA">
        <w:rPr>
          <w:rFonts w:ascii="Times New Roman" w:hAnsi="Times New Roman" w:cs="Times New Roman"/>
          <w:sz w:val="28"/>
          <w:szCs w:val="28"/>
          <w:lang w:val="en-IN"/>
        </w:rPr>
        <w:t xml:space="preserve"> preferred mode of banking. There are many people in India who prefer the old </w:t>
      </w:r>
      <w:r w:rsidR="00C654B7" w:rsidRPr="002C26DA">
        <w:rPr>
          <w:rFonts w:ascii="Times New Roman" w:hAnsi="Times New Roman" w:cs="Times New Roman"/>
          <w:sz w:val="28"/>
          <w:szCs w:val="28"/>
          <w:lang w:val="en-IN"/>
        </w:rPr>
        <w:t>conventional</w:t>
      </w:r>
      <w:r w:rsidRPr="002C26DA">
        <w:rPr>
          <w:rFonts w:ascii="Times New Roman" w:hAnsi="Times New Roman" w:cs="Times New Roman"/>
          <w:sz w:val="28"/>
          <w:szCs w:val="28"/>
          <w:lang w:val="en-IN"/>
        </w:rPr>
        <w:t xml:space="preserve"> method of banking inspite of the fact that they have all the pre requisites for online banking. </w:t>
      </w:r>
    </w:p>
    <w:p w14:paraId="56B325F5" w14:textId="77777777" w:rsidR="00F03C0C" w:rsidRPr="002C26DA" w:rsidRDefault="00F03C0C" w:rsidP="002C26DA">
      <w:pPr>
        <w:spacing w:line="360" w:lineRule="auto"/>
        <w:rPr>
          <w:rFonts w:ascii="Times New Roman" w:hAnsi="Times New Roman" w:cs="Times New Roman"/>
          <w:sz w:val="28"/>
          <w:szCs w:val="28"/>
          <w:lang w:val="en-IN"/>
        </w:rPr>
      </w:pPr>
    </w:p>
    <w:p w14:paraId="5A9E38D7" w14:textId="77777777" w:rsidR="00F03C0C" w:rsidRPr="002C26DA" w:rsidRDefault="00F03C0C" w:rsidP="002C26DA">
      <w:pPr>
        <w:spacing w:line="360" w:lineRule="auto"/>
        <w:rPr>
          <w:rFonts w:ascii="Times New Roman" w:hAnsi="Times New Roman" w:cs="Times New Roman"/>
          <w:sz w:val="28"/>
          <w:szCs w:val="28"/>
          <w:lang w:val="en-IN"/>
        </w:rPr>
      </w:pPr>
      <w:r w:rsidRPr="002C26DA">
        <w:rPr>
          <w:rFonts w:ascii="Times New Roman" w:hAnsi="Times New Roman" w:cs="Times New Roman"/>
          <w:sz w:val="28"/>
          <w:szCs w:val="28"/>
          <w:lang w:val="en-IN"/>
        </w:rPr>
        <w:t xml:space="preserve">This figure is estimated on the basis of number of transactions done online and offline in the month of June 2020. </w:t>
      </w:r>
    </w:p>
    <w:p w14:paraId="6C628FA6" w14:textId="77777777" w:rsidR="00F03C0C" w:rsidRPr="002C26DA" w:rsidRDefault="00F03C0C" w:rsidP="002C26DA">
      <w:pPr>
        <w:spacing w:line="360" w:lineRule="auto"/>
        <w:rPr>
          <w:rFonts w:ascii="Times New Roman" w:hAnsi="Times New Roman" w:cs="Times New Roman"/>
          <w:sz w:val="28"/>
          <w:szCs w:val="28"/>
          <w:lang w:val="en-IN"/>
        </w:rPr>
      </w:pPr>
    </w:p>
    <w:p w14:paraId="2F98170A" w14:textId="20448B18" w:rsidR="00F03C0C" w:rsidRPr="002C26DA" w:rsidRDefault="00C654B7" w:rsidP="002C26DA">
      <w:pPr>
        <w:spacing w:line="360" w:lineRule="auto"/>
        <w:rPr>
          <w:rFonts w:ascii="Times New Roman" w:hAnsi="Times New Roman" w:cs="Times New Roman"/>
          <w:sz w:val="28"/>
          <w:szCs w:val="28"/>
          <w:lang w:val="en-IN"/>
        </w:rPr>
      </w:pPr>
      <w:r w:rsidRPr="002C26DA">
        <w:rPr>
          <w:rFonts w:ascii="Times New Roman" w:hAnsi="Times New Roman" w:cs="Times New Roman"/>
          <w:sz w:val="28"/>
          <w:szCs w:val="28"/>
          <w:lang w:val="en-IN"/>
        </w:rPr>
        <w:t>Finally,</w:t>
      </w:r>
      <w:r w:rsidR="00F03C0C" w:rsidRPr="002C26DA">
        <w:rPr>
          <w:rFonts w:ascii="Times New Roman" w:hAnsi="Times New Roman" w:cs="Times New Roman"/>
          <w:sz w:val="28"/>
          <w:szCs w:val="28"/>
          <w:lang w:val="en-IN"/>
        </w:rPr>
        <w:t xml:space="preserve"> now we have arrived at a figure that becomes our Total Addressable Market or the market potential of the solution provided by Hyper</w:t>
      </w:r>
      <w:r w:rsidR="002C26DA" w:rsidRPr="002C26DA">
        <w:rPr>
          <w:rFonts w:ascii="Times New Roman" w:hAnsi="Times New Roman" w:cs="Times New Roman"/>
          <w:sz w:val="28"/>
          <w:szCs w:val="28"/>
          <w:lang w:val="en-IN"/>
        </w:rPr>
        <w:t>Verg</w:t>
      </w:r>
      <w:r w:rsidR="00F03C0C" w:rsidRPr="002C26DA">
        <w:rPr>
          <w:rFonts w:ascii="Times New Roman" w:hAnsi="Times New Roman" w:cs="Times New Roman"/>
          <w:sz w:val="28"/>
          <w:szCs w:val="28"/>
          <w:lang w:val="en-IN"/>
        </w:rPr>
        <w:t>e.</w:t>
      </w:r>
    </w:p>
    <w:p w14:paraId="5CFC8526" w14:textId="59BBEDFC" w:rsidR="00F03C0C" w:rsidRDefault="00F03C0C" w:rsidP="002C26DA">
      <w:pPr>
        <w:spacing w:line="360" w:lineRule="auto"/>
        <w:rPr>
          <w:rFonts w:ascii="Times New Roman" w:hAnsi="Times New Roman" w:cs="Times New Roman"/>
          <w:sz w:val="28"/>
          <w:szCs w:val="28"/>
          <w:lang w:val="en-IN"/>
        </w:rPr>
      </w:pPr>
    </w:p>
    <w:p w14:paraId="19A5C24D" w14:textId="071BD114" w:rsidR="00DC40EE" w:rsidRDefault="00DC40EE" w:rsidP="002C26DA">
      <w:pPr>
        <w:spacing w:line="360" w:lineRule="auto"/>
        <w:rPr>
          <w:rFonts w:ascii="Times New Roman" w:hAnsi="Times New Roman" w:cs="Times New Roman"/>
          <w:sz w:val="28"/>
          <w:szCs w:val="28"/>
          <w:lang w:val="en-IN"/>
        </w:rPr>
      </w:pPr>
    </w:p>
    <w:p w14:paraId="51309C38" w14:textId="50E5F3C6" w:rsidR="00DC40EE" w:rsidRDefault="00DC40EE" w:rsidP="002C26DA">
      <w:pPr>
        <w:spacing w:line="360" w:lineRule="auto"/>
        <w:rPr>
          <w:rFonts w:ascii="Times New Roman" w:hAnsi="Times New Roman" w:cs="Times New Roman"/>
          <w:sz w:val="28"/>
          <w:szCs w:val="28"/>
          <w:lang w:val="en-IN"/>
        </w:rPr>
      </w:pPr>
    </w:p>
    <w:p w14:paraId="20C5CE32" w14:textId="5F8410C8" w:rsidR="00DC40EE" w:rsidRDefault="00DC40EE" w:rsidP="002C26DA">
      <w:pPr>
        <w:spacing w:line="360" w:lineRule="auto"/>
        <w:rPr>
          <w:rFonts w:ascii="Times New Roman" w:hAnsi="Times New Roman" w:cs="Times New Roman"/>
          <w:sz w:val="28"/>
          <w:szCs w:val="28"/>
          <w:lang w:val="en-IN"/>
        </w:rPr>
      </w:pPr>
    </w:p>
    <w:p w14:paraId="6884A078" w14:textId="430D174D" w:rsidR="00DC40EE" w:rsidRDefault="00DC40EE" w:rsidP="002C26DA">
      <w:pPr>
        <w:spacing w:line="360" w:lineRule="auto"/>
        <w:rPr>
          <w:rFonts w:ascii="Times New Roman" w:hAnsi="Times New Roman" w:cs="Times New Roman"/>
          <w:sz w:val="28"/>
          <w:szCs w:val="28"/>
          <w:lang w:val="en-IN"/>
        </w:rPr>
      </w:pPr>
    </w:p>
    <w:p w14:paraId="6843BA8A" w14:textId="09582A9C" w:rsidR="00DC40EE" w:rsidRDefault="00DC40EE" w:rsidP="002C26DA">
      <w:pPr>
        <w:spacing w:line="360" w:lineRule="auto"/>
        <w:rPr>
          <w:rFonts w:ascii="Times New Roman" w:hAnsi="Times New Roman" w:cs="Times New Roman"/>
          <w:sz w:val="28"/>
          <w:szCs w:val="28"/>
          <w:lang w:val="en-IN"/>
        </w:rPr>
      </w:pPr>
    </w:p>
    <w:p w14:paraId="16675A6C" w14:textId="77777777" w:rsidR="00DC40EE" w:rsidRPr="002C26DA" w:rsidRDefault="00DC40EE" w:rsidP="002C26DA">
      <w:pPr>
        <w:spacing w:line="360" w:lineRule="auto"/>
        <w:rPr>
          <w:rFonts w:ascii="Times New Roman" w:hAnsi="Times New Roman" w:cs="Times New Roman"/>
          <w:sz w:val="28"/>
          <w:szCs w:val="28"/>
          <w:lang w:val="en-IN"/>
        </w:rPr>
      </w:pPr>
    </w:p>
    <w:p w14:paraId="5F805D83" w14:textId="1160DD96" w:rsidR="00F03C0C" w:rsidRPr="002C26DA" w:rsidRDefault="00F03C0C" w:rsidP="002C26DA">
      <w:pPr>
        <w:spacing w:line="360" w:lineRule="auto"/>
        <w:rPr>
          <w:rFonts w:ascii="Times New Roman" w:hAnsi="Times New Roman" w:cs="Times New Roman"/>
          <w:sz w:val="28"/>
          <w:szCs w:val="28"/>
          <w:lang w:val="en-IN"/>
        </w:rPr>
      </w:pPr>
      <w:r w:rsidRPr="002C26DA">
        <w:rPr>
          <w:rFonts w:ascii="Times New Roman" w:hAnsi="Times New Roman" w:cs="Times New Roman"/>
          <w:sz w:val="28"/>
          <w:szCs w:val="28"/>
          <w:lang w:val="en-IN"/>
        </w:rPr>
        <w:lastRenderedPageBreak/>
        <w:t>Graphical representation of the process:</w:t>
      </w:r>
    </w:p>
    <w:p w14:paraId="4C217CD0" w14:textId="3BBE0FAE" w:rsidR="00F03C0C" w:rsidRDefault="00F03C0C">
      <w:pPr>
        <w:rPr>
          <w:lang w:val="en-IN"/>
        </w:rPr>
      </w:pPr>
    </w:p>
    <w:p w14:paraId="056C5111" w14:textId="26EE9DD5" w:rsidR="00F03C0C" w:rsidRDefault="00F03C0C">
      <w:pPr>
        <w:rPr>
          <w:lang w:val="en-IN"/>
        </w:rPr>
      </w:pPr>
      <w:r>
        <w:rPr>
          <w:noProof/>
        </w:rPr>
        <w:drawing>
          <wp:inline distT="0" distB="0" distL="0" distR="0" wp14:anchorId="2B29CE25" wp14:editId="3058F0D6">
            <wp:extent cx="6419850" cy="7286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9850" cy="7286625"/>
                    </a:xfrm>
                    <a:prstGeom prst="rect">
                      <a:avLst/>
                    </a:prstGeom>
                  </pic:spPr>
                </pic:pic>
              </a:graphicData>
            </a:graphic>
          </wp:inline>
        </w:drawing>
      </w:r>
    </w:p>
    <w:p w14:paraId="0CBAE8E5" w14:textId="7C8D9B01" w:rsidR="00F655D0" w:rsidRDefault="00F03C0C">
      <w:pPr>
        <w:rPr>
          <w:lang w:val="en-IN"/>
        </w:rPr>
      </w:pPr>
      <w:r>
        <w:rPr>
          <w:lang w:val="en-IN"/>
        </w:rPr>
        <w:t xml:space="preserve"> </w:t>
      </w:r>
      <w:r w:rsidR="00F655D0">
        <w:rPr>
          <w:lang w:val="en-IN"/>
        </w:rPr>
        <w:br w:type="page"/>
      </w:r>
    </w:p>
    <w:p w14:paraId="6384B1E2" w14:textId="77777777" w:rsidR="001E0DA9" w:rsidRDefault="001E0DA9">
      <w:pPr>
        <w:rPr>
          <w:lang w:val="en-IN"/>
        </w:rPr>
      </w:pPr>
    </w:p>
    <w:p w14:paraId="441C3BEF" w14:textId="50E383DA" w:rsidR="00C654B7" w:rsidRPr="00C654B7" w:rsidRDefault="00C654B7" w:rsidP="002C26DA">
      <w:pPr>
        <w:spacing w:line="360" w:lineRule="auto"/>
        <w:rPr>
          <w:rFonts w:ascii="Times New Roman" w:hAnsi="Times New Roman" w:cs="Times New Roman"/>
          <w:b/>
          <w:bCs/>
          <w:sz w:val="28"/>
          <w:szCs w:val="28"/>
          <w:lang w:val="en-IN"/>
        </w:rPr>
      </w:pPr>
      <w:r w:rsidRPr="00C654B7">
        <w:rPr>
          <w:rFonts w:ascii="Times New Roman" w:hAnsi="Times New Roman" w:cs="Times New Roman"/>
          <w:b/>
          <w:bCs/>
          <w:sz w:val="28"/>
          <w:szCs w:val="28"/>
          <w:lang w:val="en-IN"/>
        </w:rPr>
        <w:t>Q</w:t>
      </w:r>
      <w:r w:rsidR="00DC40EE">
        <w:rPr>
          <w:rFonts w:ascii="Times New Roman" w:hAnsi="Times New Roman" w:cs="Times New Roman"/>
          <w:b/>
          <w:bCs/>
          <w:sz w:val="28"/>
          <w:szCs w:val="28"/>
          <w:lang w:val="en-IN"/>
        </w:rPr>
        <w:t>2)</w:t>
      </w:r>
      <w:r w:rsidRPr="00C654B7">
        <w:rPr>
          <w:rFonts w:ascii="Times New Roman" w:hAnsi="Times New Roman" w:cs="Times New Roman"/>
          <w:b/>
          <w:bCs/>
          <w:sz w:val="28"/>
          <w:szCs w:val="28"/>
          <w:lang w:val="en-IN"/>
        </w:rPr>
        <w:t xml:space="preserve"> Who are the key target customers that we should be going after to sell this solution in India? (Consider the whole BFSI space)</w:t>
      </w:r>
    </w:p>
    <w:p w14:paraId="0A3421AF" w14:textId="77777777" w:rsidR="00C654B7" w:rsidRPr="00C654B7" w:rsidRDefault="00C654B7" w:rsidP="002C26DA">
      <w:pPr>
        <w:spacing w:line="360" w:lineRule="auto"/>
        <w:rPr>
          <w:rFonts w:ascii="Times New Roman" w:hAnsi="Times New Roman" w:cs="Times New Roman"/>
          <w:b/>
          <w:bCs/>
          <w:sz w:val="28"/>
          <w:szCs w:val="28"/>
          <w:lang w:val="en-IN"/>
        </w:rPr>
      </w:pPr>
    </w:p>
    <w:p w14:paraId="0CFCF298" w14:textId="77777777" w:rsidR="00C654B7" w:rsidRPr="00C654B7" w:rsidRDefault="00C654B7" w:rsidP="002C26DA">
      <w:pPr>
        <w:spacing w:line="360" w:lineRule="auto"/>
        <w:rPr>
          <w:rFonts w:ascii="Times New Roman" w:hAnsi="Times New Roman" w:cs="Times New Roman"/>
          <w:sz w:val="28"/>
          <w:szCs w:val="28"/>
        </w:rPr>
      </w:pPr>
      <w:r w:rsidRPr="00C654B7">
        <w:rPr>
          <w:rFonts w:ascii="Times New Roman" w:hAnsi="Times New Roman" w:cs="Times New Roman"/>
          <w:sz w:val="28"/>
          <w:szCs w:val="28"/>
        </w:rPr>
        <w:t>BFSI sector in India is valued at Rs. 81 trillion and is likely to become fifth largest in the world by year 2020 and third largest by year 2025.</w:t>
      </w:r>
    </w:p>
    <w:p w14:paraId="5EF377A6" w14:textId="77777777" w:rsidR="00C654B7" w:rsidRPr="00C654B7" w:rsidRDefault="00C654B7" w:rsidP="002C26DA">
      <w:pPr>
        <w:spacing w:line="360" w:lineRule="auto"/>
        <w:rPr>
          <w:rFonts w:ascii="Times New Roman" w:hAnsi="Times New Roman" w:cs="Times New Roman"/>
          <w:sz w:val="28"/>
          <w:szCs w:val="28"/>
        </w:rPr>
      </w:pPr>
    </w:p>
    <w:p w14:paraId="3D42119E"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 xml:space="preserve">Earlier for getting KYC done, people had an option of walking into the branches and getting it done but with the boost given to digitalisation in India by the government and the breakout of the global pandemic people have been forced to stay indoors and are expected to perform such activities online. </w:t>
      </w:r>
    </w:p>
    <w:p w14:paraId="2AAAACF9" w14:textId="77777777" w:rsidR="00C654B7" w:rsidRPr="00C654B7" w:rsidRDefault="00C654B7" w:rsidP="002C26DA">
      <w:pPr>
        <w:spacing w:line="360" w:lineRule="auto"/>
        <w:rPr>
          <w:rFonts w:ascii="Times New Roman" w:hAnsi="Times New Roman" w:cs="Times New Roman"/>
          <w:sz w:val="28"/>
          <w:szCs w:val="28"/>
          <w:lang w:val="en-IN"/>
        </w:rPr>
      </w:pPr>
    </w:p>
    <w:p w14:paraId="70BA8660" w14:textId="2738F225" w:rsidR="00C654B7" w:rsidRDefault="00C654B7" w:rsidP="002C26DA">
      <w:pPr>
        <w:spacing w:line="360" w:lineRule="auto"/>
        <w:rPr>
          <w:rFonts w:ascii="Times New Roman" w:hAnsi="Times New Roman" w:cs="Times New Roman"/>
          <w:sz w:val="28"/>
          <w:szCs w:val="28"/>
        </w:rPr>
      </w:pPr>
      <w:r w:rsidRPr="00C654B7">
        <w:rPr>
          <w:rFonts w:ascii="Times New Roman" w:hAnsi="Times New Roman" w:cs="Times New Roman"/>
          <w:sz w:val="28"/>
          <w:szCs w:val="28"/>
        </w:rPr>
        <w:t xml:space="preserve">The COVID-19 situation has made social distancing the norm. Customers are hesitant for both agents driven in-person-verification and branch-based verification. </w:t>
      </w:r>
    </w:p>
    <w:p w14:paraId="4EAE4444" w14:textId="77777777" w:rsidR="00DC40EE" w:rsidRPr="00C654B7" w:rsidRDefault="00DC40EE" w:rsidP="002C26DA">
      <w:pPr>
        <w:spacing w:line="360" w:lineRule="auto"/>
        <w:rPr>
          <w:rFonts w:ascii="Times New Roman" w:hAnsi="Times New Roman" w:cs="Times New Roman"/>
          <w:sz w:val="28"/>
          <w:szCs w:val="28"/>
          <w:lang w:val="en-IN"/>
        </w:rPr>
      </w:pPr>
    </w:p>
    <w:p w14:paraId="3EC1FA60"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 xml:space="preserve">Since lending, saving, investing money is a part of our day to day life and is something that can’t be neglected for long. So, the institutions had to come up with a solution that would not only be effective in time of COVID but even after that. </w:t>
      </w:r>
      <w:r w:rsidRPr="00C654B7">
        <w:rPr>
          <w:rFonts w:ascii="Times New Roman" w:hAnsi="Times New Roman" w:cs="Times New Roman"/>
          <w:sz w:val="28"/>
          <w:szCs w:val="28"/>
        </w:rPr>
        <w:t xml:space="preserve">In this context, Video-KYC is now critical to continue business momentum in a 100 percent safe contact-less, presence-less, paper-less way. </w:t>
      </w:r>
      <w:r w:rsidRPr="00C654B7">
        <w:rPr>
          <w:rFonts w:ascii="Times New Roman" w:hAnsi="Times New Roman" w:cs="Times New Roman"/>
          <w:sz w:val="28"/>
          <w:szCs w:val="28"/>
          <w:lang w:val="en-IN"/>
        </w:rPr>
        <w:t>It is one such solution that will stay for long and would become the new normal.</w:t>
      </w:r>
    </w:p>
    <w:p w14:paraId="32AF0520" w14:textId="77777777" w:rsidR="00C654B7" w:rsidRPr="00C654B7" w:rsidRDefault="00C654B7" w:rsidP="002C26DA">
      <w:pPr>
        <w:spacing w:line="360" w:lineRule="auto"/>
        <w:rPr>
          <w:rFonts w:ascii="Times New Roman" w:hAnsi="Times New Roman" w:cs="Times New Roman"/>
          <w:sz w:val="28"/>
          <w:szCs w:val="28"/>
          <w:lang w:val="en-IN"/>
        </w:rPr>
      </w:pPr>
    </w:p>
    <w:p w14:paraId="7F6464B4" w14:textId="0E7DC1D8"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Benefits of Video KY</w:t>
      </w:r>
      <w:r w:rsidR="00DC40EE">
        <w:rPr>
          <w:rFonts w:ascii="Times New Roman" w:hAnsi="Times New Roman" w:cs="Times New Roman"/>
          <w:sz w:val="28"/>
          <w:szCs w:val="28"/>
          <w:lang w:val="en-IN"/>
        </w:rPr>
        <w:t>C solution provided by HyperVerge</w:t>
      </w:r>
      <w:r w:rsidRPr="00C654B7">
        <w:rPr>
          <w:rFonts w:ascii="Times New Roman" w:hAnsi="Times New Roman" w:cs="Times New Roman"/>
          <w:sz w:val="28"/>
          <w:szCs w:val="28"/>
          <w:lang w:val="en-IN"/>
        </w:rPr>
        <w:t xml:space="preserve">: </w:t>
      </w:r>
    </w:p>
    <w:p w14:paraId="4978438D" w14:textId="77777777" w:rsidR="00C654B7" w:rsidRPr="00C654B7" w:rsidRDefault="00C654B7" w:rsidP="002C26DA">
      <w:pPr>
        <w:spacing w:line="360" w:lineRule="auto"/>
        <w:rPr>
          <w:rFonts w:ascii="Times New Roman" w:hAnsi="Times New Roman" w:cs="Times New Roman"/>
          <w:sz w:val="28"/>
          <w:szCs w:val="28"/>
          <w:lang w:val="en-IN"/>
        </w:rPr>
      </w:pP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66"/>
        <w:gridCol w:w="4062"/>
        <w:gridCol w:w="3772"/>
      </w:tblGrid>
      <w:tr w:rsidR="00C654B7" w:rsidRPr="00C654B7" w14:paraId="4CDF64A0" w14:textId="77777777" w:rsidTr="00CD038C">
        <w:trPr>
          <w:tblHeader/>
        </w:trPr>
        <w:tc>
          <w:tcPr>
            <w:tcW w:w="0" w:type="auto"/>
            <w:shd w:val="clear" w:color="auto" w:fill="FFFFFF"/>
            <w:vAlign w:val="center"/>
            <w:hideMark/>
          </w:tcPr>
          <w:p w14:paraId="25C4634C" w14:textId="77777777" w:rsidR="00C654B7" w:rsidRPr="00C654B7" w:rsidRDefault="00C654B7" w:rsidP="002C26DA">
            <w:pPr>
              <w:spacing w:line="360" w:lineRule="auto"/>
              <w:rPr>
                <w:rFonts w:ascii="Times New Roman" w:hAnsi="Times New Roman" w:cs="Times New Roman"/>
                <w:b/>
                <w:bCs/>
                <w:sz w:val="28"/>
                <w:szCs w:val="28"/>
                <w:lang w:val="en-IN"/>
              </w:rPr>
            </w:pPr>
            <w:r w:rsidRPr="00C654B7">
              <w:rPr>
                <w:rFonts w:ascii="Times New Roman" w:hAnsi="Times New Roman" w:cs="Times New Roman"/>
                <w:b/>
                <w:bCs/>
                <w:sz w:val="28"/>
                <w:szCs w:val="28"/>
                <w:lang w:val="en-IN"/>
              </w:rPr>
              <w:lastRenderedPageBreak/>
              <w:t>Parameter</w:t>
            </w:r>
          </w:p>
        </w:tc>
        <w:tc>
          <w:tcPr>
            <w:tcW w:w="0" w:type="auto"/>
            <w:shd w:val="clear" w:color="auto" w:fill="FFFFFF"/>
            <w:vAlign w:val="center"/>
            <w:hideMark/>
          </w:tcPr>
          <w:p w14:paraId="7A2223BC" w14:textId="77777777" w:rsidR="00C654B7" w:rsidRPr="00C654B7" w:rsidRDefault="00C654B7" w:rsidP="002C26DA">
            <w:pPr>
              <w:spacing w:line="360" w:lineRule="auto"/>
              <w:rPr>
                <w:rFonts w:ascii="Times New Roman" w:hAnsi="Times New Roman" w:cs="Times New Roman"/>
                <w:b/>
                <w:bCs/>
                <w:sz w:val="28"/>
                <w:szCs w:val="28"/>
                <w:lang w:val="en-IN"/>
              </w:rPr>
            </w:pPr>
            <w:r w:rsidRPr="00C654B7">
              <w:rPr>
                <w:rFonts w:ascii="Times New Roman" w:hAnsi="Times New Roman" w:cs="Times New Roman"/>
                <w:b/>
                <w:bCs/>
                <w:i/>
                <w:iCs/>
                <w:sz w:val="28"/>
                <w:szCs w:val="28"/>
                <w:lang w:val="en-IN"/>
              </w:rPr>
              <w:t>Without V-KYC</w:t>
            </w:r>
          </w:p>
        </w:tc>
        <w:tc>
          <w:tcPr>
            <w:tcW w:w="0" w:type="auto"/>
            <w:shd w:val="clear" w:color="auto" w:fill="FFFFFF"/>
            <w:vAlign w:val="center"/>
            <w:hideMark/>
          </w:tcPr>
          <w:p w14:paraId="0AC1EE4B" w14:textId="77777777" w:rsidR="00C654B7" w:rsidRPr="00C654B7" w:rsidRDefault="00C654B7" w:rsidP="002C26DA">
            <w:pPr>
              <w:spacing w:line="360" w:lineRule="auto"/>
              <w:rPr>
                <w:rFonts w:ascii="Times New Roman" w:hAnsi="Times New Roman" w:cs="Times New Roman"/>
                <w:b/>
                <w:bCs/>
                <w:sz w:val="28"/>
                <w:szCs w:val="28"/>
                <w:lang w:val="en-IN"/>
              </w:rPr>
            </w:pPr>
            <w:r w:rsidRPr="00C654B7">
              <w:rPr>
                <w:rFonts w:ascii="Times New Roman" w:hAnsi="Times New Roman" w:cs="Times New Roman"/>
                <w:b/>
                <w:bCs/>
                <w:i/>
                <w:iCs/>
                <w:sz w:val="28"/>
                <w:szCs w:val="28"/>
                <w:lang w:val="en-IN"/>
              </w:rPr>
              <w:t>With V-KYC</w:t>
            </w:r>
          </w:p>
        </w:tc>
      </w:tr>
      <w:tr w:rsidR="00C654B7" w:rsidRPr="00C654B7" w14:paraId="17140C67" w14:textId="77777777" w:rsidTr="00CD038C">
        <w:tc>
          <w:tcPr>
            <w:tcW w:w="0" w:type="auto"/>
            <w:shd w:val="clear" w:color="auto" w:fill="FFFFFF"/>
            <w:vAlign w:val="center"/>
            <w:hideMark/>
          </w:tcPr>
          <w:p w14:paraId="31241C80"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Cost</w:t>
            </w:r>
          </w:p>
        </w:tc>
        <w:tc>
          <w:tcPr>
            <w:tcW w:w="0" w:type="auto"/>
            <w:shd w:val="clear" w:color="auto" w:fill="FFFFFF"/>
            <w:vAlign w:val="center"/>
            <w:hideMark/>
          </w:tcPr>
          <w:p w14:paraId="51663430"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KYC costs between Rs.50 and Rs.500 for both parties.</w:t>
            </w:r>
          </w:p>
        </w:tc>
        <w:tc>
          <w:tcPr>
            <w:tcW w:w="0" w:type="auto"/>
            <w:shd w:val="clear" w:color="auto" w:fill="FFFFFF"/>
            <w:vAlign w:val="center"/>
            <w:hideMark/>
          </w:tcPr>
          <w:p w14:paraId="58ECFF89"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KYC costs become a 10th of IPVs for both parties.</w:t>
            </w:r>
          </w:p>
        </w:tc>
      </w:tr>
      <w:tr w:rsidR="00C654B7" w:rsidRPr="00C654B7" w14:paraId="3861344E" w14:textId="77777777" w:rsidTr="00CD038C">
        <w:tc>
          <w:tcPr>
            <w:tcW w:w="0" w:type="auto"/>
            <w:shd w:val="clear" w:color="auto" w:fill="FFFFFF"/>
            <w:vAlign w:val="center"/>
            <w:hideMark/>
          </w:tcPr>
          <w:p w14:paraId="772C98E4"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Efficiency</w:t>
            </w:r>
          </w:p>
        </w:tc>
        <w:tc>
          <w:tcPr>
            <w:tcW w:w="0" w:type="auto"/>
            <w:shd w:val="clear" w:color="auto" w:fill="FFFFFF"/>
            <w:vAlign w:val="center"/>
            <w:hideMark/>
          </w:tcPr>
          <w:p w14:paraId="04F25BFE"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Not more than 3 KYCs/day.</w:t>
            </w:r>
          </w:p>
        </w:tc>
        <w:tc>
          <w:tcPr>
            <w:tcW w:w="0" w:type="auto"/>
            <w:shd w:val="clear" w:color="auto" w:fill="FFFFFF"/>
            <w:vAlign w:val="center"/>
            <w:hideMark/>
          </w:tcPr>
          <w:p w14:paraId="60BFC7CF"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RE officials can complete up to 200 KYCs/day.</w:t>
            </w:r>
          </w:p>
        </w:tc>
      </w:tr>
      <w:tr w:rsidR="00C654B7" w:rsidRPr="00C654B7" w14:paraId="01E4E86B" w14:textId="77777777" w:rsidTr="00CD038C">
        <w:tc>
          <w:tcPr>
            <w:tcW w:w="0" w:type="auto"/>
            <w:shd w:val="clear" w:color="auto" w:fill="FFFFFF"/>
            <w:vAlign w:val="center"/>
            <w:hideMark/>
          </w:tcPr>
          <w:p w14:paraId="04206197"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Reliability</w:t>
            </w:r>
          </w:p>
        </w:tc>
        <w:tc>
          <w:tcPr>
            <w:tcW w:w="0" w:type="auto"/>
            <w:shd w:val="clear" w:color="auto" w:fill="FFFFFF"/>
            <w:vAlign w:val="center"/>
            <w:hideMark/>
          </w:tcPr>
          <w:p w14:paraId="694C9BBE"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Significant scope for fraud and mistakes.</w:t>
            </w:r>
          </w:p>
        </w:tc>
        <w:tc>
          <w:tcPr>
            <w:tcW w:w="0" w:type="auto"/>
            <w:shd w:val="clear" w:color="auto" w:fill="FFFFFF"/>
            <w:vAlign w:val="center"/>
            <w:hideMark/>
          </w:tcPr>
          <w:p w14:paraId="3AFFC993"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AI enabled fraud prevention and error checks.</w:t>
            </w:r>
          </w:p>
        </w:tc>
      </w:tr>
      <w:tr w:rsidR="00C654B7" w:rsidRPr="00C654B7" w14:paraId="3F421750" w14:textId="77777777" w:rsidTr="00CD038C">
        <w:tc>
          <w:tcPr>
            <w:tcW w:w="0" w:type="auto"/>
            <w:shd w:val="clear" w:color="auto" w:fill="FFFFFF"/>
            <w:vAlign w:val="center"/>
            <w:hideMark/>
          </w:tcPr>
          <w:p w14:paraId="45B50672"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Turn Around Time</w:t>
            </w:r>
          </w:p>
        </w:tc>
        <w:tc>
          <w:tcPr>
            <w:tcW w:w="0" w:type="auto"/>
            <w:shd w:val="clear" w:color="auto" w:fill="FFFFFF"/>
            <w:vAlign w:val="center"/>
            <w:hideMark/>
          </w:tcPr>
          <w:p w14:paraId="4CC51862"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Lengthy and unpredictable, susceptible to drop-offs.</w:t>
            </w:r>
          </w:p>
        </w:tc>
        <w:tc>
          <w:tcPr>
            <w:tcW w:w="0" w:type="auto"/>
            <w:shd w:val="clear" w:color="auto" w:fill="FFFFFF"/>
            <w:vAlign w:val="center"/>
            <w:hideMark/>
          </w:tcPr>
          <w:p w14:paraId="404557B2"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2-5-minute process, eliminates drop-offs.</w:t>
            </w:r>
          </w:p>
        </w:tc>
      </w:tr>
      <w:tr w:rsidR="00C654B7" w:rsidRPr="00C654B7" w14:paraId="63FA25D4" w14:textId="77777777" w:rsidTr="00CD038C">
        <w:tc>
          <w:tcPr>
            <w:tcW w:w="0" w:type="auto"/>
            <w:shd w:val="clear" w:color="auto" w:fill="FFFFFF"/>
            <w:vAlign w:val="center"/>
            <w:hideMark/>
          </w:tcPr>
          <w:p w14:paraId="6585351F"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Scalability</w:t>
            </w:r>
          </w:p>
        </w:tc>
        <w:tc>
          <w:tcPr>
            <w:tcW w:w="0" w:type="auto"/>
            <w:shd w:val="clear" w:color="auto" w:fill="FFFFFF"/>
            <w:vAlign w:val="center"/>
            <w:hideMark/>
          </w:tcPr>
          <w:p w14:paraId="4253D707"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Limited by geographical access.</w:t>
            </w:r>
          </w:p>
        </w:tc>
        <w:tc>
          <w:tcPr>
            <w:tcW w:w="0" w:type="auto"/>
            <w:shd w:val="clear" w:color="auto" w:fill="FFFFFF"/>
            <w:vAlign w:val="center"/>
            <w:hideMark/>
          </w:tcPr>
          <w:p w14:paraId="256D0F8C"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Not constrained by geographical separation.</w:t>
            </w:r>
          </w:p>
        </w:tc>
      </w:tr>
    </w:tbl>
    <w:p w14:paraId="0E8A2A28" w14:textId="77777777" w:rsidR="00C654B7" w:rsidRPr="00C654B7" w:rsidRDefault="00C654B7" w:rsidP="002C26DA">
      <w:pPr>
        <w:spacing w:line="360" w:lineRule="auto"/>
        <w:rPr>
          <w:rFonts w:ascii="Times New Roman" w:hAnsi="Times New Roman" w:cs="Times New Roman"/>
          <w:sz w:val="28"/>
          <w:szCs w:val="28"/>
          <w:lang w:val="en-IN"/>
        </w:rPr>
      </w:pPr>
    </w:p>
    <w:p w14:paraId="658008D6" w14:textId="77777777" w:rsidR="00C654B7" w:rsidRPr="00C654B7" w:rsidRDefault="00C654B7" w:rsidP="002C26DA">
      <w:pPr>
        <w:spacing w:line="360" w:lineRule="auto"/>
        <w:rPr>
          <w:rFonts w:ascii="Times New Roman" w:hAnsi="Times New Roman" w:cs="Times New Roman"/>
          <w:sz w:val="28"/>
          <w:szCs w:val="28"/>
          <w:lang w:val="en-IN"/>
        </w:rPr>
      </w:pPr>
    </w:p>
    <w:p w14:paraId="15F018CC" w14:textId="77777777" w:rsidR="00DC40EE" w:rsidRDefault="00C654B7" w:rsidP="002C26DA">
      <w:pPr>
        <w:spacing w:line="360" w:lineRule="auto"/>
        <w:rPr>
          <w:rFonts w:ascii="Times New Roman" w:hAnsi="Times New Roman" w:cs="Times New Roman"/>
          <w:sz w:val="28"/>
          <w:szCs w:val="28"/>
          <w:lang w:val="en-IN"/>
        </w:rPr>
      </w:pPr>
      <w:r w:rsidRPr="002C26DA">
        <w:rPr>
          <w:rFonts w:ascii="Times New Roman" w:hAnsi="Times New Roman" w:cs="Times New Roman"/>
          <w:sz w:val="28"/>
          <w:szCs w:val="28"/>
          <w:lang w:val="en-IN"/>
        </w:rPr>
        <w:t>Our</w:t>
      </w:r>
      <w:r w:rsidRPr="00C654B7">
        <w:rPr>
          <w:rFonts w:ascii="Times New Roman" w:hAnsi="Times New Roman" w:cs="Times New Roman"/>
          <w:sz w:val="28"/>
          <w:szCs w:val="28"/>
          <w:lang w:val="en-IN"/>
        </w:rPr>
        <w:t xml:space="preserve"> </w:t>
      </w:r>
      <w:r w:rsidR="00DC40EE">
        <w:rPr>
          <w:rFonts w:ascii="Times New Roman" w:hAnsi="Times New Roman" w:cs="Times New Roman"/>
          <w:sz w:val="28"/>
          <w:szCs w:val="28"/>
          <w:lang w:val="en-IN"/>
        </w:rPr>
        <w:t xml:space="preserve">major </w:t>
      </w:r>
      <w:r w:rsidRPr="00C654B7">
        <w:rPr>
          <w:rFonts w:ascii="Times New Roman" w:hAnsi="Times New Roman" w:cs="Times New Roman"/>
          <w:sz w:val="28"/>
          <w:szCs w:val="28"/>
          <w:lang w:val="en-IN"/>
        </w:rPr>
        <w:t>c</w:t>
      </w:r>
      <w:r w:rsidR="00DC40EE">
        <w:rPr>
          <w:rFonts w:ascii="Times New Roman" w:hAnsi="Times New Roman" w:cs="Times New Roman"/>
          <w:sz w:val="28"/>
          <w:szCs w:val="28"/>
          <w:lang w:val="en-IN"/>
        </w:rPr>
        <w:t>lients</w:t>
      </w:r>
      <w:r w:rsidRPr="00C654B7">
        <w:rPr>
          <w:rFonts w:ascii="Times New Roman" w:hAnsi="Times New Roman" w:cs="Times New Roman"/>
          <w:sz w:val="28"/>
          <w:szCs w:val="28"/>
          <w:lang w:val="en-IN"/>
        </w:rPr>
        <w:t xml:space="preserve"> include Capital Float</w:t>
      </w:r>
      <w:r w:rsidR="00DC40EE">
        <w:rPr>
          <w:rFonts w:ascii="Times New Roman" w:hAnsi="Times New Roman" w:cs="Times New Roman"/>
          <w:sz w:val="28"/>
          <w:szCs w:val="28"/>
          <w:lang w:val="en-IN"/>
        </w:rPr>
        <w:t xml:space="preserve">, </w:t>
      </w:r>
      <w:r w:rsidRPr="00C654B7">
        <w:rPr>
          <w:rFonts w:ascii="Times New Roman" w:hAnsi="Times New Roman" w:cs="Times New Roman"/>
          <w:sz w:val="28"/>
          <w:szCs w:val="28"/>
          <w:lang w:val="en-IN"/>
        </w:rPr>
        <w:t>SBI card</w:t>
      </w:r>
      <w:r w:rsidR="00DC40EE">
        <w:rPr>
          <w:rFonts w:ascii="Times New Roman" w:hAnsi="Times New Roman" w:cs="Times New Roman"/>
          <w:sz w:val="28"/>
          <w:szCs w:val="28"/>
          <w:lang w:val="en-IN"/>
        </w:rPr>
        <w:t xml:space="preserve"> etc</w:t>
      </w:r>
      <w:r w:rsidRPr="00C654B7">
        <w:rPr>
          <w:rFonts w:ascii="Times New Roman" w:hAnsi="Times New Roman" w:cs="Times New Roman"/>
          <w:sz w:val="28"/>
          <w:szCs w:val="28"/>
          <w:lang w:val="en-IN"/>
        </w:rPr>
        <w:t xml:space="preserve">. </w:t>
      </w:r>
    </w:p>
    <w:p w14:paraId="4DA9C33E" w14:textId="77777777" w:rsidR="00DC40EE" w:rsidRDefault="00DC40EE" w:rsidP="002C26DA">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Capital Float</w:t>
      </w:r>
      <w:r w:rsidR="00C654B7" w:rsidRPr="00C654B7">
        <w:rPr>
          <w:rFonts w:ascii="Times New Roman" w:hAnsi="Times New Roman" w:cs="Times New Roman"/>
          <w:sz w:val="28"/>
          <w:szCs w:val="28"/>
          <w:lang w:val="en-IN"/>
        </w:rPr>
        <w:t xml:space="preserve"> is the preferred finance partner for thousands of SMEs in India, having a large and diversified customer base all over India.</w:t>
      </w:r>
    </w:p>
    <w:p w14:paraId="7BDFDE71" w14:textId="36F41A82"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 xml:space="preserve"> Since we have partnered with SBI, which has the largest customer base in India, we should now shift our focus towards other institutions of the BFSI sector.</w:t>
      </w:r>
    </w:p>
    <w:p w14:paraId="12D3A816" w14:textId="77777777" w:rsidR="00C654B7" w:rsidRPr="00C654B7" w:rsidRDefault="00C654B7" w:rsidP="002C26DA">
      <w:pPr>
        <w:spacing w:line="360" w:lineRule="auto"/>
        <w:rPr>
          <w:rFonts w:ascii="Times New Roman" w:hAnsi="Times New Roman" w:cs="Times New Roman"/>
          <w:sz w:val="28"/>
          <w:szCs w:val="28"/>
          <w:lang w:val="en-IN"/>
        </w:rPr>
      </w:pPr>
    </w:p>
    <w:p w14:paraId="5CE412C8"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We could target the customer bases of:</w:t>
      </w:r>
    </w:p>
    <w:p w14:paraId="34B164BD" w14:textId="77777777" w:rsidR="00C654B7" w:rsidRPr="00DC40EE" w:rsidRDefault="00C654B7" w:rsidP="00DC40EE">
      <w:pPr>
        <w:pStyle w:val="ListParagraph"/>
        <w:numPr>
          <w:ilvl w:val="0"/>
          <w:numId w:val="31"/>
        </w:numPr>
        <w:spacing w:line="360" w:lineRule="auto"/>
        <w:rPr>
          <w:rFonts w:ascii="Times New Roman" w:hAnsi="Times New Roman" w:cs="Times New Roman"/>
          <w:sz w:val="28"/>
          <w:szCs w:val="28"/>
          <w:lang w:val="en-IN"/>
        </w:rPr>
      </w:pPr>
      <w:r w:rsidRPr="00DC40EE">
        <w:rPr>
          <w:rFonts w:ascii="Times New Roman" w:hAnsi="Times New Roman" w:cs="Times New Roman"/>
          <w:sz w:val="28"/>
          <w:szCs w:val="28"/>
          <w:lang w:val="en-IN"/>
        </w:rPr>
        <w:t>Payments Banks/E- wallets</w:t>
      </w:r>
    </w:p>
    <w:p w14:paraId="14727796" w14:textId="77777777" w:rsidR="00C654B7" w:rsidRPr="00DC40EE" w:rsidRDefault="00C654B7" w:rsidP="00DC40EE">
      <w:pPr>
        <w:pStyle w:val="ListParagraph"/>
        <w:numPr>
          <w:ilvl w:val="0"/>
          <w:numId w:val="31"/>
        </w:numPr>
        <w:spacing w:line="360" w:lineRule="auto"/>
        <w:rPr>
          <w:rFonts w:ascii="Times New Roman" w:hAnsi="Times New Roman" w:cs="Times New Roman"/>
          <w:sz w:val="28"/>
          <w:szCs w:val="28"/>
          <w:lang w:val="en-IN"/>
        </w:rPr>
      </w:pPr>
      <w:r w:rsidRPr="00DC40EE">
        <w:rPr>
          <w:rFonts w:ascii="Times New Roman" w:hAnsi="Times New Roman" w:cs="Times New Roman"/>
          <w:sz w:val="28"/>
          <w:szCs w:val="28"/>
          <w:lang w:val="en-IN"/>
        </w:rPr>
        <w:t>NBFC</w:t>
      </w:r>
    </w:p>
    <w:p w14:paraId="06626F91" w14:textId="77777777" w:rsidR="00C654B7" w:rsidRPr="00DC40EE" w:rsidRDefault="00C654B7" w:rsidP="00DC40EE">
      <w:pPr>
        <w:pStyle w:val="ListParagraph"/>
        <w:numPr>
          <w:ilvl w:val="0"/>
          <w:numId w:val="31"/>
        </w:numPr>
        <w:spacing w:line="360" w:lineRule="auto"/>
        <w:rPr>
          <w:rFonts w:ascii="Times New Roman" w:hAnsi="Times New Roman" w:cs="Times New Roman"/>
          <w:sz w:val="28"/>
          <w:szCs w:val="28"/>
          <w:lang w:val="en-IN"/>
        </w:rPr>
      </w:pPr>
      <w:r w:rsidRPr="00DC40EE">
        <w:rPr>
          <w:rFonts w:ascii="Times New Roman" w:hAnsi="Times New Roman" w:cs="Times New Roman"/>
          <w:sz w:val="28"/>
          <w:szCs w:val="28"/>
          <w:lang w:val="en-IN"/>
        </w:rPr>
        <w:t>Fintech</w:t>
      </w:r>
    </w:p>
    <w:p w14:paraId="095EB863" w14:textId="77777777" w:rsidR="00C654B7" w:rsidRPr="00DC40EE" w:rsidRDefault="00C654B7" w:rsidP="00DC40EE">
      <w:pPr>
        <w:pStyle w:val="ListParagraph"/>
        <w:numPr>
          <w:ilvl w:val="0"/>
          <w:numId w:val="31"/>
        </w:numPr>
        <w:spacing w:line="360" w:lineRule="auto"/>
        <w:rPr>
          <w:rFonts w:ascii="Times New Roman" w:hAnsi="Times New Roman" w:cs="Times New Roman"/>
          <w:sz w:val="28"/>
          <w:szCs w:val="28"/>
          <w:lang w:val="en-IN"/>
        </w:rPr>
      </w:pPr>
      <w:r w:rsidRPr="00DC40EE">
        <w:rPr>
          <w:rFonts w:ascii="Times New Roman" w:hAnsi="Times New Roman" w:cs="Times New Roman"/>
          <w:sz w:val="28"/>
          <w:szCs w:val="28"/>
          <w:lang w:val="en-IN"/>
        </w:rPr>
        <w:t>Insurance Companies</w:t>
      </w:r>
    </w:p>
    <w:p w14:paraId="11D475F9" w14:textId="035EFC7C" w:rsidR="00C654B7" w:rsidRDefault="00C654B7" w:rsidP="00C654B7">
      <w:pPr>
        <w:rPr>
          <w:lang w:val="en-IN"/>
        </w:rPr>
      </w:pPr>
    </w:p>
    <w:p w14:paraId="6E08C635" w14:textId="61A8E30D" w:rsidR="002C26DA" w:rsidRDefault="002C26DA" w:rsidP="00C654B7">
      <w:pPr>
        <w:rPr>
          <w:lang w:val="en-IN"/>
        </w:rPr>
      </w:pPr>
    </w:p>
    <w:p w14:paraId="271B570B" w14:textId="5EE71B5C" w:rsidR="002C26DA" w:rsidRDefault="002C26DA" w:rsidP="00C654B7">
      <w:pPr>
        <w:rPr>
          <w:lang w:val="en-IN"/>
        </w:rPr>
      </w:pPr>
    </w:p>
    <w:p w14:paraId="63117482" w14:textId="2FAF8222" w:rsidR="002C26DA" w:rsidRDefault="002C26DA" w:rsidP="00C654B7">
      <w:pPr>
        <w:rPr>
          <w:lang w:val="en-IN"/>
        </w:rPr>
      </w:pPr>
    </w:p>
    <w:p w14:paraId="7B202332" w14:textId="77777777" w:rsidR="002C26DA" w:rsidRDefault="002C26DA" w:rsidP="00C654B7">
      <w:pPr>
        <w:rPr>
          <w:lang w:val="en-IN"/>
        </w:rPr>
      </w:pPr>
    </w:p>
    <w:p w14:paraId="68175B25" w14:textId="77777777" w:rsidR="00E4430C" w:rsidRPr="00C654B7" w:rsidRDefault="00E4430C" w:rsidP="00C654B7">
      <w:pPr>
        <w:rPr>
          <w:b/>
          <w:bCs/>
          <w:lang w:val="en-IN"/>
        </w:rPr>
      </w:pPr>
    </w:p>
    <w:p w14:paraId="1EBE9A4A" w14:textId="77777777" w:rsidR="00C654B7" w:rsidRPr="00C654B7" w:rsidRDefault="00C654B7" w:rsidP="002C26DA">
      <w:pPr>
        <w:spacing w:line="360" w:lineRule="auto"/>
        <w:rPr>
          <w:rFonts w:ascii="Times New Roman" w:hAnsi="Times New Roman" w:cs="Times New Roman"/>
          <w:b/>
          <w:bCs/>
          <w:sz w:val="28"/>
          <w:szCs w:val="28"/>
          <w:lang w:val="en-IN"/>
        </w:rPr>
      </w:pPr>
      <w:r w:rsidRPr="00C654B7">
        <w:rPr>
          <w:rFonts w:ascii="Times New Roman" w:hAnsi="Times New Roman" w:cs="Times New Roman"/>
          <w:b/>
          <w:bCs/>
          <w:sz w:val="28"/>
          <w:szCs w:val="28"/>
          <w:lang w:val="en-IN"/>
        </w:rPr>
        <w:t>1. E-wallets</w:t>
      </w:r>
    </w:p>
    <w:p w14:paraId="1131D1A4" w14:textId="77777777" w:rsidR="00C654B7" w:rsidRPr="00C654B7" w:rsidRDefault="00C654B7" w:rsidP="002C26DA">
      <w:pPr>
        <w:spacing w:line="360" w:lineRule="auto"/>
        <w:rPr>
          <w:rFonts w:ascii="Times New Roman" w:hAnsi="Times New Roman" w:cs="Times New Roman"/>
          <w:sz w:val="28"/>
          <w:szCs w:val="28"/>
          <w:lang w:val="en-IN"/>
        </w:rPr>
      </w:pPr>
    </w:p>
    <w:p w14:paraId="3F44425E"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“Industry executives estimated that at least 8 out of every 10 customers using mobile wallets in the country have not completed KYC requirements.” --- Paytm Executive</w:t>
      </w:r>
    </w:p>
    <w:p w14:paraId="38B2D60F" w14:textId="77777777" w:rsidR="00C654B7" w:rsidRPr="00C654B7" w:rsidRDefault="00C654B7" w:rsidP="002C26DA">
      <w:pPr>
        <w:spacing w:line="360" w:lineRule="auto"/>
        <w:rPr>
          <w:rFonts w:ascii="Times New Roman" w:hAnsi="Times New Roman" w:cs="Times New Roman"/>
          <w:sz w:val="28"/>
          <w:szCs w:val="28"/>
          <w:lang w:val="en-IN"/>
        </w:rPr>
      </w:pPr>
    </w:p>
    <w:p w14:paraId="3FCAC2FC"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 xml:space="preserve"> This being a clear indication that customers are hesitant in indulging into verification intricacies.</w:t>
      </w:r>
    </w:p>
    <w:p w14:paraId="60A7069A" w14:textId="77777777" w:rsidR="00C654B7" w:rsidRPr="00C654B7" w:rsidRDefault="00C654B7" w:rsidP="002C26DA">
      <w:pPr>
        <w:spacing w:line="360" w:lineRule="auto"/>
        <w:rPr>
          <w:rFonts w:ascii="Times New Roman" w:hAnsi="Times New Roman" w:cs="Times New Roman"/>
          <w:sz w:val="28"/>
          <w:szCs w:val="28"/>
          <w:lang w:val="en-IN"/>
        </w:rPr>
      </w:pPr>
    </w:p>
    <w:p w14:paraId="02B51F9C"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The cost of KYC for each customer can be as high as Rs 250, since an agent (retail shop owners) has to physically reach out to the customer. In cases of companies with large wallet bases, the cost shoots up enormously as they have to partner with such agents. Paytm has estimated a cost of Rs 2,500 crore for its 10-crore user base.</w:t>
      </w:r>
    </w:p>
    <w:p w14:paraId="798A5918" w14:textId="77777777" w:rsidR="00C654B7" w:rsidRPr="00C654B7" w:rsidRDefault="00C654B7" w:rsidP="002C26DA">
      <w:pPr>
        <w:spacing w:line="360" w:lineRule="auto"/>
        <w:rPr>
          <w:rFonts w:ascii="Times New Roman" w:hAnsi="Times New Roman" w:cs="Times New Roman"/>
          <w:sz w:val="28"/>
          <w:szCs w:val="28"/>
          <w:lang w:val="en-IN"/>
        </w:rPr>
      </w:pPr>
    </w:p>
    <w:p w14:paraId="4B88DB1E"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 xml:space="preserve">In such situations video KYC has turned out to a blessing for the companies as it cuts the customer onboarding process to a few minutes. Also, the customers are assured of their data privacy as well as get the KYC done at the convenience of their time. </w:t>
      </w:r>
    </w:p>
    <w:p w14:paraId="5C4ADFF2" w14:textId="77777777" w:rsidR="00C654B7" w:rsidRPr="00C654B7" w:rsidRDefault="00C654B7" w:rsidP="002C26DA">
      <w:pPr>
        <w:spacing w:line="360" w:lineRule="auto"/>
        <w:rPr>
          <w:rFonts w:ascii="Times New Roman" w:hAnsi="Times New Roman" w:cs="Times New Roman"/>
          <w:sz w:val="28"/>
          <w:szCs w:val="28"/>
          <w:lang w:val="en-IN"/>
        </w:rPr>
      </w:pPr>
    </w:p>
    <w:p w14:paraId="3F7E1CC8" w14:textId="63107879" w:rsidR="00C654B7" w:rsidRPr="002C26DA"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 xml:space="preserve">Additionally, with the telecom industry expanding massively, more people have chances of switching to e-wallets. </w:t>
      </w:r>
    </w:p>
    <w:p w14:paraId="504B1E6C" w14:textId="77777777" w:rsidR="00E4430C" w:rsidRPr="002C26DA" w:rsidRDefault="00E4430C" w:rsidP="002C26DA">
      <w:pPr>
        <w:spacing w:line="360" w:lineRule="auto"/>
        <w:rPr>
          <w:rFonts w:ascii="Times New Roman" w:hAnsi="Times New Roman" w:cs="Times New Roman"/>
          <w:sz w:val="28"/>
          <w:szCs w:val="28"/>
          <w:lang w:val="en-IN"/>
        </w:rPr>
      </w:pPr>
    </w:p>
    <w:p w14:paraId="10614C5D" w14:textId="77777777" w:rsidR="00E4430C" w:rsidRPr="00C654B7" w:rsidRDefault="00E4430C" w:rsidP="002C26DA">
      <w:pPr>
        <w:spacing w:line="360" w:lineRule="auto"/>
        <w:rPr>
          <w:rFonts w:ascii="Times New Roman" w:hAnsi="Times New Roman" w:cs="Times New Roman"/>
          <w:sz w:val="28"/>
          <w:szCs w:val="28"/>
          <w:lang w:val="en-IN"/>
        </w:rPr>
      </w:pPr>
    </w:p>
    <w:p w14:paraId="642304A3" w14:textId="673D07DA"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lastRenderedPageBreak/>
        <w:t>Major E wallets like PhonePe, MobiKwik, Freecharge, Amazon Pay have not introduced video KYC yet and have a large customer base in India, and thus can be approached as target customers</w:t>
      </w:r>
      <w:r w:rsidR="007B32B0">
        <w:rPr>
          <w:rFonts w:ascii="Times New Roman" w:hAnsi="Times New Roman" w:cs="Times New Roman"/>
          <w:sz w:val="28"/>
          <w:szCs w:val="28"/>
          <w:lang w:val="en-IN"/>
        </w:rPr>
        <w:t>.</w:t>
      </w:r>
    </w:p>
    <w:p w14:paraId="79810C9F" w14:textId="77777777" w:rsidR="00C654B7" w:rsidRPr="00C654B7" w:rsidRDefault="00C654B7" w:rsidP="002C26DA">
      <w:pPr>
        <w:spacing w:line="360" w:lineRule="auto"/>
        <w:rPr>
          <w:rFonts w:ascii="Times New Roman" w:hAnsi="Times New Roman" w:cs="Times New Roman"/>
          <w:sz w:val="28"/>
          <w:szCs w:val="28"/>
          <w:lang w:val="en-IN"/>
        </w:rPr>
      </w:pPr>
    </w:p>
    <w:p w14:paraId="66CE1CB5" w14:textId="77777777" w:rsidR="00C654B7" w:rsidRPr="00C654B7" w:rsidRDefault="00C654B7" w:rsidP="002C26DA">
      <w:pPr>
        <w:spacing w:line="360" w:lineRule="auto"/>
        <w:rPr>
          <w:rFonts w:ascii="Times New Roman" w:hAnsi="Times New Roman" w:cs="Times New Roman"/>
          <w:b/>
          <w:bCs/>
          <w:sz w:val="28"/>
          <w:szCs w:val="28"/>
          <w:lang w:val="en-IN"/>
        </w:rPr>
      </w:pPr>
      <w:r w:rsidRPr="00C654B7">
        <w:rPr>
          <w:rFonts w:ascii="Times New Roman" w:hAnsi="Times New Roman" w:cs="Times New Roman"/>
          <w:b/>
          <w:bCs/>
          <w:sz w:val="28"/>
          <w:szCs w:val="28"/>
          <w:lang w:val="en-IN"/>
        </w:rPr>
        <w:t>2. NBFC</w:t>
      </w:r>
    </w:p>
    <w:p w14:paraId="0C3029CB" w14:textId="77777777" w:rsidR="00C654B7" w:rsidRPr="00C654B7" w:rsidRDefault="00C654B7" w:rsidP="002C26DA">
      <w:pPr>
        <w:spacing w:line="360" w:lineRule="auto"/>
        <w:rPr>
          <w:rFonts w:ascii="Times New Roman" w:hAnsi="Times New Roman" w:cs="Times New Roman"/>
          <w:sz w:val="28"/>
          <w:szCs w:val="28"/>
          <w:lang w:val="en-IN"/>
        </w:rPr>
      </w:pPr>
    </w:p>
    <w:p w14:paraId="2EC002A6"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Finance minister Nirmala Sitharaman announced a slew of relief measures for the economy which included allowing NBFCs to directly onboard those customers whose credentials have already been vetted by banks from the UIDAI maintained Aadhaar database.</w:t>
      </w:r>
    </w:p>
    <w:p w14:paraId="17327319" w14:textId="77777777" w:rsidR="00C654B7" w:rsidRPr="00C654B7" w:rsidRDefault="00C654B7" w:rsidP="002C26DA">
      <w:pPr>
        <w:spacing w:line="360" w:lineRule="auto"/>
        <w:rPr>
          <w:rFonts w:ascii="Times New Roman" w:hAnsi="Times New Roman" w:cs="Times New Roman"/>
          <w:sz w:val="28"/>
          <w:szCs w:val="28"/>
          <w:lang w:val="en-IN"/>
        </w:rPr>
      </w:pPr>
    </w:p>
    <w:p w14:paraId="057642ED"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However, in the absence of an RBI approved mechanism for banks to share these KYC details with nonbanks, the process may be restricted to those loan accounts that are opened jointly by a bank and NBFC under the co-lending model.</w:t>
      </w:r>
    </w:p>
    <w:p w14:paraId="24F24475" w14:textId="77777777" w:rsidR="00C654B7" w:rsidRPr="00C654B7" w:rsidRDefault="00C654B7" w:rsidP="002C26DA">
      <w:pPr>
        <w:spacing w:line="360" w:lineRule="auto"/>
        <w:rPr>
          <w:rFonts w:ascii="Times New Roman" w:hAnsi="Times New Roman" w:cs="Times New Roman"/>
          <w:sz w:val="28"/>
          <w:szCs w:val="28"/>
          <w:lang w:val="en-IN"/>
        </w:rPr>
      </w:pPr>
    </w:p>
    <w:p w14:paraId="7D39057B"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 xml:space="preserve">In the current circumstances, physical KYC is not feasible and the situation is likely to continue similarly until the coronavirus in completely under control. This has meant that many customers are unable to utilize the full range of financial services offered by the entities at times of the present crisis, due to the KYC restriction. </w:t>
      </w:r>
    </w:p>
    <w:p w14:paraId="0F943CBE" w14:textId="77777777" w:rsidR="00C654B7" w:rsidRPr="00C654B7" w:rsidRDefault="00C654B7" w:rsidP="002C26DA">
      <w:pPr>
        <w:spacing w:line="360" w:lineRule="auto"/>
        <w:rPr>
          <w:rFonts w:ascii="Times New Roman" w:hAnsi="Times New Roman" w:cs="Times New Roman"/>
          <w:sz w:val="28"/>
          <w:szCs w:val="28"/>
          <w:lang w:val="en-IN"/>
        </w:rPr>
      </w:pPr>
    </w:p>
    <w:p w14:paraId="25D61469" w14:textId="576E4FF0"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How can NBFC be benefitted from video KYC?</w:t>
      </w:r>
    </w:p>
    <w:p w14:paraId="20D9C6BB" w14:textId="77777777" w:rsidR="00C654B7" w:rsidRPr="00C654B7" w:rsidRDefault="00C654B7" w:rsidP="002C26DA">
      <w:pPr>
        <w:numPr>
          <w:ilvl w:val="0"/>
          <w:numId w:val="25"/>
        </w:num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 xml:space="preserve">Video KYC is changing the landscape of customer engagement and now NBFCs are finding it easy to get customers onboarded across rural and urban areas without having to invest the time and money to verify their customers’ identity. </w:t>
      </w:r>
    </w:p>
    <w:p w14:paraId="5DA9AB74" w14:textId="77777777" w:rsidR="00C654B7" w:rsidRPr="00C654B7" w:rsidRDefault="00C654B7" w:rsidP="002C26DA">
      <w:pPr>
        <w:spacing w:line="360" w:lineRule="auto"/>
        <w:rPr>
          <w:rFonts w:ascii="Times New Roman" w:hAnsi="Times New Roman" w:cs="Times New Roman"/>
          <w:sz w:val="28"/>
          <w:szCs w:val="28"/>
          <w:lang w:val="en-IN"/>
        </w:rPr>
      </w:pPr>
    </w:p>
    <w:p w14:paraId="512371D5" w14:textId="77777777" w:rsidR="00C654B7" w:rsidRPr="00C654B7" w:rsidRDefault="00C654B7" w:rsidP="002C26DA">
      <w:pPr>
        <w:numPr>
          <w:ilvl w:val="0"/>
          <w:numId w:val="25"/>
        </w:num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lastRenderedPageBreak/>
        <w:t>Loan approval time can be reduced and this can ensure disbursal of money at the time of need without any extra paperwork or troubles.</w:t>
      </w:r>
    </w:p>
    <w:p w14:paraId="34A4C8FC" w14:textId="77777777" w:rsidR="00E4430C" w:rsidRPr="002C26DA" w:rsidRDefault="00E4430C" w:rsidP="002C26DA">
      <w:pPr>
        <w:spacing w:line="360" w:lineRule="auto"/>
        <w:rPr>
          <w:rFonts w:ascii="Times New Roman" w:hAnsi="Times New Roman" w:cs="Times New Roman"/>
          <w:sz w:val="28"/>
          <w:szCs w:val="28"/>
          <w:lang w:val="en-IN"/>
        </w:rPr>
      </w:pPr>
    </w:p>
    <w:p w14:paraId="39BEA859" w14:textId="4285294B" w:rsid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Lending process seps:</w:t>
      </w:r>
    </w:p>
    <w:p w14:paraId="098DEBD4" w14:textId="77777777" w:rsidR="00DC40EE" w:rsidRPr="00C654B7" w:rsidRDefault="00DC40EE" w:rsidP="002C26DA">
      <w:pPr>
        <w:spacing w:line="360" w:lineRule="auto"/>
        <w:rPr>
          <w:rFonts w:ascii="Times New Roman" w:hAnsi="Times New Roman" w:cs="Times New Roman"/>
          <w:sz w:val="28"/>
          <w:szCs w:val="28"/>
          <w:lang w:val="en-IN"/>
        </w:rPr>
      </w:pPr>
    </w:p>
    <w:p w14:paraId="624D2A28" w14:textId="77777777" w:rsidR="00C654B7" w:rsidRPr="00C654B7" w:rsidRDefault="00C654B7" w:rsidP="002C26DA">
      <w:pPr>
        <w:numPr>
          <w:ilvl w:val="0"/>
          <w:numId w:val="26"/>
        </w:num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Originating and evaluating a lead</w:t>
      </w:r>
    </w:p>
    <w:p w14:paraId="455739D7" w14:textId="77777777" w:rsidR="00C654B7" w:rsidRPr="00C654B7" w:rsidRDefault="00C654B7" w:rsidP="002C26DA">
      <w:pPr>
        <w:numPr>
          <w:ilvl w:val="0"/>
          <w:numId w:val="26"/>
        </w:num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Qualifying the lead thru KYC</w:t>
      </w:r>
    </w:p>
    <w:p w14:paraId="3E52C9DE" w14:textId="77777777" w:rsidR="00C654B7" w:rsidRPr="00C654B7" w:rsidRDefault="00C654B7" w:rsidP="002C26DA">
      <w:pPr>
        <w:numPr>
          <w:ilvl w:val="0"/>
          <w:numId w:val="26"/>
        </w:num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Risk assessment and underwriting</w:t>
      </w:r>
    </w:p>
    <w:p w14:paraId="09171E8C" w14:textId="77777777" w:rsidR="00C654B7" w:rsidRPr="00C654B7" w:rsidRDefault="00C654B7" w:rsidP="002C26DA">
      <w:pPr>
        <w:numPr>
          <w:ilvl w:val="0"/>
          <w:numId w:val="26"/>
        </w:num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Disbursal of funds and collection</w:t>
      </w:r>
    </w:p>
    <w:p w14:paraId="56FB8C9E" w14:textId="77777777" w:rsidR="00C654B7" w:rsidRPr="00C654B7" w:rsidRDefault="00C654B7" w:rsidP="002C26DA">
      <w:pPr>
        <w:spacing w:line="360" w:lineRule="auto"/>
        <w:rPr>
          <w:rFonts w:ascii="Times New Roman" w:hAnsi="Times New Roman" w:cs="Times New Roman"/>
          <w:sz w:val="28"/>
          <w:szCs w:val="28"/>
          <w:lang w:val="en-IN"/>
        </w:rPr>
      </w:pPr>
    </w:p>
    <w:p w14:paraId="0B4E663D" w14:textId="7995F652" w:rsidR="00C654B7" w:rsidRPr="002C26DA"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 xml:space="preserve">A Rs. 100,000 loan might carry 16% interest and an additional 2% fee to cover for the above. Of this, KYC can be a big chunk. A Financial Institution (FI) may spend between Rs. 50 per KYC to Rs. 500 per KYC. Reducing this cost lessens the cost of the loan, this benefits the customer and thus the bank. </w:t>
      </w:r>
    </w:p>
    <w:p w14:paraId="0917915E" w14:textId="68307413" w:rsidR="00E4430C" w:rsidRPr="002C26DA" w:rsidRDefault="00E4430C" w:rsidP="002C26DA">
      <w:pPr>
        <w:spacing w:line="360" w:lineRule="auto"/>
        <w:rPr>
          <w:rFonts w:ascii="Times New Roman" w:hAnsi="Times New Roman" w:cs="Times New Roman"/>
          <w:sz w:val="28"/>
          <w:szCs w:val="28"/>
          <w:lang w:val="en-IN"/>
        </w:rPr>
      </w:pPr>
    </w:p>
    <w:p w14:paraId="25E1EE32" w14:textId="77777777" w:rsidR="00E4430C" w:rsidRPr="00C654B7" w:rsidRDefault="00E4430C" w:rsidP="002C26DA">
      <w:pPr>
        <w:spacing w:line="360" w:lineRule="auto"/>
        <w:rPr>
          <w:rFonts w:ascii="Times New Roman" w:hAnsi="Times New Roman" w:cs="Times New Roman"/>
          <w:sz w:val="28"/>
          <w:szCs w:val="28"/>
          <w:lang w:val="en-IN"/>
        </w:rPr>
      </w:pPr>
    </w:p>
    <w:p w14:paraId="58218EA1" w14:textId="26087F9A" w:rsidR="00E4430C" w:rsidRPr="002C26DA" w:rsidRDefault="00E4430C" w:rsidP="002C26DA">
      <w:pPr>
        <w:spacing w:line="360" w:lineRule="auto"/>
        <w:rPr>
          <w:rFonts w:ascii="Times New Roman" w:hAnsi="Times New Roman" w:cs="Times New Roman"/>
          <w:sz w:val="28"/>
          <w:szCs w:val="28"/>
          <w:lang w:val="en-IN"/>
        </w:rPr>
      </w:pPr>
      <w:r w:rsidRPr="00E4430C">
        <w:rPr>
          <w:rFonts w:ascii="Times New Roman" w:hAnsi="Times New Roman" w:cs="Times New Roman"/>
          <w:sz w:val="28"/>
          <w:szCs w:val="28"/>
          <w:lang w:val="en-IN"/>
        </w:rPr>
        <w:t>There were 9,659 NBFCs registered with RBI as on 31 March, of which 88 were deposit accepting and 263 systemically important non-deposit accepting NBFCs.</w:t>
      </w:r>
    </w:p>
    <w:p w14:paraId="59B4E7A8" w14:textId="77CA4C7E" w:rsidR="00C654B7" w:rsidRPr="00C654B7" w:rsidRDefault="00E4430C" w:rsidP="002C26DA">
      <w:pPr>
        <w:spacing w:line="360" w:lineRule="auto"/>
        <w:rPr>
          <w:rFonts w:ascii="Times New Roman" w:hAnsi="Times New Roman" w:cs="Times New Roman"/>
          <w:sz w:val="28"/>
          <w:szCs w:val="28"/>
          <w:lang w:val="en-IN"/>
        </w:rPr>
      </w:pPr>
      <w:r w:rsidRPr="00E4430C">
        <w:rPr>
          <w:rFonts w:ascii="Times New Roman" w:hAnsi="Times New Roman" w:cs="Times New Roman"/>
          <w:sz w:val="28"/>
          <w:szCs w:val="28"/>
          <w:lang w:val="en-IN"/>
        </w:rPr>
        <w:t>The consolidated balance sheet size of the NBFC sector grew 20.6% to ₹28.8 trillion in FY19 as against an increase of 17.9% to ₹24.5 trillion in FY18.</w:t>
      </w:r>
    </w:p>
    <w:p w14:paraId="5DE422EC" w14:textId="77777777" w:rsidR="00E4430C" w:rsidRPr="002C26DA" w:rsidRDefault="00E4430C" w:rsidP="002C26DA">
      <w:pPr>
        <w:spacing w:line="360" w:lineRule="auto"/>
        <w:rPr>
          <w:rFonts w:ascii="Times New Roman" w:hAnsi="Times New Roman" w:cs="Times New Roman"/>
          <w:sz w:val="28"/>
          <w:szCs w:val="28"/>
          <w:lang w:val="en-IN"/>
        </w:rPr>
      </w:pPr>
    </w:p>
    <w:p w14:paraId="0C280C66"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NBFC’s like Bajaj Finance Limited, L&amp;T Finance Ltd., Asset Finance company, Investment Company, Loan company can be targeted as they are leaders in the sector.</w:t>
      </w:r>
    </w:p>
    <w:p w14:paraId="77705BE6" w14:textId="2A1E610C" w:rsidR="00C654B7" w:rsidRDefault="00C654B7" w:rsidP="002C26DA">
      <w:pPr>
        <w:spacing w:line="360" w:lineRule="auto"/>
        <w:rPr>
          <w:rFonts w:ascii="Times New Roman" w:hAnsi="Times New Roman" w:cs="Times New Roman"/>
          <w:sz w:val="28"/>
          <w:szCs w:val="28"/>
          <w:lang w:val="en-IN"/>
        </w:rPr>
      </w:pPr>
    </w:p>
    <w:p w14:paraId="6A7DD110" w14:textId="26E57D61" w:rsidR="002C26DA" w:rsidRDefault="002C26DA" w:rsidP="002C26DA">
      <w:pPr>
        <w:spacing w:line="360" w:lineRule="auto"/>
        <w:rPr>
          <w:rFonts w:ascii="Times New Roman" w:hAnsi="Times New Roman" w:cs="Times New Roman"/>
          <w:sz w:val="28"/>
          <w:szCs w:val="28"/>
          <w:lang w:val="en-IN"/>
        </w:rPr>
      </w:pPr>
    </w:p>
    <w:p w14:paraId="4D07B29A" w14:textId="77777777" w:rsidR="002C26DA" w:rsidRPr="00C654B7" w:rsidRDefault="002C26DA" w:rsidP="002C26DA">
      <w:pPr>
        <w:spacing w:line="360" w:lineRule="auto"/>
        <w:rPr>
          <w:rFonts w:ascii="Times New Roman" w:hAnsi="Times New Roman" w:cs="Times New Roman"/>
          <w:sz w:val="28"/>
          <w:szCs w:val="28"/>
          <w:lang w:val="en-IN"/>
        </w:rPr>
      </w:pPr>
    </w:p>
    <w:p w14:paraId="263F14D0" w14:textId="3B5B98E9" w:rsidR="00C654B7" w:rsidRPr="00DC40EE" w:rsidRDefault="00C654B7" w:rsidP="002C26DA">
      <w:pPr>
        <w:spacing w:line="360" w:lineRule="auto"/>
        <w:rPr>
          <w:rFonts w:ascii="Times New Roman" w:hAnsi="Times New Roman" w:cs="Times New Roman"/>
          <w:b/>
          <w:bCs/>
          <w:sz w:val="28"/>
          <w:szCs w:val="28"/>
          <w:lang w:val="en-IN"/>
        </w:rPr>
      </w:pPr>
      <w:r w:rsidRPr="00C654B7">
        <w:rPr>
          <w:rFonts w:ascii="Times New Roman" w:hAnsi="Times New Roman" w:cs="Times New Roman"/>
          <w:b/>
          <w:bCs/>
          <w:sz w:val="28"/>
          <w:szCs w:val="28"/>
          <w:lang w:val="en-IN"/>
        </w:rPr>
        <w:lastRenderedPageBreak/>
        <w:t>3. Fintech Companies</w:t>
      </w:r>
    </w:p>
    <w:p w14:paraId="7C1EFDBB" w14:textId="77777777" w:rsidR="00E4430C" w:rsidRPr="002C26DA" w:rsidRDefault="00E4430C" w:rsidP="002C26DA">
      <w:pPr>
        <w:spacing w:line="360" w:lineRule="auto"/>
        <w:rPr>
          <w:rFonts w:ascii="Times New Roman" w:hAnsi="Times New Roman" w:cs="Times New Roman"/>
          <w:sz w:val="28"/>
          <w:szCs w:val="28"/>
          <w:lang w:val="en-IN"/>
        </w:rPr>
      </w:pPr>
    </w:p>
    <w:p w14:paraId="11FD55E7" w14:textId="77777777" w:rsidR="00E4430C" w:rsidRPr="00E4430C" w:rsidRDefault="00E4430C" w:rsidP="002C26DA">
      <w:pPr>
        <w:spacing w:line="360" w:lineRule="auto"/>
        <w:rPr>
          <w:rFonts w:ascii="Times New Roman" w:hAnsi="Times New Roman" w:cs="Times New Roman"/>
          <w:sz w:val="28"/>
          <w:szCs w:val="28"/>
          <w:lang w:val="en-IN"/>
        </w:rPr>
      </w:pPr>
      <w:r w:rsidRPr="00E4430C">
        <w:rPr>
          <w:rFonts w:ascii="Times New Roman" w:hAnsi="Times New Roman" w:cs="Times New Roman"/>
          <w:sz w:val="28"/>
          <w:szCs w:val="28"/>
          <w:lang w:val="en-IN"/>
        </w:rPr>
        <w:t>Fintech market size is 2.4 billion dollars. It has received investments of about 5.4 billion dollars from 2014-2018. India has the highest FinTech adoption rate globally and 3rd largest FinTech ecosystem globally.</w:t>
      </w:r>
    </w:p>
    <w:p w14:paraId="5D1C0F5A" w14:textId="77777777" w:rsidR="00E4430C" w:rsidRPr="002C26DA" w:rsidRDefault="00E4430C" w:rsidP="002C26DA">
      <w:pPr>
        <w:spacing w:line="360" w:lineRule="auto"/>
        <w:rPr>
          <w:rFonts w:ascii="Times New Roman" w:hAnsi="Times New Roman" w:cs="Times New Roman"/>
          <w:sz w:val="28"/>
          <w:szCs w:val="28"/>
          <w:lang w:val="en-IN"/>
        </w:rPr>
      </w:pPr>
    </w:p>
    <w:p w14:paraId="5D0E2F40"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Fintechs, wallets and tech enabled start-ups had built their business models by considering the usage of Aadhaar enabled e-KYC. Everything went for a toss after the Supreme Court verdict. Many wallets closed their businesses as physical KYC was too tough. Now for Video KYC they will have to tweak their IT systems, but it's a one-time cost and can be absorbed easily.</w:t>
      </w:r>
    </w:p>
    <w:p w14:paraId="0437933A" w14:textId="77777777" w:rsidR="00C654B7" w:rsidRPr="00C654B7" w:rsidRDefault="00C654B7" w:rsidP="002C26DA">
      <w:pPr>
        <w:spacing w:line="360" w:lineRule="auto"/>
        <w:rPr>
          <w:rFonts w:ascii="Times New Roman" w:hAnsi="Times New Roman" w:cs="Times New Roman"/>
          <w:sz w:val="28"/>
          <w:szCs w:val="28"/>
          <w:lang w:val="en-IN"/>
        </w:rPr>
      </w:pPr>
    </w:p>
    <w:p w14:paraId="6317DDE7"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 xml:space="preserve">Video-KYC will ease the process of customer on-boarding for fintech start-ups as no additional hardware to record biometrics will be required. The user’s smartphone will work capture the documents, reducing hardware costs for the start-ups. </w:t>
      </w:r>
    </w:p>
    <w:p w14:paraId="25A8CBD9"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This step will greatly help in reducing the KYC costs for a small value loan and also provide a seamless on-boarding experience for borrowers.</w:t>
      </w:r>
    </w:p>
    <w:p w14:paraId="57A11102" w14:textId="77777777" w:rsidR="00C654B7" w:rsidRPr="00C654B7" w:rsidRDefault="00C654B7" w:rsidP="002C26DA">
      <w:pPr>
        <w:spacing w:line="360" w:lineRule="auto"/>
        <w:rPr>
          <w:rFonts w:ascii="Times New Roman" w:hAnsi="Times New Roman" w:cs="Times New Roman"/>
          <w:sz w:val="28"/>
          <w:szCs w:val="28"/>
          <w:lang w:val="en-IN"/>
        </w:rPr>
      </w:pPr>
    </w:p>
    <w:p w14:paraId="59165703"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A major factor for targeting these companies can be the massive growth it has seen due to demonetisation and now due to the pandemic.</w:t>
      </w:r>
    </w:p>
    <w:p w14:paraId="4914ED66"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 xml:space="preserve">Moreover, India is one of the leading fintech start-ups hubs in the world, followed by the United Kingdom, Singapore, and Germany. There are more than 4000 fintech start-ups in India and the number is increasing rapidly. </w:t>
      </w:r>
    </w:p>
    <w:p w14:paraId="42E43DB1" w14:textId="4A7062D2" w:rsidR="00C654B7" w:rsidRPr="002C26DA" w:rsidRDefault="00C654B7" w:rsidP="002C26DA">
      <w:pPr>
        <w:spacing w:line="360" w:lineRule="auto"/>
        <w:rPr>
          <w:rFonts w:ascii="Times New Roman" w:hAnsi="Times New Roman" w:cs="Times New Roman"/>
          <w:sz w:val="28"/>
          <w:szCs w:val="28"/>
          <w:lang w:val="en-IN"/>
        </w:rPr>
      </w:pPr>
    </w:p>
    <w:p w14:paraId="491F8EC2"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Some of the fintech’s that we can target are Pine Labs, StuCred, Shiksha Finance.</w:t>
      </w:r>
    </w:p>
    <w:p w14:paraId="6E02B992" w14:textId="77777777" w:rsidR="00E4430C" w:rsidRPr="00C654B7" w:rsidRDefault="00E4430C" w:rsidP="00C654B7">
      <w:pPr>
        <w:rPr>
          <w:lang w:val="en-IN"/>
        </w:rPr>
      </w:pPr>
    </w:p>
    <w:p w14:paraId="5C53D3F0" w14:textId="77777777" w:rsidR="00C654B7" w:rsidRPr="00C654B7" w:rsidRDefault="00C654B7" w:rsidP="00C654B7">
      <w:pPr>
        <w:rPr>
          <w:lang w:val="en-IN"/>
        </w:rPr>
      </w:pPr>
    </w:p>
    <w:p w14:paraId="16F68883" w14:textId="1885C8A3" w:rsidR="00C654B7" w:rsidRPr="00DC40EE" w:rsidRDefault="00C654B7" w:rsidP="002C26DA">
      <w:pPr>
        <w:spacing w:line="360" w:lineRule="auto"/>
        <w:rPr>
          <w:rFonts w:ascii="Times New Roman" w:hAnsi="Times New Roman" w:cs="Times New Roman"/>
          <w:b/>
          <w:bCs/>
          <w:sz w:val="28"/>
          <w:szCs w:val="28"/>
          <w:lang w:val="en-IN"/>
        </w:rPr>
      </w:pPr>
      <w:r w:rsidRPr="00C654B7">
        <w:rPr>
          <w:rFonts w:ascii="Times New Roman" w:hAnsi="Times New Roman" w:cs="Times New Roman"/>
          <w:b/>
          <w:bCs/>
          <w:sz w:val="28"/>
          <w:szCs w:val="28"/>
          <w:lang w:val="en-IN"/>
        </w:rPr>
        <w:t>4. Insurance Companies</w:t>
      </w:r>
    </w:p>
    <w:p w14:paraId="5F6EDFFE" w14:textId="77777777" w:rsidR="00E4430C" w:rsidRPr="00C654B7" w:rsidRDefault="00E4430C" w:rsidP="002C26DA">
      <w:pPr>
        <w:spacing w:line="360" w:lineRule="auto"/>
        <w:rPr>
          <w:rFonts w:ascii="Times New Roman" w:hAnsi="Times New Roman" w:cs="Times New Roman"/>
          <w:sz w:val="28"/>
          <w:szCs w:val="28"/>
          <w:lang w:val="en-IN"/>
        </w:rPr>
      </w:pPr>
    </w:p>
    <w:p w14:paraId="0ADFD9C4"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 xml:space="preserve">Major need in insurance sector for KYC is to prevent frauds. Medical Identity frauds are becoming more common nowadays. In addition to combating first party fraud, external threats involving compromised accounts and intentional deception are ongoing threat vectors to both industries.  </w:t>
      </w:r>
    </w:p>
    <w:p w14:paraId="48B1F551" w14:textId="77777777" w:rsidR="00C654B7" w:rsidRPr="00C654B7" w:rsidRDefault="00C654B7" w:rsidP="002C26DA">
      <w:pPr>
        <w:spacing w:line="360" w:lineRule="auto"/>
        <w:rPr>
          <w:rFonts w:ascii="Times New Roman" w:hAnsi="Times New Roman" w:cs="Times New Roman"/>
          <w:sz w:val="28"/>
          <w:szCs w:val="28"/>
          <w:lang w:val="en-IN"/>
        </w:rPr>
      </w:pPr>
    </w:p>
    <w:p w14:paraId="6E1CF858"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Moreover, the Covid-19 scenario has adversely affected the insurance sector. However, the following steps can help them recover:</w:t>
      </w:r>
    </w:p>
    <w:p w14:paraId="68703297" w14:textId="77777777" w:rsidR="00C654B7" w:rsidRPr="00C654B7" w:rsidRDefault="00C654B7" w:rsidP="002C26DA">
      <w:pPr>
        <w:numPr>
          <w:ilvl w:val="0"/>
          <w:numId w:val="27"/>
        </w:num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By maintaining a steady onboarding of customers using digital means.</w:t>
      </w:r>
    </w:p>
    <w:p w14:paraId="3351B6FA" w14:textId="77777777" w:rsidR="00C654B7" w:rsidRPr="00C654B7" w:rsidRDefault="00C654B7" w:rsidP="002C26DA">
      <w:pPr>
        <w:numPr>
          <w:ilvl w:val="0"/>
          <w:numId w:val="27"/>
        </w:num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Reducing operational costs and dependency on paperwork.</w:t>
      </w:r>
    </w:p>
    <w:p w14:paraId="60E572C7" w14:textId="77777777" w:rsidR="00C654B7" w:rsidRPr="00C654B7" w:rsidRDefault="00C654B7" w:rsidP="002C26DA">
      <w:pPr>
        <w:numPr>
          <w:ilvl w:val="0"/>
          <w:numId w:val="27"/>
        </w:num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Working efficiently round the clock.</w:t>
      </w:r>
    </w:p>
    <w:p w14:paraId="5D7133F4"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 xml:space="preserve">       Video-KYC ensures all of the above and eases it all.</w:t>
      </w:r>
    </w:p>
    <w:p w14:paraId="5AE2F48D" w14:textId="77777777" w:rsidR="00C654B7" w:rsidRPr="00C654B7" w:rsidRDefault="00C654B7" w:rsidP="002C26DA">
      <w:pPr>
        <w:spacing w:line="360" w:lineRule="auto"/>
        <w:rPr>
          <w:rFonts w:ascii="Times New Roman" w:hAnsi="Times New Roman" w:cs="Times New Roman"/>
          <w:sz w:val="28"/>
          <w:szCs w:val="28"/>
          <w:lang w:val="en-IN"/>
        </w:rPr>
      </w:pPr>
    </w:p>
    <w:p w14:paraId="4FCCA80D"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There are 24 life insurance and 33 non-life insurance companies in the Indian market. The market share of private sector companies in the non-life insurance market rose from 15 per cent in FY04 to 56 per cent in FY21 (till April 2020). In life insurance segment, private players had a market share of 31.3 per cent in new business in FY20.</w:t>
      </w:r>
    </w:p>
    <w:p w14:paraId="7957EAF6" w14:textId="77777777" w:rsidR="00C654B7" w:rsidRPr="00C654B7" w:rsidRDefault="00C654B7" w:rsidP="002C26DA">
      <w:pPr>
        <w:spacing w:line="360" w:lineRule="auto"/>
        <w:rPr>
          <w:rFonts w:ascii="Times New Roman" w:hAnsi="Times New Roman" w:cs="Times New Roman"/>
          <w:sz w:val="28"/>
          <w:szCs w:val="28"/>
          <w:lang w:val="en-IN"/>
        </w:rPr>
      </w:pPr>
    </w:p>
    <w:p w14:paraId="3CDDE351" w14:textId="77777777" w:rsidR="00C654B7" w:rsidRPr="00C654B7" w:rsidRDefault="00C654B7" w:rsidP="002C26DA">
      <w:pPr>
        <w:spacing w:line="360" w:lineRule="auto"/>
        <w:rPr>
          <w:rFonts w:ascii="Times New Roman" w:hAnsi="Times New Roman" w:cs="Times New Roman"/>
          <w:sz w:val="28"/>
          <w:szCs w:val="28"/>
          <w:lang w:val="en-IN"/>
        </w:rPr>
      </w:pPr>
      <w:r w:rsidRPr="00C654B7">
        <w:rPr>
          <w:rFonts w:ascii="Times New Roman" w:hAnsi="Times New Roman" w:cs="Times New Roman"/>
          <w:sz w:val="28"/>
          <w:szCs w:val="28"/>
          <w:lang w:val="en-IN"/>
        </w:rPr>
        <w:t>Insurance companies like MAX Life insurance, Bajaj Allianz General Insurance Company, Future Generali India Insurance can be targeted as they haven’t introduced video KYC yet and have a huge customer base.</w:t>
      </w:r>
    </w:p>
    <w:p w14:paraId="501BC1B7" w14:textId="1F790F30" w:rsidR="00547AF3" w:rsidRPr="002C26DA" w:rsidRDefault="00547AF3" w:rsidP="002C26DA">
      <w:pPr>
        <w:spacing w:line="360" w:lineRule="auto"/>
        <w:rPr>
          <w:rFonts w:ascii="Times New Roman" w:hAnsi="Times New Roman" w:cs="Times New Roman"/>
          <w:sz w:val="28"/>
          <w:szCs w:val="28"/>
          <w:lang w:val="en-IN"/>
        </w:rPr>
      </w:pPr>
    </w:p>
    <w:p w14:paraId="02486B53" w14:textId="2F49FC30" w:rsidR="00E71C3E" w:rsidRDefault="00E71C3E" w:rsidP="00C654B7">
      <w:pPr>
        <w:rPr>
          <w:lang w:val="en-IN"/>
        </w:rPr>
      </w:pPr>
    </w:p>
    <w:p w14:paraId="445C7749" w14:textId="2A58FEB1" w:rsidR="00E71C3E" w:rsidRDefault="00E71C3E" w:rsidP="00C654B7">
      <w:pPr>
        <w:rPr>
          <w:lang w:val="en-IN"/>
        </w:rPr>
      </w:pPr>
    </w:p>
    <w:p w14:paraId="5A3D6F8A" w14:textId="01ECED1C" w:rsidR="00E71C3E" w:rsidRDefault="00E71C3E" w:rsidP="00C654B7">
      <w:pPr>
        <w:rPr>
          <w:lang w:val="en-IN"/>
        </w:rPr>
      </w:pPr>
    </w:p>
    <w:p w14:paraId="303EF28A" w14:textId="79EB5293" w:rsidR="00E71C3E" w:rsidRDefault="00E71C3E" w:rsidP="00C654B7">
      <w:pPr>
        <w:rPr>
          <w:lang w:val="en-IN"/>
        </w:rPr>
      </w:pPr>
    </w:p>
    <w:p w14:paraId="7AEF6935" w14:textId="28EEC522" w:rsidR="00E71C3E" w:rsidRPr="002C26DA" w:rsidRDefault="00E71C3E" w:rsidP="002C26DA">
      <w:pPr>
        <w:pStyle w:val="Heading1"/>
        <w:pBdr>
          <w:bottom w:val="single" w:sz="4" w:space="1" w:color="auto"/>
        </w:pBdr>
        <w:jc w:val="center"/>
        <w:rPr>
          <w:b/>
          <w:bCs/>
          <w:sz w:val="40"/>
          <w:szCs w:val="40"/>
        </w:rPr>
      </w:pPr>
      <w:bookmarkStart w:id="3" w:name="_Toc48517733"/>
      <w:r w:rsidRPr="002C26DA">
        <w:rPr>
          <w:b/>
          <w:bCs/>
          <w:sz w:val="40"/>
          <w:szCs w:val="40"/>
        </w:rPr>
        <w:lastRenderedPageBreak/>
        <w:t>CHALLENGE</w:t>
      </w:r>
      <w:r w:rsidR="00563E66" w:rsidRPr="002C26DA">
        <w:rPr>
          <w:b/>
          <w:bCs/>
          <w:sz w:val="40"/>
          <w:szCs w:val="40"/>
        </w:rPr>
        <w:t xml:space="preserve"> &amp; SOLUTION</w:t>
      </w:r>
      <w:bookmarkEnd w:id="3"/>
    </w:p>
    <w:p w14:paraId="18C56667" w14:textId="67F63457" w:rsidR="00E71C3E" w:rsidRDefault="00E71C3E" w:rsidP="00E71C3E"/>
    <w:p w14:paraId="6B42CCE9" w14:textId="552DF7A8" w:rsidR="00E71C3E" w:rsidRPr="002C26DA" w:rsidRDefault="00E71C3E" w:rsidP="002C26DA">
      <w:pPr>
        <w:spacing w:line="360" w:lineRule="auto"/>
        <w:rPr>
          <w:rFonts w:ascii="Times New Roman" w:hAnsi="Times New Roman" w:cs="Times New Roman"/>
          <w:sz w:val="28"/>
          <w:szCs w:val="28"/>
        </w:rPr>
      </w:pPr>
      <w:r w:rsidRPr="002C26DA">
        <w:rPr>
          <w:rFonts w:ascii="Times New Roman" w:hAnsi="Times New Roman" w:cs="Times New Roman"/>
          <w:sz w:val="28"/>
          <w:szCs w:val="28"/>
        </w:rPr>
        <w:t xml:space="preserve">Major challenged faced by the solution provided would be the lack of customer awareness. </w:t>
      </w:r>
    </w:p>
    <w:p w14:paraId="771CB137" w14:textId="40A3E4AE" w:rsidR="00E71C3E" w:rsidRPr="002C26DA" w:rsidRDefault="00E71C3E" w:rsidP="002C26DA">
      <w:pPr>
        <w:spacing w:line="360" w:lineRule="auto"/>
        <w:rPr>
          <w:rFonts w:ascii="Times New Roman" w:hAnsi="Times New Roman" w:cs="Times New Roman"/>
          <w:sz w:val="28"/>
          <w:szCs w:val="28"/>
        </w:rPr>
      </w:pPr>
      <w:r w:rsidRPr="002C26DA">
        <w:rPr>
          <w:rFonts w:ascii="Times New Roman" w:hAnsi="Times New Roman" w:cs="Times New Roman"/>
          <w:sz w:val="28"/>
          <w:szCs w:val="28"/>
        </w:rPr>
        <w:t xml:space="preserve">There is a large population </w:t>
      </w:r>
      <w:r w:rsidR="00DC40EE">
        <w:rPr>
          <w:rFonts w:ascii="Times New Roman" w:hAnsi="Times New Roman" w:cs="Times New Roman"/>
          <w:sz w:val="28"/>
          <w:szCs w:val="28"/>
        </w:rPr>
        <w:t xml:space="preserve">which </w:t>
      </w:r>
      <w:r w:rsidRPr="002C26DA">
        <w:rPr>
          <w:rFonts w:ascii="Times New Roman" w:hAnsi="Times New Roman" w:cs="Times New Roman"/>
          <w:sz w:val="28"/>
          <w:szCs w:val="28"/>
        </w:rPr>
        <w:t xml:space="preserve">is unaware of video KYC and </w:t>
      </w:r>
      <w:r w:rsidR="00B075F8" w:rsidRPr="002C26DA">
        <w:rPr>
          <w:rFonts w:ascii="Times New Roman" w:hAnsi="Times New Roman" w:cs="Times New Roman"/>
          <w:sz w:val="28"/>
          <w:szCs w:val="28"/>
        </w:rPr>
        <w:t xml:space="preserve">falls into the Total Addressable Market. </w:t>
      </w:r>
    </w:p>
    <w:p w14:paraId="723694BF" w14:textId="7D250D3E" w:rsidR="00B075F8" w:rsidRPr="002C26DA" w:rsidRDefault="00B075F8" w:rsidP="002C26DA">
      <w:pPr>
        <w:spacing w:line="360" w:lineRule="auto"/>
        <w:rPr>
          <w:rFonts w:ascii="Times New Roman" w:hAnsi="Times New Roman" w:cs="Times New Roman"/>
          <w:sz w:val="28"/>
          <w:szCs w:val="28"/>
        </w:rPr>
      </w:pPr>
      <w:r w:rsidRPr="002C26DA">
        <w:rPr>
          <w:rFonts w:ascii="Times New Roman" w:hAnsi="Times New Roman" w:cs="Times New Roman"/>
          <w:sz w:val="28"/>
          <w:szCs w:val="28"/>
        </w:rPr>
        <w:t>Such customers give rise to a sleeping market which needs to awakened.</w:t>
      </w:r>
    </w:p>
    <w:p w14:paraId="1179ED7A" w14:textId="0D980ECE" w:rsidR="00B075F8" w:rsidRPr="002C26DA" w:rsidRDefault="00B075F8" w:rsidP="002C26DA">
      <w:pPr>
        <w:spacing w:line="360" w:lineRule="auto"/>
        <w:rPr>
          <w:rFonts w:ascii="Times New Roman" w:hAnsi="Times New Roman" w:cs="Times New Roman"/>
          <w:sz w:val="28"/>
          <w:szCs w:val="28"/>
        </w:rPr>
      </w:pPr>
    </w:p>
    <w:p w14:paraId="1D7CB221" w14:textId="0F5ACE03" w:rsidR="00B075F8" w:rsidRPr="002C26DA" w:rsidRDefault="00B075F8" w:rsidP="002C26DA">
      <w:pPr>
        <w:spacing w:line="360" w:lineRule="auto"/>
        <w:rPr>
          <w:rFonts w:ascii="Times New Roman" w:hAnsi="Times New Roman" w:cs="Times New Roman"/>
          <w:sz w:val="28"/>
          <w:szCs w:val="28"/>
        </w:rPr>
      </w:pPr>
      <w:r w:rsidRPr="002C26DA">
        <w:rPr>
          <w:rFonts w:ascii="Times New Roman" w:hAnsi="Times New Roman" w:cs="Times New Roman"/>
          <w:sz w:val="28"/>
          <w:szCs w:val="28"/>
        </w:rPr>
        <w:t>I conducted a small survey among my college friends to find out how many are aware of video KYC.</w:t>
      </w:r>
    </w:p>
    <w:p w14:paraId="299DFBD1" w14:textId="2CD259A4" w:rsidR="00563E66" w:rsidRPr="002C26DA" w:rsidRDefault="00563E66" w:rsidP="002C26DA">
      <w:pPr>
        <w:spacing w:line="360" w:lineRule="auto"/>
        <w:rPr>
          <w:rFonts w:ascii="Times New Roman" w:hAnsi="Times New Roman" w:cs="Times New Roman"/>
          <w:sz w:val="28"/>
          <w:szCs w:val="28"/>
        </w:rPr>
      </w:pPr>
    </w:p>
    <w:p w14:paraId="00C59580" w14:textId="77777777" w:rsidR="00563E66" w:rsidRPr="00563E66" w:rsidRDefault="00563E66" w:rsidP="00563E66">
      <w:pPr>
        <w:rPr>
          <w:b/>
          <w:bCs/>
          <w:lang w:val="en-IN"/>
        </w:rPr>
      </w:pPr>
      <w:r w:rsidRPr="00563E66">
        <w:rPr>
          <w:b/>
          <w:bCs/>
          <w:lang w:val="en-IN"/>
        </w:rPr>
        <w:t> </w:t>
      </w:r>
    </w:p>
    <w:p w14:paraId="1CC5C4D1" w14:textId="77777777" w:rsidR="00563E66" w:rsidRDefault="00563E66" w:rsidP="00E71C3E"/>
    <w:p w14:paraId="0B97CD63" w14:textId="78C5AB89" w:rsidR="00B075F8" w:rsidRDefault="00563E66" w:rsidP="00E71C3E">
      <w:r w:rsidRPr="00563E66">
        <w:rPr>
          <w:noProof/>
        </w:rPr>
        <w:drawing>
          <wp:inline distT="0" distB="0" distL="0" distR="0" wp14:anchorId="52529FEE" wp14:editId="20E20D82">
            <wp:extent cx="4305300" cy="2442845"/>
            <wp:effectExtent l="0" t="0" r="0" b="14605"/>
            <wp:docPr id="3" name="Chart 3">
              <a:extLst xmlns:a="http://schemas.openxmlformats.org/drawingml/2006/main">
                <a:ext uri="{FF2B5EF4-FFF2-40B4-BE49-F238E27FC236}">
                  <a16:creationId xmlns:a16="http://schemas.microsoft.com/office/drawing/2014/main" id="{059DAE8E-D478-4223-89B2-D8EA04DFA1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A2B78A8" w14:textId="77777777" w:rsidR="00B075F8" w:rsidRPr="00E71C3E" w:rsidRDefault="00B075F8" w:rsidP="00E71C3E"/>
    <w:p w14:paraId="38616BD9" w14:textId="4B7EA557" w:rsidR="00563E66" w:rsidRPr="002C26DA" w:rsidRDefault="00563E66" w:rsidP="002C26DA">
      <w:pPr>
        <w:spacing w:line="360" w:lineRule="auto"/>
        <w:rPr>
          <w:rFonts w:ascii="Times New Roman" w:hAnsi="Times New Roman" w:cs="Times New Roman"/>
          <w:sz w:val="28"/>
          <w:szCs w:val="28"/>
          <w:lang w:val="en-IN"/>
        </w:rPr>
      </w:pPr>
      <w:r w:rsidRPr="002C26DA">
        <w:rPr>
          <w:rFonts w:ascii="Times New Roman" w:hAnsi="Times New Roman" w:cs="Times New Roman"/>
          <w:sz w:val="28"/>
          <w:szCs w:val="28"/>
          <w:lang w:val="en-IN"/>
        </w:rPr>
        <w:t>It was clear from the results that people are not aware of video KYC and the government needs to create more awareness among the rural as well as urban population by running advertisements on television and radios.</w:t>
      </w:r>
    </w:p>
    <w:p w14:paraId="67C290EE" w14:textId="77777777" w:rsidR="00563E66" w:rsidRDefault="00563E66">
      <w:pPr>
        <w:rPr>
          <w:lang w:val="en-IN"/>
        </w:rPr>
      </w:pPr>
    </w:p>
    <w:p w14:paraId="3DC3CDA1" w14:textId="77777777" w:rsidR="00563E66" w:rsidRDefault="00563E66">
      <w:pPr>
        <w:rPr>
          <w:lang w:val="en-IN"/>
        </w:rPr>
      </w:pPr>
    </w:p>
    <w:p w14:paraId="28357853" w14:textId="0C7348FD" w:rsidR="00E71C3E" w:rsidRDefault="00E71C3E">
      <w:pPr>
        <w:rPr>
          <w:rFonts w:asciiTheme="majorHAnsi" w:eastAsiaTheme="majorEastAsia" w:hAnsiTheme="majorHAnsi" w:cstheme="majorBidi"/>
          <w:color w:val="1F4E79" w:themeColor="accent1" w:themeShade="80"/>
          <w:sz w:val="32"/>
          <w:szCs w:val="32"/>
          <w:lang w:val="en-IN"/>
        </w:rPr>
      </w:pPr>
      <w:r>
        <w:rPr>
          <w:lang w:val="en-IN"/>
        </w:rPr>
        <w:br w:type="page"/>
      </w:r>
    </w:p>
    <w:p w14:paraId="5F279860" w14:textId="4DA403E0" w:rsidR="00E71C3E" w:rsidRPr="00214853" w:rsidRDefault="00E71C3E" w:rsidP="00214853">
      <w:pPr>
        <w:pStyle w:val="Heading1"/>
        <w:pBdr>
          <w:bottom w:val="single" w:sz="4" w:space="1" w:color="auto"/>
        </w:pBdr>
        <w:spacing w:line="360" w:lineRule="auto"/>
        <w:jc w:val="center"/>
        <w:rPr>
          <w:rFonts w:asciiTheme="minorHAnsi" w:hAnsiTheme="minorHAnsi" w:cstheme="minorHAnsi"/>
          <w:b/>
          <w:bCs/>
          <w:sz w:val="40"/>
          <w:szCs w:val="40"/>
          <w:lang w:val="en-IN"/>
        </w:rPr>
      </w:pPr>
      <w:bookmarkStart w:id="4" w:name="_Toc48517734"/>
      <w:r w:rsidRPr="00214853">
        <w:rPr>
          <w:rFonts w:asciiTheme="minorHAnsi" w:hAnsiTheme="minorHAnsi" w:cstheme="minorHAnsi"/>
          <w:b/>
          <w:bCs/>
          <w:sz w:val="40"/>
          <w:szCs w:val="40"/>
          <w:lang w:val="en-IN"/>
        </w:rPr>
        <w:lastRenderedPageBreak/>
        <w:t>CONCLUSION</w:t>
      </w:r>
      <w:bookmarkEnd w:id="4"/>
    </w:p>
    <w:p w14:paraId="62AE7837" w14:textId="5A46B9A2" w:rsidR="00E71C3E" w:rsidRPr="00214853" w:rsidRDefault="00E71C3E" w:rsidP="00214853">
      <w:pPr>
        <w:spacing w:line="360" w:lineRule="auto"/>
        <w:rPr>
          <w:rFonts w:ascii="Times New Roman" w:hAnsi="Times New Roman" w:cs="Times New Roman"/>
          <w:sz w:val="28"/>
          <w:szCs w:val="28"/>
          <w:lang w:val="en-IN"/>
        </w:rPr>
      </w:pPr>
    </w:p>
    <w:p w14:paraId="664C6C04" w14:textId="1122747E" w:rsidR="00E71C3E" w:rsidRDefault="00E71C3E" w:rsidP="00214853">
      <w:pPr>
        <w:spacing w:line="360" w:lineRule="auto"/>
        <w:rPr>
          <w:lang w:val="en-IN"/>
        </w:rPr>
      </w:pPr>
      <w:r w:rsidRPr="00214853">
        <w:rPr>
          <w:rFonts w:ascii="Times New Roman" w:hAnsi="Times New Roman" w:cs="Times New Roman"/>
          <w:sz w:val="28"/>
          <w:szCs w:val="28"/>
          <w:lang w:val="en-IN"/>
        </w:rPr>
        <w:t>The solution provided by Hyper</w:t>
      </w:r>
      <w:r w:rsidR="002C26DA" w:rsidRPr="00214853">
        <w:rPr>
          <w:rFonts w:ascii="Times New Roman" w:hAnsi="Times New Roman" w:cs="Times New Roman"/>
          <w:sz w:val="28"/>
          <w:szCs w:val="28"/>
          <w:lang w:val="en-IN"/>
        </w:rPr>
        <w:t>Verge</w:t>
      </w:r>
      <w:r w:rsidRPr="00214853">
        <w:rPr>
          <w:rFonts w:ascii="Times New Roman" w:hAnsi="Times New Roman" w:cs="Times New Roman"/>
          <w:sz w:val="28"/>
          <w:szCs w:val="28"/>
          <w:lang w:val="en-IN"/>
        </w:rPr>
        <w:t xml:space="preserve"> has a lot of scope in India at present</w:t>
      </w:r>
      <w:r w:rsidR="00585A76">
        <w:rPr>
          <w:rFonts w:ascii="Times New Roman" w:hAnsi="Times New Roman" w:cs="Times New Roman"/>
          <w:sz w:val="28"/>
          <w:szCs w:val="28"/>
          <w:lang w:val="en-IN"/>
        </w:rPr>
        <w:t xml:space="preserve"> and in the future</w:t>
      </w:r>
      <w:r w:rsidRPr="00214853">
        <w:rPr>
          <w:rFonts w:ascii="Times New Roman" w:hAnsi="Times New Roman" w:cs="Times New Roman"/>
          <w:sz w:val="28"/>
          <w:szCs w:val="28"/>
          <w:lang w:val="en-IN"/>
        </w:rPr>
        <w:t>. The market potential</w:t>
      </w:r>
      <w:r w:rsidR="00585A76">
        <w:rPr>
          <w:rFonts w:ascii="Times New Roman" w:hAnsi="Times New Roman" w:cs="Times New Roman"/>
          <w:sz w:val="28"/>
          <w:szCs w:val="28"/>
          <w:lang w:val="en-IN"/>
        </w:rPr>
        <w:t xml:space="preserve"> of the solution</w:t>
      </w:r>
      <w:r w:rsidRPr="00214853">
        <w:rPr>
          <w:rFonts w:ascii="Times New Roman" w:hAnsi="Times New Roman" w:cs="Times New Roman"/>
          <w:sz w:val="28"/>
          <w:szCs w:val="28"/>
          <w:lang w:val="en-IN"/>
        </w:rPr>
        <w:t xml:space="preserve"> will grow exponentially due to the advancements in the telecom sector and due to </w:t>
      </w:r>
      <w:r w:rsidR="00453AA8" w:rsidRPr="00214853">
        <w:rPr>
          <w:rFonts w:ascii="Times New Roman" w:hAnsi="Times New Roman" w:cs="Times New Roman"/>
          <w:sz w:val="28"/>
          <w:szCs w:val="28"/>
          <w:lang w:val="en-IN"/>
        </w:rPr>
        <w:t>government</w:t>
      </w:r>
      <w:r w:rsidR="00585A76">
        <w:rPr>
          <w:rFonts w:ascii="Times New Roman" w:hAnsi="Times New Roman" w:cs="Times New Roman"/>
          <w:sz w:val="28"/>
          <w:szCs w:val="28"/>
          <w:lang w:val="en-IN"/>
        </w:rPr>
        <w:t>’</w:t>
      </w:r>
      <w:r w:rsidR="00453AA8" w:rsidRPr="00214853">
        <w:rPr>
          <w:rFonts w:ascii="Times New Roman" w:hAnsi="Times New Roman" w:cs="Times New Roman"/>
          <w:sz w:val="28"/>
          <w:szCs w:val="28"/>
          <w:lang w:val="en-IN"/>
        </w:rPr>
        <w:t>s</w:t>
      </w:r>
      <w:r w:rsidRPr="00214853">
        <w:rPr>
          <w:rFonts w:ascii="Times New Roman" w:hAnsi="Times New Roman" w:cs="Times New Roman"/>
          <w:sz w:val="28"/>
          <w:szCs w:val="28"/>
          <w:lang w:val="en-IN"/>
        </w:rPr>
        <w:t xml:space="preserve"> regular efforts in digitalising </w:t>
      </w:r>
      <w:r w:rsidR="00453AA8" w:rsidRPr="00214853">
        <w:rPr>
          <w:rFonts w:ascii="Times New Roman" w:hAnsi="Times New Roman" w:cs="Times New Roman"/>
          <w:sz w:val="28"/>
          <w:szCs w:val="28"/>
          <w:lang w:val="en-IN"/>
        </w:rPr>
        <w:t>India</w:t>
      </w:r>
      <w:r w:rsidR="00453AA8">
        <w:rPr>
          <w:lang w:val="en-IN"/>
        </w:rPr>
        <w:t>.</w:t>
      </w:r>
      <w:r w:rsidR="00585A76">
        <w:rPr>
          <w:lang w:val="en-IN"/>
        </w:rPr>
        <w:t xml:space="preserve"> </w:t>
      </w:r>
    </w:p>
    <w:p w14:paraId="71DBAD42" w14:textId="1392B29E" w:rsidR="00585A76" w:rsidRDefault="00585A76" w:rsidP="00214853">
      <w:pPr>
        <w:spacing w:line="360" w:lineRule="auto"/>
        <w:rPr>
          <w:lang w:val="en-IN"/>
        </w:rPr>
      </w:pPr>
    </w:p>
    <w:p w14:paraId="7F8036B4" w14:textId="74BFA2AE" w:rsidR="00563E66" w:rsidRDefault="00563E66" w:rsidP="00E71C3E">
      <w:pPr>
        <w:rPr>
          <w:lang w:val="en-IN"/>
        </w:rPr>
      </w:pPr>
    </w:p>
    <w:p w14:paraId="76D0E0D3" w14:textId="464DE2FB" w:rsidR="00563E66" w:rsidRDefault="00563E66" w:rsidP="00E71C3E">
      <w:pPr>
        <w:rPr>
          <w:lang w:val="en-IN"/>
        </w:rPr>
      </w:pPr>
    </w:p>
    <w:p w14:paraId="3509996A" w14:textId="4C4F565E" w:rsidR="00563E66" w:rsidRDefault="00563E66" w:rsidP="00E71C3E">
      <w:pPr>
        <w:rPr>
          <w:lang w:val="en-IN"/>
        </w:rPr>
      </w:pPr>
    </w:p>
    <w:p w14:paraId="1AB12C57" w14:textId="19FED76E" w:rsidR="00563E66" w:rsidRDefault="00563E66" w:rsidP="00E71C3E">
      <w:pPr>
        <w:rPr>
          <w:lang w:val="en-IN"/>
        </w:rPr>
      </w:pPr>
    </w:p>
    <w:p w14:paraId="609B57EC" w14:textId="4288E515" w:rsidR="00563E66" w:rsidRDefault="00563E66" w:rsidP="00E71C3E">
      <w:pPr>
        <w:rPr>
          <w:lang w:val="en-IN"/>
        </w:rPr>
      </w:pPr>
    </w:p>
    <w:p w14:paraId="18C92322" w14:textId="77559448" w:rsidR="00563E66" w:rsidRDefault="00563E66" w:rsidP="00E71C3E">
      <w:pPr>
        <w:rPr>
          <w:lang w:val="en-IN"/>
        </w:rPr>
      </w:pPr>
    </w:p>
    <w:p w14:paraId="2926928E" w14:textId="47D129ED" w:rsidR="00563E66" w:rsidRDefault="00563E66" w:rsidP="00E71C3E">
      <w:pPr>
        <w:rPr>
          <w:lang w:val="en-IN"/>
        </w:rPr>
      </w:pPr>
    </w:p>
    <w:p w14:paraId="3E4248DB" w14:textId="0FF1D8A5" w:rsidR="00563E66" w:rsidRDefault="00563E66" w:rsidP="00E71C3E">
      <w:pPr>
        <w:rPr>
          <w:lang w:val="en-IN"/>
        </w:rPr>
      </w:pPr>
    </w:p>
    <w:p w14:paraId="4C10F8AC" w14:textId="4220CA4E" w:rsidR="00563E66" w:rsidRDefault="00563E66" w:rsidP="00E71C3E">
      <w:pPr>
        <w:rPr>
          <w:lang w:val="en-IN"/>
        </w:rPr>
      </w:pPr>
    </w:p>
    <w:p w14:paraId="7EFDFAC8" w14:textId="708AD2CC" w:rsidR="00563E66" w:rsidRDefault="00563E66" w:rsidP="00E71C3E">
      <w:pPr>
        <w:rPr>
          <w:lang w:val="en-IN"/>
        </w:rPr>
      </w:pPr>
    </w:p>
    <w:p w14:paraId="18C5DDF6" w14:textId="79E0F7F6" w:rsidR="00563E66" w:rsidRDefault="00563E66" w:rsidP="00E71C3E">
      <w:pPr>
        <w:rPr>
          <w:lang w:val="en-IN"/>
        </w:rPr>
      </w:pPr>
    </w:p>
    <w:p w14:paraId="46959127" w14:textId="72EE5783" w:rsidR="00563E66" w:rsidRDefault="00563E66" w:rsidP="00E71C3E">
      <w:pPr>
        <w:rPr>
          <w:lang w:val="en-IN"/>
        </w:rPr>
      </w:pPr>
    </w:p>
    <w:p w14:paraId="3CA02E55" w14:textId="681E4287" w:rsidR="00563E66" w:rsidRDefault="00563E66" w:rsidP="00E71C3E">
      <w:pPr>
        <w:rPr>
          <w:lang w:val="en-IN"/>
        </w:rPr>
      </w:pPr>
    </w:p>
    <w:p w14:paraId="6BEB121A" w14:textId="34226037" w:rsidR="00563E66" w:rsidRDefault="00563E66" w:rsidP="00E71C3E">
      <w:pPr>
        <w:rPr>
          <w:lang w:val="en-IN"/>
        </w:rPr>
      </w:pPr>
    </w:p>
    <w:p w14:paraId="25D1DFB2" w14:textId="7F7F6E9A" w:rsidR="00563E66" w:rsidRDefault="00563E66" w:rsidP="00E71C3E">
      <w:pPr>
        <w:rPr>
          <w:lang w:val="en-IN"/>
        </w:rPr>
      </w:pPr>
    </w:p>
    <w:p w14:paraId="56C2F9F6" w14:textId="10FC417D" w:rsidR="00563E66" w:rsidRDefault="00563E66" w:rsidP="00E71C3E">
      <w:pPr>
        <w:rPr>
          <w:lang w:val="en-IN"/>
        </w:rPr>
      </w:pPr>
    </w:p>
    <w:p w14:paraId="38691A33" w14:textId="331EDC70" w:rsidR="00563E66" w:rsidRDefault="00563E66" w:rsidP="00E71C3E">
      <w:pPr>
        <w:rPr>
          <w:lang w:val="en-IN"/>
        </w:rPr>
      </w:pPr>
    </w:p>
    <w:p w14:paraId="41FB7A39" w14:textId="678CA5C3" w:rsidR="00563E66" w:rsidRDefault="00563E66" w:rsidP="00E71C3E">
      <w:pPr>
        <w:rPr>
          <w:lang w:val="en-IN"/>
        </w:rPr>
      </w:pPr>
    </w:p>
    <w:p w14:paraId="19C00781" w14:textId="76EC9549" w:rsidR="00563E66" w:rsidRDefault="00563E66" w:rsidP="00E71C3E">
      <w:pPr>
        <w:rPr>
          <w:lang w:val="en-IN"/>
        </w:rPr>
      </w:pPr>
    </w:p>
    <w:p w14:paraId="6D27FEEA" w14:textId="326B3857" w:rsidR="00563E66" w:rsidRDefault="00563E66" w:rsidP="00E71C3E">
      <w:pPr>
        <w:rPr>
          <w:lang w:val="en-IN"/>
        </w:rPr>
      </w:pPr>
    </w:p>
    <w:p w14:paraId="565D39A5" w14:textId="51795930" w:rsidR="00563E66" w:rsidRDefault="00563E66" w:rsidP="00E71C3E">
      <w:pPr>
        <w:rPr>
          <w:lang w:val="en-IN"/>
        </w:rPr>
      </w:pPr>
    </w:p>
    <w:p w14:paraId="375F7602" w14:textId="643EEFF5" w:rsidR="00563E66" w:rsidRDefault="00563E66" w:rsidP="00E71C3E">
      <w:pPr>
        <w:rPr>
          <w:lang w:val="en-IN"/>
        </w:rPr>
      </w:pPr>
    </w:p>
    <w:p w14:paraId="5D8883E9" w14:textId="59396FCA" w:rsidR="00563E66" w:rsidRDefault="00563E66" w:rsidP="00E71C3E">
      <w:pPr>
        <w:rPr>
          <w:lang w:val="en-IN"/>
        </w:rPr>
      </w:pPr>
    </w:p>
    <w:p w14:paraId="0B8272AD" w14:textId="2676059B" w:rsidR="00563E66" w:rsidRDefault="00563E66" w:rsidP="00E71C3E">
      <w:pPr>
        <w:rPr>
          <w:lang w:val="en-IN"/>
        </w:rPr>
      </w:pPr>
    </w:p>
    <w:p w14:paraId="18C1CBF9" w14:textId="5DBADFEE" w:rsidR="00563E66" w:rsidRDefault="00563E66" w:rsidP="00E71C3E">
      <w:pPr>
        <w:rPr>
          <w:lang w:val="en-IN"/>
        </w:rPr>
      </w:pPr>
    </w:p>
    <w:p w14:paraId="652D8A72" w14:textId="1F252137" w:rsidR="00563E66" w:rsidRDefault="00563E66" w:rsidP="00E71C3E">
      <w:pPr>
        <w:rPr>
          <w:lang w:val="en-IN"/>
        </w:rPr>
      </w:pPr>
    </w:p>
    <w:p w14:paraId="6E7800BC" w14:textId="0CC130A0" w:rsidR="00563E66" w:rsidRDefault="00563E66" w:rsidP="00E71C3E">
      <w:pPr>
        <w:rPr>
          <w:lang w:val="en-IN"/>
        </w:rPr>
      </w:pPr>
    </w:p>
    <w:p w14:paraId="6A731535" w14:textId="5C017D1A" w:rsidR="00563E66" w:rsidRDefault="00563E66" w:rsidP="00E71C3E">
      <w:pPr>
        <w:rPr>
          <w:lang w:val="en-IN"/>
        </w:rPr>
      </w:pPr>
    </w:p>
    <w:p w14:paraId="40292909" w14:textId="061808E7" w:rsidR="00563E66" w:rsidRDefault="00563E66" w:rsidP="00E71C3E">
      <w:pPr>
        <w:rPr>
          <w:lang w:val="en-IN"/>
        </w:rPr>
      </w:pPr>
    </w:p>
    <w:p w14:paraId="631A3618" w14:textId="7F9A2F0D" w:rsidR="00563E66" w:rsidRDefault="00563E66" w:rsidP="00E71C3E">
      <w:pPr>
        <w:rPr>
          <w:lang w:val="en-IN"/>
        </w:rPr>
      </w:pPr>
    </w:p>
    <w:p w14:paraId="590BFAFC" w14:textId="3BA879BA" w:rsidR="00563E66" w:rsidRDefault="00563E66" w:rsidP="00E71C3E">
      <w:pPr>
        <w:rPr>
          <w:lang w:val="en-IN"/>
        </w:rPr>
      </w:pPr>
    </w:p>
    <w:p w14:paraId="4952A8CA" w14:textId="03222D85" w:rsidR="00563E66" w:rsidRDefault="00563E66" w:rsidP="00E71C3E">
      <w:pPr>
        <w:rPr>
          <w:lang w:val="en-IN"/>
        </w:rPr>
      </w:pPr>
    </w:p>
    <w:p w14:paraId="5138FC84" w14:textId="123C2C73" w:rsidR="00563E66" w:rsidRDefault="00563E66" w:rsidP="00E71C3E">
      <w:pPr>
        <w:rPr>
          <w:lang w:val="en-IN"/>
        </w:rPr>
      </w:pPr>
    </w:p>
    <w:p w14:paraId="2981EFC0" w14:textId="78D76686" w:rsidR="00563E66" w:rsidRDefault="00563E66" w:rsidP="00E71C3E">
      <w:pPr>
        <w:rPr>
          <w:lang w:val="en-IN"/>
        </w:rPr>
      </w:pPr>
    </w:p>
    <w:p w14:paraId="7A851158" w14:textId="5DF7681C" w:rsidR="00563E66" w:rsidRDefault="00563E66" w:rsidP="00E71C3E">
      <w:pPr>
        <w:rPr>
          <w:lang w:val="en-IN"/>
        </w:rPr>
      </w:pPr>
    </w:p>
    <w:p w14:paraId="7761DFD9" w14:textId="00D57455" w:rsidR="00563E66" w:rsidRDefault="00563E66" w:rsidP="00E71C3E">
      <w:pPr>
        <w:rPr>
          <w:lang w:val="en-IN"/>
        </w:rPr>
      </w:pPr>
    </w:p>
    <w:p w14:paraId="20623E1B" w14:textId="73F54F19" w:rsidR="00563E66" w:rsidRDefault="00563E66" w:rsidP="00E71C3E">
      <w:pPr>
        <w:rPr>
          <w:lang w:val="en-IN"/>
        </w:rPr>
      </w:pPr>
    </w:p>
    <w:p w14:paraId="24E86240" w14:textId="020E07F2" w:rsidR="00563E66" w:rsidRDefault="00563E66" w:rsidP="00E71C3E">
      <w:pPr>
        <w:rPr>
          <w:lang w:val="en-IN"/>
        </w:rPr>
      </w:pPr>
    </w:p>
    <w:p w14:paraId="068D598A" w14:textId="2926C44A" w:rsidR="00563E66" w:rsidRPr="00214853" w:rsidRDefault="00563E66" w:rsidP="00214853">
      <w:pPr>
        <w:pStyle w:val="Heading1"/>
        <w:pBdr>
          <w:bottom w:val="single" w:sz="4" w:space="1" w:color="auto"/>
        </w:pBdr>
        <w:jc w:val="center"/>
        <w:rPr>
          <w:b/>
          <w:bCs/>
          <w:sz w:val="40"/>
          <w:szCs w:val="40"/>
          <w:lang w:val="en-IN"/>
        </w:rPr>
      </w:pPr>
      <w:bookmarkStart w:id="5" w:name="_Toc48517735"/>
      <w:r w:rsidRPr="00214853">
        <w:rPr>
          <w:b/>
          <w:bCs/>
          <w:sz w:val="40"/>
          <w:szCs w:val="40"/>
          <w:lang w:val="en-IN"/>
        </w:rPr>
        <w:t>REFERENCES</w:t>
      </w:r>
      <w:bookmarkEnd w:id="5"/>
    </w:p>
    <w:p w14:paraId="4F450B3F" w14:textId="575434A6" w:rsidR="00563E66" w:rsidRDefault="006A2FA0" w:rsidP="00563E66">
      <w:pPr>
        <w:pStyle w:val="ListParagraph"/>
        <w:numPr>
          <w:ilvl w:val="0"/>
          <w:numId w:val="30"/>
        </w:numPr>
        <w:rPr>
          <w:lang w:val="en-IN"/>
        </w:rPr>
      </w:pPr>
      <w:hyperlink r:id="rId14" w:history="1">
        <w:r w:rsidR="00563E66" w:rsidRPr="00563E66">
          <w:rPr>
            <w:rStyle w:val="Hyperlink"/>
          </w:rPr>
          <w:t>https://economictimes.indiatimes.com/small-biz/startups/newsbuzz/page-1-customers-threaten-to-dump-e-wallets-as-kyc-norms-kick-in-_-domestic-remittance-business-hit/articleshow/63132646.cms?from=mdr</w:t>
        </w:r>
      </w:hyperlink>
    </w:p>
    <w:p w14:paraId="547496CD" w14:textId="2C6DAC45" w:rsidR="00563E66" w:rsidRDefault="006A2FA0" w:rsidP="00563E66">
      <w:pPr>
        <w:pStyle w:val="ListParagraph"/>
        <w:numPr>
          <w:ilvl w:val="0"/>
          <w:numId w:val="30"/>
        </w:numPr>
        <w:rPr>
          <w:lang w:val="en-IN"/>
        </w:rPr>
      </w:pPr>
      <w:hyperlink r:id="rId15" w:history="1">
        <w:r w:rsidR="00563E66" w:rsidRPr="00563E66">
          <w:rPr>
            <w:rStyle w:val="Hyperlink"/>
          </w:rPr>
          <w:t>https://www.mbarendezvous.com/general-awareness/bfsi-sector-in-india/</w:t>
        </w:r>
      </w:hyperlink>
    </w:p>
    <w:p w14:paraId="06769322" w14:textId="28E9C6A0" w:rsidR="00563E66" w:rsidRDefault="006A2FA0" w:rsidP="00563E66">
      <w:pPr>
        <w:pStyle w:val="ListParagraph"/>
        <w:numPr>
          <w:ilvl w:val="0"/>
          <w:numId w:val="30"/>
        </w:numPr>
        <w:rPr>
          <w:lang w:val="en-IN"/>
        </w:rPr>
      </w:pPr>
      <w:hyperlink r:id="rId16" w:anchor="ANM" w:history="1">
        <w:r w:rsidR="00563E66" w:rsidRPr="00563E66">
          <w:rPr>
            <w:rStyle w:val="Hyperlink"/>
          </w:rPr>
          <w:t>https://www.rbi.org.in/Scripts/PublicationReportDetails.aspx?UrlPage=&amp;ID=923#ANM</w:t>
        </w:r>
      </w:hyperlink>
    </w:p>
    <w:p w14:paraId="2B75AC63" w14:textId="5ADF861C" w:rsidR="00563E66" w:rsidRDefault="006A2FA0" w:rsidP="00563E66">
      <w:pPr>
        <w:pStyle w:val="ListParagraph"/>
        <w:numPr>
          <w:ilvl w:val="0"/>
          <w:numId w:val="30"/>
        </w:numPr>
        <w:rPr>
          <w:lang w:val="en-IN"/>
        </w:rPr>
      </w:pPr>
      <w:hyperlink r:id="rId17" w:history="1">
        <w:r w:rsidR="00563E66" w:rsidRPr="00563E66">
          <w:rPr>
            <w:rStyle w:val="Hyperlink"/>
          </w:rPr>
          <w:t>https://www.rbi.org.in/scripts/ATMView.aspx</w:t>
        </w:r>
      </w:hyperlink>
    </w:p>
    <w:p w14:paraId="4C28D835" w14:textId="28ABE27D" w:rsidR="00563E66" w:rsidRDefault="006A2FA0" w:rsidP="00563E66">
      <w:pPr>
        <w:pStyle w:val="ListParagraph"/>
        <w:numPr>
          <w:ilvl w:val="0"/>
          <w:numId w:val="30"/>
        </w:numPr>
        <w:rPr>
          <w:lang w:val="en-IN"/>
        </w:rPr>
      </w:pPr>
      <w:hyperlink r:id="rId18" w:history="1">
        <w:r w:rsidR="00563E66" w:rsidRPr="00563E66">
          <w:rPr>
            <w:rStyle w:val="Hyperlink"/>
          </w:rPr>
          <w:t>https://www.financialexpress.com/money/you-can-continue-using-mobile-wallets-without-full-kyc-even-after-february-28-but-with-riders/1081634/</w:t>
        </w:r>
      </w:hyperlink>
    </w:p>
    <w:p w14:paraId="651CA009" w14:textId="7FF45BB1" w:rsidR="00563E66" w:rsidRDefault="006A2FA0" w:rsidP="00563E66">
      <w:pPr>
        <w:pStyle w:val="ListParagraph"/>
        <w:numPr>
          <w:ilvl w:val="0"/>
          <w:numId w:val="30"/>
        </w:numPr>
        <w:rPr>
          <w:lang w:val="en-IN"/>
        </w:rPr>
      </w:pPr>
      <w:hyperlink r:id="rId19" w:history="1">
        <w:r w:rsidR="00563E66" w:rsidRPr="00563E66">
          <w:rPr>
            <w:rStyle w:val="Hyperlink"/>
          </w:rPr>
          <w:t>https://precognitive.com/healthcare-and-insurance-fraud-prevention-vertification-kyc/</w:t>
        </w:r>
      </w:hyperlink>
    </w:p>
    <w:p w14:paraId="5C6E9E32" w14:textId="6B027EA9" w:rsidR="00563E66" w:rsidRDefault="006A2FA0" w:rsidP="00563E66">
      <w:pPr>
        <w:pStyle w:val="ListParagraph"/>
        <w:numPr>
          <w:ilvl w:val="0"/>
          <w:numId w:val="30"/>
        </w:numPr>
        <w:rPr>
          <w:lang w:val="en-IN"/>
        </w:rPr>
      </w:pPr>
      <w:hyperlink r:id="rId20" w:history="1">
        <w:r w:rsidR="00563E66" w:rsidRPr="00563E66">
          <w:rPr>
            <w:rStyle w:val="Hyperlink"/>
          </w:rPr>
          <w:t>https://www.npci.org.in/statistics</w:t>
        </w:r>
      </w:hyperlink>
    </w:p>
    <w:p w14:paraId="59C20823" w14:textId="08C660C7" w:rsidR="00563E66" w:rsidRDefault="006A2FA0" w:rsidP="00563E66">
      <w:pPr>
        <w:pStyle w:val="ListParagraph"/>
        <w:numPr>
          <w:ilvl w:val="0"/>
          <w:numId w:val="30"/>
        </w:numPr>
        <w:rPr>
          <w:lang w:val="en-IN"/>
        </w:rPr>
      </w:pPr>
      <w:hyperlink r:id="rId21" w:history="1">
        <w:r w:rsidR="00563E66" w:rsidRPr="00563E66">
          <w:rPr>
            <w:rStyle w:val="Hyperlink"/>
          </w:rPr>
          <w:t>https://www.rbi.org.in/scripts/NotificationUser.aspx?Id=11783&amp;Mode=0</w:t>
        </w:r>
      </w:hyperlink>
    </w:p>
    <w:p w14:paraId="3D7B5F53" w14:textId="16000DC9" w:rsidR="00563E66" w:rsidRDefault="006A2FA0" w:rsidP="00563E66">
      <w:pPr>
        <w:pStyle w:val="ListParagraph"/>
        <w:numPr>
          <w:ilvl w:val="0"/>
          <w:numId w:val="30"/>
        </w:numPr>
        <w:rPr>
          <w:lang w:val="en-IN"/>
        </w:rPr>
      </w:pPr>
      <w:hyperlink r:id="rId22" w:history="1">
        <w:r w:rsidR="00563E66" w:rsidRPr="00563E66">
          <w:rPr>
            <w:rStyle w:val="Hyperlink"/>
          </w:rPr>
          <w:t>http://www.iosrjournals.org/iosr-jef/papers/Vol10-Issue3/SEries-2/A1003020105.pdf</w:t>
        </w:r>
      </w:hyperlink>
    </w:p>
    <w:p w14:paraId="1B1D95C3" w14:textId="6ECDD9CC" w:rsidR="00563E66" w:rsidRDefault="006A2FA0" w:rsidP="00563E66">
      <w:pPr>
        <w:pStyle w:val="ListParagraph"/>
        <w:numPr>
          <w:ilvl w:val="0"/>
          <w:numId w:val="30"/>
        </w:numPr>
        <w:rPr>
          <w:lang w:val="en-IN"/>
        </w:rPr>
      </w:pPr>
      <w:hyperlink r:id="rId23" w:history="1">
        <w:r w:rsidR="00563E66" w:rsidRPr="00563E66">
          <w:rPr>
            <w:rStyle w:val="Hyperlink"/>
          </w:rPr>
          <w:t>https://www.censusindia.gov.in/vital_statistics/SRS_Report_2016/6.Chap_2-Population_Composition-2016.pdf</w:t>
        </w:r>
      </w:hyperlink>
    </w:p>
    <w:p w14:paraId="6A294F42" w14:textId="0DB632E1" w:rsidR="00563E66" w:rsidRDefault="006A2FA0" w:rsidP="00563E66">
      <w:pPr>
        <w:pStyle w:val="ListParagraph"/>
        <w:numPr>
          <w:ilvl w:val="0"/>
          <w:numId w:val="30"/>
        </w:numPr>
        <w:rPr>
          <w:lang w:val="en-IN"/>
        </w:rPr>
      </w:pPr>
      <w:hyperlink r:id="rId24" w:history="1">
        <w:r w:rsidR="00563E66" w:rsidRPr="00563E66">
          <w:rPr>
            <w:rStyle w:val="Hyperlink"/>
          </w:rPr>
          <w:t>https://www.telecomlead.com/4g-lte/india-4g-subscriber-base-reaches-388-mn-in-sept-trai-88246</w:t>
        </w:r>
      </w:hyperlink>
    </w:p>
    <w:p w14:paraId="21CAA7BA" w14:textId="058755B6" w:rsidR="00563E66" w:rsidRDefault="006A2FA0" w:rsidP="00563E66">
      <w:pPr>
        <w:pStyle w:val="ListParagraph"/>
        <w:numPr>
          <w:ilvl w:val="0"/>
          <w:numId w:val="30"/>
        </w:numPr>
        <w:rPr>
          <w:lang w:val="en-IN"/>
        </w:rPr>
      </w:pPr>
      <w:hyperlink r:id="rId25" w:history="1">
        <w:r w:rsidR="00563E66" w:rsidRPr="00563E66">
          <w:rPr>
            <w:rStyle w:val="Hyperlink"/>
          </w:rPr>
          <w:t>https://hyperverge.co/blog/video-kyc-for-financial-inclusion-and-growth/</w:t>
        </w:r>
      </w:hyperlink>
    </w:p>
    <w:p w14:paraId="33EFCE88" w14:textId="1C6CE430" w:rsidR="00563E66" w:rsidRDefault="006A2FA0" w:rsidP="00563E66">
      <w:pPr>
        <w:pStyle w:val="ListParagraph"/>
        <w:numPr>
          <w:ilvl w:val="0"/>
          <w:numId w:val="30"/>
        </w:numPr>
        <w:rPr>
          <w:lang w:val="en-IN"/>
        </w:rPr>
      </w:pPr>
      <w:hyperlink r:id="rId26" w:history="1">
        <w:r w:rsidR="00563E66" w:rsidRPr="00563E66">
          <w:rPr>
            <w:rStyle w:val="Hyperlink"/>
          </w:rPr>
          <w:t>https://www.rbi.org.in/scripts/NEFTUserView.aspx?Id=147</w:t>
        </w:r>
      </w:hyperlink>
    </w:p>
    <w:p w14:paraId="187AB971" w14:textId="0009B9E6" w:rsidR="00563E66" w:rsidRDefault="006A2FA0" w:rsidP="00563E66">
      <w:pPr>
        <w:pStyle w:val="ListParagraph"/>
        <w:numPr>
          <w:ilvl w:val="0"/>
          <w:numId w:val="30"/>
        </w:numPr>
        <w:rPr>
          <w:lang w:val="en-IN"/>
        </w:rPr>
      </w:pPr>
      <w:hyperlink r:id="rId27" w:history="1">
        <w:r w:rsidR="00563E66" w:rsidRPr="00563E66">
          <w:rPr>
            <w:rStyle w:val="Hyperlink"/>
          </w:rPr>
          <w:t>https://cms.iamai.in/Content/ResearchPapers/2286f4d7-424f-4bde-be88-6415fe5021d5.pdf</w:t>
        </w:r>
      </w:hyperlink>
    </w:p>
    <w:p w14:paraId="102D588A" w14:textId="4FFA723A" w:rsidR="00563E66" w:rsidRDefault="006A2FA0" w:rsidP="00563E66">
      <w:pPr>
        <w:pStyle w:val="ListParagraph"/>
        <w:numPr>
          <w:ilvl w:val="0"/>
          <w:numId w:val="30"/>
        </w:numPr>
        <w:rPr>
          <w:lang w:val="en-IN"/>
        </w:rPr>
      </w:pPr>
      <w:hyperlink r:id="rId28" w:history="1">
        <w:r w:rsidR="00563E66" w:rsidRPr="00563E66">
          <w:rPr>
            <w:rStyle w:val="Hyperlink"/>
          </w:rPr>
          <w:t>https://trai.gov.in/sites/default/files/Wireless_Data_Service_Report_21082019_0.pdf</w:t>
        </w:r>
      </w:hyperlink>
    </w:p>
    <w:p w14:paraId="55FCF6C8" w14:textId="3DE7B198" w:rsidR="00563E66" w:rsidRDefault="006A2FA0" w:rsidP="00563E66">
      <w:pPr>
        <w:pStyle w:val="ListParagraph"/>
        <w:numPr>
          <w:ilvl w:val="0"/>
          <w:numId w:val="30"/>
        </w:numPr>
        <w:rPr>
          <w:lang w:val="en-IN"/>
        </w:rPr>
      </w:pPr>
      <w:hyperlink r:id="rId29" w:history="1">
        <w:r w:rsidR="00563E66" w:rsidRPr="00563E66">
          <w:rPr>
            <w:rStyle w:val="Hyperlink"/>
          </w:rPr>
          <w:t>https://rbidocs.rbi.org.in/rdocs/AnnualReport/PDFs/4IVCREDITDELIVERY51E02F3FFC7746FFA238C51064854D80.PDF</w:t>
        </w:r>
      </w:hyperlink>
    </w:p>
    <w:p w14:paraId="7C94EE47" w14:textId="32C69E2F" w:rsidR="00563E66" w:rsidRDefault="006A2FA0" w:rsidP="00563E66">
      <w:pPr>
        <w:pStyle w:val="ListParagraph"/>
        <w:numPr>
          <w:ilvl w:val="0"/>
          <w:numId w:val="30"/>
        </w:numPr>
        <w:rPr>
          <w:lang w:val="en-IN"/>
        </w:rPr>
      </w:pPr>
      <w:hyperlink r:id="rId30" w:history="1">
        <w:r w:rsidR="00563E66" w:rsidRPr="00563E66">
          <w:rPr>
            <w:rStyle w:val="Hyperlink"/>
          </w:rPr>
          <w:t>https://www.ibef.org/industry/financial-services-india.aspx</w:t>
        </w:r>
      </w:hyperlink>
    </w:p>
    <w:p w14:paraId="5FE6270D" w14:textId="679B159F" w:rsidR="00585A76" w:rsidRDefault="006A2FA0" w:rsidP="00585A76">
      <w:pPr>
        <w:pStyle w:val="ListParagraph"/>
        <w:numPr>
          <w:ilvl w:val="0"/>
          <w:numId w:val="30"/>
        </w:numPr>
        <w:rPr>
          <w:lang w:val="en-IN"/>
        </w:rPr>
      </w:pPr>
      <w:hyperlink r:id="rId31" w:history="1">
        <w:r w:rsidR="00563E66" w:rsidRPr="00563E66">
          <w:rPr>
            <w:rStyle w:val="Hyperlink"/>
          </w:rPr>
          <w:t>https://www.investindia.gov.in/sector/bfsi-fintech-financial-services</w:t>
        </w:r>
      </w:hyperlink>
    </w:p>
    <w:p w14:paraId="43995AAA" w14:textId="56A9BDE0" w:rsidR="00585A76" w:rsidRPr="00585A76" w:rsidRDefault="00585A76" w:rsidP="00585A76">
      <w:pPr>
        <w:ind w:left="360"/>
        <w:rPr>
          <w:lang w:val="en-IN"/>
        </w:rPr>
      </w:pPr>
    </w:p>
    <w:sectPr w:rsidR="00585A76" w:rsidRPr="00585A76" w:rsidSect="00BB3153">
      <w:headerReference w:type="default" r:id="rId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BF1E3" w14:textId="77777777" w:rsidR="006A2FA0" w:rsidRDefault="006A2FA0" w:rsidP="00187344">
      <w:r>
        <w:separator/>
      </w:r>
    </w:p>
  </w:endnote>
  <w:endnote w:type="continuationSeparator" w:id="0">
    <w:p w14:paraId="740F8F81" w14:textId="77777777" w:rsidR="006A2FA0" w:rsidRDefault="006A2FA0" w:rsidP="00187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2B044" w14:textId="77777777" w:rsidR="006A2FA0" w:rsidRDefault="006A2FA0" w:rsidP="00187344">
      <w:r>
        <w:separator/>
      </w:r>
    </w:p>
  </w:footnote>
  <w:footnote w:type="continuationSeparator" w:id="0">
    <w:p w14:paraId="3655BDA8" w14:textId="77777777" w:rsidR="006A2FA0" w:rsidRDefault="006A2FA0" w:rsidP="00187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sdtContent>
      <w:p w14:paraId="00E6F89A" w14:textId="77777777" w:rsidR="00E04337" w:rsidRDefault="00E04337">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0F26A03" w14:textId="77777777" w:rsidR="00E04337" w:rsidRDefault="00E043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B40AC1"/>
    <w:multiLevelType w:val="hybridMultilevel"/>
    <w:tmpl w:val="69A40F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49F5864"/>
    <w:multiLevelType w:val="hybridMultilevel"/>
    <w:tmpl w:val="7E5619D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6E1656D"/>
    <w:multiLevelType w:val="hybridMultilevel"/>
    <w:tmpl w:val="881E86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CC2CBC"/>
    <w:multiLevelType w:val="hybridMultilevel"/>
    <w:tmpl w:val="ECAE4F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3FB83DC9"/>
    <w:multiLevelType w:val="hybridMultilevel"/>
    <w:tmpl w:val="3DDEC1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8435C73"/>
    <w:multiLevelType w:val="hybridMultilevel"/>
    <w:tmpl w:val="C89448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DF51294"/>
    <w:multiLevelType w:val="hybridMultilevel"/>
    <w:tmpl w:val="F3B63EC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D2D7C6F"/>
    <w:multiLevelType w:val="hybridMultilevel"/>
    <w:tmpl w:val="219A70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5"/>
  </w:num>
  <w:num w:numId="2">
    <w:abstractNumId w:val="13"/>
  </w:num>
  <w:num w:numId="3">
    <w:abstractNumId w:val="10"/>
  </w:num>
  <w:num w:numId="4">
    <w:abstractNumId w:val="28"/>
  </w:num>
  <w:num w:numId="5">
    <w:abstractNumId w:val="15"/>
  </w:num>
  <w:num w:numId="6">
    <w:abstractNumId w:val="20"/>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6"/>
  </w:num>
  <w:num w:numId="21">
    <w:abstractNumId w:val="22"/>
  </w:num>
  <w:num w:numId="22">
    <w:abstractNumId w:val="12"/>
  </w:num>
  <w:num w:numId="23">
    <w:abstractNumId w:val="30"/>
  </w:num>
  <w:num w:numId="24">
    <w:abstractNumId w:val="16"/>
  </w:num>
  <w:num w:numId="25">
    <w:abstractNumId w:val="24"/>
  </w:num>
  <w:num w:numId="26">
    <w:abstractNumId w:val="29"/>
  </w:num>
  <w:num w:numId="27">
    <w:abstractNumId w:val="27"/>
  </w:num>
  <w:num w:numId="28">
    <w:abstractNumId w:val="21"/>
  </w:num>
  <w:num w:numId="29">
    <w:abstractNumId w:val="14"/>
  </w:num>
  <w:num w:numId="30">
    <w:abstractNumId w:val="17"/>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0E7"/>
    <w:rsid w:val="0001074C"/>
    <w:rsid w:val="000330E7"/>
    <w:rsid w:val="000A1B34"/>
    <w:rsid w:val="00135779"/>
    <w:rsid w:val="00147EDC"/>
    <w:rsid w:val="00187344"/>
    <w:rsid w:val="001C04B8"/>
    <w:rsid w:val="001E0DA9"/>
    <w:rsid w:val="00214853"/>
    <w:rsid w:val="002C26DA"/>
    <w:rsid w:val="002E1314"/>
    <w:rsid w:val="003B3F4A"/>
    <w:rsid w:val="003F09DE"/>
    <w:rsid w:val="00453AA8"/>
    <w:rsid w:val="00547AF3"/>
    <w:rsid w:val="00563E66"/>
    <w:rsid w:val="00585A76"/>
    <w:rsid w:val="00586B9A"/>
    <w:rsid w:val="00591D07"/>
    <w:rsid w:val="005A34C0"/>
    <w:rsid w:val="005F686E"/>
    <w:rsid w:val="00605D53"/>
    <w:rsid w:val="00617B53"/>
    <w:rsid w:val="00645252"/>
    <w:rsid w:val="006A2A02"/>
    <w:rsid w:val="006A2FA0"/>
    <w:rsid w:val="006B21DE"/>
    <w:rsid w:val="006D3D74"/>
    <w:rsid w:val="006E295F"/>
    <w:rsid w:val="006E5843"/>
    <w:rsid w:val="006F1EA0"/>
    <w:rsid w:val="00780833"/>
    <w:rsid w:val="00780B47"/>
    <w:rsid w:val="007B32B0"/>
    <w:rsid w:val="007E3ECB"/>
    <w:rsid w:val="0080116C"/>
    <w:rsid w:val="0083569A"/>
    <w:rsid w:val="008C7ECF"/>
    <w:rsid w:val="00911A24"/>
    <w:rsid w:val="00971997"/>
    <w:rsid w:val="009938AF"/>
    <w:rsid w:val="009C38E6"/>
    <w:rsid w:val="00A22D95"/>
    <w:rsid w:val="00A9204E"/>
    <w:rsid w:val="00AB61A3"/>
    <w:rsid w:val="00AD3202"/>
    <w:rsid w:val="00AE7ED3"/>
    <w:rsid w:val="00B075F8"/>
    <w:rsid w:val="00B12D8E"/>
    <w:rsid w:val="00B74947"/>
    <w:rsid w:val="00BB3153"/>
    <w:rsid w:val="00C17229"/>
    <w:rsid w:val="00C175F7"/>
    <w:rsid w:val="00C654B7"/>
    <w:rsid w:val="00C71441"/>
    <w:rsid w:val="00CB3569"/>
    <w:rsid w:val="00CC76DF"/>
    <w:rsid w:val="00CE1B81"/>
    <w:rsid w:val="00D54B24"/>
    <w:rsid w:val="00D55CF4"/>
    <w:rsid w:val="00D729EF"/>
    <w:rsid w:val="00DC40EE"/>
    <w:rsid w:val="00DF0B40"/>
    <w:rsid w:val="00E04337"/>
    <w:rsid w:val="00E4430C"/>
    <w:rsid w:val="00E71C3E"/>
    <w:rsid w:val="00EA419F"/>
    <w:rsid w:val="00EF5341"/>
    <w:rsid w:val="00F03C0C"/>
    <w:rsid w:val="00F139DF"/>
    <w:rsid w:val="00F655D0"/>
    <w:rsid w:val="00F76F6D"/>
    <w:rsid w:val="00F96C5B"/>
    <w:rsid w:val="00FB4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D2643"/>
  <w15:chartTrackingRefBased/>
  <w15:docId w15:val="{C4251E73-8E2A-41FF-A046-D5F98CA0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605D53"/>
    <w:pPr>
      <w:ind w:left="720"/>
      <w:contextualSpacing/>
    </w:pPr>
  </w:style>
  <w:style w:type="character" w:styleId="UnresolvedMention">
    <w:name w:val="Unresolved Mention"/>
    <w:basedOn w:val="DefaultParagraphFont"/>
    <w:uiPriority w:val="99"/>
    <w:semiHidden/>
    <w:unhideWhenUsed/>
    <w:rsid w:val="000A1B34"/>
    <w:rPr>
      <w:color w:val="605E5C"/>
      <w:shd w:val="clear" w:color="auto" w:fill="E1DFDD"/>
    </w:rPr>
  </w:style>
  <w:style w:type="table" w:styleId="TableGrid">
    <w:name w:val="Table Grid"/>
    <w:basedOn w:val="TableNormal"/>
    <w:uiPriority w:val="39"/>
    <w:rsid w:val="000A1B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A34C0"/>
    <w:rPr>
      <w:rFonts w:eastAsiaTheme="minorEastAsia"/>
    </w:rPr>
  </w:style>
  <w:style w:type="character" w:customStyle="1" w:styleId="NoSpacingChar">
    <w:name w:val="No Spacing Char"/>
    <w:basedOn w:val="DefaultParagraphFont"/>
    <w:link w:val="NoSpacing"/>
    <w:uiPriority w:val="1"/>
    <w:rsid w:val="005A34C0"/>
    <w:rPr>
      <w:rFonts w:eastAsiaTheme="minorEastAsia"/>
    </w:rPr>
  </w:style>
  <w:style w:type="paragraph" w:styleId="TOCHeading">
    <w:name w:val="TOC Heading"/>
    <w:basedOn w:val="Heading1"/>
    <w:next w:val="Normal"/>
    <w:uiPriority w:val="39"/>
    <w:unhideWhenUsed/>
    <w:qFormat/>
    <w:rsid w:val="00187344"/>
    <w:pPr>
      <w:spacing w:line="259" w:lineRule="auto"/>
      <w:outlineLvl w:val="9"/>
    </w:pPr>
    <w:rPr>
      <w:color w:val="2E74B5" w:themeColor="accent1" w:themeShade="BF"/>
    </w:rPr>
  </w:style>
  <w:style w:type="paragraph" w:styleId="TOC1">
    <w:name w:val="toc 1"/>
    <w:basedOn w:val="Normal"/>
    <w:next w:val="Normal"/>
    <w:autoRedefine/>
    <w:uiPriority w:val="39"/>
    <w:unhideWhenUsed/>
    <w:rsid w:val="0018734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93110">
      <w:bodyDiv w:val="1"/>
      <w:marLeft w:val="0"/>
      <w:marRight w:val="0"/>
      <w:marTop w:val="0"/>
      <w:marBottom w:val="0"/>
      <w:divBdr>
        <w:top w:val="none" w:sz="0" w:space="0" w:color="auto"/>
        <w:left w:val="none" w:sz="0" w:space="0" w:color="auto"/>
        <w:bottom w:val="none" w:sz="0" w:space="0" w:color="auto"/>
        <w:right w:val="none" w:sz="0" w:space="0" w:color="auto"/>
      </w:divBdr>
      <w:divsChild>
        <w:div w:id="1112555580">
          <w:marLeft w:val="0"/>
          <w:marRight w:val="0"/>
          <w:marTop w:val="0"/>
          <w:marBottom w:val="0"/>
          <w:divBdr>
            <w:top w:val="none" w:sz="0" w:space="0" w:color="auto"/>
            <w:left w:val="none" w:sz="0" w:space="0" w:color="auto"/>
            <w:bottom w:val="none" w:sz="0" w:space="0" w:color="auto"/>
            <w:right w:val="none" w:sz="0" w:space="0" w:color="auto"/>
          </w:divBdr>
          <w:divsChild>
            <w:div w:id="573854187">
              <w:marLeft w:val="0"/>
              <w:marRight w:val="0"/>
              <w:marTop w:val="0"/>
              <w:marBottom w:val="0"/>
              <w:divBdr>
                <w:top w:val="none" w:sz="0" w:space="0" w:color="auto"/>
                <w:left w:val="none" w:sz="0" w:space="0" w:color="auto"/>
                <w:bottom w:val="none" w:sz="0" w:space="0" w:color="auto"/>
                <w:right w:val="none" w:sz="0" w:space="0" w:color="auto"/>
              </w:divBdr>
              <w:divsChild>
                <w:div w:id="1618100720">
                  <w:marLeft w:val="0"/>
                  <w:marRight w:val="0"/>
                  <w:marTop w:val="0"/>
                  <w:marBottom w:val="0"/>
                  <w:divBdr>
                    <w:top w:val="none" w:sz="0" w:space="0" w:color="auto"/>
                    <w:left w:val="none" w:sz="0" w:space="0" w:color="auto"/>
                    <w:bottom w:val="none" w:sz="0" w:space="0" w:color="auto"/>
                    <w:right w:val="none" w:sz="0" w:space="0" w:color="auto"/>
                  </w:divBdr>
                  <w:divsChild>
                    <w:div w:id="1182545763">
                      <w:marLeft w:val="0"/>
                      <w:marRight w:val="0"/>
                      <w:marTop w:val="0"/>
                      <w:marBottom w:val="0"/>
                      <w:divBdr>
                        <w:top w:val="none" w:sz="0" w:space="0" w:color="auto"/>
                        <w:left w:val="none" w:sz="0" w:space="0" w:color="auto"/>
                        <w:bottom w:val="none" w:sz="0" w:space="0" w:color="auto"/>
                        <w:right w:val="none" w:sz="0" w:space="0" w:color="auto"/>
                      </w:divBdr>
                      <w:divsChild>
                        <w:div w:id="606039470">
                          <w:marLeft w:val="0"/>
                          <w:marRight w:val="0"/>
                          <w:marTop w:val="0"/>
                          <w:marBottom w:val="0"/>
                          <w:divBdr>
                            <w:top w:val="none" w:sz="0" w:space="0" w:color="auto"/>
                            <w:left w:val="none" w:sz="0" w:space="0" w:color="auto"/>
                            <w:bottom w:val="none" w:sz="0" w:space="0" w:color="auto"/>
                            <w:right w:val="none" w:sz="0" w:space="0" w:color="auto"/>
                          </w:divBdr>
                          <w:divsChild>
                            <w:div w:id="1023894603">
                              <w:marLeft w:val="0"/>
                              <w:marRight w:val="0"/>
                              <w:marTop w:val="0"/>
                              <w:marBottom w:val="0"/>
                              <w:divBdr>
                                <w:top w:val="none" w:sz="0" w:space="0" w:color="auto"/>
                                <w:left w:val="none" w:sz="0" w:space="0" w:color="auto"/>
                                <w:bottom w:val="none" w:sz="0" w:space="0" w:color="auto"/>
                                <w:right w:val="none" w:sz="0" w:space="0" w:color="auto"/>
                              </w:divBdr>
                              <w:divsChild>
                                <w:div w:id="72510043">
                                  <w:marLeft w:val="0"/>
                                  <w:marRight w:val="0"/>
                                  <w:marTop w:val="0"/>
                                  <w:marBottom w:val="0"/>
                                  <w:divBdr>
                                    <w:top w:val="none" w:sz="0" w:space="0" w:color="auto"/>
                                    <w:left w:val="none" w:sz="0" w:space="0" w:color="auto"/>
                                    <w:bottom w:val="none" w:sz="0" w:space="0" w:color="auto"/>
                                    <w:right w:val="none" w:sz="0" w:space="0" w:color="auto"/>
                                  </w:divBdr>
                                  <w:divsChild>
                                    <w:div w:id="6436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67962">
          <w:marLeft w:val="0"/>
          <w:marRight w:val="0"/>
          <w:marTop w:val="0"/>
          <w:marBottom w:val="0"/>
          <w:divBdr>
            <w:top w:val="none" w:sz="0" w:space="0" w:color="auto"/>
            <w:left w:val="none" w:sz="0" w:space="0" w:color="auto"/>
            <w:bottom w:val="none" w:sz="0" w:space="0" w:color="auto"/>
            <w:right w:val="none" w:sz="0" w:space="0" w:color="auto"/>
          </w:divBdr>
          <w:divsChild>
            <w:div w:id="622810952">
              <w:marLeft w:val="0"/>
              <w:marRight w:val="0"/>
              <w:marTop w:val="0"/>
              <w:marBottom w:val="0"/>
              <w:divBdr>
                <w:top w:val="none" w:sz="0" w:space="0" w:color="auto"/>
                <w:left w:val="none" w:sz="0" w:space="0" w:color="auto"/>
                <w:bottom w:val="none" w:sz="0" w:space="0" w:color="auto"/>
                <w:right w:val="none" w:sz="0" w:space="0" w:color="auto"/>
              </w:divBdr>
              <w:divsChild>
                <w:div w:id="41487145">
                  <w:marLeft w:val="0"/>
                  <w:marRight w:val="0"/>
                  <w:marTop w:val="0"/>
                  <w:marBottom w:val="0"/>
                  <w:divBdr>
                    <w:top w:val="none" w:sz="0" w:space="0" w:color="auto"/>
                    <w:left w:val="none" w:sz="0" w:space="0" w:color="auto"/>
                    <w:bottom w:val="none" w:sz="0" w:space="0" w:color="auto"/>
                    <w:right w:val="none" w:sz="0" w:space="0" w:color="auto"/>
                  </w:divBdr>
                  <w:divsChild>
                    <w:div w:id="1175532040">
                      <w:marLeft w:val="0"/>
                      <w:marRight w:val="0"/>
                      <w:marTop w:val="0"/>
                      <w:marBottom w:val="0"/>
                      <w:divBdr>
                        <w:top w:val="none" w:sz="0" w:space="0" w:color="auto"/>
                        <w:left w:val="none" w:sz="0" w:space="0" w:color="auto"/>
                        <w:bottom w:val="none" w:sz="0" w:space="0" w:color="auto"/>
                        <w:right w:val="none" w:sz="0" w:space="0" w:color="auto"/>
                      </w:divBdr>
                      <w:divsChild>
                        <w:div w:id="1764642336">
                          <w:marLeft w:val="0"/>
                          <w:marRight w:val="0"/>
                          <w:marTop w:val="0"/>
                          <w:marBottom w:val="0"/>
                          <w:divBdr>
                            <w:top w:val="none" w:sz="0" w:space="0" w:color="auto"/>
                            <w:left w:val="none" w:sz="0" w:space="0" w:color="auto"/>
                            <w:bottom w:val="none" w:sz="0" w:space="0" w:color="auto"/>
                            <w:right w:val="none" w:sz="0" w:space="0" w:color="auto"/>
                          </w:divBdr>
                          <w:divsChild>
                            <w:div w:id="1957443951">
                              <w:marLeft w:val="0"/>
                              <w:marRight w:val="0"/>
                              <w:marTop w:val="0"/>
                              <w:marBottom w:val="0"/>
                              <w:divBdr>
                                <w:top w:val="none" w:sz="0" w:space="0" w:color="auto"/>
                                <w:left w:val="none" w:sz="0" w:space="0" w:color="auto"/>
                                <w:bottom w:val="none" w:sz="0" w:space="0" w:color="auto"/>
                                <w:right w:val="none" w:sz="0" w:space="0" w:color="auto"/>
                              </w:divBdr>
                              <w:divsChild>
                                <w:div w:id="1948998408">
                                  <w:marLeft w:val="0"/>
                                  <w:marRight w:val="0"/>
                                  <w:marTop w:val="0"/>
                                  <w:marBottom w:val="0"/>
                                  <w:divBdr>
                                    <w:top w:val="none" w:sz="0" w:space="0" w:color="auto"/>
                                    <w:left w:val="none" w:sz="0" w:space="0" w:color="auto"/>
                                    <w:bottom w:val="none" w:sz="0" w:space="0" w:color="auto"/>
                                    <w:right w:val="none" w:sz="0" w:space="0" w:color="auto"/>
                                  </w:divBdr>
                                  <w:divsChild>
                                    <w:div w:id="11327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24235">
      <w:bodyDiv w:val="1"/>
      <w:marLeft w:val="0"/>
      <w:marRight w:val="0"/>
      <w:marTop w:val="0"/>
      <w:marBottom w:val="0"/>
      <w:divBdr>
        <w:top w:val="none" w:sz="0" w:space="0" w:color="auto"/>
        <w:left w:val="none" w:sz="0" w:space="0" w:color="auto"/>
        <w:bottom w:val="none" w:sz="0" w:space="0" w:color="auto"/>
        <w:right w:val="none" w:sz="0" w:space="0" w:color="auto"/>
      </w:divBdr>
    </w:div>
    <w:div w:id="82605487">
      <w:bodyDiv w:val="1"/>
      <w:marLeft w:val="0"/>
      <w:marRight w:val="0"/>
      <w:marTop w:val="0"/>
      <w:marBottom w:val="0"/>
      <w:divBdr>
        <w:top w:val="none" w:sz="0" w:space="0" w:color="auto"/>
        <w:left w:val="none" w:sz="0" w:space="0" w:color="auto"/>
        <w:bottom w:val="none" w:sz="0" w:space="0" w:color="auto"/>
        <w:right w:val="none" w:sz="0" w:space="0" w:color="auto"/>
      </w:divBdr>
    </w:div>
    <w:div w:id="175122954">
      <w:bodyDiv w:val="1"/>
      <w:marLeft w:val="0"/>
      <w:marRight w:val="0"/>
      <w:marTop w:val="0"/>
      <w:marBottom w:val="0"/>
      <w:divBdr>
        <w:top w:val="none" w:sz="0" w:space="0" w:color="auto"/>
        <w:left w:val="none" w:sz="0" w:space="0" w:color="auto"/>
        <w:bottom w:val="none" w:sz="0" w:space="0" w:color="auto"/>
        <w:right w:val="none" w:sz="0" w:space="0" w:color="auto"/>
      </w:divBdr>
    </w:div>
    <w:div w:id="205992407">
      <w:bodyDiv w:val="1"/>
      <w:marLeft w:val="0"/>
      <w:marRight w:val="0"/>
      <w:marTop w:val="0"/>
      <w:marBottom w:val="0"/>
      <w:divBdr>
        <w:top w:val="none" w:sz="0" w:space="0" w:color="auto"/>
        <w:left w:val="none" w:sz="0" w:space="0" w:color="auto"/>
        <w:bottom w:val="none" w:sz="0" w:space="0" w:color="auto"/>
        <w:right w:val="none" w:sz="0" w:space="0" w:color="auto"/>
      </w:divBdr>
    </w:div>
    <w:div w:id="234559418">
      <w:bodyDiv w:val="1"/>
      <w:marLeft w:val="0"/>
      <w:marRight w:val="0"/>
      <w:marTop w:val="0"/>
      <w:marBottom w:val="0"/>
      <w:divBdr>
        <w:top w:val="none" w:sz="0" w:space="0" w:color="auto"/>
        <w:left w:val="none" w:sz="0" w:space="0" w:color="auto"/>
        <w:bottom w:val="none" w:sz="0" w:space="0" w:color="auto"/>
        <w:right w:val="none" w:sz="0" w:space="0" w:color="auto"/>
      </w:divBdr>
    </w:div>
    <w:div w:id="330068894">
      <w:bodyDiv w:val="1"/>
      <w:marLeft w:val="0"/>
      <w:marRight w:val="0"/>
      <w:marTop w:val="0"/>
      <w:marBottom w:val="0"/>
      <w:divBdr>
        <w:top w:val="none" w:sz="0" w:space="0" w:color="auto"/>
        <w:left w:val="none" w:sz="0" w:space="0" w:color="auto"/>
        <w:bottom w:val="none" w:sz="0" w:space="0" w:color="auto"/>
        <w:right w:val="none" w:sz="0" w:space="0" w:color="auto"/>
      </w:divBdr>
    </w:div>
    <w:div w:id="400326284">
      <w:bodyDiv w:val="1"/>
      <w:marLeft w:val="0"/>
      <w:marRight w:val="0"/>
      <w:marTop w:val="0"/>
      <w:marBottom w:val="0"/>
      <w:divBdr>
        <w:top w:val="none" w:sz="0" w:space="0" w:color="auto"/>
        <w:left w:val="none" w:sz="0" w:space="0" w:color="auto"/>
        <w:bottom w:val="none" w:sz="0" w:space="0" w:color="auto"/>
        <w:right w:val="none" w:sz="0" w:space="0" w:color="auto"/>
      </w:divBdr>
      <w:divsChild>
        <w:div w:id="235748490">
          <w:marLeft w:val="0"/>
          <w:marRight w:val="0"/>
          <w:marTop w:val="0"/>
          <w:marBottom w:val="0"/>
          <w:divBdr>
            <w:top w:val="none" w:sz="0" w:space="0" w:color="auto"/>
            <w:left w:val="none" w:sz="0" w:space="0" w:color="auto"/>
            <w:bottom w:val="none" w:sz="0" w:space="0" w:color="auto"/>
            <w:right w:val="none" w:sz="0" w:space="0" w:color="auto"/>
          </w:divBdr>
        </w:div>
      </w:divsChild>
    </w:div>
    <w:div w:id="434863628">
      <w:bodyDiv w:val="1"/>
      <w:marLeft w:val="0"/>
      <w:marRight w:val="0"/>
      <w:marTop w:val="0"/>
      <w:marBottom w:val="0"/>
      <w:divBdr>
        <w:top w:val="none" w:sz="0" w:space="0" w:color="auto"/>
        <w:left w:val="none" w:sz="0" w:space="0" w:color="auto"/>
        <w:bottom w:val="none" w:sz="0" w:space="0" w:color="auto"/>
        <w:right w:val="none" w:sz="0" w:space="0" w:color="auto"/>
      </w:divBdr>
      <w:divsChild>
        <w:div w:id="1859349572">
          <w:marLeft w:val="0"/>
          <w:marRight w:val="0"/>
          <w:marTop w:val="0"/>
          <w:marBottom w:val="0"/>
          <w:divBdr>
            <w:top w:val="none" w:sz="0" w:space="0" w:color="auto"/>
            <w:left w:val="none" w:sz="0" w:space="0" w:color="auto"/>
            <w:bottom w:val="none" w:sz="0" w:space="0" w:color="auto"/>
            <w:right w:val="none" w:sz="0" w:space="0" w:color="auto"/>
          </w:divBdr>
        </w:div>
      </w:divsChild>
    </w:div>
    <w:div w:id="515850219">
      <w:bodyDiv w:val="1"/>
      <w:marLeft w:val="0"/>
      <w:marRight w:val="0"/>
      <w:marTop w:val="0"/>
      <w:marBottom w:val="0"/>
      <w:divBdr>
        <w:top w:val="none" w:sz="0" w:space="0" w:color="auto"/>
        <w:left w:val="none" w:sz="0" w:space="0" w:color="auto"/>
        <w:bottom w:val="none" w:sz="0" w:space="0" w:color="auto"/>
        <w:right w:val="none" w:sz="0" w:space="0" w:color="auto"/>
      </w:divBdr>
    </w:div>
    <w:div w:id="615453692">
      <w:bodyDiv w:val="1"/>
      <w:marLeft w:val="0"/>
      <w:marRight w:val="0"/>
      <w:marTop w:val="0"/>
      <w:marBottom w:val="0"/>
      <w:divBdr>
        <w:top w:val="none" w:sz="0" w:space="0" w:color="auto"/>
        <w:left w:val="none" w:sz="0" w:space="0" w:color="auto"/>
        <w:bottom w:val="none" w:sz="0" w:space="0" w:color="auto"/>
        <w:right w:val="none" w:sz="0" w:space="0" w:color="auto"/>
      </w:divBdr>
      <w:divsChild>
        <w:div w:id="2109619779">
          <w:marLeft w:val="0"/>
          <w:marRight w:val="0"/>
          <w:marTop w:val="0"/>
          <w:marBottom w:val="0"/>
          <w:divBdr>
            <w:top w:val="none" w:sz="0" w:space="0" w:color="auto"/>
            <w:left w:val="none" w:sz="0" w:space="0" w:color="auto"/>
            <w:bottom w:val="none" w:sz="0" w:space="0" w:color="auto"/>
            <w:right w:val="none" w:sz="0" w:space="0" w:color="auto"/>
          </w:divBdr>
        </w:div>
      </w:divsChild>
    </w:div>
    <w:div w:id="744256791">
      <w:bodyDiv w:val="1"/>
      <w:marLeft w:val="0"/>
      <w:marRight w:val="0"/>
      <w:marTop w:val="0"/>
      <w:marBottom w:val="0"/>
      <w:divBdr>
        <w:top w:val="none" w:sz="0" w:space="0" w:color="auto"/>
        <w:left w:val="none" w:sz="0" w:space="0" w:color="auto"/>
        <w:bottom w:val="none" w:sz="0" w:space="0" w:color="auto"/>
        <w:right w:val="none" w:sz="0" w:space="0" w:color="auto"/>
      </w:divBdr>
    </w:div>
    <w:div w:id="748236454">
      <w:bodyDiv w:val="1"/>
      <w:marLeft w:val="0"/>
      <w:marRight w:val="0"/>
      <w:marTop w:val="0"/>
      <w:marBottom w:val="0"/>
      <w:divBdr>
        <w:top w:val="none" w:sz="0" w:space="0" w:color="auto"/>
        <w:left w:val="none" w:sz="0" w:space="0" w:color="auto"/>
        <w:bottom w:val="none" w:sz="0" w:space="0" w:color="auto"/>
        <w:right w:val="none" w:sz="0" w:space="0" w:color="auto"/>
      </w:divBdr>
    </w:div>
    <w:div w:id="824861059">
      <w:bodyDiv w:val="1"/>
      <w:marLeft w:val="0"/>
      <w:marRight w:val="0"/>
      <w:marTop w:val="0"/>
      <w:marBottom w:val="0"/>
      <w:divBdr>
        <w:top w:val="none" w:sz="0" w:space="0" w:color="auto"/>
        <w:left w:val="none" w:sz="0" w:space="0" w:color="auto"/>
        <w:bottom w:val="none" w:sz="0" w:space="0" w:color="auto"/>
        <w:right w:val="none" w:sz="0" w:space="0" w:color="auto"/>
      </w:divBdr>
    </w:div>
    <w:div w:id="837964061">
      <w:bodyDiv w:val="1"/>
      <w:marLeft w:val="0"/>
      <w:marRight w:val="0"/>
      <w:marTop w:val="0"/>
      <w:marBottom w:val="0"/>
      <w:divBdr>
        <w:top w:val="none" w:sz="0" w:space="0" w:color="auto"/>
        <w:left w:val="none" w:sz="0" w:space="0" w:color="auto"/>
        <w:bottom w:val="none" w:sz="0" w:space="0" w:color="auto"/>
        <w:right w:val="none" w:sz="0" w:space="0" w:color="auto"/>
      </w:divBdr>
    </w:div>
    <w:div w:id="907881474">
      <w:bodyDiv w:val="1"/>
      <w:marLeft w:val="0"/>
      <w:marRight w:val="0"/>
      <w:marTop w:val="0"/>
      <w:marBottom w:val="0"/>
      <w:divBdr>
        <w:top w:val="none" w:sz="0" w:space="0" w:color="auto"/>
        <w:left w:val="none" w:sz="0" w:space="0" w:color="auto"/>
        <w:bottom w:val="none" w:sz="0" w:space="0" w:color="auto"/>
        <w:right w:val="none" w:sz="0" w:space="0" w:color="auto"/>
      </w:divBdr>
      <w:divsChild>
        <w:div w:id="1314338771">
          <w:marLeft w:val="0"/>
          <w:marRight w:val="0"/>
          <w:marTop w:val="0"/>
          <w:marBottom w:val="0"/>
          <w:divBdr>
            <w:top w:val="none" w:sz="0" w:space="0" w:color="auto"/>
            <w:left w:val="none" w:sz="0" w:space="0" w:color="auto"/>
            <w:bottom w:val="none" w:sz="0" w:space="0" w:color="auto"/>
            <w:right w:val="none" w:sz="0" w:space="0" w:color="auto"/>
          </w:divBdr>
        </w:div>
      </w:divsChild>
    </w:div>
    <w:div w:id="1084452159">
      <w:bodyDiv w:val="1"/>
      <w:marLeft w:val="0"/>
      <w:marRight w:val="0"/>
      <w:marTop w:val="0"/>
      <w:marBottom w:val="0"/>
      <w:divBdr>
        <w:top w:val="none" w:sz="0" w:space="0" w:color="auto"/>
        <w:left w:val="none" w:sz="0" w:space="0" w:color="auto"/>
        <w:bottom w:val="none" w:sz="0" w:space="0" w:color="auto"/>
        <w:right w:val="none" w:sz="0" w:space="0" w:color="auto"/>
      </w:divBdr>
      <w:divsChild>
        <w:div w:id="1462532008">
          <w:marLeft w:val="0"/>
          <w:marRight w:val="0"/>
          <w:marTop w:val="0"/>
          <w:marBottom w:val="0"/>
          <w:divBdr>
            <w:top w:val="none" w:sz="0" w:space="0" w:color="auto"/>
            <w:left w:val="none" w:sz="0" w:space="0" w:color="auto"/>
            <w:bottom w:val="none" w:sz="0" w:space="0" w:color="auto"/>
            <w:right w:val="none" w:sz="0" w:space="0" w:color="auto"/>
          </w:divBdr>
          <w:divsChild>
            <w:div w:id="671689406">
              <w:marLeft w:val="0"/>
              <w:marRight w:val="0"/>
              <w:marTop w:val="0"/>
              <w:marBottom w:val="0"/>
              <w:divBdr>
                <w:top w:val="none" w:sz="0" w:space="0" w:color="auto"/>
                <w:left w:val="none" w:sz="0" w:space="0" w:color="auto"/>
                <w:bottom w:val="none" w:sz="0" w:space="0" w:color="auto"/>
                <w:right w:val="none" w:sz="0" w:space="0" w:color="auto"/>
              </w:divBdr>
              <w:divsChild>
                <w:div w:id="669602042">
                  <w:marLeft w:val="0"/>
                  <w:marRight w:val="0"/>
                  <w:marTop w:val="0"/>
                  <w:marBottom w:val="0"/>
                  <w:divBdr>
                    <w:top w:val="none" w:sz="0" w:space="0" w:color="auto"/>
                    <w:left w:val="none" w:sz="0" w:space="0" w:color="auto"/>
                    <w:bottom w:val="none" w:sz="0" w:space="0" w:color="auto"/>
                    <w:right w:val="none" w:sz="0" w:space="0" w:color="auto"/>
                  </w:divBdr>
                  <w:divsChild>
                    <w:div w:id="297342301">
                      <w:marLeft w:val="0"/>
                      <w:marRight w:val="0"/>
                      <w:marTop w:val="0"/>
                      <w:marBottom w:val="0"/>
                      <w:divBdr>
                        <w:top w:val="none" w:sz="0" w:space="0" w:color="auto"/>
                        <w:left w:val="none" w:sz="0" w:space="0" w:color="auto"/>
                        <w:bottom w:val="none" w:sz="0" w:space="0" w:color="auto"/>
                        <w:right w:val="none" w:sz="0" w:space="0" w:color="auto"/>
                      </w:divBdr>
                      <w:divsChild>
                        <w:div w:id="1376539080">
                          <w:marLeft w:val="0"/>
                          <w:marRight w:val="0"/>
                          <w:marTop w:val="0"/>
                          <w:marBottom w:val="0"/>
                          <w:divBdr>
                            <w:top w:val="none" w:sz="0" w:space="0" w:color="auto"/>
                            <w:left w:val="none" w:sz="0" w:space="0" w:color="auto"/>
                            <w:bottom w:val="none" w:sz="0" w:space="0" w:color="auto"/>
                            <w:right w:val="none" w:sz="0" w:space="0" w:color="auto"/>
                          </w:divBdr>
                          <w:divsChild>
                            <w:div w:id="98989590">
                              <w:marLeft w:val="0"/>
                              <w:marRight w:val="0"/>
                              <w:marTop w:val="0"/>
                              <w:marBottom w:val="0"/>
                              <w:divBdr>
                                <w:top w:val="none" w:sz="0" w:space="0" w:color="auto"/>
                                <w:left w:val="none" w:sz="0" w:space="0" w:color="auto"/>
                                <w:bottom w:val="none" w:sz="0" w:space="0" w:color="auto"/>
                                <w:right w:val="none" w:sz="0" w:space="0" w:color="auto"/>
                              </w:divBdr>
                              <w:divsChild>
                                <w:div w:id="1746876070">
                                  <w:marLeft w:val="0"/>
                                  <w:marRight w:val="0"/>
                                  <w:marTop w:val="0"/>
                                  <w:marBottom w:val="0"/>
                                  <w:divBdr>
                                    <w:top w:val="none" w:sz="0" w:space="0" w:color="auto"/>
                                    <w:left w:val="none" w:sz="0" w:space="0" w:color="auto"/>
                                    <w:bottom w:val="none" w:sz="0" w:space="0" w:color="auto"/>
                                    <w:right w:val="none" w:sz="0" w:space="0" w:color="auto"/>
                                  </w:divBdr>
                                  <w:divsChild>
                                    <w:div w:id="12737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377685">
          <w:marLeft w:val="0"/>
          <w:marRight w:val="0"/>
          <w:marTop w:val="0"/>
          <w:marBottom w:val="0"/>
          <w:divBdr>
            <w:top w:val="none" w:sz="0" w:space="0" w:color="auto"/>
            <w:left w:val="none" w:sz="0" w:space="0" w:color="auto"/>
            <w:bottom w:val="none" w:sz="0" w:space="0" w:color="auto"/>
            <w:right w:val="none" w:sz="0" w:space="0" w:color="auto"/>
          </w:divBdr>
          <w:divsChild>
            <w:div w:id="1358194677">
              <w:marLeft w:val="0"/>
              <w:marRight w:val="0"/>
              <w:marTop w:val="0"/>
              <w:marBottom w:val="0"/>
              <w:divBdr>
                <w:top w:val="none" w:sz="0" w:space="0" w:color="auto"/>
                <w:left w:val="none" w:sz="0" w:space="0" w:color="auto"/>
                <w:bottom w:val="none" w:sz="0" w:space="0" w:color="auto"/>
                <w:right w:val="none" w:sz="0" w:space="0" w:color="auto"/>
              </w:divBdr>
              <w:divsChild>
                <w:div w:id="1078792752">
                  <w:marLeft w:val="0"/>
                  <w:marRight w:val="0"/>
                  <w:marTop w:val="0"/>
                  <w:marBottom w:val="0"/>
                  <w:divBdr>
                    <w:top w:val="none" w:sz="0" w:space="0" w:color="auto"/>
                    <w:left w:val="none" w:sz="0" w:space="0" w:color="auto"/>
                    <w:bottom w:val="none" w:sz="0" w:space="0" w:color="auto"/>
                    <w:right w:val="none" w:sz="0" w:space="0" w:color="auto"/>
                  </w:divBdr>
                  <w:divsChild>
                    <w:div w:id="1020399005">
                      <w:marLeft w:val="0"/>
                      <w:marRight w:val="0"/>
                      <w:marTop w:val="0"/>
                      <w:marBottom w:val="0"/>
                      <w:divBdr>
                        <w:top w:val="none" w:sz="0" w:space="0" w:color="auto"/>
                        <w:left w:val="none" w:sz="0" w:space="0" w:color="auto"/>
                        <w:bottom w:val="none" w:sz="0" w:space="0" w:color="auto"/>
                        <w:right w:val="none" w:sz="0" w:space="0" w:color="auto"/>
                      </w:divBdr>
                      <w:divsChild>
                        <w:div w:id="674920618">
                          <w:marLeft w:val="0"/>
                          <w:marRight w:val="0"/>
                          <w:marTop w:val="0"/>
                          <w:marBottom w:val="0"/>
                          <w:divBdr>
                            <w:top w:val="none" w:sz="0" w:space="0" w:color="auto"/>
                            <w:left w:val="none" w:sz="0" w:space="0" w:color="auto"/>
                            <w:bottom w:val="none" w:sz="0" w:space="0" w:color="auto"/>
                            <w:right w:val="none" w:sz="0" w:space="0" w:color="auto"/>
                          </w:divBdr>
                          <w:divsChild>
                            <w:div w:id="1634364261">
                              <w:marLeft w:val="0"/>
                              <w:marRight w:val="0"/>
                              <w:marTop w:val="0"/>
                              <w:marBottom w:val="0"/>
                              <w:divBdr>
                                <w:top w:val="none" w:sz="0" w:space="0" w:color="auto"/>
                                <w:left w:val="none" w:sz="0" w:space="0" w:color="auto"/>
                                <w:bottom w:val="none" w:sz="0" w:space="0" w:color="auto"/>
                                <w:right w:val="none" w:sz="0" w:space="0" w:color="auto"/>
                              </w:divBdr>
                              <w:divsChild>
                                <w:div w:id="82531630">
                                  <w:marLeft w:val="0"/>
                                  <w:marRight w:val="0"/>
                                  <w:marTop w:val="0"/>
                                  <w:marBottom w:val="0"/>
                                  <w:divBdr>
                                    <w:top w:val="none" w:sz="0" w:space="0" w:color="auto"/>
                                    <w:left w:val="none" w:sz="0" w:space="0" w:color="auto"/>
                                    <w:bottom w:val="none" w:sz="0" w:space="0" w:color="auto"/>
                                    <w:right w:val="none" w:sz="0" w:space="0" w:color="auto"/>
                                  </w:divBdr>
                                  <w:divsChild>
                                    <w:div w:id="5489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237458">
      <w:bodyDiv w:val="1"/>
      <w:marLeft w:val="0"/>
      <w:marRight w:val="0"/>
      <w:marTop w:val="0"/>
      <w:marBottom w:val="0"/>
      <w:divBdr>
        <w:top w:val="none" w:sz="0" w:space="0" w:color="auto"/>
        <w:left w:val="none" w:sz="0" w:space="0" w:color="auto"/>
        <w:bottom w:val="none" w:sz="0" w:space="0" w:color="auto"/>
        <w:right w:val="none" w:sz="0" w:space="0" w:color="auto"/>
      </w:divBdr>
      <w:divsChild>
        <w:div w:id="2085105138">
          <w:marLeft w:val="0"/>
          <w:marRight w:val="0"/>
          <w:marTop w:val="0"/>
          <w:marBottom w:val="0"/>
          <w:divBdr>
            <w:top w:val="none" w:sz="0" w:space="0" w:color="auto"/>
            <w:left w:val="none" w:sz="0" w:space="0" w:color="auto"/>
            <w:bottom w:val="none" w:sz="0" w:space="0" w:color="auto"/>
            <w:right w:val="none" w:sz="0" w:space="0" w:color="auto"/>
          </w:divBdr>
        </w:div>
      </w:divsChild>
    </w:div>
    <w:div w:id="1237475370">
      <w:bodyDiv w:val="1"/>
      <w:marLeft w:val="0"/>
      <w:marRight w:val="0"/>
      <w:marTop w:val="0"/>
      <w:marBottom w:val="0"/>
      <w:divBdr>
        <w:top w:val="none" w:sz="0" w:space="0" w:color="auto"/>
        <w:left w:val="none" w:sz="0" w:space="0" w:color="auto"/>
        <w:bottom w:val="none" w:sz="0" w:space="0" w:color="auto"/>
        <w:right w:val="none" w:sz="0" w:space="0" w:color="auto"/>
      </w:divBdr>
    </w:div>
    <w:div w:id="1318994441">
      <w:bodyDiv w:val="1"/>
      <w:marLeft w:val="0"/>
      <w:marRight w:val="0"/>
      <w:marTop w:val="0"/>
      <w:marBottom w:val="0"/>
      <w:divBdr>
        <w:top w:val="none" w:sz="0" w:space="0" w:color="auto"/>
        <w:left w:val="none" w:sz="0" w:space="0" w:color="auto"/>
        <w:bottom w:val="none" w:sz="0" w:space="0" w:color="auto"/>
        <w:right w:val="none" w:sz="0" w:space="0" w:color="auto"/>
      </w:divBdr>
      <w:divsChild>
        <w:div w:id="1695837150">
          <w:marLeft w:val="0"/>
          <w:marRight w:val="0"/>
          <w:marTop w:val="0"/>
          <w:marBottom w:val="0"/>
          <w:divBdr>
            <w:top w:val="none" w:sz="0" w:space="0" w:color="auto"/>
            <w:left w:val="none" w:sz="0" w:space="0" w:color="auto"/>
            <w:bottom w:val="none" w:sz="0" w:space="0" w:color="auto"/>
            <w:right w:val="none" w:sz="0" w:space="0" w:color="auto"/>
          </w:divBdr>
        </w:div>
      </w:divsChild>
    </w:div>
    <w:div w:id="1344012901">
      <w:bodyDiv w:val="1"/>
      <w:marLeft w:val="0"/>
      <w:marRight w:val="0"/>
      <w:marTop w:val="0"/>
      <w:marBottom w:val="0"/>
      <w:divBdr>
        <w:top w:val="none" w:sz="0" w:space="0" w:color="auto"/>
        <w:left w:val="none" w:sz="0" w:space="0" w:color="auto"/>
        <w:bottom w:val="none" w:sz="0" w:space="0" w:color="auto"/>
        <w:right w:val="none" w:sz="0" w:space="0" w:color="auto"/>
      </w:divBdr>
      <w:divsChild>
        <w:div w:id="1192258680">
          <w:marLeft w:val="0"/>
          <w:marRight w:val="0"/>
          <w:marTop w:val="0"/>
          <w:marBottom w:val="0"/>
          <w:divBdr>
            <w:top w:val="none" w:sz="0" w:space="0" w:color="auto"/>
            <w:left w:val="none" w:sz="0" w:space="0" w:color="auto"/>
            <w:bottom w:val="none" w:sz="0" w:space="0" w:color="auto"/>
            <w:right w:val="none" w:sz="0" w:space="0" w:color="auto"/>
          </w:divBdr>
        </w:div>
      </w:divsChild>
    </w:div>
    <w:div w:id="1348481614">
      <w:bodyDiv w:val="1"/>
      <w:marLeft w:val="0"/>
      <w:marRight w:val="0"/>
      <w:marTop w:val="0"/>
      <w:marBottom w:val="0"/>
      <w:divBdr>
        <w:top w:val="none" w:sz="0" w:space="0" w:color="auto"/>
        <w:left w:val="none" w:sz="0" w:space="0" w:color="auto"/>
        <w:bottom w:val="none" w:sz="0" w:space="0" w:color="auto"/>
        <w:right w:val="none" w:sz="0" w:space="0" w:color="auto"/>
      </w:divBdr>
      <w:divsChild>
        <w:div w:id="812982957">
          <w:marLeft w:val="0"/>
          <w:marRight w:val="0"/>
          <w:marTop w:val="0"/>
          <w:marBottom w:val="0"/>
          <w:divBdr>
            <w:top w:val="none" w:sz="0" w:space="0" w:color="auto"/>
            <w:left w:val="none" w:sz="0" w:space="0" w:color="auto"/>
            <w:bottom w:val="none" w:sz="0" w:space="0" w:color="auto"/>
            <w:right w:val="none" w:sz="0" w:space="0" w:color="auto"/>
          </w:divBdr>
        </w:div>
      </w:divsChild>
    </w:div>
    <w:div w:id="1367297635">
      <w:bodyDiv w:val="1"/>
      <w:marLeft w:val="0"/>
      <w:marRight w:val="0"/>
      <w:marTop w:val="0"/>
      <w:marBottom w:val="0"/>
      <w:divBdr>
        <w:top w:val="none" w:sz="0" w:space="0" w:color="auto"/>
        <w:left w:val="none" w:sz="0" w:space="0" w:color="auto"/>
        <w:bottom w:val="none" w:sz="0" w:space="0" w:color="auto"/>
        <w:right w:val="none" w:sz="0" w:space="0" w:color="auto"/>
      </w:divBdr>
    </w:div>
    <w:div w:id="1439719881">
      <w:bodyDiv w:val="1"/>
      <w:marLeft w:val="0"/>
      <w:marRight w:val="0"/>
      <w:marTop w:val="0"/>
      <w:marBottom w:val="0"/>
      <w:divBdr>
        <w:top w:val="none" w:sz="0" w:space="0" w:color="auto"/>
        <w:left w:val="none" w:sz="0" w:space="0" w:color="auto"/>
        <w:bottom w:val="none" w:sz="0" w:space="0" w:color="auto"/>
        <w:right w:val="none" w:sz="0" w:space="0" w:color="auto"/>
      </w:divBdr>
      <w:divsChild>
        <w:div w:id="1937903522">
          <w:marLeft w:val="0"/>
          <w:marRight w:val="0"/>
          <w:marTop w:val="0"/>
          <w:marBottom w:val="0"/>
          <w:divBdr>
            <w:top w:val="none" w:sz="0" w:space="0" w:color="auto"/>
            <w:left w:val="none" w:sz="0" w:space="0" w:color="auto"/>
            <w:bottom w:val="none" w:sz="0" w:space="0" w:color="auto"/>
            <w:right w:val="none" w:sz="0" w:space="0" w:color="auto"/>
          </w:divBdr>
        </w:div>
      </w:divsChild>
    </w:div>
    <w:div w:id="1452702732">
      <w:bodyDiv w:val="1"/>
      <w:marLeft w:val="0"/>
      <w:marRight w:val="0"/>
      <w:marTop w:val="0"/>
      <w:marBottom w:val="0"/>
      <w:divBdr>
        <w:top w:val="none" w:sz="0" w:space="0" w:color="auto"/>
        <w:left w:val="none" w:sz="0" w:space="0" w:color="auto"/>
        <w:bottom w:val="none" w:sz="0" w:space="0" w:color="auto"/>
        <w:right w:val="none" w:sz="0" w:space="0" w:color="auto"/>
      </w:divBdr>
      <w:divsChild>
        <w:div w:id="1071348957">
          <w:marLeft w:val="0"/>
          <w:marRight w:val="0"/>
          <w:marTop w:val="0"/>
          <w:marBottom w:val="0"/>
          <w:divBdr>
            <w:top w:val="none" w:sz="0" w:space="0" w:color="auto"/>
            <w:left w:val="none" w:sz="0" w:space="0" w:color="auto"/>
            <w:bottom w:val="none" w:sz="0" w:space="0" w:color="auto"/>
            <w:right w:val="none" w:sz="0" w:space="0" w:color="auto"/>
          </w:divBdr>
        </w:div>
      </w:divsChild>
    </w:div>
    <w:div w:id="1556619221">
      <w:bodyDiv w:val="1"/>
      <w:marLeft w:val="0"/>
      <w:marRight w:val="0"/>
      <w:marTop w:val="0"/>
      <w:marBottom w:val="0"/>
      <w:divBdr>
        <w:top w:val="none" w:sz="0" w:space="0" w:color="auto"/>
        <w:left w:val="none" w:sz="0" w:space="0" w:color="auto"/>
        <w:bottom w:val="none" w:sz="0" w:space="0" w:color="auto"/>
        <w:right w:val="none" w:sz="0" w:space="0" w:color="auto"/>
      </w:divBdr>
    </w:div>
    <w:div w:id="1622956185">
      <w:bodyDiv w:val="1"/>
      <w:marLeft w:val="0"/>
      <w:marRight w:val="0"/>
      <w:marTop w:val="0"/>
      <w:marBottom w:val="0"/>
      <w:divBdr>
        <w:top w:val="none" w:sz="0" w:space="0" w:color="auto"/>
        <w:left w:val="none" w:sz="0" w:space="0" w:color="auto"/>
        <w:bottom w:val="none" w:sz="0" w:space="0" w:color="auto"/>
        <w:right w:val="none" w:sz="0" w:space="0" w:color="auto"/>
      </w:divBdr>
      <w:divsChild>
        <w:div w:id="1231579930">
          <w:marLeft w:val="0"/>
          <w:marRight w:val="0"/>
          <w:marTop w:val="0"/>
          <w:marBottom w:val="0"/>
          <w:divBdr>
            <w:top w:val="none" w:sz="0" w:space="0" w:color="auto"/>
            <w:left w:val="none" w:sz="0" w:space="0" w:color="auto"/>
            <w:bottom w:val="none" w:sz="0" w:space="0" w:color="auto"/>
            <w:right w:val="none" w:sz="0" w:space="0" w:color="auto"/>
          </w:divBdr>
        </w:div>
      </w:divsChild>
    </w:div>
    <w:div w:id="1829977413">
      <w:bodyDiv w:val="1"/>
      <w:marLeft w:val="0"/>
      <w:marRight w:val="0"/>
      <w:marTop w:val="0"/>
      <w:marBottom w:val="0"/>
      <w:divBdr>
        <w:top w:val="none" w:sz="0" w:space="0" w:color="auto"/>
        <w:left w:val="none" w:sz="0" w:space="0" w:color="auto"/>
        <w:bottom w:val="none" w:sz="0" w:space="0" w:color="auto"/>
        <w:right w:val="none" w:sz="0" w:space="0" w:color="auto"/>
      </w:divBdr>
    </w:div>
    <w:div w:id="1916931203">
      <w:bodyDiv w:val="1"/>
      <w:marLeft w:val="0"/>
      <w:marRight w:val="0"/>
      <w:marTop w:val="0"/>
      <w:marBottom w:val="0"/>
      <w:divBdr>
        <w:top w:val="none" w:sz="0" w:space="0" w:color="auto"/>
        <w:left w:val="none" w:sz="0" w:space="0" w:color="auto"/>
        <w:bottom w:val="none" w:sz="0" w:space="0" w:color="auto"/>
        <w:right w:val="none" w:sz="0" w:space="0" w:color="auto"/>
      </w:divBdr>
    </w:div>
    <w:div w:id="1974019227">
      <w:bodyDiv w:val="1"/>
      <w:marLeft w:val="0"/>
      <w:marRight w:val="0"/>
      <w:marTop w:val="0"/>
      <w:marBottom w:val="0"/>
      <w:divBdr>
        <w:top w:val="none" w:sz="0" w:space="0" w:color="auto"/>
        <w:left w:val="none" w:sz="0" w:space="0" w:color="auto"/>
        <w:bottom w:val="none" w:sz="0" w:space="0" w:color="auto"/>
        <w:right w:val="none" w:sz="0" w:space="0" w:color="auto"/>
      </w:divBdr>
      <w:divsChild>
        <w:div w:id="93132598">
          <w:marLeft w:val="0"/>
          <w:marRight w:val="0"/>
          <w:marTop w:val="0"/>
          <w:marBottom w:val="0"/>
          <w:divBdr>
            <w:top w:val="none" w:sz="0" w:space="0" w:color="auto"/>
            <w:left w:val="none" w:sz="0" w:space="0" w:color="auto"/>
            <w:bottom w:val="none" w:sz="0" w:space="0" w:color="auto"/>
            <w:right w:val="none" w:sz="0" w:space="0" w:color="auto"/>
          </w:divBdr>
        </w:div>
      </w:divsChild>
    </w:div>
    <w:div w:id="199491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hyperlink" Target="https://www.financialexpress.com/money/you-can-continue-using-mobile-wallets-without-full-kyc-even-after-february-28-but-with-riders/1081634/" TargetMode="External"/><Relationship Id="rId26" Type="http://schemas.openxmlformats.org/officeDocument/2006/relationships/hyperlink" Target="https://www.rbi.org.in/scripts/NEFTUserView.aspx?Id=147" TargetMode="External"/><Relationship Id="rId3" Type="http://schemas.openxmlformats.org/officeDocument/2006/relationships/customXml" Target="../customXml/item3.xml"/><Relationship Id="rId21" Type="http://schemas.openxmlformats.org/officeDocument/2006/relationships/hyperlink" Target="https://www.rbi.org.in/scripts/NotificationUser.aspx?Id=11783&amp;Mode=0"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rbi.org.in/scripts/ATMView.aspx" TargetMode="External"/><Relationship Id="rId25" Type="http://schemas.openxmlformats.org/officeDocument/2006/relationships/hyperlink" Target="https://hyperverge.co/blog/video-kyc-for-financial-inclusion-and-growth/"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rbi.org.in/Scripts/PublicationReportDetails.aspx?UrlPage=&amp;ID=923" TargetMode="External"/><Relationship Id="rId20" Type="http://schemas.openxmlformats.org/officeDocument/2006/relationships/hyperlink" Target="https://www.npci.org.in/statistics" TargetMode="External"/><Relationship Id="rId29" Type="http://schemas.openxmlformats.org/officeDocument/2006/relationships/hyperlink" Target="https://rbidocs.rbi.org.in/rdocs/AnnualReport/PDFs/4IVCREDITDELIVERY51E02F3FFC7746FFA238C51064854D80.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telecomlead.com/4g-lte/india-4g-subscriber-base-reaches-388-mn-in-sept-trai-88246"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mbarendezvous.com/general-awareness/bfsi-sector-in-india/" TargetMode="External"/><Relationship Id="rId23" Type="http://schemas.openxmlformats.org/officeDocument/2006/relationships/hyperlink" Target="https://www.censusindia.gov.in/vital_statistics/SRS_Report_2016/6.Chap_2-Population_Composition-2016.pdf" TargetMode="External"/><Relationship Id="rId28" Type="http://schemas.openxmlformats.org/officeDocument/2006/relationships/hyperlink" Target="https://trai.gov.in/sites/default/files/Wireless_Data_Service_Report_21082019_0.pdf" TargetMode="External"/><Relationship Id="rId10" Type="http://schemas.openxmlformats.org/officeDocument/2006/relationships/endnotes" Target="endnotes.xml"/><Relationship Id="rId19" Type="http://schemas.openxmlformats.org/officeDocument/2006/relationships/hyperlink" Target="https://precognitive.com/healthcare-and-insurance-fraud-prevention-vertification-kyc/" TargetMode="External"/><Relationship Id="rId31" Type="http://schemas.openxmlformats.org/officeDocument/2006/relationships/hyperlink" Target="https://www.investindia.gov.in/sector/bfsi-fintech-financial-servic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conomictimes.indiatimes.com/small-biz/startups/newsbuzz/page-1-customers-threaten-to-dump-e-wallets-as-kyc-norms-kick-in-_-domestic-remittance-business-hit/articleshow/63132646.cms?from=mdr" TargetMode="External"/><Relationship Id="rId22" Type="http://schemas.openxmlformats.org/officeDocument/2006/relationships/hyperlink" Target="http://www.iosrjournals.org/iosr-jef/papers/Vol10-Issue3/SEries-2/A1003020105.pdf" TargetMode="External"/><Relationship Id="rId27" Type="http://schemas.openxmlformats.org/officeDocument/2006/relationships/hyperlink" Target="https://cms.iamai.in/Content/ResearchPapers/2286f4d7-424f-4bde-be88-6415fe5021d5.pdf" TargetMode="External"/><Relationship Id="rId30" Type="http://schemas.openxmlformats.org/officeDocument/2006/relationships/hyperlink" Target="https://www.ibef.org/industry/financial-services-india.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shwat%20Mayank\AppData\Roaming\Microsoft\Templates\Single%20spaced%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shwat%20Mayank\Desktop\PLACEMENT\VKYC.xlsm"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Are you aware of Video KYC?</a:t>
            </a:r>
          </a:p>
          <a:p>
            <a:pPr>
              <a:defRPr/>
            </a:pPr>
            <a:endParaRPr lang="en-US"/>
          </a:p>
        </c:rich>
      </c:tx>
      <c:layout>
        <c:manualLayout>
          <c:xMode val="edge"/>
          <c:yMode val="edge"/>
          <c:x val="0.20980550217399935"/>
          <c:y val="3.1193137509747854E-2"/>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B75A-488C-B9E2-2CD95159110F}"/>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B75A-488C-B9E2-2CD95159110F}"/>
              </c:ext>
            </c:extLst>
          </c:dPt>
          <c:dLbls>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Survey!$G$7:$G$8</c:f>
              <c:strCache>
                <c:ptCount val="2"/>
                <c:pt idx="0">
                  <c:v>Yes</c:v>
                </c:pt>
                <c:pt idx="1">
                  <c:v>No</c:v>
                </c:pt>
              </c:strCache>
            </c:strRef>
          </c:cat>
          <c:val>
            <c:numRef>
              <c:f>Survey!$H$7:$H$8</c:f>
              <c:numCache>
                <c:formatCode>General</c:formatCode>
                <c:ptCount val="2"/>
                <c:pt idx="0">
                  <c:v>44</c:v>
                </c:pt>
                <c:pt idx="1">
                  <c:v>56</c:v>
                </c:pt>
              </c:numCache>
            </c:numRef>
          </c:val>
          <c:extLst>
            <c:ext xmlns:c16="http://schemas.microsoft.com/office/drawing/2014/chart" uri="{C3380CC4-5D6E-409C-BE32-E72D297353CC}">
              <c16:uniqueId val="{00000004-B75A-488C-B9E2-2CD95159110F}"/>
            </c:ext>
          </c:extLst>
        </c:ser>
        <c:dLbls>
          <c:showLegendKey val="0"/>
          <c:showVal val="0"/>
          <c:showCatName val="0"/>
          <c:showSerName val="0"/>
          <c:showPercent val="1"/>
          <c:showBubbleSize val="0"/>
          <c:showLeaderLines val="0"/>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D20F2D86-B0E7-472D-987D-DD144508E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202</TotalTime>
  <Pages>1</Pages>
  <Words>2848</Words>
  <Characters>16237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Case STUDY</vt:lpstr>
    </vt:vector>
  </TitlesOfParts>
  <Company/>
  <LinksUpToDate>false</LinksUpToDate>
  <CharactersWithSpaces>19047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dc:title>
  <dc:subject>VIDEO KYC</dc:subject>
  <dc:creator>Shashwat Mayank</dc:creator>
  <cp:keywords/>
  <dc:description/>
  <cp:lastModifiedBy>Shashwat Mayank</cp:lastModifiedBy>
  <cp:revision>30</cp:revision>
  <dcterms:created xsi:type="dcterms:W3CDTF">2020-08-16T19:10:00Z</dcterms:created>
  <dcterms:modified xsi:type="dcterms:W3CDTF">2020-08-19T20:20:00Z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