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256188" w14:textId="56A5D0BA" w:rsidR="0054729B" w:rsidRDefault="0054729B">
      <w:pPr>
        <w:spacing w:after="3262"/>
      </w:pPr>
    </w:p>
    <w:p w14:paraId="5ABCFEC7" w14:textId="77777777" w:rsidR="00182E4E" w:rsidRDefault="00182E4E">
      <w:pPr>
        <w:spacing w:after="409" w:line="262" w:lineRule="auto"/>
        <w:ind w:left="740"/>
        <w:jc w:val="center"/>
        <w:rPr>
          <w:b/>
        </w:rPr>
      </w:pPr>
      <w:r w:rsidRPr="00182E4E">
        <w:rPr>
          <w:b/>
        </w:rPr>
        <w:t>Assignment 5: Exploring Data-Level Parallelism (DLP) in Modern</w:t>
      </w:r>
      <w:r w:rsidRPr="00182E4E">
        <w:rPr>
          <w:b/>
        </w:rPr>
        <w:br/>
        <w:t>Computing</w:t>
      </w:r>
    </w:p>
    <w:p w14:paraId="5D5632BA" w14:textId="190B1F50" w:rsidR="0054729B" w:rsidRDefault="00000000">
      <w:pPr>
        <w:spacing w:after="409" w:line="262" w:lineRule="auto"/>
        <w:ind w:left="740"/>
        <w:jc w:val="center"/>
      </w:pPr>
      <w:r>
        <w:t>Syed Noor UI Hassan</w:t>
      </w:r>
    </w:p>
    <w:p w14:paraId="4EE4DFAA" w14:textId="77777777" w:rsidR="0054729B" w:rsidRDefault="00000000">
      <w:pPr>
        <w:ind w:left="3567"/>
      </w:pPr>
      <w:r>
        <w:t>University of the Cumberlands</w:t>
      </w:r>
    </w:p>
    <w:p w14:paraId="3D654B48" w14:textId="77777777" w:rsidR="0054729B" w:rsidRDefault="00000000">
      <w:pPr>
        <w:spacing w:after="409" w:line="262" w:lineRule="auto"/>
        <w:ind w:right="1712"/>
        <w:jc w:val="right"/>
      </w:pPr>
      <w:r>
        <w:t>Computer Architecture and Design (MSCS-531-M50)</w:t>
      </w:r>
    </w:p>
    <w:p w14:paraId="7205F0C8" w14:textId="77777777" w:rsidR="0054729B" w:rsidRDefault="00000000">
      <w:pPr>
        <w:spacing w:after="409" w:line="262" w:lineRule="auto"/>
        <w:ind w:left="740" w:right="1"/>
        <w:jc w:val="center"/>
      </w:pPr>
      <w:r>
        <w:t>Charles Lively</w:t>
      </w:r>
    </w:p>
    <w:p w14:paraId="68F30A83" w14:textId="2D8EF55E" w:rsidR="0054729B" w:rsidRDefault="00EC2900">
      <w:pPr>
        <w:spacing w:after="409" w:line="262" w:lineRule="auto"/>
        <w:ind w:left="740"/>
        <w:jc w:val="center"/>
      </w:pPr>
      <w:r>
        <w:t>November</w:t>
      </w:r>
      <w:r w:rsidR="00555EF1">
        <w:t xml:space="preserve"> </w:t>
      </w:r>
      <w:r>
        <w:t>3</w:t>
      </w:r>
      <w:r w:rsidR="00555EF1">
        <w:t>, 2024</w:t>
      </w:r>
    </w:p>
    <w:p w14:paraId="42BEF407" w14:textId="77777777" w:rsidR="00555EF1" w:rsidRDefault="00555EF1" w:rsidP="00555EF1">
      <w:pPr>
        <w:ind w:left="715"/>
      </w:pPr>
    </w:p>
    <w:p w14:paraId="6A80A440" w14:textId="77777777" w:rsidR="00555EF1" w:rsidRDefault="00555EF1" w:rsidP="00555EF1">
      <w:pPr>
        <w:ind w:left="715"/>
      </w:pPr>
    </w:p>
    <w:p w14:paraId="3D429BCF" w14:textId="77777777" w:rsidR="00555EF1" w:rsidRDefault="00555EF1" w:rsidP="00555EF1">
      <w:pPr>
        <w:ind w:left="715"/>
      </w:pPr>
    </w:p>
    <w:p w14:paraId="680F6496" w14:textId="77777777" w:rsidR="00555EF1" w:rsidRDefault="00555EF1" w:rsidP="00555EF1">
      <w:pPr>
        <w:ind w:left="715"/>
      </w:pPr>
    </w:p>
    <w:p w14:paraId="6686860D" w14:textId="77777777" w:rsidR="00555EF1" w:rsidRDefault="00555EF1" w:rsidP="00555EF1">
      <w:pPr>
        <w:ind w:left="715"/>
      </w:pPr>
    </w:p>
    <w:p w14:paraId="7065694C" w14:textId="77777777" w:rsidR="00555EF1" w:rsidRDefault="00555EF1" w:rsidP="00555EF1">
      <w:pPr>
        <w:ind w:left="715"/>
      </w:pPr>
    </w:p>
    <w:p w14:paraId="025239C4" w14:textId="77777777" w:rsidR="00555EF1" w:rsidRDefault="00555EF1" w:rsidP="00555EF1">
      <w:pPr>
        <w:ind w:left="715"/>
      </w:pPr>
    </w:p>
    <w:p w14:paraId="0663F63B" w14:textId="77777777" w:rsidR="00555EF1" w:rsidRPr="00555EF1" w:rsidRDefault="00555EF1" w:rsidP="00555EF1">
      <w:pPr>
        <w:ind w:left="715"/>
      </w:pPr>
    </w:p>
    <w:p w14:paraId="0BD6AF8A" w14:textId="77777777" w:rsidR="00552A7F" w:rsidRDefault="00552A7F" w:rsidP="001130E2">
      <w:pPr>
        <w:spacing w:after="160" w:line="476" w:lineRule="auto"/>
        <w:ind w:left="0" w:firstLine="720"/>
        <w:rPr>
          <w:b/>
          <w:bCs/>
        </w:rPr>
      </w:pPr>
      <w:r w:rsidRPr="00552A7F">
        <w:rPr>
          <w:b/>
          <w:bCs/>
        </w:rPr>
        <w:t>Part 1: Understanding Data-Level Parallelism</w:t>
      </w:r>
    </w:p>
    <w:p w14:paraId="49418D47" w14:textId="77777777" w:rsidR="00210C96" w:rsidRDefault="00210C96" w:rsidP="001130E2">
      <w:pPr>
        <w:spacing w:after="160" w:line="476" w:lineRule="auto"/>
        <w:ind w:left="0" w:firstLine="720"/>
      </w:pPr>
      <w:r w:rsidRPr="00210C96">
        <w:t>Data-Level Parallelism (DLP) an important idea in modern computing, lets many data elements run at the same time during a single instruction cycle. Instruction-Level Parallelism (ILP) on the other hand stresses running multiple instructions at the same time. DLP cuts down on instructions and uses the data handling features of specialized computer architectures to speed up the flow of data.</w:t>
      </w:r>
    </w:p>
    <w:p w14:paraId="53BCAE1A" w14:textId="086FEF72" w:rsidR="00210C96" w:rsidRDefault="00210C96" w:rsidP="001130E2">
      <w:pPr>
        <w:spacing w:after="160" w:line="476" w:lineRule="auto"/>
        <w:ind w:left="0" w:firstLine="720"/>
      </w:pPr>
      <w:r w:rsidRPr="00210C96">
        <w:br/>
      </w:r>
      <w:r w:rsidRPr="00210C96">
        <w:br/>
        <w:t>DLP can process entire data sets concurrently rather than sequentially handling each item. This contrasts with ILP which optimizes the quantity of instructions a processor can execute irrespective of data considerations. Instruction Level Parallelism (ILP) accelerates instruction processing, whereas Data-Level Parallelism (DLP) minimizes programmatic steps to manipulate multiple data points. DLP is particularly advantageous for the rapid and efficient processing of extensive data sets.</w:t>
      </w:r>
      <w:r w:rsidRPr="00210C96">
        <w:br/>
      </w:r>
      <w:r w:rsidRPr="00210C96">
        <w:br/>
      </w:r>
      <w:r w:rsidRPr="00210C96">
        <w:br/>
        <w:t xml:space="preserve">DLP is an important part of scientific computing, machine learning, multimedia processing and many other </w:t>
      </w:r>
      <w:proofErr w:type="gramStart"/>
      <w:r w:rsidRPr="00210C96">
        <w:t>high-demand</w:t>
      </w:r>
      <w:proofErr w:type="gramEnd"/>
      <w:r w:rsidRPr="00210C96">
        <w:t xml:space="preserve"> computing tasks. In multimedia processing, DLP makes it possible to change and render high resolution images and videos in real time by using large groups of pixels and data samples. Scientific computing applications including simulations and models that </w:t>
      </w:r>
      <w:proofErr w:type="gramStart"/>
      <w:r w:rsidRPr="00210C96">
        <w:t>produce</w:t>
      </w:r>
      <w:proofErr w:type="gramEnd"/>
      <w:r w:rsidRPr="00210C96">
        <w:t xml:space="preserve"> and process vast quantities of data utilize DLP to accelerate intricate calculations. DLP </w:t>
      </w:r>
      <w:r w:rsidRPr="00210C96">
        <w:lastRenderedPageBreak/>
        <w:t>can function on extensive matrices and vectors which are utilized by neural network algorithms for training and inference rendering it advantageous for machine learning.</w:t>
      </w:r>
    </w:p>
    <w:p w14:paraId="7C1ADD0D" w14:textId="147B2810" w:rsidR="00210C96" w:rsidRDefault="00210C96" w:rsidP="001130E2">
      <w:pPr>
        <w:spacing w:after="160" w:line="476" w:lineRule="auto"/>
        <w:ind w:left="0" w:firstLine="720"/>
      </w:pPr>
      <w:r w:rsidRPr="00210C96">
        <w:br/>
      </w:r>
      <w:r w:rsidRPr="00210C96">
        <w:br/>
      </w:r>
      <w:r w:rsidRPr="00210C96">
        <w:br/>
        <w:t>An important part of DLP architecture is the vector processors and SIMD instructions. Vector processors can handle more than one piece of data at a time per instruction. Vector instructions let processors do the same thing to multiple data points at the same time, which speeds up computation and increases the amount of data that can be processed. SIMD instructions an essential element of contemporary CPUs and GPUs, facilitate parallel data processing. A solitary computational instruction can be executed on multiple data elements loaded in SIMD registers using these instructions. This enhances intricate tasks such as graphic transformations, machine learning tensor manipulations, and fundamental arithmetic operations.</w:t>
      </w:r>
    </w:p>
    <w:p w14:paraId="2554DD0A" w14:textId="302E525F" w:rsidR="001130E2" w:rsidRDefault="00210C96" w:rsidP="001130E2">
      <w:pPr>
        <w:spacing w:after="160" w:line="476" w:lineRule="auto"/>
        <w:ind w:left="0" w:firstLine="720"/>
      </w:pPr>
      <w:r w:rsidRPr="00210C96">
        <w:br/>
      </w:r>
      <w:r w:rsidRPr="00210C96">
        <w:br/>
        <w:t>Vector architectures and SIMD instructions constitute the basis of DLP, which tackles contemporary, data intensive computing challenges. These technologies enhance computing system efficiency and speed, broadening opportunities in domains necessitating extensive data manipulation. DLP is crucial to contemporary computing system architecture and a pivotal element in computational science and technology.</w:t>
      </w:r>
    </w:p>
    <w:p w14:paraId="4F9CF27F" w14:textId="77777777" w:rsidR="00210C96" w:rsidRDefault="00210C96" w:rsidP="001130E2">
      <w:pPr>
        <w:spacing w:after="160" w:line="476" w:lineRule="auto"/>
        <w:ind w:left="0" w:firstLine="720"/>
      </w:pPr>
    </w:p>
    <w:p w14:paraId="23B17DB9" w14:textId="77777777" w:rsidR="00210C96" w:rsidRDefault="00210C96" w:rsidP="001130E2">
      <w:pPr>
        <w:spacing w:after="160" w:line="476" w:lineRule="auto"/>
        <w:ind w:left="0" w:firstLine="720"/>
      </w:pPr>
    </w:p>
    <w:p w14:paraId="4D2EB8FA" w14:textId="77777777" w:rsidR="00210C96" w:rsidRDefault="00210C96" w:rsidP="001130E2">
      <w:pPr>
        <w:spacing w:after="160" w:line="476" w:lineRule="auto"/>
        <w:ind w:left="0" w:firstLine="720"/>
      </w:pPr>
    </w:p>
    <w:p w14:paraId="66F7746D" w14:textId="77777777" w:rsidR="001130E2" w:rsidRDefault="001130E2" w:rsidP="001130E2">
      <w:pPr>
        <w:spacing w:after="160" w:line="476" w:lineRule="auto"/>
        <w:ind w:left="0" w:firstLine="720"/>
      </w:pPr>
    </w:p>
    <w:p w14:paraId="5FDBF322" w14:textId="77777777" w:rsidR="001130E2" w:rsidRDefault="001130E2" w:rsidP="001130E2">
      <w:pPr>
        <w:spacing w:after="160" w:line="476" w:lineRule="auto"/>
        <w:ind w:left="0" w:firstLine="720"/>
      </w:pPr>
    </w:p>
    <w:p w14:paraId="0E9AD318" w14:textId="77777777" w:rsidR="001130E2" w:rsidRDefault="001130E2" w:rsidP="001130E2">
      <w:pPr>
        <w:spacing w:after="160" w:line="476" w:lineRule="auto"/>
        <w:ind w:left="0" w:firstLine="720"/>
      </w:pPr>
    </w:p>
    <w:p w14:paraId="0C87A15D" w14:textId="77777777" w:rsidR="00552A7F" w:rsidRPr="00555EF1" w:rsidRDefault="00552A7F" w:rsidP="00552A7F">
      <w:pPr>
        <w:ind w:left="715"/>
      </w:pPr>
    </w:p>
    <w:p w14:paraId="4A461F36" w14:textId="5DE4BF98" w:rsidR="00552A7F" w:rsidRDefault="00552A7F" w:rsidP="00552A7F">
      <w:pPr>
        <w:spacing w:after="160" w:line="476" w:lineRule="auto"/>
        <w:ind w:left="0" w:firstLine="720"/>
        <w:rPr>
          <w:b/>
          <w:bCs/>
        </w:rPr>
      </w:pPr>
      <w:r w:rsidRPr="00552A7F">
        <w:rPr>
          <w:b/>
          <w:bCs/>
        </w:rPr>
        <w:t xml:space="preserve">Part </w:t>
      </w:r>
      <w:r>
        <w:rPr>
          <w:b/>
          <w:bCs/>
        </w:rPr>
        <w:t>2</w:t>
      </w:r>
      <w:r w:rsidRPr="00552A7F">
        <w:rPr>
          <w:b/>
          <w:bCs/>
        </w:rPr>
        <w:t xml:space="preserve">: </w:t>
      </w:r>
      <w:r w:rsidR="00210C96" w:rsidRPr="00210C96">
        <w:rPr>
          <w:b/>
          <w:bCs/>
        </w:rPr>
        <w:t>Exploring DLP Architectures</w:t>
      </w:r>
    </w:p>
    <w:p w14:paraId="2886542B" w14:textId="7C343822" w:rsidR="00C1237C" w:rsidRPr="00C1237C" w:rsidRDefault="00C1237C" w:rsidP="00552A7F">
      <w:pPr>
        <w:spacing w:after="160" w:line="476" w:lineRule="auto"/>
        <w:ind w:left="0" w:firstLine="720"/>
        <w:rPr>
          <w:b/>
          <w:bCs/>
          <w:sz w:val="28"/>
          <w:szCs w:val="28"/>
        </w:rPr>
      </w:pPr>
      <w:hyperlink r:id="rId6" w:history="1">
        <w:r w:rsidRPr="00C1237C">
          <w:rPr>
            <w:rStyle w:val="Hyperlink"/>
            <w:b/>
            <w:bCs/>
            <w:sz w:val="28"/>
            <w:szCs w:val="28"/>
          </w:rPr>
          <w:t>https://github.com/shassan30743/Computer-architecture-MSCS-531-M50-_-Assignment5_DLP.git</w:t>
        </w:r>
      </w:hyperlink>
      <w:r w:rsidRPr="00C1237C">
        <w:rPr>
          <w:b/>
          <w:bCs/>
          <w:sz w:val="28"/>
          <w:szCs w:val="28"/>
        </w:rPr>
        <w:t xml:space="preserve"> </w:t>
      </w:r>
    </w:p>
    <w:p w14:paraId="33659810" w14:textId="25FBC5E2" w:rsidR="00DB2C22" w:rsidRPr="00DB2C22" w:rsidRDefault="00DB2C22" w:rsidP="00552A7F">
      <w:pPr>
        <w:spacing w:after="160" w:line="476" w:lineRule="auto"/>
        <w:ind w:left="0" w:firstLine="720"/>
        <w:rPr>
          <w:b/>
          <w:bCs/>
          <w:u w:val="single"/>
        </w:rPr>
      </w:pPr>
      <w:r w:rsidRPr="00DB2C22">
        <w:rPr>
          <w:rFonts w:ascii="Arial" w:hAnsi="Arial" w:cs="Arial"/>
          <w:b/>
          <w:bCs/>
          <w:u w:val="single"/>
        </w:rPr>
        <w:t>Vector architecture</w:t>
      </w:r>
    </w:p>
    <w:p w14:paraId="17AB561A" w14:textId="77777777" w:rsidR="00DB2C22" w:rsidRDefault="00DB2C22" w:rsidP="001130E2">
      <w:pPr>
        <w:spacing w:after="160" w:line="476" w:lineRule="auto"/>
        <w:ind w:left="0" w:firstLine="720"/>
        <w:rPr>
          <w:rFonts w:ascii="Arial" w:hAnsi="Arial" w:cs="Arial"/>
        </w:rPr>
      </w:pPr>
      <w:r w:rsidRPr="006462DE">
        <w:rPr>
          <w:rFonts w:ascii="Arial" w:hAnsi="Arial" w:cs="Arial"/>
        </w:rPr>
        <w:t xml:space="preserve">Vector architectures provide substantial benefits in terms of efficiency and speed for tasks that involve extensive </w:t>
      </w:r>
      <w:proofErr w:type="gramStart"/>
      <w:r w:rsidRPr="006462DE">
        <w:rPr>
          <w:rFonts w:ascii="Arial" w:hAnsi="Arial" w:cs="Arial"/>
        </w:rPr>
        <w:t>data-sets</w:t>
      </w:r>
      <w:proofErr w:type="gramEnd"/>
      <w:r w:rsidRPr="006462DE">
        <w:rPr>
          <w:rFonts w:ascii="Arial" w:hAnsi="Arial" w:cs="Arial"/>
        </w:rPr>
        <w:t>. Among the primary advantages are the reduced execution times and the reduced number of instructions required to process large volumes of data. In fields that necessitate the rapid processing of large data sets such as multimedia processing, scientific simulations and real-time analytics this efficiency is especially relevant.</w:t>
      </w:r>
    </w:p>
    <w:p w14:paraId="2475B14A" w14:textId="77777777" w:rsidR="00DB2C22" w:rsidRDefault="00DB2C22" w:rsidP="001130E2">
      <w:pPr>
        <w:spacing w:after="160" w:line="476" w:lineRule="auto"/>
        <w:ind w:left="0" w:firstLine="720"/>
        <w:rPr>
          <w:rFonts w:ascii="Arial" w:hAnsi="Arial" w:cs="Arial"/>
        </w:rPr>
      </w:pPr>
      <w:r w:rsidRPr="006462DE">
        <w:rPr>
          <w:rFonts w:ascii="Arial" w:hAnsi="Arial" w:cs="Arial"/>
        </w:rPr>
        <w:br/>
      </w:r>
      <w:r w:rsidRPr="006462DE">
        <w:rPr>
          <w:rFonts w:ascii="Arial" w:hAnsi="Arial" w:cs="Arial"/>
        </w:rPr>
        <w:br/>
        <w:t xml:space="preserve">Consequently, vector architectures are not without constraints. Their maximum efficiency is achieved when the same operation is implemented across all elements of a dataset, which restricts their application in applications that necessitate operations that are contingent upon data values. </w:t>
      </w:r>
      <w:proofErr w:type="gramStart"/>
      <w:r w:rsidRPr="006462DE">
        <w:rPr>
          <w:rFonts w:ascii="Arial" w:hAnsi="Arial" w:cs="Arial"/>
        </w:rPr>
        <w:t>Furthermore</w:t>
      </w:r>
      <w:proofErr w:type="gramEnd"/>
      <w:r w:rsidRPr="006462DE">
        <w:rPr>
          <w:rFonts w:ascii="Arial" w:hAnsi="Arial" w:cs="Arial"/>
        </w:rPr>
        <w:t xml:space="preserve"> the efficacy of vector processing may be compromised if the data sets are not in good alignment with the vector size, resulting in potential inefficiencies and underutilization of the processor's capabilities.</w:t>
      </w:r>
    </w:p>
    <w:p w14:paraId="163D08E4" w14:textId="77777777" w:rsidR="00873B8E" w:rsidRDefault="00873B8E" w:rsidP="001130E2">
      <w:pPr>
        <w:spacing w:after="160" w:line="476" w:lineRule="auto"/>
        <w:ind w:left="0" w:firstLine="720"/>
        <w:rPr>
          <w:rFonts w:ascii="Arial" w:hAnsi="Arial" w:cs="Arial"/>
        </w:rPr>
      </w:pPr>
    </w:p>
    <w:p w14:paraId="6FD1CE61" w14:textId="77777777" w:rsidR="00873B8E" w:rsidRDefault="00873B8E" w:rsidP="001130E2">
      <w:pPr>
        <w:spacing w:after="160" w:line="476" w:lineRule="auto"/>
        <w:ind w:left="0" w:firstLine="720"/>
        <w:rPr>
          <w:rFonts w:ascii="Arial" w:hAnsi="Arial" w:cs="Arial"/>
        </w:rPr>
      </w:pPr>
    </w:p>
    <w:p w14:paraId="6D9B7FEA" w14:textId="7F9D9A5D" w:rsidR="00873B8E" w:rsidRDefault="00873B8E" w:rsidP="001130E2">
      <w:pPr>
        <w:spacing w:after="160" w:line="476" w:lineRule="auto"/>
        <w:ind w:left="0" w:firstLine="720"/>
        <w:rPr>
          <w:rFonts w:ascii="Arial" w:hAnsi="Arial" w:cs="Arial"/>
        </w:rPr>
      </w:pPr>
      <w:r w:rsidRPr="00873B8E">
        <w:rPr>
          <w:rFonts w:ascii="Arial" w:hAnsi="Arial" w:cs="Arial"/>
        </w:rPr>
        <w:drawing>
          <wp:inline distT="0" distB="0" distL="0" distR="0" wp14:anchorId="5C37EA87" wp14:editId="30FA7E78">
            <wp:extent cx="5936615" cy="1900555"/>
            <wp:effectExtent l="0" t="0" r="6985" b="4445"/>
            <wp:docPr id="177041168" name="Picture 1" descr="A computer screen shot of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041168" name="Picture 1" descr="A computer screen shot of a black background&#10;&#10;Description automatically generated"/>
                    <pic:cNvPicPr/>
                  </pic:nvPicPr>
                  <pic:blipFill>
                    <a:blip r:embed="rId7"/>
                    <a:stretch>
                      <a:fillRect/>
                    </a:stretch>
                  </pic:blipFill>
                  <pic:spPr>
                    <a:xfrm>
                      <a:off x="0" y="0"/>
                      <a:ext cx="5936615" cy="1900555"/>
                    </a:xfrm>
                    <a:prstGeom prst="rect">
                      <a:avLst/>
                    </a:prstGeom>
                  </pic:spPr>
                </pic:pic>
              </a:graphicData>
            </a:graphic>
          </wp:inline>
        </w:drawing>
      </w:r>
    </w:p>
    <w:p w14:paraId="0F066821" w14:textId="77777777" w:rsidR="00DB2C22" w:rsidRDefault="00DB2C22" w:rsidP="001130E2">
      <w:pPr>
        <w:spacing w:after="160" w:line="476" w:lineRule="auto"/>
        <w:ind w:left="0" w:firstLine="720"/>
        <w:rPr>
          <w:rFonts w:ascii="Arial" w:hAnsi="Arial" w:cs="Arial"/>
        </w:rPr>
      </w:pPr>
    </w:p>
    <w:p w14:paraId="300E664C" w14:textId="5653FA5E" w:rsidR="00DB2C22" w:rsidRDefault="00873B8E" w:rsidP="001130E2">
      <w:pPr>
        <w:spacing w:after="160" w:line="476" w:lineRule="auto"/>
        <w:ind w:left="0" w:firstLine="720"/>
        <w:rPr>
          <w:rFonts w:ascii="Arial" w:hAnsi="Arial" w:cs="Arial"/>
        </w:rPr>
      </w:pPr>
      <w:r w:rsidRPr="00873B8E">
        <w:rPr>
          <w:rFonts w:ascii="Arial" w:hAnsi="Arial" w:cs="Arial"/>
        </w:rPr>
        <w:drawing>
          <wp:inline distT="0" distB="0" distL="0" distR="0" wp14:anchorId="6EB8D039" wp14:editId="15A89C4B">
            <wp:extent cx="5509549" cy="4073966"/>
            <wp:effectExtent l="0" t="0" r="0" b="3175"/>
            <wp:docPr id="131263520" name="Picture 1" descr="A graph of a bar 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263520" name="Picture 1" descr="A graph of a bar chart&#10;&#10;Description automatically generated with medium confidence"/>
                    <pic:cNvPicPr/>
                  </pic:nvPicPr>
                  <pic:blipFill>
                    <a:blip r:embed="rId8"/>
                    <a:stretch>
                      <a:fillRect/>
                    </a:stretch>
                  </pic:blipFill>
                  <pic:spPr>
                    <a:xfrm>
                      <a:off x="0" y="0"/>
                      <a:ext cx="5514537" cy="4077654"/>
                    </a:xfrm>
                    <a:prstGeom prst="rect">
                      <a:avLst/>
                    </a:prstGeom>
                  </pic:spPr>
                </pic:pic>
              </a:graphicData>
            </a:graphic>
          </wp:inline>
        </w:drawing>
      </w:r>
    </w:p>
    <w:p w14:paraId="10B23367" w14:textId="03D57C4E" w:rsidR="001130E2" w:rsidRDefault="00DB2C22" w:rsidP="001130E2">
      <w:pPr>
        <w:spacing w:after="160" w:line="476" w:lineRule="auto"/>
        <w:ind w:left="0" w:firstLine="720"/>
      </w:pPr>
      <w:r>
        <w:rPr>
          <w:rFonts w:ascii="Arial" w:hAnsi="Arial" w:cs="Arial"/>
        </w:rPr>
        <w:br/>
      </w:r>
    </w:p>
    <w:p w14:paraId="615F72FF" w14:textId="77777777" w:rsidR="00873B8E" w:rsidRDefault="00873B8E" w:rsidP="001130E2">
      <w:pPr>
        <w:spacing w:after="160" w:line="476" w:lineRule="auto"/>
        <w:ind w:left="0" w:firstLine="720"/>
      </w:pPr>
    </w:p>
    <w:p w14:paraId="0E8D44C4" w14:textId="77777777" w:rsidR="00873B8E" w:rsidRDefault="00873B8E" w:rsidP="001130E2">
      <w:pPr>
        <w:spacing w:after="160" w:line="476" w:lineRule="auto"/>
        <w:ind w:left="0" w:firstLine="720"/>
      </w:pPr>
    </w:p>
    <w:p w14:paraId="2A5408BE" w14:textId="77777777" w:rsidR="00873B8E" w:rsidRDefault="00873B8E" w:rsidP="001130E2">
      <w:pPr>
        <w:spacing w:after="160" w:line="476" w:lineRule="auto"/>
        <w:ind w:left="0" w:firstLine="720"/>
      </w:pPr>
    </w:p>
    <w:p w14:paraId="65E0DC03" w14:textId="38A1B812" w:rsidR="00DB2C22" w:rsidRPr="00857B96" w:rsidRDefault="00DB2C22" w:rsidP="00DB2C22">
      <w:pPr>
        <w:rPr>
          <w:rFonts w:ascii="Arial" w:hAnsi="Arial" w:cs="Arial"/>
          <w:b/>
          <w:bCs/>
          <w:u w:val="single"/>
        </w:rPr>
      </w:pPr>
      <w:r w:rsidRPr="00857B96">
        <w:rPr>
          <w:rFonts w:ascii="Arial" w:hAnsi="Arial" w:cs="Arial"/>
          <w:b/>
          <w:bCs/>
          <w:u w:val="single"/>
        </w:rPr>
        <w:t>SIMD Instruction Set</w:t>
      </w:r>
    </w:p>
    <w:p w14:paraId="7E653B66" w14:textId="77777777" w:rsidR="00DB2C22" w:rsidRPr="00873B8E" w:rsidRDefault="00DB2C22" w:rsidP="00DB2C22">
      <w:r w:rsidRPr="00873B8E">
        <w:t>SIMD (Single Instruction, Multiple Data) extensions, including SSE (Streaming SIMD Extensions) and AVX (Advanced Vector Extensions), augment data processing efficiency by enabling the concurrent processing of multiple data points within a single instruction cycle. These extensions are especially beneficial for performance-sensitive data-parallel operations, including vector addition, multimedia processing, and digital signal processing.</w:t>
      </w:r>
    </w:p>
    <w:p w14:paraId="36852D3D" w14:textId="77777777" w:rsidR="00873B8E" w:rsidRDefault="00873B8E" w:rsidP="00873B8E">
      <w:pPr>
        <w:spacing w:after="319"/>
        <w:ind w:right="418"/>
      </w:pPr>
      <w:r>
        <w:t xml:space="preserve">This vectorized addition operation achieved parallelism by reducing the loop overhead and enabling multiple additions per cycle, thereby highlighting the power of SIMD in implementing DLP. </w:t>
      </w:r>
    </w:p>
    <w:p w14:paraId="20F01C94" w14:textId="0E55F079" w:rsidR="00873B8E" w:rsidRDefault="00873B8E" w:rsidP="00DB2C22">
      <w:pPr>
        <w:rPr>
          <w:rFonts w:ascii="Arial" w:hAnsi="Arial" w:cs="Arial"/>
        </w:rPr>
      </w:pPr>
      <w:r w:rsidRPr="00873B8E">
        <w:rPr>
          <w:rFonts w:ascii="Arial" w:hAnsi="Arial" w:cs="Arial"/>
        </w:rPr>
        <w:drawing>
          <wp:inline distT="0" distB="0" distL="0" distR="0" wp14:anchorId="11F7128C" wp14:editId="0B371B1E">
            <wp:extent cx="5936615" cy="3021330"/>
            <wp:effectExtent l="0" t="0" r="6985" b="7620"/>
            <wp:docPr id="1048995215"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8995215" name="Picture 1" descr="A screen shot of a computer&#10;&#10;Description automatically generated"/>
                    <pic:cNvPicPr/>
                  </pic:nvPicPr>
                  <pic:blipFill>
                    <a:blip r:embed="rId9"/>
                    <a:stretch>
                      <a:fillRect/>
                    </a:stretch>
                  </pic:blipFill>
                  <pic:spPr>
                    <a:xfrm>
                      <a:off x="0" y="0"/>
                      <a:ext cx="5936615" cy="3021330"/>
                    </a:xfrm>
                    <a:prstGeom prst="rect">
                      <a:avLst/>
                    </a:prstGeom>
                  </pic:spPr>
                </pic:pic>
              </a:graphicData>
            </a:graphic>
          </wp:inline>
        </w:drawing>
      </w:r>
    </w:p>
    <w:p w14:paraId="2312EDDB" w14:textId="77777777" w:rsidR="00873B8E" w:rsidRDefault="00873B8E" w:rsidP="00DB2C22">
      <w:pPr>
        <w:rPr>
          <w:rFonts w:ascii="Arial" w:hAnsi="Arial" w:cs="Arial"/>
        </w:rPr>
      </w:pPr>
    </w:p>
    <w:p w14:paraId="141EBA71" w14:textId="5381A6E8" w:rsidR="00873B8E" w:rsidRPr="00AC1AE5" w:rsidRDefault="00873B8E" w:rsidP="00DB2C22">
      <w:pPr>
        <w:rPr>
          <w:rFonts w:ascii="Arial" w:hAnsi="Arial" w:cs="Arial"/>
        </w:rPr>
      </w:pPr>
      <w:r w:rsidRPr="00873B8E">
        <w:rPr>
          <w:rFonts w:ascii="Arial" w:hAnsi="Arial" w:cs="Arial"/>
        </w:rPr>
        <w:lastRenderedPageBreak/>
        <w:drawing>
          <wp:inline distT="0" distB="0" distL="0" distR="0" wp14:anchorId="2FECE4C7" wp14:editId="770A69C6">
            <wp:extent cx="5526911" cy="4074981"/>
            <wp:effectExtent l="0" t="0" r="0" b="1905"/>
            <wp:docPr id="1834973017" name="Picture 1" descr="A graph of a ba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4973017" name="Picture 1" descr="A graph of a bar&#10;&#10;Description automatically generated with medium confidence"/>
                    <pic:cNvPicPr/>
                  </pic:nvPicPr>
                  <pic:blipFill>
                    <a:blip r:embed="rId10"/>
                    <a:stretch>
                      <a:fillRect/>
                    </a:stretch>
                  </pic:blipFill>
                  <pic:spPr>
                    <a:xfrm>
                      <a:off x="0" y="0"/>
                      <a:ext cx="5533358" cy="4079734"/>
                    </a:xfrm>
                    <a:prstGeom prst="rect">
                      <a:avLst/>
                    </a:prstGeom>
                  </pic:spPr>
                </pic:pic>
              </a:graphicData>
            </a:graphic>
          </wp:inline>
        </w:drawing>
      </w:r>
    </w:p>
    <w:p w14:paraId="5D34E322" w14:textId="77777777" w:rsidR="001130E2" w:rsidRDefault="001130E2" w:rsidP="001130E2">
      <w:pPr>
        <w:spacing w:after="160" w:line="476" w:lineRule="auto"/>
        <w:ind w:left="0" w:firstLine="720"/>
      </w:pPr>
    </w:p>
    <w:p w14:paraId="3D019E5A" w14:textId="77777777" w:rsidR="001130E2" w:rsidRDefault="001130E2" w:rsidP="00552A7F">
      <w:pPr>
        <w:spacing w:after="160" w:line="476" w:lineRule="auto"/>
        <w:ind w:left="0" w:firstLine="0"/>
      </w:pPr>
    </w:p>
    <w:p w14:paraId="07F796A7" w14:textId="77777777" w:rsidR="00AB43D8" w:rsidRDefault="00AB43D8" w:rsidP="001130E2">
      <w:pPr>
        <w:spacing w:after="160" w:line="476" w:lineRule="auto"/>
        <w:ind w:left="0" w:firstLine="720"/>
      </w:pPr>
    </w:p>
    <w:p w14:paraId="05D37D23" w14:textId="77777777" w:rsidR="00AB43D8" w:rsidRDefault="00AB43D8" w:rsidP="001130E2">
      <w:pPr>
        <w:spacing w:after="160" w:line="476" w:lineRule="auto"/>
        <w:ind w:left="0" w:firstLine="720"/>
      </w:pPr>
    </w:p>
    <w:p w14:paraId="11D5CFC1" w14:textId="77777777" w:rsidR="00AB43D8" w:rsidRDefault="00AB43D8" w:rsidP="001130E2">
      <w:pPr>
        <w:spacing w:after="160" w:line="476" w:lineRule="auto"/>
        <w:ind w:left="0" w:firstLine="720"/>
      </w:pPr>
    </w:p>
    <w:p w14:paraId="746BE70E" w14:textId="77777777" w:rsidR="00AB43D8" w:rsidRDefault="00AB43D8" w:rsidP="001130E2">
      <w:pPr>
        <w:spacing w:after="160" w:line="476" w:lineRule="auto"/>
        <w:ind w:left="0" w:firstLine="720"/>
      </w:pPr>
    </w:p>
    <w:p w14:paraId="19735249" w14:textId="77777777" w:rsidR="00AB43D8" w:rsidRDefault="00AB43D8" w:rsidP="001130E2">
      <w:pPr>
        <w:spacing w:after="160" w:line="476" w:lineRule="auto"/>
        <w:ind w:left="0" w:firstLine="720"/>
      </w:pPr>
    </w:p>
    <w:p w14:paraId="3A65B417" w14:textId="77777777" w:rsidR="00873B8E" w:rsidRDefault="00873B8E" w:rsidP="001130E2">
      <w:pPr>
        <w:spacing w:after="160" w:line="476" w:lineRule="auto"/>
        <w:ind w:left="0" w:firstLine="720"/>
      </w:pPr>
    </w:p>
    <w:p w14:paraId="0AC6666D" w14:textId="77777777" w:rsidR="007501AD" w:rsidRDefault="007501AD" w:rsidP="000B7329">
      <w:pPr>
        <w:spacing w:line="476" w:lineRule="auto"/>
        <w:ind w:left="0" w:firstLine="720"/>
      </w:pPr>
    </w:p>
    <w:p w14:paraId="4B6CC3FD" w14:textId="77777777" w:rsidR="007501AD" w:rsidRDefault="007501AD" w:rsidP="000B7329">
      <w:pPr>
        <w:spacing w:line="476" w:lineRule="auto"/>
        <w:ind w:left="0" w:firstLine="720"/>
      </w:pPr>
    </w:p>
    <w:p w14:paraId="53A03107" w14:textId="77777777" w:rsidR="00552A7F" w:rsidRDefault="00552A7F" w:rsidP="000B7329">
      <w:pPr>
        <w:spacing w:line="476" w:lineRule="auto"/>
        <w:ind w:left="0" w:firstLine="720"/>
        <w:rPr>
          <w:b/>
          <w:bCs/>
        </w:rPr>
      </w:pPr>
      <w:r w:rsidRPr="00552A7F">
        <w:rPr>
          <w:b/>
          <w:bCs/>
        </w:rPr>
        <w:t>Part 3: GPUs and DLP</w:t>
      </w:r>
    </w:p>
    <w:p w14:paraId="6EFE1F3B" w14:textId="323919D1" w:rsidR="00552A7F" w:rsidRDefault="00552A7F" w:rsidP="000B7329">
      <w:pPr>
        <w:spacing w:line="476" w:lineRule="auto"/>
        <w:ind w:left="0" w:firstLine="720"/>
      </w:pPr>
      <w:r w:rsidRPr="00552A7F">
        <w:t>Graphics processing units (GPUs) have changed from specialized circuits that were only meant to render graphics to powerful, all-purpose processors that can handle a wide range of computing tasks. A big part of this change is their highly parallel structure, which makes them perfect for speeding up tasks that benefit from Data-Level Parallelism (DLP). In contrast to conventional CPUs, which are designed to optimize sequential task processing GPUs are particularly effective in situations where operations can be executed concurrently across large datasets.</w:t>
      </w:r>
      <w:r w:rsidRPr="00552A7F">
        <w:br/>
      </w:r>
      <w:r w:rsidRPr="00552A7F">
        <w:br/>
        <w:t>The following are the primary characteristics of GPUs that are appropriate for DLP:</w:t>
      </w:r>
    </w:p>
    <w:p w14:paraId="13FA4A72" w14:textId="77777777" w:rsidR="00552A7F" w:rsidRDefault="00552A7F" w:rsidP="000B7329">
      <w:pPr>
        <w:spacing w:line="476" w:lineRule="auto"/>
        <w:ind w:left="0" w:firstLine="720"/>
      </w:pPr>
      <w:r w:rsidRPr="00552A7F">
        <w:br/>
      </w:r>
      <w:r w:rsidRPr="00552A7F">
        <w:br/>
        <w:t>Parallel processing cores: Streaming multiprocessors (SMs) are larger blocks of hundreds to thousands of smaller cores that are grouped together in GPUs. In parallel processing GPUs are highly effective due to the ability of each SM to execute thousands of threads concurrently.</w:t>
      </w:r>
    </w:p>
    <w:p w14:paraId="3906D2A1" w14:textId="0406A606" w:rsidR="00552A7F" w:rsidRDefault="00552A7F" w:rsidP="00552A7F">
      <w:pPr>
        <w:spacing w:line="476" w:lineRule="auto"/>
        <w:ind w:left="0" w:firstLine="0"/>
      </w:pPr>
      <w:r w:rsidRPr="00552A7F">
        <w:br/>
      </w:r>
      <w:r w:rsidRPr="00552A7F">
        <w:br/>
        <w:t xml:space="preserve">High-bandwidth memory technologies, including GDDR5 and HBM (High Bandwidth Memory) are included in GPUs' memory architecture. GPUs are capable of rapidly retrieving and storing </w:t>
      </w:r>
      <w:r w:rsidRPr="00552A7F">
        <w:lastRenderedPageBreak/>
        <w:t>substantial datasets due to the memory's optimization for the low-latency high throughput access necessary for DLP tasks.</w:t>
      </w:r>
    </w:p>
    <w:p w14:paraId="4A8ECAA5" w14:textId="63010417" w:rsidR="00552A7F" w:rsidRDefault="00552A7F" w:rsidP="000B7329">
      <w:pPr>
        <w:spacing w:line="476" w:lineRule="auto"/>
        <w:ind w:left="0" w:firstLine="720"/>
      </w:pPr>
      <w:r w:rsidRPr="00552A7F">
        <w:br/>
      </w:r>
      <w:r w:rsidRPr="00552A7F">
        <w:br/>
        <w:t>SIMD and SIMT Architectures: The basic components of GPU DLP capabilities are the Single Instruction, Multiple Data (SIMD) and Single Instruction, Multiple Threads (SIMT) architectures. These enable the simultaneous execution of a single operation across multiple data points (SIMD) or the execution of the same operation on differing data sets by multiple threads (SIMT), which is particularly advantageous for tasks that involve vectors and matrices.</w:t>
      </w:r>
    </w:p>
    <w:p w14:paraId="04F45FEE" w14:textId="4871A334" w:rsidR="007501AD" w:rsidRDefault="00552A7F" w:rsidP="000B7329">
      <w:pPr>
        <w:spacing w:line="476" w:lineRule="auto"/>
        <w:ind w:left="0" w:firstLine="720"/>
      </w:pPr>
      <w:r w:rsidRPr="00552A7F">
        <w:br/>
      </w:r>
      <w:r w:rsidRPr="00552A7F">
        <w:br/>
        <w:t>Modern graphics processing units (GPUs) are capable of asynchronous compute, which allows them to execute graphics rendering and computation tasks concurrently without causing one process to stall the other. For applications that necessitate real time processing capabilities such as interactive simulations and games this feature is essential.</w:t>
      </w:r>
    </w:p>
    <w:p w14:paraId="1CC367EB" w14:textId="12FFF3F7" w:rsidR="00DB2C22" w:rsidRDefault="00DB2C22" w:rsidP="000B7329">
      <w:pPr>
        <w:spacing w:line="476" w:lineRule="auto"/>
        <w:ind w:left="0" w:firstLine="720"/>
        <w:rPr>
          <w:rFonts w:ascii="Arial" w:hAnsi="Arial" w:cs="Arial"/>
          <w:b/>
          <w:bCs/>
          <w:u w:val="single"/>
        </w:rPr>
      </w:pPr>
      <w:r w:rsidRPr="00286661">
        <w:rPr>
          <w:rFonts w:ascii="Arial" w:hAnsi="Arial" w:cs="Arial"/>
          <w:b/>
          <w:bCs/>
          <w:u w:val="single"/>
        </w:rPr>
        <w:t xml:space="preserve">Case </w:t>
      </w:r>
      <w:proofErr w:type="gramStart"/>
      <w:r w:rsidRPr="00286661">
        <w:rPr>
          <w:rFonts w:ascii="Arial" w:hAnsi="Arial" w:cs="Arial"/>
          <w:b/>
          <w:bCs/>
          <w:u w:val="single"/>
        </w:rPr>
        <w:t>Study</w:t>
      </w:r>
      <w:r>
        <w:rPr>
          <w:rFonts w:ascii="Arial" w:hAnsi="Arial" w:cs="Arial"/>
          <w:b/>
          <w:bCs/>
          <w:u w:val="single"/>
        </w:rPr>
        <w:t>:-</w:t>
      </w:r>
      <w:proofErr w:type="gramEnd"/>
      <w:r>
        <w:rPr>
          <w:rFonts w:ascii="Arial" w:hAnsi="Arial" w:cs="Arial"/>
          <w:b/>
          <w:bCs/>
          <w:u w:val="single"/>
        </w:rPr>
        <w:t xml:space="preserve"> </w:t>
      </w:r>
      <w:r w:rsidRPr="00286661">
        <w:rPr>
          <w:rFonts w:ascii="Arial" w:hAnsi="Arial" w:cs="Arial"/>
          <w:b/>
          <w:bCs/>
          <w:u w:val="single"/>
        </w:rPr>
        <w:t xml:space="preserve">Matrix Multiplication on GPUs </w:t>
      </w:r>
    </w:p>
    <w:p w14:paraId="0CEFDA51" w14:textId="6AA70AAF" w:rsidR="00DB2C22" w:rsidRDefault="00DB2C22" w:rsidP="000B7329">
      <w:pPr>
        <w:spacing w:line="476" w:lineRule="auto"/>
        <w:ind w:left="0" w:firstLine="720"/>
        <w:rPr>
          <w:rFonts w:ascii="Arial" w:hAnsi="Arial" w:cs="Arial"/>
        </w:rPr>
      </w:pPr>
    </w:p>
    <w:p w14:paraId="59AB0034" w14:textId="77777777" w:rsidR="00DB2C22" w:rsidRDefault="00DB2C22" w:rsidP="00DB2C22">
      <w:pPr>
        <w:spacing w:line="476" w:lineRule="auto"/>
        <w:ind w:left="0" w:firstLine="720"/>
        <w:rPr>
          <w:rFonts w:ascii="Arial" w:hAnsi="Arial" w:cs="Arial"/>
        </w:rPr>
      </w:pPr>
      <w:r w:rsidRPr="00286661">
        <w:rPr>
          <w:rFonts w:ascii="Arial" w:hAnsi="Arial" w:cs="Arial"/>
        </w:rPr>
        <w:br/>
      </w:r>
      <w:r w:rsidRPr="00286661">
        <w:rPr>
          <w:rFonts w:ascii="Arial" w:hAnsi="Arial" w:cs="Arial"/>
        </w:rPr>
        <w:br/>
        <w:t xml:space="preserve">Because it needs a lot of computing power, grid multiplication is a great way to show off GPUs. The job is to find the sum of two matrices. You can use this simple operation in a </w:t>
      </w:r>
      <w:r w:rsidRPr="00286661">
        <w:rPr>
          <w:rFonts w:ascii="Arial" w:hAnsi="Arial" w:cs="Arial"/>
        </w:rPr>
        <w:lastRenderedPageBreak/>
        <w:t>lot of different areas of computing, like computer graphics, machine learning and scientific computing.</w:t>
      </w:r>
      <w:r w:rsidRPr="00286661">
        <w:rPr>
          <w:rFonts w:ascii="Arial" w:hAnsi="Arial" w:cs="Arial"/>
        </w:rPr>
        <w:br/>
      </w:r>
      <w:r w:rsidRPr="00286661">
        <w:rPr>
          <w:rFonts w:ascii="Arial" w:hAnsi="Arial" w:cs="Arial"/>
        </w:rPr>
        <w:br/>
      </w:r>
      <w:r w:rsidRPr="00DB2C22">
        <w:rPr>
          <w:rFonts w:ascii="Arial" w:hAnsi="Arial" w:cs="Arial"/>
          <w:u w:val="single"/>
        </w:rPr>
        <w:t>Graphics Processing Unit (GPU)</w:t>
      </w:r>
    </w:p>
    <w:p w14:paraId="28D60503" w14:textId="358B0B1F" w:rsidR="00DB2C22" w:rsidRDefault="00DB2C22" w:rsidP="00DB2C22">
      <w:pPr>
        <w:spacing w:line="476" w:lineRule="auto"/>
        <w:ind w:left="0" w:firstLine="720"/>
        <w:rPr>
          <w:rFonts w:ascii="Arial" w:hAnsi="Arial" w:cs="Arial"/>
        </w:rPr>
      </w:pPr>
      <w:r w:rsidRPr="00286661">
        <w:rPr>
          <w:rFonts w:ascii="Arial" w:hAnsi="Arial" w:cs="Arial"/>
        </w:rPr>
        <w:br/>
      </w:r>
      <w:r w:rsidRPr="00286661">
        <w:rPr>
          <w:rFonts w:ascii="Arial" w:hAnsi="Arial" w:cs="Arial"/>
        </w:rPr>
        <w:br/>
        <w:t xml:space="preserve">When you use a GPU to speed up matrix multiplication, you break matrices up into </w:t>
      </w:r>
    </w:p>
    <w:p w14:paraId="50336A7F" w14:textId="3F3E230A" w:rsidR="00DB2C22" w:rsidRDefault="00DB2C22" w:rsidP="00DB2C22">
      <w:pPr>
        <w:spacing w:line="476" w:lineRule="auto"/>
        <w:rPr>
          <w:rFonts w:ascii="Arial" w:hAnsi="Arial" w:cs="Arial"/>
        </w:rPr>
      </w:pPr>
      <w:r w:rsidRPr="00286661">
        <w:rPr>
          <w:rFonts w:ascii="Arial" w:hAnsi="Arial" w:cs="Arial"/>
        </w:rPr>
        <w:t>smaller submatrices or tiles that can be processed at the same time. This division</w:t>
      </w:r>
      <w:r>
        <w:rPr>
          <w:rFonts w:ascii="Arial" w:hAnsi="Arial" w:cs="Arial"/>
        </w:rPr>
        <w:t xml:space="preserve"> </w:t>
      </w:r>
      <w:r w:rsidRPr="00286661">
        <w:rPr>
          <w:rFonts w:ascii="Arial" w:hAnsi="Arial" w:cs="Arial"/>
        </w:rPr>
        <w:t>works with the way the GPU is built because it lets each group of threads in a block handle a different part of the matrix. This method is used well by NVIDIA's CUDA technology, which assigns blocks of threads to specific tiles of the matrices. This makes the best use of the GPU's cores and memory bandwidth.</w:t>
      </w:r>
    </w:p>
    <w:p w14:paraId="36992ACD" w14:textId="77777777" w:rsidR="00DB2C22" w:rsidRDefault="00DB2C22" w:rsidP="000B7329">
      <w:pPr>
        <w:spacing w:line="476" w:lineRule="auto"/>
        <w:ind w:left="0" w:firstLine="720"/>
        <w:rPr>
          <w:rFonts w:ascii="Arial" w:hAnsi="Arial" w:cs="Arial"/>
        </w:rPr>
      </w:pPr>
      <w:r w:rsidRPr="00286661">
        <w:rPr>
          <w:rFonts w:ascii="Arial" w:hAnsi="Arial" w:cs="Arial"/>
        </w:rPr>
        <w:br/>
      </w:r>
      <w:r w:rsidRPr="00286661">
        <w:rPr>
          <w:rFonts w:ascii="Arial" w:hAnsi="Arial" w:cs="Arial"/>
        </w:rPr>
        <w:br/>
        <w:t>Performance Analysis</w:t>
      </w:r>
    </w:p>
    <w:p w14:paraId="38B79FED" w14:textId="77777777" w:rsidR="00DB2C22" w:rsidRDefault="00DB2C22" w:rsidP="000B7329">
      <w:pPr>
        <w:spacing w:line="476" w:lineRule="auto"/>
        <w:ind w:left="0" w:firstLine="720"/>
        <w:rPr>
          <w:rFonts w:ascii="Arial" w:hAnsi="Arial" w:cs="Arial"/>
        </w:rPr>
      </w:pPr>
      <w:r w:rsidRPr="00286661">
        <w:rPr>
          <w:rFonts w:ascii="Arial" w:hAnsi="Arial" w:cs="Arial"/>
        </w:rPr>
        <w:br/>
      </w:r>
      <w:r w:rsidRPr="00286661">
        <w:rPr>
          <w:rFonts w:ascii="Arial" w:hAnsi="Arial" w:cs="Arial"/>
        </w:rPr>
        <w:br/>
        <w:t>In comparison to CPU implementations, matrix multiplication can be implemented on GPUs which can lead to a significant reduction in computation time. For instance, a CPU may require seconds or minutes to process large matrices, whereas a GPU can reduce this time to milliseconds, resulting in substantial speedups.</w:t>
      </w:r>
    </w:p>
    <w:p w14:paraId="4213C3AF" w14:textId="77777777" w:rsidR="00DB2C22" w:rsidRDefault="00DB2C22" w:rsidP="000B7329">
      <w:pPr>
        <w:spacing w:line="476" w:lineRule="auto"/>
        <w:ind w:left="0" w:firstLine="720"/>
      </w:pPr>
      <w:r w:rsidRPr="00DB2C22">
        <w:rPr>
          <w:rFonts w:ascii="Arial" w:hAnsi="Arial" w:cs="Arial"/>
        </w:rPr>
        <w:lastRenderedPageBreak/>
        <w:drawing>
          <wp:inline distT="0" distB="0" distL="0" distR="0" wp14:anchorId="3B24E666" wp14:editId="65CA423F">
            <wp:extent cx="5936615" cy="2308860"/>
            <wp:effectExtent l="0" t="0" r="6985" b="0"/>
            <wp:docPr id="1252015421" name="Picture 1" descr="A computer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2015421" name="Picture 1" descr="A computer screen with white text&#10;&#10;Description automatically generated"/>
                    <pic:cNvPicPr/>
                  </pic:nvPicPr>
                  <pic:blipFill>
                    <a:blip r:embed="rId11"/>
                    <a:stretch>
                      <a:fillRect/>
                    </a:stretch>
                  </pic:blipFill>
                  <pic:spPr>
                    <a:xfrm>
                      <a:off x="0" y="0"/>
                      <a:ext cx="5936615" cy="2308860"/>
                    </a:xfrm>
                    <a:prstGeom prst="rect">
                      <a:avLst/>
                    </a:prstGeom>
                  </pic:spPr>
                </pic:pic>
              </a:graphicData>
            </a:graphic>
          </wp:inline>
        </w:drawing>
      </w:r>
    </w:p>
    <w:p w14:paraId="491A21B9" w14:textId="77777777" w:rsidR="00873B8E" w:rsidRDefault="00873B8E" w:rsidP="000B7329">
      <w:pPr>
        <w:spacing w:line="476" w:lineRule="auto"/>
        <w:ind w:left="0" w:firstLine="720"/>
      </w:pPr>
    </w:p>
    <w:p w14:paraId="4BBBA256" w14:textId="28BCEDF3" w:rsidR="00873B8E" w:rsidRDefault="00873B8E" w:rsidP="000B7329">
      <w:pPr>
        <w:spacing w:line="476" w:lineRule="auto"/>
        <w:ind w:left="0" w:firstLine="720"/>
      </w:pPr>
      <w:r w:rsidRPr="00873B8E">
        <w:drawing>
          <wp:inline distT="0" distB="0" distL="0" distR="0" wp14:anchorId="73015745" wp14:editId="4AE0F421">
            <wp:extent cx="5936615" cy="4560570"/>
            <wp:effectExtent l="0" t="0" r="6985" b="0"/>
            <wp:docPr id="2053022579" name="Picture 1" descr="A graph with a red rectangle and blue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3022579" name="Picture 1" descr="A graph with a red rectangle and blue squares&#10;&#10;Description automatically generated"/>
                    <pic:cNvPicPr/>
                  </pic:nvPicPr>
                  <pic:blipFill>
                    <a:blip r:embed="rId12"/>
                    <a:stretch>
                      <a:fillRect/>
                    </a:stretch>
                  </pic:blipFill>
                  <pic:spPr>
                    <a:xfrm>
                      <a:off x="0" y="0"/>
                      <a:ext cx="5936615" cy="4560570"/>
                    </a:xfrm>
                    <a:prstGeom prst="rect">
                      <a:avLst/>
                    </a:prstGeom>
                  </pic:spPr>
                </pic:pic>
              </a:graphicData>
            </a:graphic>
          </wp:inline>
        </w:drawing>
      </w:r>
    </w:p>
    <w:p w14:paraId="39EF3DF1" w14:textId="77777777" w:rsidR="00DB2C22" w:rsidRDefault="00DB2C22" w:rsidP="000B7329">
      <w:pPr>
        <w:spacing w:line="476" w:lineRule="auto"/>
        <w:ind w:left="0" w:firstLine="720"/>
      </w:pPr>
    </w:p>
    <w:p w14:paraId="0FA6B31B" w14:textId="40F9A0EA" w:rsidR="00552A7F" w:rsidRDefault="00DB2C22" w:rsidP="000B7329">
      <w:pPr>
        <w:spacing w:line="476" w:lineRule="auto"/>
        <w:ind w:left="0" w:firstLine="720"/>
      </w:pPr>
      <w:hyperlink r:id="rId13" w:history="1">
        <w:r w:rsidRPr="006360F9">
          <w:rPr>
            <w:rStyle w:val="Hyperlink"/>
            <w:rFonts w:ascii="Arial" w:hAnsi="Arial" w:cs="Arial"/>
          </w:rPr>
          <w:t>https://github.com/shassan30743/Computer-architecture-MSCS-531-M50-_-Assignment5_DLP/blob/main/casestudy%20matrix</w:t>
        </w:r>
      </w:hyperlink>
      <w:r>
        <w:rPr>
          <w:rFonts w:ascii="Arial" w:hAnsi="Arial" w:cs="Arial"/>
        </w:rPr>
        <w:t xml:space="preserve"> </w:t>
      </w:r>
      <w:r w:rsidRPr="00286661">
        <w:rPr>
          <w:rFonts w:ascii="Arial" w:hAnsi="Arial" w:cs="Arial"/>
        </w:rPr>
        <w:br/>
      </w:r>
    </w:p>
    <w:p w14:paraId="5DEAE259" w14:textId="77777777" w:rsidR="00552A7F" w:rsidRPr="00555EF1" w:rsidRDefault="00552A7F" w:rsidP="00552A7F">
      <w:pPr>
        <w:ind w:left="715"/>
      </w:pPr>
    </w:p>
    <w:p w14:paraId="16FA484D" w14:textId="16AB1E24" w:rsidR="00552A7F" w:rsidRDefault="00552A7F" w:rsidP="00552A7F">
      <w:pPr>
        <w:spacing w:after="160" w:line="476" w:lineRule="auto"/>
        <w:ind w:left="0" w:firstLine="720"/>
        <w:rPr>
          <w:b/>
          <w:bCs/>
        </w:rPr>
      </w:pPr>
      <w:r w:rsidRPr="00552A7F">
        <w:rPr>
          <w:b/>
          <w:bCs/>
        </w:rPr>
        <w:t xml:space="preserve">Part </w:t>
      </w:r>
      <w:r>
        <w:rPr>
          <w:b/>
          <w:bCs/>
        </w:rPr>
        <w:t>4</w:t>
      </w:r>
      <w:r w:rsidRPr="00552A7F">
        <w:rPr>
          <w:b/>
          <w:bCs/>
        </w:rPr>
        <w:t>: Loop-Level Parallelism and DLP in Software</w:t>
      </w:r>
    </w:p>
    <w:p w14:paraId="460F1A4C" w14:textId="77777777" w:rsidR="00C1237C" w:rsidRDefault="00C1237C" w:rsidP="000B7329">
      <w:pPr>
        <w:spacing w:line="476" w:lineRule="auto"/>
        <w:ind w:left="0" w:firstLine="720"/>
      </w:pPr>
      <w:r w:rsidRPr="00C1237C">
        <w:t>Enhancing loop-level parallelism is a critical approach to enhancing the performance of software applications that necessitate intensive data processing in the context of Data Level Parallelism (DLP). This optimization is especially pertinent in tasks where the operations within loop iterations are independent and can be executed concurrently. Software can optimize throughput and reduce execution times by distributing these iterations across multiple processors or cores thereby leveraging the full potential of contemporary computing hardware.</w:t>
      </w:r>
    </w:p>
    <w:p w14:paraId="1BAB4D92" w14:textId="77777777" w:rsidR="00C1237C" w:rsidRDefault="00C1237C" w:rsidP="000B7329">
      <w:pPr>
        <w:spacing w:line="476" w:lineRule="auto"/>
        <w:ind w:left="0" w:firstLine="720"/>
      </w:pPr>
      <w:r w:rsidRPr="00C1237C">
        <w:br/>
      </w:r>
      <w:r w:rsidRPr="00C1237C">
        <w:br/>
        <w:t>Loop-level parallelism includes the identification and restructuring of loops to enable the parallel processing of their independent iterations. By increasing the amount of work performed per iteration, loop unrolling is a common technique that reduces the overhead of loop control (incrementing indices checking loop conditions). This approach has the potential to reduce the runtime overhead of the loop however it necessitates a meticulous equilibrium to prevent excessive unrolling which could result in increased code size and cache misses.</w:t>
      </w:r>
    </w:p>
    <w:p w14:paraId="55DB6CD4" w14:textId="4C70BA63" w:rsidR="00552A7F" w:rsidRDefault="00C1237C" w:rsidP="000B7329">
      <w:pPr>
        <w:spacing w:line="476" w:lineRule="auto"/>
        <w:ind w:left="0" w:firstLine="720"/>
      </w:pPr>
      <w:r w:rsidRPr="00C1237C">
        <w:lastRenderedPageBreak/>
        <w:br/>
      </w:r>
      <w:r w:rsidRPr="00C1237C">
        <w:br/>
        <w:t xml:space="preserve">Another effective method is the utilization of parallel loop constructs that are available in programming frameworks such as OpenMP in C/C++ and the multiprocessing module in Python. Developers can annotate loops that can be executed in parallel using these tools, which delegate the management of thread creation, execution and synchronization to the runtime environment. For </w:t>
      </w:r>
      <w:proofErr w:type="gramStart"/>
      <w:r w:rsidRPr="00C1237C">
        <w:t>instance</w:t>
      </w:r>
      <w:proofErr w:type="gramEnd"/>
      <w:r w:rsidRPr="00C1237C">
        <w:t xml:space="preserve"> the utilization of multiprocessing in Python. Pool can efficiently distribute the iterations of a loop across a collection of worker processes thereby utilizing the system's multiple cores.</w:t>
      </w:r>
    </w:p>
    <w:p w14:paraId="7430E117" w14:textId="77777777" w:rsidR="00C1237C" w:rsidRDefault="00C1237C" w:rsidP="00C1237C">
      <w:pPr>
        <w:spacing w:line="476" w:lineRule="auto"/>
        <w:ind w:left="0" w:firstLine="720"/>
      </w:pPr>
      <w:r w:rsidRPr="00C1237C">
        <w:t>Enhancing loop-level parallelism is a critical approach to enhancing the performance of software applications that necessitate intensive data processing in the context of Data Level Parallelism (DLP). This optimization is especially pertinent in tasks where the operations within loop iterations are independent and can be executed concurrently. Software can optimize throughput and reduce execution times by distributing these iterations across multiple processors or cores thereby leveraging the full potential of contemporary computing hardware.</w:t>
      </w:r>
    </w:p>
    <w:p w14:paraId="3CBEE933" w14:textId="03050F84" w:rsidR="00C1237C" w:rsidRDefault="00C1237C" w:rsidP="00C1237C">
      <w:pPr>
        <w:spacing w:line="476" w:lineRule="auto"/>
        <w:ind w:left="0" w:firstLine="720"/>
      </w:pPr>
      <w:r w:rsidRPr="00C1237C">
        <w:br/>
      </w:r>
      <w:r w:rsidRPr="00C1237C">
        <w:br/>
        <w:t>Loop level parallelism includes the identification and restructuring of loops to enable the parallel processing of their independent iterations. By increasing the amount of work performed per iteration, loop unrolling is a common technique that reduces the overhead of loop control (incrementing indices checking loop conditions). This approach has the potential to reduce the runtime overhead of the loop however it necessitates a meticulous equilibrium to prevent excessive unrolling which could result in increased code size and cache misses.</w:t>
      </w:r>
    </w:p>
    <w:p w14:paraId="795F6D7D" w14:textId="5CF84D6B" w:rsidR="00C1237C" w:rsidRPr="00C1237C" w:rsidRDefault="00C1237C" w:rsidP="00C1237C">
      <w:pPr>
        <w:spacing w:line="476" w:lineRule="auto"/>
        <w:ind w:left="0" w:firstLine="720"/>
        <w:rPr>
          <w:u w:val="single"/>
        </w:rPr>
      </w:pPr>
      <w:r w:rsidRPr="00C1237C">
        <w:lastRenderedPageBreak/>
        <w:br/>
      </w:r>
      <w:r w:rsidRPr="00C1237C">
        <w:br/>
        <w:t xml:space="preserve">Another effective method is the utilization of parallel loop constructs that are available in programming frameworks such as OpenMP in C/C++ and the multiprocessing module in Python. Developers can annotate loops that can be executed in parallel using these tools, which delegate the management of thread creation, execution and synchronization to the runtime environment. For </w:t>
      </w:r>
      <w:proofErr w:type="gramStart"/>
      <w:r w:rsidRPr="00C1237C">
        <w:t>instance</w:t>
      </w:r>
      <w:proofErr w:type="gramEnd"/>
      <w:r w:rsidRPr="00C1237C">
        <w:t xml:space="preserve"> the utilization of multiprocessing in Python. Pool can efficiently distribute the iterations of a loop across a collection of worker processes thereby utilizing the system's multiple cores.</w:t>
      </w:r>
      <w:r w:rsidRPr="00C1237C">
        <w:br/>
      </w:r>
      <w:r w:rsidRPr="00C1237C">
        <w:br/>
      </w:r>
      <w:r w:rsidRPr="00C1237C">
        <w:rPr>
          <w:u w:val="single"/>
        </w:rPr>
        <w:t>Challenges and Considerations</w:t>
      </w:r>
    </w:p>
    <w:p w14:paraId="3EC13E73" w14:textId="3E55B722" w:rsidR="00C1237C" w:rsidRDefault="00C1237C" w:rsidP="00C1237C">
      <w:pPr>
        <w:spacing w:line="476" w:lineRule="auto"/>
        <w:ind w:left="0" w:firstLine="720"/>
      </w:pPr>
      <w:r w:rsidRPr="00C1237C">
        <w:br/>
        <w:t>Loop-level parallelism improves performance but also presents challenges. The main goal is to avoid data dependencies between iterations that could cause errors or race conditions. For small datasets or tasks with extremely short execution times per iteration, the overhead of managing parallel processes or threads may offset the performance benefits. Thus, applications must be analyzed and profiled to determine loop parallelization feasibility and efficiency.</w:t>
      </w:r>
    </w:p>
    <w:p w14:paraId="0D636DC9" w14:textId="77777777" w:rsidR="00C1237C" w:rsidRDefault="00C1237C" w:rsidP="00C1237C">
      <w:pPr>
        <w:spacing w:line="476" w:lineRule="auto"/>
        <w:ind w:left="0" w:firstLine="720"/>
      </w:pPr>
    </w:p>
    <w:p w14:paraId="11D6DF26" w14:textId="4950A5C8" w:rsidR="00C1237C" w:rsidRDefault="00C1237C" w:rsidP="00C1237C">
      <w:pPr>
        <w:spacing w:line="476" w:lineRule="auto"/>
        <w:ind w:left="0" w:firstLine="720"/>
      </w:pPr>
      <w:r w:rsidRPr="00C1237C">
        <w:lastRenderedPageBreak/>
        <w:drawing>
          <wp:inline distT="0" distB="0" distL="0" distR="0" wp14:anchorId="35F4B616" wp14:editId="4719CAD4">
            <wp:extent cx="5936615" cy="2243455"/>
            <wp:effectExtent l="0" t="0" r="6985" b="4445"/>
            <wp:docPr id="986411902"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6411902" name="Picture 1" descr="A screen shot of a computer program&#10;&#10;Description automatically generated"/>
                    <pic:cNvPicPr/>
                  </pic:nvPicPr>
                  <pic:blipFill>
                    <a:blip r:embed="rId14"/>
                    <a:stretch>
                      <a:fillRect/>
                    </a:stretch>
                  </pic:blipFill>
                  <pic:spPr>
                    <a:xfrm>
                      <a:off x="0" y="0"/>
                      <a:ext cx="5936615" cy="2243455"/>
                    </a:xfrm>
                    <a:prstGeom prst="rect">
                      <a:avLst/>
                    </a:prstGeom>
                  </pic:spPr>
                </pic:pic>
              </a:graphicData>
            </a:graphic>
          </wp:inline>
        </w:drawing>
      </w:r>
    </w:p>
    <w:p w14:paraId="69E27E96" w14:textId="77777777" w:rsidR="00C1237C" w:rsidRDefault="00C1237C" w:rsidP="00C1237C">
      <w:pPr>
        <w:spacing w:line="476" w:lineRule="auto"/>
        <w:ind w:left="0" w:firstLine="720"/>
      </w:pPr>
    </w:p>
    <w:p w14:paraId="14BA3898" w14:textId="3AD5E78B" w:rsidR="00C1237C" w:rsidRDefault="00C1237C" w:rsidP="00C1237C">
      <w:pPr>
        <w:spacing w:line="476" w:lineRule="auto"/>
        <w:ind w:left="0" w:firstLine="720"/>
      </w:pPr>
      <w:r w:rsidRPr="00C1237C">
        <w:drawing>
          <wp:inline distT="0" distB="0" distL="0" distR="0" wp14:anchorId="3B209417" wp14:editId="0289B0C3">
            <wp:extent cx="5723681" cy="4147817"/>
            <wp:effectExtent l="0" t="0" r="0" b="5715"/>
            <wp:docPr id="132915388" name="Picture 1" descr="A graph of a number of rows of rows of orange and white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915388" name="Picture 1" descr="A graph of a number of rows of rows of orange and white bars&#10;&#10;Description automatically generated with medium confidence"/>
                    <pic:cNvPicPr/>
                  </pic:nvPicPr>
                  <pic:blipFill>
                    <a:blip r:embed="rId15"/>
                    <a:stretch>
                      <a:fillRect/>
                    </a:stretch>
                  </pic:blipFill>
                  <pic:spPr>
                    <a:xfrm>
                      <a:off x="0" y="0"/>
                      <a:ext cx="5727774" cy="4150783"/>
                    </a:xfrm>
                    <a:prstGeom prst="rect">
                      <a:avLst/>
                    </a:prstGeom>
                  </pic:spPr>
                </pic:pic>
              </a:graphicData>
            </a:graphic>
          </wp:inline>
        </w:drawing>
      </w:r>
    </w:p>
    <w:p w14:paraId="5B194841" w14:textId="77777777" w:rsidR="00C1237C" w:rsidRDefault="00C1237C" w:rsidP="000B7329">
      <w:pPr>
        <w:spacing w:line="476" w:lineRule="auto"/>
        <w:ind w:left="0" w:firstLine="720"/>
      </w:pPr>
    </w:p>
    <w:p w14:paraId="21853EAB" w14:textId="77777777" w:rsidR="00552A7F" w:rsidRDefault="00552A7F" w:rsidP="000B7329">
      <w:pPr>
        <w:spacing w:line="476" w:lineRule="auto"/>
        <w:ind w:left="0" w:firstLine="720"/>
      </w:pPr>
    </w:p>
    <w:p w14:paraId="1D43B78C" w14:textId="77777777" w:rsidR="00552A7F" w:rsidRDefault="00552A7F" w:rsidP="000B7329">
      <w:pPr>
        <w:spacing w:line="476" w:lineRule="auto"/>
        <w:ind w:left="0" w:firstLine="720"/>
      </w:pPr>
    </w:p>
    <w:p w14:paraId="783E9099" w14:textId="77777777" w:rsidR="00552A7F" w:rsidRDefault="00552A7F" w:rsidP="000B7329">
      <w:pPr>
        <w:spacing w:line="476" w:lineRule="auto"/>
        <w:ind w:left="0" w:firstLine="720"/>
      </w:pPr>
    </w:p>
    <w:p w14:paraId="6B0C1A58" w14:textId="77777777" w:rsidR="00552A7F" w:rsidRPr="00555EF1" w:rsidRDefault="00552A7F" w:rsidP="00552A7F">
      <w:pPr>
        <w:ind w:left="715"/>
      </w:pPr>
    </w:p>
    <w:p w14:paraId="574AC8F4" w14:textId="610B07FE" w:rsidR="00552A7F" w:rsidRDefault="00552A7F" w:rsidP="00552A7F">
      <w:pPr>
        <w:spacing w:after="160" w:line="476" w:lineRule="auto"/>
        <w:ind w:left="0" w:firstLine="720"/>
        <w:rPr>
          <w:b/>
          <w:bCs/>
        </w:rPr>
      </w:pPr>
      <w:r w:rsidRPr="00552A7F">
        <w:rPr>
          <w:b/>
          <w:bCs/>
        </w:rPr>
        <w:t>Part 5: Reflection and Emerging Trends</w:t>
      </w:r>
    </w:p>
    <w:p w14:paraId="08FDD849" w14:textId="4D626EB3" w:rsidR="00552A7F" w:rsidRPr="00552A7F" w:rsidRDefault="00552A7F" w:rsidP="00552A7F">
      <w:pPr>
        <w:spacing w:after="160" w:line="480" w:lineRule="auto"/>
        <w:ind w:left="0" w:firstLine="720"/>
      </w:pPr>
      <w:r w:rsidRPr="00552A7F">
        <w:t xml:space="preserve">Complexity, performance, and energy efficiency all seem to be in a constant state of flux when dealing with DLP. Growing more knowledgeable about contemporary CPUs and deep learning the complexity and inventiveness of scaling these systems continue to astound me. To achieve higher performance, researchers are pursuing more intricate designs that are capable of handling parallel operations on large datasets. But the energy consumption goes up significantly because of how complicated it is. There is a correlation between processing power and power consumption suggesting that the latter has a negative effect on operational costs and the environment. It is necessary to reconsider our approach to design and implementation due to the increased resource requirements, difficulties with maintenance, upgrades, and scalability caused by complex </w:t>
      </w:r>
      <w:proofErr w:type="spellStart"/>
      <w:proofErr w:type="gramStart"/>
      <w:r w:rsidRPr="00552A7F">
        <w:t>systems.Potential</w:t>
      </w:r>
      <w:proofErr w:type="spellEnd"/>
      <w:proofErr w:type="gramEnd"/>
      <w:r w:rsidRPr="00552A7F">
        <w:t xml:space="preserve"> and difficulties abound in the realm of microprocessor design's future. Previously used only for graphics, GPU technology has expanded into general purpose and AI driven computations. Such CPUs are necessary for highly parallel operations that were formerly only possible with specialized gear. Since AI accelerators such as TPUs and custom ASICs can efficiently and rapidly crunch parallel operations, DLP is shifting its focus in that direction. People aren't as pumped up about these innovations because of the problems with energy efficiency and system design. Maintaining these multiprocessor systems' viability and longevity requires tight </w:t>
      </w:r>
      <w:r w:rsidRPr="00552A7F">
        <w:lastRenderedPageBreak/>
        <w:t>control over power consumption, heat dissipation and NUMA complexity. Performance innovation and energy efficiency are the driving forces behind these developments, which in turn should inspire innovative DLP solutions.</w:t>
      </w:r>
    </w:p>
    <w:p w14:paraId="17EF52B6" w14:textId="77777777" w:rsidR="00552A7F" w:rsidRDefault="00552A7F" w:rsidP="00552A7F">
      <w:pPr>
        <w:spacing w:after="160" w:line="476" w:lineRule="auto"/>
        <w:ind w:left="0" w:firstLine="720"/>
        <w:rPr>
          <w:b/>
          <w:bCs/>
        </w:rPr>
      </w:pPr>
    </w:p>
    <w:p w14:paraId="7AEC8C72" w14:textId="77777777" w:rsidR="00552A7F" w:rsidRDefault="00552A7F" w:rsidP="00552A7F">
      <w:pPr>
        <w:spacing w:after="160" w:line="476" w:lineRule="auto"/>
      </w:pPr>
    </w:p>
    <w:sectPr w:rsidR="00552A7F">
      <w:headerReference w:type="even" r:id="rId16"/>
      <w:headerReference w:type="default" r:id="rId17"/>
      <w:headerReference w:type="first" r:id="rId18"/>
      <w:pgSz w:w="12240" w:h="15840"/>
      <w:pgMar w:top="730" w:right="1449" w:bottom="1514" w:left="1442" w:header="73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525C588" w14:textId="77777777" w:rsidR="00FE7EFD" w:rsidRDefault="00FE7EFD">
      <w:pPr>
        <w:spacing w:after="0" w:line="240" w:lineRule="auto"/>
      </w:pPr>
      <w:r>
        <w:separator/>
      </w:r>
    </w:p>
  </w:endnote>
  <w:endnote w:type="continuationSeparator" w:id="0">
    <w:p w14:paraId="57A55C60" w14:textId="77777777" w:rsidR="00FE7EFD" w:rsidRDefault="00FE7E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18E3F68" w14:textId="77777777" w:rsidR="00FE7EFD" w:rsidRDefault="00FE7EFD">
      <w:pPr>
        <w:spacing w:after="0" w:line="240" w:lineRule="auto"/>
      </w:pPr>
      <w:r>
        <w:separator/>
      </w:r>
    </w:p>
  </w:footnote>
  <w:footnote w:type="continuationSeparator" w:id="0">
    <w:p w14:paraId="61132B39" w14:textId="77777777" w:rsidR="00FE7EFD" w:rsidRDefault="00FE7EF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14784F" w14:textId="77777777" w:rsidR="0054729B" w:rsidRDefault="00000000">
    <w:pPr>
      <w:tabs>
        <w:tab w:val="right" w:pos="9349"/>
      </w:tabs>
      <w:spacing w:after="0" w:line="259" w:lineRule="auto"/>
      <w:ind w:left="0" w:right="-11" w:firstLine="0"/>
      <w:jc w:val="left"/>
    </w:pPr>
    <w:r>
      <w:t>USING GEM5</w:t>
    </w:r>
    <w:r>
      <w:tab/>
    </w:r>
    <w:r>
      <w:fldChar w:fldCharType="begin"/>
    </w:r>
    <w:r>
      <w:instrText xml:space="preserve"> PAGE   \* MERGEFORMAT </w:instrText>
    </w:r>
    <w:r>
      <w:fldChar w:fldCharType="separate"/>
    </w:r>
    <w:r>
      <w:t>2</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78731D" w14:textId="213E24FA" w:rsidR="0054729B" w:rsidRDefault="00000000">
    <w:pPr>
      <w:tabs>
        <w:tab w:val="right" w:pos="9349"/>
      </w:tabs>
      <w:spacing w:after="0" w:line="259" w:lineRule="auto"/>
      <w:ind w:left="0" w:right="-11" w:firstLine="0"/>
      <w:jc w:val="left"/>
    </w:pPr>
    <w:r>
      <w:tab/>
    </w:r>
    <w:r>
      <w:fldChar w:fldCharType="begin"/>
    </w:r>
    <w:r>
      <w:instrText xml:space="preserve"> PAGE   \* MERGEFORMAT </w:instrText>
    </w:r>
    <w:r>
      <w:fldChar w:fldCharType="separate"/>
    </w:r>
    <w:r>
      <w:t>2</w:t>
    </w:r>
    <w: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36B2EA" w14:textId="77777777" w:rsidR="0054729B" w:rsidRDefault="00000000">
    <w:pPr>
      <w:spacing w:after="0" w:line="259" w:lineRule="auto"/>
      <w:ind w:left="0" w:right="-11" w:firstLine="0"/>
      <w:jc w:val="right"/>
    </w:pPr>
    <w:r>
      <w:fldChar w:fldCharType="begin"/>
    </w:r>
    <w:r>
      <w:instrText xml:space="preserve"> PAGE   \* MERGEFORMAT </w:instrText>
    </w:r>
    <w:r>
      <w:fldChar w:fldCharType="separate"/>
    </w:r>
    <w:r>
      <w:t>1</w:t>
    </w:r>
    <w: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729B"/>
    <w:rsid w:val="000B7329"/>
    <w:rsid w:val="001130E2"/>
    <w:rsid w:val="00142225"/>
    <w:rsid w:val="00182E4E"/>
    <w:rsid w:val="00210C96"/>
    <w:rsid w:val="0054729B"/>
    <w:rsid w:val="00552A7F"/>
    <w:rsid w:val="00555EF1"/>
    <w:rsid w:val="00700737"/>
    <w:rsid w:val="007501AD"/>
    <w:rsid w:val="00820A14"/>
    <w:rsid w:val="00873B8E"/>
    <w:rsid w:val="00AB43D8"/>
    <w:rsid w:val="00AB7320"/>
    <w:rsid w:val="00C1237C"/>
    <w:rsid w:val="00D52D16"/>
    <w:rsid w:val="00D811B6"/>
    <w:rsid w:val="00DB2C22"/>
    <w:rsid w:val="00EC2900"/>
    <w:rsid w:val="00F14682"/>
    <w:rsid w:val="00FE7EF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A10F82"/>
  <w15:docId w15:val="{AD93A058-D687-415F-8A25-D96D5F6063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CA" w:eastAsia="en-CA"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06" w:line="265" w:lineRule="auto"/>
      <w:ind w:left="10" w:hanging="10"/>
      <w:jc w:val="both"/>
    </w:pPr>
    <w:rPr>
      <w:rFonts w:ascii="Times New Roman" w:eastAsia="Times New Roman" w:hAnsi="Times New Roman" w:cs="Times New Roman"/>
      <w:color w:val="00000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555EF1"/>
    <w:pPr>
      <w:tabs>
        <w:tab w:val="center" w:pos="4680"/>
        <w:tab w:val="right" w:pos="9360"/>
      </w:tabs>
      <w:spacing w:after="0" w:line="240" w:lineRule="auto"/>
    </w:pPr>
  </w:style>
  <w:style w:type="character" w:customStyle="1" w:styleId="FooterChar">
    <w:name w:val="Footer Char"/>
    <w:basedOn w:val="DefaultParagraphFont"/>
    <w:link w:val="Footer"/>
    <w:uiPriority w:val="99"/>
    <w:rsid w:val="00555EF1"/>
    <w:rPr>
      <w:rFonts w:ascii="Times New Roman" w:eastAsia="Times New Roman" w:hAnsi="Times New Roman" w:cs="Times New Roman"/>
      <w:color w:val="000000"/>
    </w:rPr>
  </w:style>
  <w:style w:type="character" w:styleId="Hyperlink">
    <w:name w:val="Hyperlink"/>
    <w:basedOn w:val="DefaultParagraphFont"/>
    <w:uiPriority w:val="99"/>
    <w:unhideWhenUsed/>
    <w:rsid w:val="007501AD"/>
    <w:rPr>
      <w:color w:val="467886" w:themeColor="hyperlink"/>
      <w:u w:val="single"/>
    </w:rPr>
  </w:style>
  <w:style w:type="character" w:styleId="UnresolvedMention">
    <w:name w:val="Unresolved Mention"/>
    <w:basedOn w:val="DefaultParagraphFont"/>
    <w:uiPriority w:val="99"/>
    <w:semiHidden/>
    <w:unhideWhenUsed/>
    <w:rsid w:val="007501A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753943">
      <w:bodyDiv w:val="1"/>
      <w:marLeft w:val="0"/>
      <w:marRight w:val="0"/>
      <w:marTop w:val="0"/>
      <w:marBottom w:val="0"/>
      <w:divBdr>
        <w:top w:val="none" w:sz="0" w:space="0" w:color="auto"/>
        <w:left w:val="none" w:sz="0" w:space="0" w:color="auto"/>
        <w:bottom w:val="none" w:sz="0" w:space="0" w:color="auto"/>
        <w:right w:val="none" w:sz="0" w:space="0" w:color="auto"/>
      </w:divBdr>
    </w:div>
    <w:div w:id="132410959">
      <w:bodyDiv w:val="1"/>
      <w:marLeft w:val="0"/>
      <w:marRight w:val="0"/>
      <w:marTop w:val="0"/>
      <w:marBottom w:val="0"/>
      <w:divBdr>
        <w:top w:val="none" w:sz="0" w:space="0" w:color="auto"/>
        <w:left w:val="none" w:sz="0" w:space="0" w:color="auto"/>
        <w:bottom w:val="none" w:sz="0" w:space="0" w:color="auto"/>
        <w:right w:val="none" w:sz="0" w:space="0" w:color="auto"/>
      </w:divBdr>
    </w:div>
    <w:div w:id="396436849">
      <w:bodyDiv w:val="1"/>
      <w:marLeft w:val="0"/>
      <w:marRight w:val="0"/>
      <w:marTop w:val="0"/>
      <w:marBottom w:val="0"/>
      <w:divBdr>
        <w:top w:val="none" w:sz="0" w:space="0" w:color="auto"/>
        <w:left w:val="none" w:sz="0" w:space="0" w:color="auto"/>
        <w:bottom w:val="none" w:sz="0" w:space="0" w:color="auto"/>
        <w:right w:val="none" w:sz="0" w:space="0" w:color="auto"/>
      </w:divBdr>
    </w:div>
    <w:div w:id="807285216">
      <w:bodyDiv w:val="1"/>
      <w:marLeft w:val="0"/>
      <w:marRight w:val="0"/>
      <w:marTop w:val="0"/>
      <w:marBottom w:val="0"/>
      <w:divBdr>
        <w:top w:val="none" w:sz="0" w:space="0" w:color="auto"/>
        <w:left w:val="none" w:sz="0" w:space="0" w:color="auto"/>
        <w:bottom w:val="none" w:sz="0" w:space="0" w:color="auto"/>
        <w:right w:val="none" w:sz="0" w:space="0" w:color="auto"/>
      </w:divBdr>
    </w:div>
    <w:div w:id="1427731753">
      <w:bodyDiv w:val="1"/>
      <w:marLeft w:val="0"/>
      <w:marRight w:val="0"/>
      <w:marTop w:val="0"/>
      <w:marBottom w:val="0"/>
      <w:divBdr>
        <w:top w:val="none" w:sz="0" w:space="0" w:color="auto"/>
        <w:left w:val="none" w:sz="0" w:space="0" w:color="auto"/>
        <w:bottom w:val="none" w:sz="0" w:space="0" w:color="auto"/>
        <w:right w:val="none" w:sz="0" w:space="0" w:color="auto"/>
      </w:divBdr>
    </w:div>
    <w:div w:id="1533153266">
      <w:bodyDiv w:val="1"/>
      <w:marLeft w:val="0"/>
      <w:marRight w:val="0"/>
      <w:marTop w:val="0"/>
      <w:marBottom w:val="0"/>
      <w:divBdr>
        <w:top w:val="none" w:sz="0" w:space="0" w:color="auto"/>
        <w:left w:val="none" w:sz="0" w:space="0" w:color="auto"/>
        <w:bottom w:val="none" w:sz="0" w:space="0" w:color="auto"/>
        <w:right w:val="none" w:sz="0" w:space="0" w:color="auto"/>
      </w:divBdr>
    </w:div>
    <w:div w:id="1832215791">
      <w:bodyDiv w:val="1"/>
      <w:marLeft w:val="0"/>
      <w:marRight w:val="0"/>
      <w:marTop w:val="0"/>
      <w:marBottom w:val="0"/>
      <w:divBdr>
        <w:top w:val="none" w:sz="0" w:space="0" w:color="auto"/>
        <w:left w:val="none" w:sz="0" w:space="0" w:color="auto"/>
        <w:bottom w:val="none" w:sz="0" w:space="0" w:color="auto"/>
        <w:right w:val="none" w:sz="0" w:space="0" w:color="auto"/>
      </w:divBdr>
    </w:div>
    <w:div w:id="2006783932">
      <w:bodyDiv w:val="1"/>
      <w:marLeft w:val="0"/>
      <w:marRight w:val="0"/>
      <w:marTop w:val="0"/>
      <w:marBottom w:val="0"/>
      <w:divBdr>
        <w:top w:val="none" w:sz="0" w:space="0" w:color="auto"/>
        <w:left w:val="none" w:sz="0" w:space="0" w:color="auto"/>
        <w:bottom w:val="none" w:sz="0" w:space="0" w:color="auto"/>
        <w:right w:val="none" w:sz="0" w:space="0" w:color="auto"/>
      </w:divBdr>
    </w:div>
    <w:div w:id="201989232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github.com/shassan30743/Computer-architecture-MSCS-531-M50-_-Assignment5_DLP/blob/main/casestudy%20matrix" TargetMode="External"/><Relationship Id="rId18" Type="http://schemas.openxmlformats.org/officeDocument/2006/relationships/header" Target="header3.xml"/><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2.xml"/><Relationship Id="rId2" Type="http://schemas.openxmlformats.org/officeDocument/2006/relationships/settings" Target="settings.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github.com/shassan30743/Computer-architecture-MSCS-531-M50-_-Assignment5_DLP.git" TargetMode="External"/><Relationship Id="rId11" Type="http://schemas.openxmlformats.org/officeDocument/2006/relationships/image" Target="media/image5.png"/><Relationship Id="rId5" Type="http://schemas.openxmlformats.org/officeDocument/2006/relationships/endnotes" Target="endnotes.xml"/><Relationship Id="rId15" Type="http://schemas.openxmlformats.org/officeDocument/2006/relationships/image" Target="media/image8.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3.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79</TotalTime>
  <Pages>17</Pages>
  <Words>2087</Words>
  <Characters>11901</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 Wanjiku</dc:creator>
  <cp:keywords/>
  <cp:lastModifiedBy>ghazanferkhan23@gmail.com</cp:lastModifiedBy>
  <cp:revision>3</cp:revision>
  <dcterms:created xsi:type="dcterms:W3CDTF">2024-11-04T02:35:00Z</dcterms:created>
  <dcterms:modified xsi:type="dcterms:W3CDTF">2024-11-04T03:59:00Z</dcterms:modified>
</cp:coreProperties>
</file>