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₹450000 (Rupees Four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15000</w:t>
            </w:r>
          </w:p>
          <w:tcPr>
            <w:tcW w:type="auto"/>
          </w:tcPr>
        </w:tc>
        <w:tc>
          <w:p>
            <w:r>
              <w:t>180000</w:t>
            </w:r>
          </w:p>
          <w:tcPr>
            <w:tcW w:type="auto"/>
          </w:tcPr>
        </w:tc>
      </w:tr>
      <w:tr>
        <w:tc>
          <w:p>
            <w:r>
              <w:t>PF</w:t>
            </w:r>
          </w:p>
          <w:tcPr>
            <w:tcW w:type="auto"/>
          </w:tcPr>
        </w:tc>
        <w:tc>
          <w:p>
            <w:r>
              <w:t>2700</w:t>
            </w:r>
          </w:p>
          <w:tcPr>
            <w:tcW w:type="auto"/>
          </w:tcPr>
        </w:tc>
        <w:tc>
          <w:p>
            <w:r>
              <w:t>32400</w:t>
            </w:r>
          </w:p>
          <w:tcPr>
            <w:tcW w:type="auto"/>
          </w:tcPr>
        </w:tc>
      </w:tr>
      <w:tr>
        <w:tc>
          <w:p>
            <w:r>
              <w:t>HRA</w:t>
            </w:r>
          </w:p>
          <w:tcPr>
            <w:tcW w:type="auto"/>
          </w:tcPr>
        </w:tc>
        <w:tc>
          <w:p>
            <w:r>
              <w:t>6000</w:t>
            </w:r>
          </w:p>
          <w:tcPr>
            <w:tcW w:type="auto"/>
          </w:tcPr>
        </w:tc>
        <w:tc>
          <w:p>
            <w:r>
              <w:t>72000</w:t>
            </w:r>
          </w:p>
          <w:tcPr>
            <w:tcW w:type="auto"/>
          </w:tcPr>
        </w:tc>
      </w:tr>
      <w:tr>
        <w:tc>
          <w:p>
            <w:r>
              <w:t>PT</w:t>
            </w:r>
          </w:p>
          <w:tcPr>
            <w:tcW w:type="auto"/>
          </w:tcPr>
        </w:tc>
        <w:tc>
          <w:p>
            <w:r>
              <w:t>200</w:t>
            </w:r>
          </w:p>
          <w:tcPr>
            <w:tcW w:type="auto"/>
          </w:tcPr>
        </w:tc>
        <w:tc>
          <w:p>
            <w:r>
              <w:t>2400</w:t>
            </w:r>
          </w:p>
          <w:tcPr>
            <w:tcW w:type="auto"/>
          </w:tcPr>
        </w:tc>
      </w:tr>
      <w:tr>
        <w:tc>
          <w:p>
            <w:r>
              <w:t>Special Allowance</w:t>
            </w:r>
          </w:p>
          <w:tcPr>
            <w:tcW w:type="auto"/>
          </w:tcPr>
        </w:tc>
        <w:tc>
          <w:p>
            <w:r>
              <w:t>4166.6666666666666666666666667</w:t>
            </w:r>
          </w:p>
          <w:tcPr>
            <w:tcW w:type="auto"/>
          </w:tcPr>
        </w:tc>
        <w:tc>
          <w:p>
            <w:r>
              <w:t>50000</w:t>
            </w:r>
          </w:p>
          <w:tcPr>
            <w:tcW w:type="auto"/>
          </w:tcPr>
        </w:tc>
      </w:tr>
      <w:tr>
        <w:tc>
          <w:p>
            <w:r>
              <w:t>Meal Coupon</w:t>
            </w:r>
          </w:p>
          <w:tcPr>
            <w:tcW w:type="auto"/>
          </w:tcPr>
        </w:tc>
        <w:tc>
          <w:p>
            <w:r>
              <w:t>2250</w:t>
            </w:r>
          </w:p>
          <w:tcPr>
            <w:tcW w:type="auto"/>
          </w:tcPr>
        </w:tc>
        <w:tc>
          <w:p>
            <w:r>
              <w:t>27000</w:t>
            </w:r>
          </w:p>
          <w:tcPr>
            <w:tcW w:type="auto"/>
          </w:tcPr>
        </w:tc>
      </w:tr>
      <w:tr>
        <w:tc>
          <w:p>
            <w:r>
              <w:t>Miscellaneous Allowance</w:t>
            </w:r>
          </w:p>
          <w:tcPr>
            <w:tcW w:type="auto"/>
          </w:tcPr>
        </w:tc>
        <w:tc>
          <w:p>
            <w:r>
              <w:t>666.66666666666666666666666667</w:t>
            </w:r>
          </w:p>
          <w:tcPr>
            <w:tcW w:type="auto"/>
          </w:tcPr>
        </w:tc>
        <w:tc>
          <w:p>
            <w:r>
              <w:t>8000</w:t>
            </w:r>
          </w:p>
          <w:tcPr>
            <w:tcW w:type="auto"/>
          </w:tcPr>
        </w:tc>
      </w:tr>
      <w:tr>
        <w:tc>
          <w:p>
            <w:r>
              <w:t>Test1</w:t>
            </w:r>
          </w:p>
          <w:tcPr>
            <w:tcW w:type="auto"/>
          </w:tcPr>
        </w:tc>
        <w:tc>
          <w:p>
            <w:r>
              <w:t>3750</w:t>
            </w:r>
          </w:p>
          <w:tcPr>
            <w:tcW w:type="auto"/>
          </w:tcPr>
        </w:tc>
        <w:tc>
          <w:p>
            <w:r>
              <w:t>45000</w:t>
            </w:r>
          </w:p>
          <w:tcPr>
            <w:tcW w:type="auto"/>
          </w:tcPr>
        </w:tc>
      </w:tr>
      <w:tr>
        <w:tc>
          <w:p>
            <w:r>
              <w:t>Education Allowance</w:t>
            </w:r>
          </w:p>
          <w:tcPr>
            <w:tcW w:type="auto"/>
          </w:tcPr>
        </w:tc>
        <w:tc>
          <w:p>
            <w:r>
              <w:t>750</w:t>
            </w:r>
          </w:p>
          <w:tcPr>
            <w:tcW w:type="auto"/>
          </w:tcPr>
        </w:tc>
        <w:tc>
          <w:p>
            <w:r>
              <w:t>9000</w:t>
            </w:r>
          </w:p>
          <w:tcPr>
            <w:tcW w:type="auto"/>
          </w:tcPr>
        </w:tc>
      </w:tr>
      <w:tr>
        <w:tc>
          <w:p>
            <w:r>
              <w:t>PF (Employer)</w:t>
            </w:r>
          </w:p>
          <w:tcPr>
            <w:tcW w:type="auto"/>
          </w:tcPr>
        </w:tc>
        <w:tc>
          <w:p>
            <w:r>
              <w:t>750</w:t>
            </w:r>
          </w:p>
          <w:tcPr>
            <w:tcW w:type="auto"/>
          </w:tcPr>
        </w:tc>
        <w:tc>
          <w:p>
            <w:r>
              <w:t>9000</w:t>
            </w:r>
          </w:p>
          <w:tcPr>
            <w:tcW w:type="auto"/>
          </w:tcPr>
        </w:tc>
      </w:tr>
      <w:tr>
        <w:tc>
          <w:p>
            <w:r>
              <w:rPr>
                <w:b/>
              </w:rPr>
              <w:t>Total CTC</w:t>
            </w:r>
          </w:p>
          <w:tcPr>
            <w:tcW w:type="auto"/>
          </w:tcPr>
        </w:tc>
        <w:tc>
          <w:p>
            <w:r>
              <w:rPr>
                <w:b/>
              </w:rPr>
              <w:t>37500</w:t>
            </w:r>
          </w:p>
          <w:tcPr>
            <w:tcW w:type="auto"/>
          </w:tcPr>
        </w:tc>
        <w:tc>
          <w:p>
            <w:r>
              <w:rPr>
                <w:b/>
              </w:rPr>
              <w:t>450000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