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Lab Report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GAME3001 – Artificial Intelligence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W2022</w:t>
      </w:r>
    </w:p>
    <w:p>
      <w:pPr>
        <w:rPr>
          <w:sz w:val="24"/>
          <w:szCs w:val="24"/>
        </w:rPr>
      </w:pPr>
    </w:p>
    <w:tbl>
      <w:tblPr>
        <w:tblStyle w:val="2"/>
        <w:tblW w:w="1226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70"/>
        <w:gridCol w:w="1170"/>
        <w:gridCol w:w="1957"/>
        <w:gridCol w:w="1957"/>
        <w:gridCol w:w="1957"/>
        <w:gridCol w:w="1957"/>
        <w:gridCol w:w="1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2 – part 1 &amp; 2</w:t>
            </w:r>
          </w:p>
        </w:tc>
        <w:tc>
          <w:tcPr>
            <w:tcW w:w="3914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  <w:t>2022/1/31</w:t>
            </w: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30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58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hint="eastAsia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zh-CN"/>
              </w:rPr>
              <w:t>Taojin</w:t>
            </w:r>
          </w:p>
        </w:tc>
        <w:tc>
          <w:tcPr>
            <w:tcW w:w="58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zh-CN"/>
              </w:rPr>
              <w:t>sha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hint="default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hint="eastAsia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zh-CN"/>
              </w:rPr>
              <w:t>101334639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8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8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8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0%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50%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75%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100%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Version Control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No Repo Created or master Repo inaccessible.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Lab 2 is the only folder in your repo, or your master repo is incorrectly structured.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Lab 2 has been added and includes all components but only includes a single commit.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Added Lab 2 to master repo.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Ensure both instructors are collaborators.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Lab 2 has several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Play Scene Cleanup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PlayScene still includes previous GameObjects and UI Elements.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Some previous GameObjects and UI elements have been removed from the PlayScene. Removal has created errors or other side effects.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All previous GameObjects and UI elements removed from PlayScene.cpp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However, some declarations still exist in the PlayScene.h and/or unnecessary </w:t>
            </w:r>
            <w:r>
              <w:rPr>
                <w:rFonts w:ascii="Consolas" w:hAnsi="Consolas" w:eastAsia="Times New Roman" w:cstheme="minorHAnsi"/>
                <w:color w:val="000000"/>
                <w:sz w:val="20"/>
                <w:szCs w:val="20"/>
                <w:lang w:eastAsia="en-CA"/>
              </w:rPr>
              <w:t>include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directives have not been removed.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All previous GameObjects and UI elements removed from PlayScene.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Any unnecessary </w:t>
            </w:r>
            <w:r>
              <w:rPr>
                <w:rFonts w:ascii="Consolas" w:hAnsi="Consolas"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include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directives have also been removed.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Player Movement (Tom’s lab)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40"/>
                <w:szCs w:val="4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40"/>
                <w:szCs w:val="40"/>
                <w:lang w:eastAsia="en-CA"/>
              </w:rPr>
              <w:t>OR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40"/>
                <w:szCs w:val="40"/>
                <w:lang w:eastAsia="en-CA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40"/>
                <w:szCs w:val="4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Player Movement (Alex’s lab)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Player cannot move with A and D keys.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Player can move with A and D keys, but errors exist, or movement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Player can move with A and D keys, but movement could be smoother, and speed could use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Player can move with A and D keys. Movement is smooth and at an appropriate speed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Player’s position cannot be set with ImGui slider.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Player’s position can be set with ImGui slider, but errors exist, or movement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Player’s position can be set with ImGui slider, but movement could be smoother, and speed could use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Player’s position can be set with ImGui slider without flaw.</w:t>
            </w:r>
          </w:p>
        </w:tc>
        <w:tc>
          <w:tcPr>
            <w:tcW w:w="114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Target GameObject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Target GameObject has not been added to the PlayScene and Slider Controls do not exist in ImGui that relate to it.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Target GameObject either has been improperly declared in the PlayScene.h and / or instantiated incorrectly in the PlayScene.cpp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Sliders don’t work or don’t exist. The Application may throw errors.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Target GameObject has been declared appropriately in the PlayScene.h and instantiated properly in the PlayScene.cpp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It can be controlled with Sliders, but its movement can be tweaked or improved.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The Target GameObject has been declared appropriately in the PlayScene.h and instantiated properly in the PlayScene.cpp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The Target GameObject can be controlled with ImGui Sliders.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StarShip GameObject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StarShip GameObject class was not created.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No texture (image) was added to the Asset folder that represents the Ship.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Starship GameObject class was created. However, it cannot reference the DisplayObject super class or throws errors after creation.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An appropriate texture (image) was not created or has not been added to the correct folder.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StarShip GameObject class was created properly (including .h and .cpp files).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StarShip GameObject was declared in the PlayScene.h and instantiated appropriately in the PlayScene.cpp. However, the texture (image) used needs tweaking or other adjustments.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StarShip GameObject class was created properly (including .h and .cpp files).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An appropriate texture (image) was used to represent the GameObject.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StarShip GameObject was declared in the PlayScene.h and instantiated appropriately in the PlayScene.cpp.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Seek Behaviour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Seek behaviour was not created.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Seek behaviour was created, but errors exist, or movement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Seek behaviour was created, but movement could be smoother, and speed could use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Seek behaviour was created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LookWhereIAmGoing Behaviour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LookWhereIAmGoing behaviour was not created.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LookWhereIAmGoing behaviour was created, but errors exist, or orientation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LookWhereIAmGoing behaviour was created, but orientation could be smoother, and speed could use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LookWhereIAmGoing behaviour was created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ImGui Controls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ImGui controls for starting Seek and max speed, turn rate and accel for player were not created.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ImGui controls for starting Seek and max speed, turn rate and accel for player were created, but errors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ImGui controls for starting Seek and max speed, turn rate and accel for player were created, but implementation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ImGui controls for starting Seek and max speed, turn rate and accel for player were created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  <w:t xml:space="preserve">4% 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**Instructions: Please Highlight the Achievement Level for each Feature /</w:t>
      </w:r>
      <w:bookmarkStart w:id="0" w:name="_GoBack"/>
      <w:bookmarkEnd w:id="0"/>
      <w:r>
        <w:rPr>
          <w:b/>
          <w:bCs/>
          <w:color w:val="FF0000"/>
          <w:sz w:val="24"/>
          <w:szCs w:val="24"/>
        </w:rPr>
        <w:t xml:space="preserve"> Task / Subtask**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9B"/>
    <w:rsid w:val="00020A5F"/>
    <w:rsid w:val="00057EA2"/>
    <w:rsid w:val="000B5E49"/>
    <w:rsid w:val="000D6630"/>
    <w:rsid w:val="0011024E"/>
    <w:rsid w:val="00145617"/>
    <w:rsid w:val="0016693B"/>
    <w:rsid w:val="001A1E1E"/>
    <w:rsid w:val="002315CE"/>
    <w:rsid w:val="00240FD8"/>
    <w:rsid w:val="00293B2B"/>
    <w:rsid w:val="002B4748"/>
    <w:rsid w:val="002D09F6"/>
    <w:rsid w:val="002D6588"/>
    <w:rsid w:val="00315703"/>
    <w:rsid w:val="00390715"/>
    <w:rsid w:val="003B347A"/>
    <w:rsid w:val="003B57F7"/>
    <w:rsid w:val="00401820"/>
    <w:rsid w:val="004267BD"/>
    <w:rsid w:val="00467557"/>
    <w:rsid w:val="004C229B"/>
    <w:rsid w:val="004F066D"/>
    <w:rsid w:val="004F3DF7"/>
    <w:rsid w:val="0051618D"/>
    <w:rsid w:val="00522346"/>
    <w:rsid w:val="005A40C5"/>
    <w:rsid w:val="005A6273"/>
    <w:rsid w:val="005F7CEE"/>
    <w:rsid w:val="0061261D"/>
    <w:rsid w:val="00641B2E"/>
    <w:rsid w:val="006550E5"/>
    <w:rsid w:val="006D0C46"/>
    <w:rsid w:val="006E6BDE"/>
    <w:rsid w:val="00716D0D"/>
    <w:rsid w:val="0077597C"/>
    <w:rsid w:val="007B6BC6"/>
    <w:rsid w:val="00816486"/>
    <w:rsid w:val="00827723"/>
    <w:rsid w:val="008814FB"/>
    <w:rsid w:val="00881C81"/>
    <w:rsid w:val="009011CB"/>
    <w:rsid w:val="00905C6F"/>
    <w:rsid w:val="009249B8"/>
    <w:rsid w:val="00927063"/>
    <w:rsid w:val="009523D0"/>
    <w:rsid w:val="00A26830"/>
    <w:rsid w:val="00A36844"/>
    <w:rsid w:val="00A62097"/>
    <w:rsid w:val="00A900C3"/>
    <w:rsid w:val="00A9573D"/>
    <w:rsid w:val="00A970F6"/>
    <w:rsid w:val="00A97449"/>
    <w:rsid w:val="00AB017C"/>
    <w:rsid w:val="00B20E9D"/>
    <w:rsid w:val="00B5175D"/>
    <w:rsid w:val="00BA738E"/>
    <w:rsid w:val="00BB4CD9"/>
    <w:rsid w:val="00BB7DE2"/>
    <w:rsid w:val="00BD5DB8"/>
    <w:rsid w:val="00BE62EB"/>
    <w:rsid w:val="00C60981"/>
    <w:rsid w:val="00C80C6C"/>
    <w:rsid w:val="00C814F7"/>
    <w:rsid w:val="00C847BB"/>
    <w:rsid w:val="00CC55B8"/>
    <w:rsid w:val="00CF6EA9"/>
    <w:rsid w:val="00D179DC"/>
    <w:rsid w:val="00D377A0"/>
    <w:rsid w:val="00DF27B0"/>
    <w:rsid w:val="00E715D7"/>
    <w:rsid w:val="00EB3013"/>
    <w:rsid w:val="00ED11AE"/>
    <w:rsid w:val="00ED3780"/>
    <w:rsid w:val="00EE4964"/>
    <w:rsid w:val="00F0238F"/>
    <w:rsid w:val="00F50983"/>
    <w:rsid w:val="00F572EB"/>
    <w:rsid w:val="00F87ADD"/>
    <w:rsid w:val="00FB6621"/>
    <w:rsid w:val="00FE4131"/>
    <w:rsid w:val="3464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700</Words>
  <Characters>3992</Characters>
  <Lines>33</Lines>
  <Paragraphs>9</Paragraphs>
  <TotalTime>211</TotalTime>
  <ScaleCrop>false</ScaleCrop>
  <LinksUpToDate>false</LinksUpToDate>
  <CharactersWithSpaces>4683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2020-09-13T05:14:00Z</dcterms:created>
  <dc:creator>Tom Tsiliopoulos</dc:creator>
  <cp:lastModifiedBy>Administrator</cp:lastModifiedBy>
  <dcterms:modified xsi:type="dcterms:W3CDTF">2022-01-31T22:12:27Z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3B6AA8099EC74888AD497F8FDC2A4CE9</vt:lpwstr>
  </property>
</Properties>
</file>