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0"/>
        <w:jc w:val="center"/>
      </w:pPr>
      <w:r>
        <w:rPr>
          <w:rFonts w:ascii="Arial" w:cs="Arial" w:eastAsia="Arial" w:hAnsi="Arial"/>
          <w:b/>
          <w:bCs/>
          <w:color w:val="8B2500"/>
          <w:sz w:val="72"/>
          <w:szCs w:val="72"/>
        </w:rPr>
        <w:t xml:space="preserve">LIBER</w:t>
      </w:r>
    </w:p>
    <w:p>
      <w:pPr>
        <w:spacing w:after="0"/>
        <w:jc w:val="center"/>
      </w:pPr>
      <w:r>
        <w:rPr>
          <w:rFonts w:ascii="Arial" w:cs="Arial" w:eastAsia="Arial" w:hAnsi="Arial"/>
          <w:b/>
          <w:bCs/>
          <w:color w:val="C8A951"/>
          <w:sz w:val="56"/>
          <w:szCs w:val="56"/>
        </w:rPr>
        <w:t xml:space="preserve">MECHANICUM</w:t>
      </w:r>
    </w:p>
    <w:p>
      <w:pPr>
        <w:pBdr>
          <w:bottom w:val="single" w:color="C8A951" w:sz="6" w:space="8"/>
        </w:pBdr>
        <w:spacing w:after="80"/>
        <w:jc w:val="center"/>
      </w:pPr>
    </w:p>
    <w:p>
      <w:pPr>
        <w:spacing w:before="200"/>
        <w:jc w:val="center"/>
      </w:pPr>
      <w:r>
        <w:rPr>
          <w:rFonts w:ascii="Arial" w:cs="Arial" w:eastAsia="Arial" w:hAnsi="Arial"/>
          <w:color w:val="2F3640"/>
          <w:sz w:val="28"/>
          <w:szCs w:val="28"/>
        </w:rPr>
        <w:t xml:space="preserve">Taghmata &amp; Dark Mechanicum</w:t>
      </w:r>
    </w:p>
    <w:p>
      <w:pPr>
        <w:spacing w:before="80"/>
        <w:jc w:val="center"/>
      </w:pPr>
      <w:r>
        <w:rPr>
          <w:rFonts w:ascii="Arial" w:cs="Arial" w:eastAsia="Arial" w:hAnsi="Arial"/>
          <w:i/>
          <w:iCs/>
          <w:color w:val="4A5568"/>
          <w:sz w:val="22"/>
          <w:szCs w:val="22"/>
        </w:rPr>
        <w:t xml:space="preserve">Automata, Cyborg Soldiers &amp; Warp-Tainted Constructs</w:t>
      </w:r>
    </w:p>
    <w:p>
      <w:pPr>
        <w:spacing w:before="400"/>
        <w:jc w:val="center"/>
      </w:pPr>
      <w:r>
        <w:rPr>
          <w:rFonts w:ascii="Arial" w:cs="Arial" w:eastAsia="Arial" w:hAnsi="Arial"/>
          <w:b/>
          <w:bCs/>
          <w:color w:val="4A5568"/>
          <w:sz w:val="20"/>
          <w:szCs w:val="20"/>
        </w:rPr>
        <w:t xml:space="preserve">Compatible with Legions Imperialis 6mm Miniatures</w:t>
      </w:r>
    </w:p>
    <w:p>
      <w:pPr>
        <w:spacing w:before="200"/>
        <w:jc w:val="center"/>
      </w:pPr>
      <w:r>
        <w:rPr>
          <w:rFonts w:ascii="Arial" w:cs="Arial" w:eastAsia="Arial" w:hAnsi="Arial"/>
          <w:color w:val="4A5568"/>
          <w:sz w:val="20"/>
          <w:szCs w:val="20"/>
        </w:rPr>
        <w:t xml:space="preserve">Companion to Heresy in Miniature Core Rules</w:t>
      </w:r>
    </w:p>
    <w:p>
      <w:pPr>
        <w:sectPr>
          <w:pgSz w:w="12240" w:h="15840" w:orient="portrait"/>
          <w:pgMar w:top="1440" w:right="1440" w:bottom="1440" w:left="1440" w:header="708" w:footer="708" w:gutter="0"/>
          <w:pgNumType/>
          <w:docGrid w:linePitch="360"/>
        </w:sectPr>
      </w:pPr>
    </w:p>
    <w:p>
      <w:pPr>
        <w:pStyle w:val="Heading1"/>
      </w:pPr>
      <w:r>
        <w:t xml:space="preserve">The Mechanicum</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The Mechanicum of Mars — the Tech-Priests, their Cybernetica battle-automata, and their Taghmata war-hosts — are a power unto themselves. Allies of the Emperor by treaty rather than fealty, the Mechanicum wages war with arcane technology, expendable cyber-thralls, and towering war machines that blend flesh, steel, and the sacred mysteries of the Machine God.</w:t>
      </w:r>
    </w:p>
    <w:p>
      <w:pPr>
        <w:spacing w:after="160" w:before="0"/>
        <w:jc w:val="left"/>
      </w:pPr>
      <w:r>
        <w:rPr>
          <w:rFonts w:ascii="Arial" w:cs="Arial" w:eastAsia="Arial" w:hAnsi="Arial"/>
          <w:b w:val="false"/>
          <w:bCs w:val="false"/>
          <w:i w:val="false"/>
          <w:iCs w:val="false"/>
          <w:color w:val="1A1A1A"/>
          <w:sz w:val="20"/>
          <w:szCs w:val="20"/>
        </w:rPr>
        <w:t xml:space="preserve">When Horus rebelled, the Mechanicum split in two. The loyalist Taghmata fought to preserve Mars and the Imperium. The traitor Dark Mechanicum embraced forbidden science and Warp-tainted constructs — the Silica Mutus — unleashing nightmarish machines against their former brethren.</w:t>
      </w:r>
    </w:p>
    <w:p>
      <w:pPr>
        <w:spacing w:after="160" w:before="0"/>
        <w:jc w:val="left"/>
      </w:pPr>
      <w:r>
        <w:rPr>
          <w:rFonts w:ascii="Arial" w:cs="Arial" w:eastAsia="Arial" w:hAnsi="Arial"/>
          <w:b w:val="false"/>
          <w:bCs w:val="false"/>
          <w:i w:val="false"/>
          <w:iCs w:val="false"/>
          <w:color w:val="1A1A1A"/>
          <w:sz w:val="20"/>
          <w:szCs w:val="20"/>
        </w:rPr>
        <w:t xml:space="preserve">This book covers both factions: the Mechanicum Taghmata (which may be fielded as loyalist or traitor) and the Dark Mechanicum-exclusive units.</w:t>
      </w:r>
    </w:p>
    <w:p>
      <w:pPr>
        <w:pStyle w:val="Heading2"/>
      </w:pPr>
      <w:r>
        <w:t xml:space="preserve">Mechanicum Special Rules</w:t>
      </w:r>
    </w:p>
    <w:p>
      <w:pPr>
        <w:spacing w:after="160" w:before="0"/>
        <w:jc w:val="left"/>
      </w:pPr>
      <w:r>
        <w:rPr>
          <w:rFonts w:ascii="Arial" w:cs="Arial" w:eastAsia="Arial" w:hAnsi="Arial"/>
          <w:b/>
          <w:bCs/>
          <w:color w:val="1A1A1A"/>
          <w:sz w:val="20"/>
          <w:szCs w:val="20"/>
        </w:rPr>
        <w:t xml:space="preserve">Cybernetica Cortex: </w:t>
      </w:r>
      <w:r>
        <w:rPr>
          <w:rFonts w:ascii="Arial" w:cs="Arial" w:eastAsia="Arial" w:hAnsi="Arial"/>
          <w:color w:val="1A1A1A"/>
          <w:sz w:val="20"/>
          <w:szCs w:val="20"/>
        </w:rPr>
        <w:t xml:space="preserve">Battle-Automata (Castellax, Vorax, Domitar, etc.) must remain within 6″ of a Cortex Controller (Tech-Priest, Archmagos, or unit with the Controller keyword) or suffer −1 to Hit and may not use special abilities. This represents the automata’s need for guidance.</w:t>
      </w:r>
    </w:p>
    <w:p>
      <w:pPr>
        <w:spacing w:after="160" w:before="0"/>
        <w:jc w:val="left"/>
      </w:pPr>
      <w:r>
        <w:rPr>
          <w:rFonts w:ascii="Arial" w:cs="Arial" w:eastAsia="Arial" w:hAnsi="Arial"/>
          <w:b/>
          <w:bCs/>
          <w:color w:val="1A1A1A"/>
          <w:sz w:val="20"/>
          <w:szCs w:val="20"/>
        </w:rPr>
        <w:t xml:space="preserve">Noosphere Network: </w:t>
      </w:r>
      <w:r>
        <w:rPr>
          <w:rFonts w:ascii="Arial" w:cs="Arial" w:eastAsia="Arial" w:hAnsi="Arial"/>
          <w:color w:val="1A1A1A"/>
          <w:sz w:val="20"/>
          <w:szCs w:val="20"/>
        </w:rPr>
        <w:t xml:space="preserve">Mechanicum HQ units generate an aura of data-communion. All friendly Mechanicum units within 3″ of an HQ may re-roll failed Morale checks and gain +1 to Initiative rolls.</w:t>
      </w:r>
    </w:p>
    <w:p>
      <w:pPr>
        <w:spacing w:after="160" w:before="0"/>
        <w:jc w:val="left"/>
      </w:pPr>
      <w:r>
        <w:rPr>
          <w:rFonts w:ascii="Arial" w:cs="Arial" w:eastAsia="Arial" w:hAnsi="Arial"/>
          <w:b/>
          <w:bCs/>
          <w:color w:val="1A1A1A"/>
          <w:sz w:val="20"/>
          <w:szCs w:val="20"/>
        </w:rPr>
        <w:t xml:space="preserve">Canticles of the Omnissiah: </w:t>
      </w:r>
      <w:r>
        <w:rPr>
          <w:rFonts w:ascii="Arial" w:cs="Arial" w:eastAsia="Arial" w:hAnsi="Arial"/>
          <w:color w:val="1A1A1A"/>
          <w:sz w:val="20"/>
          <w:szCs w:val="20"/>
        </w:rPr>
        <w:t xml:space="preserve">Once per game, the Mechanicum player may invoke a Canticle. Choose one effect that lasts for the entire round: (1) Shroudpsalm — all Mechanicum units count as in cover; (2) Chant of the Remorseless Fist — all units gain +1 Atk when shooting; (3) Litany of the Electromancer — every enemy unit within 1″ of a Mechanicum unit suffers 1 automatic hit at W4+, AP 0.</w:t>
      </w:r>
    </w:p>
    <w:p>
      <w:pPr>
        <w:pStyle w:val="Heading1"/>
        <w:pageBreakBefore/>
      </w:pPr>
      <w:r>
        <w:t xml:space="preserve">HQ Units</w:t>
      </w:r>
    </w:p>
    <w:p>
      <w:pPr>
        <w:pBdr>
          <w:bottom w:val="single" w:color="C8A951" w:sz="4" w:space="4"/>
        </w:pBdr>
        <w:spacing w:after="120" w:before="0"/>
      </w:pPr>
    </w:p>
    <w:p>
      <w:pPr>
        <w:pStyle w:val="Heading3"/>
      </w:pPr>
      <w:r>
        <w:t xml:space="preserve">Archmagos Prime (HQ) — 55 pts</w:t>
      </w:r>
    </w:p>
    <w:p>
      <w:pPr>
        <w:spacing w:after="160" w:before="0"/>
        <w:jc w:val="left"/>
      </w:pPr>
      <w:r>
        <w:rPr>
          <w:rFonts w:ascii="Arial" w:cs="Arial" w:eastAsia="Arial" w:hAnsi="Arial"/>
          <w:b w:val="false"/>
          <w:bCs w:val="false"/>
          <w:i/>
          <w:iCs/>
          <w:color w:val="4A5568"/>
          <w:sz w:val="18"/>
          <w:szCs w:val="18"/>
        </w:rPr>
        <w:t xml:space="preserve">A senior Tech-Priest of Mars, bristling with mechadendrites and augmetic weapons. The Archmagos commands through the noosphere, directing automata and thralls with binary imperatives that brook no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Archmagos weapons array (4″, W3+, AP −1, Assault) + mechadendrites (Melee, W3+, AP −1; +1 Atk).</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Commander, Cortex Controller. Machinator Array — once per round, repair 1 HP on a friendly Vehicle or Automata within 1″.</w:t>
      </w:r>
    </w:p>
    <w:p>
      <w:pPr>
        <w:pStyle w:val="Heading3"/>
      </w:pPr>
      <w:r>
        <w:t xml:space="preserve">Archmagos Prime on Abeyant (HQ) — 70 pts</w:t>
      </w:r>
    </w:p>
    <w:p>
      <w:pPr>
        <w:spacing w:after="160" w:before="0"/>
        <w:jc w:val="left"/>
      </w:pPr>
      <w:r>
        <w:rPr>
          <w:rFonts w:ascii="Arial" w:cs="Arial" w:eastAsia="Arial" w:hAnsi="Arial"/>
          <w:b w:val="false"/>
          <w:bCs w:val="false"/>
          <w:i/>
          <w:iCs/>
          <w:color w:val="4A5568"/>
          <w:sz w:val="18"/>
          <w:szCs w:val="18"/>
        </w:rPr>
        <w:t xml:space="preserve">Mounted on a hovering Abeyant platform, this Archmagos glides across the battlefield surrounded by servo-skulls and repair drones. The Abeyant provides additional firepower and armour.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Abeyant weapons (5″, W3+/2+, AP −2, Heavy) + mechadendrites (Melee, W3+, AP −2; +2 Atk).</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Commander, Cortex Controller. Machinator Array. Magos Reductor — friendly units within 3″ gain +1 to Wound against Vehicles and Buildings.</w:t>
      </w:r>
    </w:p>
    <w:p>
      <w:pPr>
        <w:pStyle w:val="Heading3"/>
      </w:pPr>
      <w:r>
        <w:t xml:space="preserve">Tech-Priest Auxilia (HQ) — 35 pts</w:t>
      </w:r>
    </w:p>
    <w:p>
      <w:pPr>
        <w:spacing w:after="160" w:before="0"/>
        <w:jc w:val="left"/>
      </w:pPr>
      <w:r>
        <w:rPr>
          <w:rFonts w:ascii="Arial" w:cs="Arial" w:eastAsia="Arial" w:hAnsi="Arial"/>
          <w:b w:val="false"/>
          <w:bCs w:val="false"/>
          <w:i/>
          <w:iCs/>
          <w:color w:val="4A5568"/>
          <w:sz w:val="18"/>
          <w:szCs w:val="18"/>
        </w:rPr>
        <w:t xml:space="preserve">Junior Tech-Priests who maintain the automata and direct lesser assets. Accompanied by Scyllax Guardian Automata — spider-like protectors that shield their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Laspistol (3″, W5+, AP 0, Assault) + servo-claw (Melee, W3+, AP −1). Scyllax escort: +1 Save in melee, +1 Atk.</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Commander, Cortex Controller.</w:t>
      </w:r>
    </w:p>
    <w:p>
      <w:pPr>
        <w:pStyle w:val="Heading1"/>
        <w:pageBreakBefore/>
      </w:pPr>
      <w:r>
        <w:t xml:space="preserve">Troops</w:t>
      </w:r>
    </w:p>
    <w:p>
      <w:pPr>
        <w:pBdr>
          <w:bottom w:val="single" w:color="C8A951" w:sz="4" w:space="4"/>
        </w:pBdr>
        <w:spacing w:after="120" w:before="0"/>
      </w:pPr>
    </w:p>
    <w:p>
      <w:pPr>
        <w:pStyle w:val="Heading3"/>
      </w:pPr>
      <w:r>
        <w:t xml:space="preserve">Adsecularis Tech-Thrall Covenant (Troops) — 15 pts</w:t>
      </w:r>
    </w:p>
    <w:p>
      <w:pPr>
        <w:spacing w:after="160" w:before="0"/>
        <w:jc w:val="left"/>
      </w:pPr>
      <w:r>
        <w:rPr>
          <w:rFonts w:ascii="Arial" w:cs="Arial" w:eastAsia="Arial" w:hAnsi="Arial"/>
          <w:b w:val="false"/>
          <w:bCs w:val="false"/>
          <w:i/>
          <w:iCs/>
          <w:color w:val="4A5568"/>
          <w:sz w:val="18"/>
          <w:szCs w:val="18"/>
        </w:rPr>
        <w:t xml:space="preserve">Lobotomised cyborg slaves, press-ganged from conquered populations and fitted with basic augmetics. Tech-Thralls are cannon fodder in the truest sense — expendable, numerous, and utterly without self-preservation. Their low Ld reflects broken minds; their high HP reflects sheer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Las-lock (4″, W5+, AP 0) + combat augmetics (Melee, W5+, AP 0).</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Line. Expendable — does not count as destroyed for VP or Morale. Ld 4 but ignores chain of command penalties.</w:t>
      </w:r>
    </w:p>
    <w:p>
      <w:pPr>
        <w:pStyle w:val="Heading3"/>
      </w:pPr>
      <w:r>
        <w:t xml:space="preserve">Thallax Cohort (Troops) — 40 pts</w:t>
      </w:r>
    </w:p>
    <w:p>
      <w:pPr>
        <w:spacing w:after="160" w:before="0"/>
        <w:jc w:val="left"/>
      </w:pPr>
      <w:r>
        <w:rPr>
          <w:rFonts w:ascii="Arial" w:cs="Arial" w:eastAsia="Arial" w:hAnsi="Arial"/>
          <w:b w:val="false"/>
          <w:bCs w:val="false"/>
          <w:i/>
          <w:iCs/>
          <w:color w:val="4A5568"/>
          <w:sz w:val="18"/>
          <w:szCs w:val="18"/>
        </w:rPr>
        <w:t xml:space="preserve">Shock infantry of the Mechanicum, their organic bodies almost entirely replaced with combat augmetics. Thallax carry lightning guns and use jet-assisted leaps to cross the battlefield in bounding arcs.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Lightning gun (5″, W3+, AP −1, Assault, Rending) + power maul (Melee, W3+, AP −1).</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Jump Pack. Djinn-sight — ignore cover when shooting.</w:t>
      </w:r>
    </w:p>
    <w:p>
      <w:pPr>
        <w:pStyle w:val="Heading3"/>
      </w:pPr>
      <w:r>
        <w:t xml:space="preserve">Castellax Battle-Automata (Troops) — 45 pts</w:t>
      </w:r>
    </w:p>
    <w:p>
      <w:pPr>
        <w:spacing w:after="160" w:before="0"/>
        <w:jc w:val="left"/>
      </w:pPr>
      <w:r>
        <w:rPr>
          <w:rFonts w:ascii="Arial" w:cs="Arial" w:eastAsia="Arial" w:hAnsi="Arial"/>
          <w:b w:val="false"/>
          <w:bCs w:val="false"/>
          <w:i/>
          <w:iCs/>
          <w:color w:val="4A5568"/>
          <w:sz w:val="18"/>
          <w:szCs w:val="18"/>
        </w:rPr>
        <w:t xml:space="preserve">The workhorses of the Cybernetica, Castellax are humanoid automata armed with mauler bolt cannons and brutal siege fists. Tough, versatile, and deeply unsettling in their mechanical imitation of human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Mauler bolt cannon (6″, W3+, AP −1, Heavy, Rapid Fire) + power fist (Melee, W2+/2+, AP −3).</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Cybernetica Cortex. Vehicle.</w:t>
      </w:r>
    </w:p>
    <w:p>
      <w:pPr>
        <w:pStyle w:val="Heading1"/>
        <w:pageBreakBefore/>
      </w:pPr>
      <w:r>
        <w:t xml:space="preserve">Elites</w:t>
      </w:r>
    </w:p>
    <w:p>
      <w:pPr>
        <w:pBdr>
          <w:bottom w:val="single" w:color="C8A951" w:sz="4" w:space="4"/>
        </w:pBdr>
        <w:spacing w:after="120" w:before="0"/>
      </w:pPr>
    </w:p>
    <w:p>
      <w:pPr>
        <w:pStyle w:val="Heading3"/>
      </w:pPr>
      <w:r>
        <w:t xml:space="preserve">Domitar Battle-Automata (Elites) — 55 pts</w:t>
      </w:r>
    </w:p>
    <w:p>
      <w:pPr>
        <w:spacing w:after="160" w:before="0"/>
        <w:jc w:val="left"/>
      </w:pPr>
      <w:r>
        <w:rPr>
          <w:rFonts w:ascii="Arial" w:cs="Arial" w:eastAsia="Arial" w:hAnsi="Arial"/>
          <w:b w:val="false"/>
          <w:bCs w:val="false"/>
          <w:i/>
          <w:iCs/>
          <w:color w:val="4A5568"/>
          <w:sz w:val="18"/>
          <w:szCs w:val="18"/>
        </w:rPr>
        <w:t xml:space="preserve">Massive siege automata designed to breach fortifications. The Domitar’s graviton hammers send out shockwaves that crush infantry and crack armour, while its missile launchers suppress targets at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Graviton hammer (Melee, W2+/2+, AP −3, Concussive, Blast) + missile launcher (8″, W2+/2+, AP −2, Heavy).</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Cybernetica Cortex. Vehicle, Walker.</w:t>
      </w:r>
    </w:p>
    <w:p>
      <w:pPr>
        <w:pStyle w:val="Heading3"/>
      </w:pPr>
      <w:r>
        <w:t xml:space="preserve">Myrmidon Secutor Covenant (Elites) — 45 pts</w:t>
      </w:r>
    </w:p>
    <w:p>
      <w:pPr>
        <w:spacing w:after="160" w:before="0"/>
        <w:jc w:val="left"/>
      </w:pPr>
      <w:r>
        <w:rPr>
          <w:rFonts w:ascii="Arial" w:cs="Arial" w:eastAsia="Arial" w:hAnsi="Arial"/>
          <w:b w:val="false"/>
          <w:bCs w:val="false"/>
          <w:i/>
          <w:iCs/>
          <w:color w:val="4A5568"/>
          <w:sz w:val="18"/>
          <w:szCs w:val="18"/>
        </w:rPr>
        <w:t xml:space="preserve">Elite warrior-priests of the Mechanicum, each a master of close combat enhanced with extensive augmetics. Secutors wield power axes and rad furnaces, cutting through enemy infantry with mechanical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Maxima bolter (4″, W4+, AP 0, Assault, Twin-linked) + power axe &amp; rad furnace (Melee, W3+, AP −2; enemy weapons improve their W value by 1 in melee against this unit).</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Stubborn, Chosen Warriors.</w:t>
      </w:r>
    </w:p>
    <w:p>
      <w:pPr>
        <w:pStyle w:val="Heading3"/>
      </w:pPr>
      <w:r>
        <w:t xml:space="preserve">Ursarax Cohort (Elites) — 45 pts</w:t>
      </w:r>
    </w:p>
    <w:p>
      <w:pPr>
        <w:spacing w:after="160" w:before="0"/>
        <w:jc w:val="left"/>
      </w:pPr>
      <w:r>
        <w:rPr>
          <w:rFonts w:ascii="Arial" w:cs="Arial" w:eastAsia="Arial" w:hAnsi="Arial"/>
          <w:b w:val="false"/>
          <w:bCs w:val="false"/>
          <w:i/>
          <w:iCs/>
          <w:color w:val="4A5568"/>
          <w:sz w:val="18"/>
          <w:szCs w:val="18"/>
        </w:rPr>
        <w:t xml:space="preserve">Jet-propelled assault cyborgs that hurl themselves at the enemy in shrieking arcs. Power claws tear through armour, and their shock-impact flattens anything that survives the initial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Power claws (Melee, W3+, AP −2, Shred) + bolt pistol (3″, W4+, AP 0, Assault).</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Jump Pack. Shock Assault — +2 Atk on the charge.</w:t>
      </w:r>
    </w:p>
    <w:p>
      <w:pPr>
        <w:pStyle w:val="Heading3"/>
      </w:pPr>
      <w:r>
        <w:t xml:space="preserve">Scyllax Guardian-Automata (Elites) — 30 pts</w:t>
      </w:r>
    </w:p>
    <w:p>
      <w:pPr>
        <w:spacing w:after="160" w:before="0"/>
        <w:jc w:val="left"/>
      </w:pPr>
      <w:r>
        <w:rPr>
          <w:rFonts w:ascii="Arial" w:cs="Arial" w:eastAsia="Arial" w:hAnsi="Arial"/>
          <w:b w:val="false"/>
          <w:bCs w:val="false"/>
          <w:i/>
          <w:iCs/>
          <w:color w:val="4A5568"/>
          <w:sz w:val="18"/>
          <w:szCs w:val="18"/>
        </w:rPr>
        <w:t xml:space="preserve">Multi-limbed spider-automata that serve as bodyguards to Tech-Priests. In independent deployment, they form screens of razor-limbed metal that shred anything attempting to close with the Mechanicum’s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Bolt pistol &amp; mechadendrite flail (Melee, W4+, AP 0; +1 Atk) + rad-cleanser (1″, W5+, AP 0, Template, Poison 3+).</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Cybernetica Cortex. Bodyguard — if within 1″ of a Tech-Priest or Archmagos, may intercept wounds on a 3+.</w:t>
      </w:r>
    </w:p>
    <w:p>
      <w:pPr>
        <w:pStyle w:val="Heading1"/>
        <w:pageBreakBefore/>
      </w:pPr>
      <w:r>
        <w:t xml:space="preserve">Fast Attack</w:t>
      </w:r>
    </w:p>
    <w:p>
      <w:pPr>
        <w:pBdr>
          <w:bottom w:val="single" w:color="C8A951" w:sz="4" w:space="4"/>
        </w:pBdr>
        <w:spacing w:after="120" w:before="0"/>
      </w:pPr>
    </w:p>
    <w:p>
      <w:pPr>
        <w:pStyle w:val="Heading3"/>
      </w:pPr>
      <w:r>
        <w:t xml:space="preserve">Vorax Battle-Automata (Fast Attack) — 50 pts</w:t>
      </w:r>
    </w:p>
    <w:p>
      <w:pPr>
        <w:spacing w:after="160" w:before="0"/>
        <w:jc w:val="left"/>
      </w:pPr>
      <w:r>
        <w:rPr>
          <w:rFonts w:ascii="Arial" w:cs="Arial" w:eastAsia="Arial" w:hAnsi="Arial"/>
          <w:b w:val="false"/>
          <w:bCs w:val="false"/>
          <w:i/>
          <w:iCs/>
          <w:color w:val="4A5568"/>
          <w:sz w:val="18"/>
          <w:szCs w:val="18"/>
        </w:rPr>
        <w:t xml:space="preserve">Predatory hunter-killer automata originally designed for xenos extermination. Vorax are fast, aggressive, and terrifyingly autonomous — their pursuit protocols drive them to chase down fleeing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Rotor cannon (5″, W4+, AP 0, Assault, Rapid Fire) + power blade array (Melee, W3+, AP −1, Shred).</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Cybernetica Cortex. Fast. Pursuit Protocol — this unit must charge if within 3″ of an enemy. +1″ charge range.</w:t>
      </w:r>
    </w:p>
    <w:p>
      <w:pPr>
        <w:pStyle w:val="Heading3"/>
      </w:pPr>
      <w:r>
        <w:t xml:space="preserve">Arlatax Battle-Automata (Fast Attack) — 55 pts</w:t>
      </w:r>
    </w:p>
    <w:p>
      <w:pPr>
        <w:spacing w:after="160" w:before="0"/>
        <w:jc w:val="left"/>
      </w:pPr>
      <w:r>
        <w:rPr>
          <w:rFonts w:ascii="Arial" w:cs="Arial" w:eastAsia="Arial" w:hAnsi="Arial"/>
          <w:b w:val="false"/>
          <w:bCs w:val="false"/>
          <w:i/>
          <w:iCs/>
          <w:color w:val="4A5568"/>
          <w:sz w:val="18"/>
          <w:szCs w:val="18"/>
        </w:rPr>
        <w:t xml:space="preserve">A jump-capable close-combat automaton bristling with arc scourges and power claws. The Arlatax drops into the enemy’s midst and tears apart vehicles and heavy infantry.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Arc scourge (Melee, W3+/2+, AP −2, Armourbane) + power claw (Melee, W2+/2+, AP −3).</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Cybernetica Cortex. Vehicle, Jump Pack. +1 to Hit on the charge.</w:t>
      </w:r>
    </w:p>
    <w:p>
      <w:pPr>
        <w:pStyle w:val="Heading3"/>
      </w:pPr>
      <w:r>
        <w:t xml:space="preserve">Vultarax Strato-Automata (Fast Attack) — 50 pts</w:t>
      </w:r>
    </w:p>
    <w:p>
      <w:pPr>
        <w:spacing w:after="160" w:before="0"/>
        <w:jc w:val="left"/>
      </w:pPr>
      <w:r>
        <w:rPr>
          <w:rFonts w:ascii="Arial" w:cs="Arial" w:eastAsia="Arial" w:hAnsi="Arial"/>
          <w:b w:val="false"/>
          <w:bCs w:val="false"/>
          <w:i/>
          <w:iCs/>
          <w:color w:val="4A5568"/>
          <w:sz w:val="18"/>
          <w:szCs w:val="18"/>
        </w:rPr>
        <w:t xml:space="preserve">A flying automaton that provides the Mechanicum with air reconnaissance and strafing capability. Vultarax operate like drone gunships, swooping low to deliver arc blaster fire before climbing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Arc blaster (5″, W3+/2+, AP −1, Assault, Armourbane) + 2× havoc launchers (6″, W3+, AP 0, Blast).</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Cybernetica Cortex. Flyer. May Hover (land as a ground vehicle).</w:t>
      </w:r>
    </w:p>
    <w:p>
      <w:pPr>
        <w:pStyle w:val="Heading1"/>
        <w:pageBreakBefore/>
      </w:pPr>
      <w:r>
        <w:t xml:space="preserve">Heavy Support</w:t>
      </w:r>
    </w:p>
    <w:p>
      <w:pPr>
        <w:pBdr>
          <w:bottom w:val="single" w:color="C8A951" w:sz="4" w:space="4"/>
        </w:pBdr>
        <w:spacing w:after="120" w:before="0"/>
      </w:pPr>
    </w:p>
    <w:p>
      <w:pPr>
        <w:pStyle w:val="Heading3"/>
      </w:pPr>
      <w:r>
        <w:t xml:space="preserve">Thanatar Siege-Automata (Heavy) — 75 pts</w:t>
      </w:r>
    </w:p>
    <w:p>
      <w:pPr>
        <w:spacing w:after="160" w:before="0"/>
        <w:jc w:val="left"/>
      </w:pPr>
      <w:r>
        <w:rPr>
          <w:rFonts w:ascii="Arial" w:cs="Arial" w:eastAsia="Arial" w:hAnsi="Arial"/>
          <w:b w:val="false"/>
          <w:bCs w:val="false"/>
          <w:i/>
          <w:iCs/>
          <w:color w:val="4A5568"/>
          <w:sz w:val="18"/>
          <w:szCs w:val="18"/>
        </w:rPr>
        <w:t xml:space="preserve">Enormous siege automata mounting a plasma mortar that lobs balls of superheated matter over intervening terrain. Thanatars are the Mechanicum’s answer to massed fortifications — slow, tough, and apocalyptically destructive.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Hellex plasma mortar (8″, W2+, AP −3, Heavy, Barrage, Blast, Brutal, Gets Hot) + mauler bolt cannon (6″, W3+, AP −1, Heavy). Sollex lascannon variant available (9″, W2+/2+, AP −3, Heavy, Twin-linked, Exoshock).</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Cybernetica Cortex. Vehicle, Walker.</w:t>
      </w:r>
    </w:p>
    <w:p>
      <w:pPr>
        <w:pStyle w:val="Heading3"/>
      </w:pPr>
      <w:r>
        <w:t xml:space="preserve">Myrmidon Destructor Covenant (Heavy) — 50 pts</w:t>
      </w:r>
    </w:p>
    <w:p>
      <w:pPr>
        <w:spacing w:after="160" w:before="0"/>
        <w:jc w:val="left"/>
      </w:pPr>
      <w:r>
        <w:rPr>
          <w:rFonts w:ascii="Arial" w:cs="Arial" w:eastAsia="Arial" w:hAnsi="Arial"/>
          <w:b w:val="false"/>
          <w:bCs w:val="false"/>
          <w:i/>
          <w:iCs/>
          <w:color w:val="4A5568"/>
          <w:sz w:val="18"/>
          <w:szCs w:val="18"/>
        </w:rPr>
        <w:t xml:space="preserve">Weapon-obsessed warrior-priests who carry devastatingly heavy guns that would require a vehicle mount for any normal soldier. Each Destructor is a walking weapons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Choose one: irradiation engine (4″, W4+, AP 0, Heavy, Template, Poison 2+, Ignores Cover), photon thruster (6″, W2+/2+, AP −2, Heavy, Gets Hot, Instant), or conversion beamer (10″, W3+/8/10, AP −1/−2/−4, Heavy; stronger at longer range).</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Heavy, Stubborn.</w:t>
      </w:r>
    </w:p>
    <w:p>
      <w:pPr>
        <w:pStyle w:val="Heading3"/>
      </w:pPr>
      <w:r>
        <w:t xml:space="preserve">Krios Battle Tank (Heavy) — 55 pts</w:t>
      </w:r>
    </w:p>
    <w:p>
      <w:pPr>
        <w:spacing w:after="160" w:before="0"/>
        <w:jc w:val="left"/>
      </w:pPr>
      <w:r>
        <w:rPr>
          <w:rFonts w:ascii="Arial" w:cs="Arial" w:eastAsia="Arial" w:hAnsi="Arial"/>
          <w:b w:val="false"/>
          <w:bCs w:val="false"/>
          <w:i/>
          <w:iCs/>
          <w:color w:val="4A5568"/>
          <w:sz w:val="18"/>
          <w:szCs w:val="18"/>
        </w:rPr>
        <w:t xml:space="preserve">The Mechanicum’s own battle tank, sleek and fast compared to the Leman Russ. Armed with a lightning cannon that chains arcs of energy across closely-packed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Lightning cannon (6″, W3+/2+, AP −1, Heavy; for each hit, roll an extra die — on a 4+ inflict another hit on the same or a different unit within 1″).</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Fast.</w:t>
      </w:r>
    </w:p>
    <w:p>
      <w:pPr>
        <w:pStyle w:val="Heading3"/>
      </w:pPr>
      <w:r>
        <w:t xml:space="preserve">Krios Venator (Heavy) — 60 pts</w:t>
      </w:r>
    </w:p>
    <w:p>
      <w:pPr>
        <w:spacing w:after="160" w:before="0"/>
        <w:jc w:val="left"/>
      </w:pPr>
      <w:r>
        <w:rPr>
          <w:rFonts w:ascii="Arial" w:cs="Arial" w:eastAsia="Arial" w:hAnsi="Arial"/>
          <w:b w:val="false"/>
          <w:bCs w:val="false"/>
          <w:i/>
          <w:iCs/>
          <w:color w:val="4A5568"/>
          <w:sz w:val="18"/>
          <w:szCs w:val="18"/>
        </w:rPr>
        <w:t xml:space="preserve">A tank-destroyer variant of the Krios, mounting a pulsar-fusil that delivers concentrated las-energy in devastating pulses.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Pulsar-fusil (8″, W2+/2+, AP −3, Heavy, Lance).</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Fast.</w:t>
      </w:r>
    </w:p>
    <w:p>
      <w:pPr>
        <w:pStyle w:val="Heading3"/>
      </w:pPr>
      <w:r>
        <w:t xml:space="preserve">Karacnos Assault Tank (Heavy) — 60 pts</w:t>
      </w:r>
    </w:p>
    <w:p>
      <w:pPr>
        <w:spacing w:after="160" w:before="0"/>
        <w:jc w:val="left"/>
      </w:pPr>
      <w:r>
        <w:rPr>
          <w:rFonts w:ascii="Arial" w:cs="Arial" w:eastAsia="Arial" w:hAnsi="Arial"/>
          <w:b w:val="false"/>
          <w:bCs w:val="false"/>
          <w:i/>
          <w:iCs/>
          <w:color w:val="4A5568"/>
          <w:sz w:val="18"/>
          <w:szCs w:val="18"/>
        </w:rPr>
        <w:t xml:space="preserve">Built on the Triaros chassis, the Karacnos mounts a mortar battery that fires irradiated munitions. Anything that survives the initial blast is weakened by residual contamination.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Karacnos mortar battery (8″, W3+/2+, AP −1, Heavy, Barrage, Blast) + lightning cannon (6″, W3+/2+, AP −1, Heavy).</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Rad-saturation — enemy weapons improve their W value by 1 against wounded targets until end of round.</w:t>
      </w:r>
    </w:p>
    <w:p>
      <w:pPr>
        <w:pStyle w:val="Heading1"/>
        <w:pageBreakBefore/>
      </w:pPr>
      <w:r>
        <w:t xml:space="preserve">Dedicated Transports</w:t>
      </w:r>
    </w:p>
    <w:p>
      <w:pPr>
        <w:pBdr>
          <w:bottom w:val="single" w:color="C8A951" w:sz="4" w:space="4"/>
        </w:pBdr>
        <w:spacing w:after="120" w:before="0"/>
      </w:pPr>
    </w:p>
    <w:p>
      <w:pPr>
        <w:pStyle w:val="Heading3"/>
      </w:pPr>
      <w:r>
        <w:t xml:space="preserve">Triaros Armoured Conveyor (Transport) — +25 pts</w:t>
      </w:r>
    </w:p>
    <w:p>
      <w:pPr>
        <w:spacing w:after="160" w:before="0"/>
        <w:jc w:val="left"/>
      </w:pPr>
      <w:r>
        <w:rPr>
          <w:rFonts w:ascii="Arial" w:cs="Arial" w:eastAsia="Arial" w:hAnsi="Arial"/>
          <w:b w:val="false"/>
          <w:bCs w:val="false"/>
          <w:i/>
          <w:iCs/>
          <w:color w:val="4A5568"/>
          <w:sz w:val="18"/>
          <w:szCs w:val="18"/>
        </w:rPr>
        <w:t xml:space="preserve">A heavily-armoured transport that weathers incoming fire through layered void shielding and an aggressive shock-pulse ram. The Triaros delivers its cargo through the teeth of the enemy and punishes anything foolish enough to stand in its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Twin-linked mauler bolt cannon (6″, W3+, AP −1, Heavy, Twin-linked) + volkite sentinels (4″, W3+, AP 0, Assault, Deflagrate).</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Transport (1). Shock Ram — if this vehicle charges, inflict D3 hits at W3+/2+, AP −1 before melee. Flare Shield — Invulnerable 5+ against shooting from the front arc.</w:t>
      </w:r>
    </w:p>
    <w:p>
      <w:pPr>
        <w:pStyle w:val="Heading1"/>
        <w:pageBreakBefore/>
      </w:pPr>
      <w:r>
        <w:t xml:space="preserve">The Dark Mechanicum</w:t>
      </w:r>
    </w:p>
    <w:p>
      <w:pPr>
        <w:pBdr>
          <w:bottom w:val="single" w:color="C8A951" w:sz="4" w:space="4"/>
        </w:pBdr>
        <w:spacing w:after="120" w:before="0"/>
      </w:pPr>
    </w:p>
    <w:p>
      <w:pPr>
        <w:spacing w:after="160" w:before="0"/>
        <w:jc w:val="left"/>
      </w:pPr>
      <w:r>
        <w:rPr>
          <w:rFonts w:ascii="Arial" w:cs="Arial" w:eastAsia="Arial" w:hAnsi="Arial"/>
          <w:b w:val="false"/>
          <w:bCs w:val="false"/>
          <w:i/>
          <w:iCs/>
          <w:color w:val="4A5568"/>
          <w:sz w:val="20"/>
          <w:szCs w:val="20"/>
        </w:rPr>
        <w:t xml:space="preserve">When the Schism of Mars tore the Mechanicum apart, those who followed Kelbor-Hal into Horus’s service embraced technologies forbidden by the Omnissiah’s laws. The Dark Mechanicum builds Silica Mutus — independently intelligent war-constructs that learn, adapt, and evolve in battle. They are an abomination to the loyalist Taghmata and a horror to anyone who faces them.</w:t>
      </w:r>
    </w:p>
    <w:p>
      <w:pPr>
        <w:pStyle w:val="Heading2"/>
      </w:pPr>
      <w:r>
        <w:t xml:space="preserve">Dark Mechanicum Special Rules</w:t>
      </w:r>
    </w:p>
    <w:p>
      <w:pPr>
        <w:spacing w:after="160" w:before="0"/>
        <w:jc w:val="left"/>
      </w:pPr>
      <w:r>
        <w:rPr>
          <w:rFonts w:ascii="Arial" w:cs="Arial" w:eastAsia="Arial" w:hAnsi="Arial"/>
          <w:b/>
          <w:bCs/>
          <w:color w:val="1A1A1A"/>
          <w:sz w:val="20"/>
          <w:szCs w:val="20"/>
        </w:rPr>
        <w:t xml:space="preserve">Noosphere Gestalt: </w:t>
      </w:r>
      <w:r>
        <w:rPr>
          <w:rFonts w:ascii="Arial" w:cs="Arial" w:eastAsia="Arial" w:hAnsi="Arial"/>
          <w:color w:val="1A1A1A"/>
          <w:sz w:val="20"/>
          <w:szCs w:val="20"/>
        </w:rPr>
        <w:t xml:space="preserve">Dark Mechanicum Stalker Constructs do not use Cybernetica Cortex. Instead, for every 3 Stalker Construct units within 3″ of each other, all gain +1 to Hit (max +2). They become more dangerous in packs as their collective intelligence grows.</w:t>
      </w:r>
    </w:p>
    <w:p>
      <w:pPr>
        <w:spacing w:after="160" w:before="0"/>
        <w:jc w:val="left"/>
      </w:pPr>
      <w:r>
        <w:rPr>
          <w:rFonts w:ascii="Arial" w:cs="Arial" w:eastAsia="Arial" w:hAnsi="Arial"/>
          <w:b/>
          <w:bCs/>
          <w:color w:val="1A1A1A"/>
          <w:sz w:val="20"/>
          <w:szCs w:val="20"/>
        </w:rPr>
        <w:t xml:space="preserve">Warp-Tainted: </w:t>
      </w:r>
      <w:r>
        <w:rPr>
          <w:rFonts w:ascii="Arial" w:cs="Arial" w:eastAsia="Arial" w:hAnsi="Arial"/>
          <w:color w:val="1A1A1A"/>
          <w:sz w:val="20"/>
          <w:szCs w:val="20"/>
        </w:rPr>
        <w:t xml:space="preserve">Dark Mechanicum units may use the Dark Pacts system from Liber Hereticus. Additionally, Dark Mechanicum Psyker units (if any) suffer Perils on doubles 1–4 instead of all doubles — the Warp flows easily through their corrupted circuits.</w:t>
      </w:r>
    </w:p>
    <w:p>
      <w:pPr>
        <w:spacing w:after="160" w:before="0"/>
        <w:jc w:val="left"/>
      </w:pPr>
      <w:r>
        <w:rPr>
          <w:rFonts w:ascii="Arial" w:cs="Arial" w:eastAsia="Arial" w:hAnsi="Arial"/>
          <w:b/>
          <w:bCs/>
          <w:color w:val="1A1A1A"/>
          <w:sz w:val="20"/>
          <w:szCs w:val="20"/>
        </w:rPr>
        <w:t xml:space="preserve">Scrap Code: </w:t>
      </w:r>
      <w:r>
        <w:rPr>
          <w:rFonts w:ascii="Arial" w:cs="Arial" w:eastAsia="Arial" w:hAnsi="Arial"/>
          <w:color w:val="1A1A1A"/>
          <w:sz w:val="20"/>
          <w:szCs w:val="20"/>
        </w:rPr>
        <w:t xml:space="preserve">Once per game, during the Initiative Phase, the Dark Mechanicum player may broadcast Scrap Code. Choose one enemy Vehicle or Automata unit: it suffers −1 to Hit and −1 Mv for this round as its systems are corrupted.</w:t>
      </w:r>
    </w:p>
    <w:p>
      <w:pPr>
        <w:spacing w:after="160" w:before="0"/>
        <w:jc w:val="left"/>
      </w:pPr>
      <w:r>
        <w:rPr>
          <w:rFonts w:ascii="Arial" w:cs="Arial" w:eastAsia="Arial" w:hAnsi="Arial"/>
          <w:b w:val="false"/>
          <w:bCs w:val="false"/>
          <w:i w:val="false"/>
          <w:iCs w:val="false"/>
          <w:color w:val="1A1A1A"/>
          <w:sz w:val="20"/>
          <w:szCs w:val="20"/>
        </w:rPr>
        <w:t xml:space="preserve">Dark Mechanicum armies may use all standard Taghmata units in addition to the unique units below.</w:t>
      </w:r>
    </w:p>
    <w:p>
      <w:pPr>
        <w:pStyle w:val="Heading2"/>
      </w:pPr>
      <w:r>
        <w:t xml:space="preserve">Stalker Constructs</w:t>
      </w:r>
    </w:p>
    <w:p>
      <w:pPr>
        <w:pStyle w:val="Heading3"/>
      </w:pPr>
      <w:r>
        <w:t xml:space="preserve">Harpax ‘Swarmer’ Scout Host (Troops (DM)) — 20 pts</w:t>
      </w:r>
    </w:p>
    <w:p>
      <w:pPr>
        <w:spacing w:after="160" w:before="0"/>
        <w:jc w:val="left"/>
      </w:pPr>
      <w:r>
        <w:rPr>
          <w:rFonts w:ascii="Arial" w:cs="Arial" w:eastAsia="Arial" w:hAnsi="Arial"/>
          <w:b w:val="false"/>
          <w:bCs w:val="false"/>
          <w:i/>
          <w:iCs/>
          <w:color w:val="4A5568"/>
          <w:sz w:val="18"/>
          <w:szCs w:val="18"/>
        </w:rPr>
        <w:t xml:space="preserve">Skittering swarms of insectoid constructs that pour across the battlefield in a chittering tide. Individually weak, Harpax overwhelm through sheer numbers and the unnerving speed of their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Swarmer claws (Melee, W5+, AP 0; +2 Atk). No ranged weapon.</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Line, Scout, Infiltrate. Expendable. Swarm — may pile into base contact with up to 2 enemy units simultaneously.</w:t>
      </w:r>
    </w:p>
    <w:p>
      <w:pPr>
        <w:pStyle w:val="Heading3"/>
      </w:pPr>
      <w:r>
        <w:t xml:space="preserve">Errax ‘Butcher’ Assault Stalker (Elites (DM)) — 55 pts</w:t>
      </w:r>
    </w:p>
    <w:p>
      <w:pPr>
        <w:spacing w:after="160" w:before="0"/>
        <w:jc w:val="left"/>
      </w:pPr>
      <w:r>
        <w:rPr>
          <w:rFonts w:ascii="Arial" w:cs="Arial" w:eastAsia="Arial" w:hAnsi="Arial"/>
          <w:b w:val="false"/>
          <w:bCs w:val="false"/>
          <w:i/>
          <w:iCs/>
          <w:color w:val="4A5568"/>
          <w:sz w:val="18"/>
          <w:szCs w:val="18"/>
        </w:rPr>
        <w:t xml:space="preserve">Four-legged assault constructs that gallop into close combat with terrifying speed, their limbs ending in mono-molecular lascutters that slice through armour like parchment.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Errax lascutter (Melee, W2+/2+, AP −3, Rending) or Errax meltagun (3″, W2+/2+, AP −4, Melta, Assault) + stalker maxima bolters (5″, W3+, AP −1, Assault, Twin-linked).</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Walker, Fast. Noosphere Gestalt.</w:t>
      </w:r>
    </w:p>
    <w:p>
      <w:pPr>
        <w:pStyle w:val="Heading3"/>
      </w:pPr>
      <w:r>
        <w:t xml:space="preserve">Tenebrax ‘Archer’ Battle Stalker (Heavy (DM)) — 60 pts</w:t>
      </w:r>
    </w:p>
    <w:p>
      <w:pPr>
        <w:spacing w:after="160" w:before="0"/>
        <w:jc w:val="left"/>
      </w:pPr>
      <w:r>
        <w:rPr>
          <w:rFonts w:ascii="Arial" w:cs="Arial" w:eastAsia="Arial" w:hAnsi="Arial"/>
          <w:b w:val="false"/>
          <w:bCs w:val="false"/>
          <w:i/>
          <w:iCs/>
          <w:color w:val="4A5568"/>
          <w:sz w:val="18"/>
          <w:szCs w:val="18"/>
        </w:rPr>
        <w:t xml:space="preserve">Fire-support constructs that brace on their hind legs and unleash devastating ranged salvoes from exo-planar cannons — weapons that fire bolts of compressed dimensional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Exo-planar cannon (8″, W2+/2+, AP −2, Heavy, Blast) or stalker maxima bolters (5″, W3+, AP −1, Heavy, Twin-linked).</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Walker. Noosphere Gestalt.</w:t>
      </w:r>
    </w:p>
    <w:p>
      <w:pPr>
        <w:pStyle w:val="Heading3"/>
      </w:pPr>
      <w:r>
        <w:t xml:space="preserve">Scintillax ‘Cyclops’ Noospheric Stalker (HQ (DM)) — 65 pts</w:t>
      </w:r>
    </w:p>
    <w:p>
      <w:pPr>
        <w:spacing w:after="160" w:before="0"/>
        <w:jc w:val="left"/>
      </w:pPr>
      <w:r>
        <w:rPr>
          <w:rFonts w:ascii="Arial" w:cs="Arial" w:eastAsia="Arial" w:hAnsi="Arial"/>
          <w:b w:val="false"/>
          <w:bCs w:val="false"/>
          <w:i/>
          <w:iCs/>
          <w:color w:val="4A5568"/>
          <w:sz w:val="18"/>
          <w:szCs w:val="18"/>
        </w:rPr>
        <w:t xml:space="preserve">The intelligence nexus of a Stalker pack. The Scintillax coordinates its lesser kin through a noospheric uplink, making the entire pack more deadly. Its single cyclopean sensor array processes battlefield data and transmits targeting solutions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Exo-planar cannon (8″, W2+/2+, AP −2, Heavy, Blast) or storm laser (7″, W3+, AP −1, Heavy, Rapid Fire) + Scintillax lascutter (Melee, W3+/2+, AP −2).</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Walker, Cortex Controller. Noosphere Controller — all Stalker Constructs within 6″ gain +1 to Hit (this stacks with Gestalt to a max of +2). May issue one Tactical Order per round to a Stalker unit within 6″: +1 Mv, +1 Atk, or +1 Save.</w:t>
      </w:r>
    </w:p>
    <w:p>
      <w:pPr>
        <w:pStyle w:val="Heading3"/>
      </w:pPr>
      <w:r>
        <w:t xml:space="preserve">Serperos ‘Overlord’ Heavy Stalker (Lord of War (DM)) — 100 pts</w:t>
      </w:r>
    </w:p>
    <w:p>
      <w:pPr>
        <w:spacing w:after="160" w:before="0"/>
        <w:jc w:val="left"/>
      </w:pPr>
      <w:r>
        <w:rPr>
          <w:rFonts w:ascii="Arial" w:cs="Arial" w:eastAsia="Arial" w:hAnsi="Arial"/>
          <w:b w:val="false"/>
          <w:bCs w:val="false"/>
          <w:i/>
          <w:iCs/>
          <w:color w:val="4A5568"/>
          <w:sz w:val="18"/>
          <w:szCs w:val="18"/>
        </w:rPr>
        <w:t xml:space="preserve">Towering war-engines that rival Imperial Knights in size, Serperos Heavy Stalkers are the apex predators of the Dark Mechanicum. Their spider-legged frames carry devastating weapon arrays and irradiation engines that corrode everything nearby.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Exo-planar bombard (10″, W2+, AP −3, Heavy, Blast, Brutal) or storm laser array (8″, W3+/2+, AP −1, Heavy, Rapid Fire, Twin-linked) + Serperos lascutters (Melee, W2+, AP −3, Brutal) or irradiation engine (3″, W3+, AP −1, Template, Poison 2+, Ignores Cover).</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Walker, Super-Heavy, Invulnerable 5+. Noosphere Gestalt. Corrupted Engine — enemy units within 2″ suffer −1 to Hit (the Serperos’s presence disrupts targeting systems).</w:t>
      </w:r>
    </w:p>
    <w:p>
      <w:pPr>
        <w:pStyle w:val="Heading1"/>
        <w:pageBreakBefore/>
      </w:pPr>
      <w:r>
        <w:t xml:space="preserve">Forge World Traits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Like Legion Traits, Mechanicum players may choose a Forge World identity for their army:</w:t>
      </w:r>
    </w:p>
    <w:p>
      <w:pPr>
        <w:spacing w:after="160" w:before="0"/>
        <w:jc w:val="left"/>
      </w:pPr>
      <w:r>
        <w:rPr>
          <w:rFonts w:ascii="Arial" w:cs="Arial" w:eastAsia="Arial" w:hAnsi="Arial"/>
          <w:b/>
          <w:bCs/>
          <w:color w:val="1A1A1A"/>
          <w:sz w:val="20"/>
          <w:szCs w:val="20"/>
        </w:rPr>
        <w:t xml:space="preserve">Mars (Loyalist): </w:t>
      </w:r>
      <w:r>
        <w:rPr>
          <w:rFonts w:ascii="Arial" w:cs="Arial" w:eastAsia="Arial" w:hAnsi="Arial"/>
          <w:color w:val="1A1A1A"/>
          <w:sz w:val="20"/>
          <w:szCs w:val="20"/>
        </w:rPr>
        <w:t xml:space="preserve">All Automata gain +1 Ld. Archmagos units may repair 2 HP instead of 1 with Machinator Array.</w:t>
      </w:r>
    </w:p>
    <w:p>
      <w:pPr>
        <w:spacing w:after="160" w:before="0"/>
        <w:jc w:val="left"/>
      </w:pPr>
      <w:r>
        <w:rPr>
          <w:rFonts w:ascii="Arial" w:cs="Arial" w:eastAsia="Arial" w:hAnsi="Arial"/>
          <w:b/>
          <w:bCs/>
          <w:color w:val="1A1A1A"/>
          <w:sz w:val="20"/>
          <w:szCs w:val="20"/>
        </w:rPr>
        <w:t xml:space="preserve">Ryza: </w:t>
      </w:r>
      <w:r>
        <w:rPr>
          <w:rFonts w:ascii="Arial" w:cs="Arial" w:eastAsia="Arial" w:hAnsi="Arial"/>
          <w:color w:val="1A1A1A"/>
          <w:sz w:val="20"/>
          <w:szCs w:val="20"/>
        </w:rPr>
        <w:t xml:space="preserve">All plasma weapons improve their W value by 1. Gets Hot triggers on 1–2 instead of just 1 for Ryza — more power, more risk.</w:t>
      </w:r>
    </w:p>
    <w:p>
      <w:pPr>
        <w:spacing w:after="160" w:before="0"/>
        <w:jc w:val="left"/>
      </w:pPr>
      <w:r>
        <w:rPr>
          <w:rFonts w:ascii="Arial" w:cs="Arial" w:eastAsia="Arial" w:hAnsi="Arial"/>
          <w:b/>
          <w:bCs/>
          <w:color w:val="1A1A1A"/>
          <w:sz w:val="20"/>
          <w:szCs w:val="20"/>
        </w:rPr>
        <w:t xml:space="preserve">Graia: </w:t>
      </w:r>
      <w:r>
        <w:rPr>
          <w:rFonts w:ascii="Arial" w:cs="Arial" w:eastAsia="Arial" w:hAnsi="Arial"/>
          <w:color w:val="1A1A1A"/>
          <w:sz w:val="20"/>
          <w:szCs w:val="20"/>
        </w:rPr>
        <w:t xml:space="preserve">All units gain Stubborn. +1 to Deny the Witch rolls.</w:t>
      </w:r>
    </w:p>
    <w:p>
      <w:pPr>
        <w:spacing w:after="160" w:before="0"/>
        <w:jc w:val="left"/>
      </w:pPr>
      <w:r>
        <w:rPr>
          <w:rFonts w:ascii="Arial" w:cs="Arial" w:eastAsia="Arial" w:hAnsi="Arial"/>
          <w:b/>
          <w:bCs/>
          <w:color w:val="1A1A1A"/>
          <w:sz w:val="20"/>
          <w:szCs w:val="20"/>
        </w:rPr>
        <w:t xml:space="preserve">Metalica: </w:t>
      </w:r>
      <w:r>
        <w:rPr>
          <w:rFonts w:ascii="Arial" w:cs="Arial" w:eastAsia="Arial" w:hAnsi="Arial"/>
          <w:color w:val="1A1A1A"/>
          <w:sz w:val="20"/>
          <w:szCs w:val="20"/>
        </w:rPr>
        <w:t xml:space="preserve">All units gain +0.5″ Mv. Units may Advance and still fire Heavy weapons at −1 to Hit.</w:t>
      </w:r>
    </w:p>
    <w:p>
      <w:pPr>
        <w:spacing w:after="160" w:before="0"/>
        <w:jc w:val="left"/>
      </w:pPr>
      <w:r>
        <w:rPr>
          <w:rFonts w:ascii="Arial" w:cs="Arial" w:eastAsia="Arial" w:hAnsi="Arial"/>
          <w:b/>
          <w:bCs/>
          <w:color w:val="1A1A1A"/>
          <w:sz w:val="20"/>
          <w:szCs w:val="20"/>
        </w:rPr>
        <w:t xml:space="preserve">Stygies VIII: </w:t>
      </w:r>
      <w:r>
        <w:rPr>
          <w:rFonts w:ascii="Arial" w:cs="Arial" w:eastAsia="Arial" w:hAnsi="Arial"/>
          <w:color w:val="1A1A1A"/>
          <w:sz w:val="20"/>
          <w:szCs w:val="20"/>
        </w:rPr>
        <w:t xml:space="preserve">Up to 3 units may Infiltrate. All units count as in cover during Round 1.</w:t>
      </w:r>
    </w:p>
    <w:p>
      <w:pPr>
        <w:spacing w:after="160" w:before="0"/>
        <w:jc w:val="left"/>
      </w:pPr>
      <w:r>
        <w:rPr>
          <w:rFonts w:ascii="Arial" w:cs="Arial" w:eastAsia="Arial" w:hAnsi="Arial"/>
          <w:b/>
          <w:bCs/>
          <w:color w:val="1A1A1A"/>
          <w:sz w:val="20"/>
          <w:szCs w:val="20"/>
        </w:rPr>
        <w:t xml:space="preserve">Xana II (Dark Mechanicum): </w:t>
      </w:r>
      <w:r>
        <w:rPr>
          <w:rFonts w:ascii="Arial" w:cs="Arial" w:eastAsia="Arial" w:hAnsi="Arial"/>
          <w:color w:val="1A1A1A"/>
          <w:sz w:val="20"/>
          <w:szCs w:val="20"/>
        </w:rPr>
        <w:t xml:space="preserve">All Stalker Constructs gain +1 HP. Noosphere Gestalt bonus kicks in at 2 units instead of 3.</w:t>
      </w:r>
    </w:p>
    <w:p>
      <w:pPr>
        <w:spacing w:after="160" w:before="0"/>
        <w:jc w:val="left"/>
      </w:pPr>
      <w:r>
        <w:rPr>
          <w:rFonts w:ascii="Arial" w:cs="Arial" w:eastAsia="Arial" w:hAnsi="Arial"/>
          <w:b/>
          <w:bCs/>
          <w:color w:val="1A1A1A"/>
          <w:sz w:val="20"/>
          <w:szCs w:val="20"/>
        </w:rPr>
        <w:t xml:space="preserve">Cyclothrathe (Dark Mechanicum): </w:t>
      </w:r>
      <w:r>
        <w:rPr>
          <w:rFonts w:ascii="Arial" w:cs="Arial" w:eastAsia="Arial" w:hAnsi="Arial"/>
          <w:color w:val="1A1A1A"/>
          <w:sz w:val="20"/>
          <w:szCs w:val="20"/>
        </w:rPr>
        <w:t xml:space="preserve">All units gain Rad-saturation (enemy weapons improve their W value by 1 in melee against this unit). Scrap Code may be used twice per game.</w:t>
      </w:r>
    </w:p>
    <w:p>
      <w:pPr>
        <w:spacing w:after="160" w:before="0"/>
        <w:jc w:val="left"/>
      </w:pPr>
      <w:r>
        <w:rPr>
          <w:rFonts w:ascii="Arial" w:cs="Arial" w:eastAsia="Arial" w:hAnsi="Arial"/>
          <w:b/>
          <w:bCs/>
          <w:color w:val="1A1A1A"/>
          <w:sz w:val="20"/>
          <w:szCs w:val="20"/>
        </w:rPr>
        <w:t xml:space="preserve">Kelbor-Hal’s Host (Dark Mechanicum): </w:t>
      </w:r>
      <w:r>
        <w:rPr>
          <w:rFonts w:ascii="Arial" w:cs="Arial" w:eastAsia="Arial" w:hAnsi="Arial"/>
          <w:color w:val="1A1A1A"/>
          <w:sz w:val="20"/>
          <w:szCs w:val="20"/>
        </w:rPr>
        <w:t xml:space="preserve">Unlimited Dark Pacts (no limit per game). However, Warp Backlash results affect D3 units instead of 1.</w:t>
      </w:r>
    </w:p>
    <w:p>
      <w:pPr>
        <w:spacing w:after="160" w:before="0"/>
        <w:jc w:val="left"/>
      </w:pPr>
      <w:r>
        <w:rPr>
          <w:rFonts w:ascii="Arial" w:cs="Arial" w:eastAsia="Arial" w:hAnsi="Arial"/>
          <w:color w:val="1A1A1A"/>
          <w:sz w:val="20"/>
          <w:szCs w:val="20"/>
          <w:i/>
          <w:iCs/>
        </w:rPr>
        <w:t xml:space="preserve">Far-flung and stubbornly isolated, Zhao-Arkhad sits at the heart of its own minor stellar empire — a toxic Death World whose forge-fanes stretch back to a Martian expedition lost in the Warp during the Dark Age of Technology. The Forge World keeps ancient ways and ancient archaeotech, hoarding STC patterns long thought lost and binding its fortunes to the Legio Xestobiax titan legion. When the Heresy fell, Zhao-Arkhad fractured: pacts with the Thousand Sons drew some forge-fanes to the Warmaster’s banner, while a Purist faction deposed their supreme-domini and held to the Emperor. Loyalist or Traitor, the Arkhadians fight as they always have — slowly, at distance, and with patterns of war their rivals barely understand.</w:t>
      </w:r>
    </w:p>
    <w:p>
      <w:pPr>
        <w:spacing w:after="160" w:before="0"/>
        <w:jc w:val="left"/>
      </w:pPr>
      <w:r>
        <w:rPr>
          <w:rFonts w:ascii="Arial" w:cs="Arial" w:eastAsia="Arial" w:hAnsi="Arial"/>
          <w:b/>
          <w:bCs/>
          <w:color w:val="1A1A1A"/>
          <w:sz w:val="20"/>
          <w:szCs w:val="20"/>
        </w:rPr>
        <w:t xml:space="preserve">Zhao-Arkhad (Loyalist or Traitor): </w:t>
      </w:r>
      <w:r>
        <w:rPr>
          <w:rFonts w:ascii="Arial" w:cs="Arial" w:eastAsia="Arial" w:hAnsi="Arial"/>
          <w:color w:val="1A1A1A"/>
          <w:sz w:val="20"/>
          <w:szCs w:val="20"/>
        </w:rPr>
        <w:t xml:space="preserve">All Battle-Automata gain +1 to Hit at long range (over half their weapon’s stated Range). Once per game, you may unearth a Lost Pattern: choose one Vehicle or Automata in your army — for the rest of the game, that unit’s primary ranged weapon improves its W value by 1.</w:t>
      </w:r>
    </w:p>
    <w:p>
      <w:pPr>
        <w:pStyle w:val="Heading2"/>
      </w:pPr>
      <w:r>
        <w:t xml:space="preserve">Alliance Rules</w:t>
      </w:r>
    </w:p>
    <w:p>
      <w:pPr>
        <w:spacing w:after="160" w:before="0"/>
        <w:jc w:val="left"/>
      </w:pPr>
      <w:r>
        <w:rPr>
          <w:rFonts w:ascii="Arial" w:cs="Arial" w:eastAsia="Arial" w:hAnsi="Arial"/>
          <w:b w:val="false"/>
          <w:bCs w:val="false"/>
          <w:i w:val="false"/>
          <w:iCs w:val="false"/>
          <w:color w:val="1A1A1A"/>
          <w:sz w:val="20"/>
          <w:szCs w:val="20"/>
        </w:rPr>
        <w:t xml:space="preserve">Mechanicum Taghmata may ally with either Loyalist or Traitor Astartes armies (up to 25% of total points). Dark Mechanicum may only ally with Traitor forces. Mechanicum units benefit from their own HQ auras but not Astartes Commander auras, and vice versa.</w:t>
      </w:r>
    </w:p>
    <w:p>
      <w:pPr>
        <w:pStyle w:val="Heading1"/>
        <w:pageBreakBefore/>
      </w:pPr>
      <w:r>
        <w:t xml:space="preserve">Questoris Knight Households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Knight Households sworn to the Mechanicum field different variants from those available to the wider Imperium. Mechanicum Knights use the profiles from the Unit Compendium (Knight Errant/Paladin) plus the following Mechanicum-specific variants:</w:t>
      </w:r>
    </w:p>
    <w:p>
      <w:pPr>
        <w:pStyle w:val="Heading3"/>
      </w:pPr>
      <w:r>
        <w:t xml:space="preserve">Knight Magaera (Lord of War) — 105 pts</w:t>
      </w:r>
    </w:p>
    <w:p>
      <w:pPr>
        <w:spacing w:after="160" w:before="0"/>
        <w:jc w:val="left"/>
      </w:pPr>
      <w:r>
        <w:rPr>
          <w:rFonts w:ascii="Arial" w:cs="Arial" w:eastAsia="Arial" w:hAnsi="Arial"/>
          <w:b w:val="false"/>
          <w:bCs w:val="false"/>
          <w:i/>
          <w:iCs/>
          <w:color w:val="4A5568"/>
          <w:sz w:val="18"/>
          <w:szCs w:val="18"/>
        </w:rPr>
        <w:t xml:space="preserve">A Mechanicum Knight variant armed with a lightning cannon and hekaton siege claw. The Magaera excels at mid-range engagements, chaining arcs of electricity across packed 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Lightning cannon (6″, W2+/2+, AP −1, Heavy; chain-lightning: for each hit, on a 4+ inflict 1 hit on another unit within 1″) + hekaton siege claw (Melee, W2+, AP −3, Brutal).</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Walker, Invulnerable 4+ (front arc), Super-Heavy. Blessed Autosimulacra — at the start of each round, regain 1 HP on a 5+.</w:t>
      </w:r>
    </w:p>
    <w:p>
      <w:pPr>
        <w:pStyle w:val="Heading3"/>
      </w:pPr>
      <w:r>
        <w:t xml:space="preserve">Knight Styrix (Lord of War) — 105 pts</w:t>
      </w:r>
    </w:p>
    <w:p>
      <w:pPr>
        <w:spacing w:after="160" w:before="0"/>
        <w:jc w:val="left"/>
      </w:pPr>
      <w:r>
        <w:rPr>
          <w:rFonts w:ascii="Arial" w:cs="Arial" w:eastAsia="Arial" w:hAnsi="Arial"/>
          <w:b w:val="false"/>
          <w:bCs w:val="false"/>
          <w:i/>
          <w:iCs/>
          <w:color w:val="4A5568"/>
          <w:sz w:val="18"/>
          <w:szCs w:val="18"/>
        </w:rPr>
        <w:t xml:space="preserve">Armed with a volkite chieorovile — an enormous volkite weapon that bathes targets in searing thermal energy. The Styrix is an infantry-shredder without peer.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Volkite chieorovile (8″, W3+/2+, AP −1, Heavy, Deflagrate, Blast) + hekaton siege claw (Melee, W2+, AP −3, Brutal).</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Walker, Invulnerable 4+ (front arc), Super-Heavy. Blessed Autosimulacra.</w:t>
      </w:r>
    </w:p>
    <w:p>
      <w:pPr>
        <w:pStyle w:val="Heading3"/>
      </w:pPr>
      <w:r>
        <w:t xml:space="preserve">Knight Moirax (Heavy) — 50 pts</w:t>
      </w:r>
    </w:p>
    <w:p>
      <w:pPr>
        <w:spacing w:after="160" w:before="0"/>
        <w:jc w:val="left"/>
      </w:pPr>
      <w:r>
        <w:rPr>
          <w:rFonts w:ascii="Arial" w:cs="Arial" w:eastAsia="Arial" w:hAnsi="Arial"/>
          <w:b w:val="false"/>
          <w:bCs w:val="false"/>
          <w:i/>
          <w:iCs/>
          <w:color w:val="4A5568"/>
          <w:sz w:val="18"/>
          <w:szCs w:val="18"/>
        </w:rPr>
        <w:t xml:space="preserve">A smaller Armiger-class Knight that operates in pairs, scouting ahead of the larger engines. Armed with lightning locks or conversion beam cannons, Moirax fill the gap between infantry and full Knights.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Atk</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Skill</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Sv</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HP</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Ld</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r>
    </w:tbl>
    <w:p>
      <w:pPr>
        <w:spacing w:after="160" w:before="60"/>
        <w:jc w:val="left"/>
      </w:pPr>
      <w:r>
        <w:rPr>
          <w:rFonts w:ascii="Arial" w:cs="Arial" w:eastAsia="Arial" w:hAnsi="Arial"/>
          <w:b/>
          <w:bCs/>
          <w:color w:val="1A1A1A"/>
          <w:sz w:val="18"/>
          <w:szCs w:val="18"/>
        </w:rPr>
        <w:t xml:space="preserve">Weapons: </w:t>
      </w:r>
      <w:r>
        <w:rPr>
          <w:rFonts w:ascii="Arial" w:cs="Arial" w:eastAsia="Arial" w:hAnsi="Arial"/>
          <w:color w:val="1A1A1A"/>
          <w:sz w:val="18"/>
          <w:szCs w:val="18"/>
        </w:rPr>
        <w:t xml:space="preserve">Lightning lock (5″, W3+, AP −1, Heavy; chain-lightning as Magaera) or conversion beam cannon (8″, W3+/8/10, AP −1/−2/−4, Heavy). + Moirax gyges siege claw (Melee, W2+/2+, AP −2).</w:t>
      </w:r>
    </w:p>
    <w:p>
      <w:pPr>
        <w:spacing w:after="160" w:before="0"/>
        <w:jc w:val="left"/>
      </w:pPr>
      <w:r>
        <w:rPr>
          <w:rFonts w:ascii="Arial" w:cs="Arial" w:eastAsia="Arial" w:hAnsi="Arial"/>
          <w:b/>
          <w:bCs/>
          <w:color w:val="1A1A1A"/>
          <w:sz w:val="18"/>
          <w:szCs w:val="18"/>
        </w:rPr>
        <w:t xml:space="preserve">Keywords: </w:t>
      </w:r>
      <w:r>
        <w:rPr>
          <w:rFonts w:ascii="Arial" w:cs="Arial" w:eastAsia="Arial" w:hAnsi="Arial"/>
          <w:color w:val="1A1A1A"/>
          <w:sz w:val="18"/>
          <w:szCs w:val="18"/>
        </w:rPr>
        <w:t xml:space="preserve">Vehicle, Walker, Invulnerable 5+. Scout.</w:t>
      </w:r>
    </w:p>
    <w:p>
      <w:pPr>
        <w:spacing w:after="160" w:before="0"/>
        <w:jc w:val="left"/>
      </w:pPr>
      <w:r>
        <w:rPr>
          <w:rFonts w:ascii="Arial" w:cs="Arial" w:eastAsia="Arial" w:hAnsi="Arial"/>
          <w:b w:val="false"/>
          <w:bCs w:val="false"/>
          <w:i w:val="false"/>
          <w:iCs w:val="false"/>
          <w:color w:val="1A1A1A"/>
          <w:sz w:val="20"/>
          <w:szCs w:val="20"/>
        </w:rPr>
        <w:t xml:space="preserve"/>
      </w:r>
    </w:p>
    <w:p>
      <w:pPr>
        <w:pBdr>
          <w:top w:val="single" w:color="C8A951" w:sz="4" w:space="8"/>
        </w:pBdr>
        <w:spacing w:before="400"/>
        <w:jc w:val="center"/>
      </w:pPr>
      <w:r>
        <w:rPr>
          <w:rFonts w:ascii="Arial" w:cs="Arial" w:eastAsia="Arial" w:hAnsi="Arial"/>
          <w:b/>
          <w:bCs/>
          <w:i/>
          <w:iCs/>
          <w:color w:val="8B2500"/>
          <w:sz w:val="20"/>
          <w:szCs w:val="20"/>
        </w:rPr>
        <w:t xml:space="preserve">KNOWLEDGE IS POWER — GUARD IT WELL</w:t>
      </w:r>
    </w:p>
    <w:p>
      <w:pPr>
        <w:spacing w:after="0"/>
        <w:jc w:val="center"/>
      </w:pPr>
      <w:r>
        <w:rPr>
          <w:rFonts w:ascii="Arial" w:cs="Arial" w:eastAsia="Arial" w:hAnsi="Arial"/>
          <w:i/>
          <w:iCs/>
          <w:color w:val="4A5568"/>
          <w:sz w:val="16"/>
          <w:szCs w:val="16"/>
        </w:rPr>
        <w:t xml:space="preserve">(or corrupt it beyond all recognition)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4"/>
      </w:pBdr>
      <w:tabs>
        <w:tab w:val="right" w:pos="9026"/>
      </w:tabs>
    </w:pPr>
    <w:r>
      <w:rPr>
        <w:rFonts w:ascii="Arial" w:cs="Arial" w:eastAsia="Arial" w:hAnsi="Arial"/>
        <w:b/>
        <w:bCs/>
        <w:color w:val="8B0000"/>
        <w:sz w:val="16"/>
        <w:szCs w:val="16"/>
      </w:rPr>
      <w:t xml:space="preserve">LIBER MECHANICUM</w:t>
    </w:r>
    <w:r>
      <w:rPr>
        <w:rFonts w:ascii="Arial" w:cs="Arial" w:eastAsia="Arial" w:hAnsi="Arial"/>
        <w:color w:val="4A5568"/>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8B25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F364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2026-04-28T21:40:02.835Z</dcterms:created>
  <dcterms:modified xsi:type="dcterms:W3CDTF">2026-04-28T21:40:02.836Z</dcterms:modified>
</cp:coreProperties>
</file>

<file path=docProps/custom.xml><?xml version="1.0" encoding="utf-8"?>
<Properties xmlns="http://schemas.openxmlformats.org/officeDocument/2006/custom-properties" xmlns:vt="http://schemas.openxmlformats.org/officeDocument/2006/docPropsVTypes"/>
</file>