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Shatoria Giles</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6/18/26</w:t>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 Final Project Submission</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my final project, I recreated a 2D image as a 3D scene using OpenGL and C++. I used simple shapes like boxes, cylinders, spheres, and planes to build the objects. I combined more than one shape to make some objects look more realistic while keeping the number of polygons low.</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added textures to different objects to make them look more like the real items in the picture. I also used two light sources to brighten the whole scene. One light is a white point light, and the other is a colored light. I used ambient, diffuse, and specular lighting to give the objects a smoother and more realistic appearance.</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camera can move around the scene using the keyboard and mouse. The W, A, S, and D keys move the camera forward, backward, left, and right. The Q and E keys move the camera up and down. Moving the mouse changes where the camera looks, and the mouse wheel changes how fast the camera moves. I also added a key that lets the user switch between perspective and orthographic views.</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created separate functions for different parts of the program to keep the code organized. For example, there are functions that draw objects, apply textures, set lighting, and control the camera. This made the project easier to read, update, and debug. Using smaller functions also helped avoid repeating the same code.</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helped me learn how to create and display 3D objects with OpenGL. I learned how textures, lighting, and camera controls work together to make a scene look realistic. I also improved my C++ programming skills by writing cleaner and more organized code. Overall, I am happy with the final result because it meets the project requirements and shows what I learned in this course.</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