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6D00" w:rsidRPr="006B6D00" w:rsidRDefault="006B6D00" w:rsidP="006B6D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6D00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Создать приложение по работе с транзакциями.</w:t>
      </w:r>
      <w:r w:rsidRPr="006B6D0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Необходимо создать минимальный каркас приложения: </w:t>
      </w:r>
    </w:p>
    <w:p w:rsidR="006B6D00" w:rsidRPr="006B6D00" w:rsidRDefault="006B6D00" w:rsidP="006B6D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6D00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Одна точка входа;</w:t>
      </w:r>
    </w:p>
    <w:p w:rsidR="006B6D00" w:rsidRPr="006B6D00" w:rsidRDefault="006B6D00" w:rsidP="006B6D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6D00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Контроллеры (можно ограничиться одним);</w:t>
      </w:r>
    </w:p>
    <w:p w:rsidR="006B6D00" w:rsidRPr="006B6D00" w:rsidRDefault="006B6D00" w:rsidP="006B6D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6D00">
        <w:rPr>
          <w:rFonts w:ascii="Times New Roman" w:eastAsia="Times New Roman" w:hAnsi="Times New Roman" w:cs="Times New Roman"/>
          <w:sz w:val="24"/>
          <w:szCs w:val="24"/>
          <w:lang w:eastAsia="ru-RU"/>
        </w:rPr>
        <w:t>Сущности (тоже хватит одной);</w:t>
      </w:r>
    </w:p>
    <w:p w:rsidR="006B6D00" w:rsidRPr="006B6D00" w:rsidRDefault="006B6D00" w:rsidP="006B6D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6D00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Сервис (работа с БД);</w:t>
      </w:r>
    </w:p>
    <w:p w:rsidR="006B6D00" w:rsidRPr="006B6D00" w:rsidRDefault="006B6D00" w:rsidP="006B6D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6D0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Приложение должно соответствовать конструкционному шаблону MVC.</w:t>
      </w:r>
    </w:p>
    <w:p w:rsidR="006B6D00" w:rsidRPr="006B6D00" w:rsidRDefault="006B6D00" w:rsidP="006B6D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6D00">
        <w:rPr>
          <w:rFonts w:ascii="Times New Roman" w:eastAsia="Times New Roman" w:hAnsi="Times New Roman" w:cs="Times New Roman"/>
          <w:sz w:val="24"/>
          <w:szCs w:val="24"/>
          <w:lang w:eastAsia="ru-RU"/>
        </w:rPr>
        <w:t>В приложении должны присутствовать такие элементы как:</w:t>
      </w:r>
      <w:r w:rsidRPr="006B6D0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1) Авторизация (пользователь может быть заранее добавлен в БД)</w:t>
      </w:r>
      <w:r w:rsidRPr="006B6D0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2) Страница управления средствами </w:t>
      </w:r>
      <w:proofErr w:type="spellStart"/>
      <w:r w:rsidRPr="006B6D00">
        <w:rPr>
          <w:rFonts w:ascii="Times New Roman" w:eastAsia="Times New Roman" w:hAnsi="Times New Roman" w:cs="Times New Roman"/>
          <w:sz w:val="24"/>
          <w:szCs w:val="24"/>
          <w:lang w:eastAsia="ru-RU"/>
        </w:rPr>
        <w:t>аккаунта</w:t>
      </w:r>
      <w:proofErr w:type="spellEnd"/>
      <w:r w:rsidRPr="006B6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(содержит информацию о текущем балансе и Поле вывода средств с кнопкой "вывести"</w:t>
      </w:r>
      <w:proofErr w:type="gramStart"/>
      <w:r w:rsidRPr="006B6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)</w:t>
      </w:r>
      <w:proofErr w:type="gramEnd"/>
    </w:p>
    <w:p w:rsidR="006B6D00" w:rsidRPr="006B6D00" w:rsidRDefault="006B6D00" w:rsidP="006B6D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6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Необходимо представить, что начисление и раздача денег происходит с Вашей родной банковской карты, </w:t>
      </w:r>
      <w:r w:rsidRPr="006B6D0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так что если где-то будут ошибки, то ошибки будут стоить денег.</w:t>
      </w:r>
    </w:p>
    <w:p w:rsidR="006B6D00" w:rsidRPr="006B6D00" w:rsidRDefault="006B6D00" w:rsidP="006B6D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6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Деньги должны быть заранее начислены на счет пользователя, </w:t>
      </w:r>
      <w:r w:rsidRPr="006B6D0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то есть делать компоненты для начисления денег не нужно, только для списания (в пределах баланса пользователя).</w:t>
      </w:r>
      <w:r w:rsidRPr="006B6D0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случае списания деньги не зачисляются на другой счет, списываем "</w:t>
      </w:r>
      <w:proofErr w:type="spellStart"/>
      <w:r w:rsidRPr="006B6D00">
        <w:rPr>
          <w:rFonts w:ascii="Times New Roman" w:eastAsia="Times New Roman" w:hAnsi="Times New Roman" w:cs="Times New Roman"/>
          <w:sz w:val="24"/>
          <w:szCs w:val="24"/>
          <w:lang w:eastAsia="ru-RU"/>
        </w:rPr>
        <w:t>вникуда</w:t>
      </w:r>
      <w:proofErr w:type="spellEnd"/>
      <w:r w:rsidRPr="006B6D00">
        <w:rPr>
          <w:rFonts w:ascii="Times New Roman" w:eastAsia="Times New Roman" w:hAnsi="Times New Roman" w:cs="Times New Roman"/>
          <w:sz w:val="24"/>
          <w:szCs w:val="24"/>
          <w:lang w:eastAsia="ru-RU"/>
        </w:rPr>
        <w:t>".</w:t>
      </w:r>
    </w:p>
    <w:p w:rsidR="006B6D00" w:rsidRPr="006B6D00" w:rsidRDefault="006B6D00" w:rsidP="006B6D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6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Сессия должна быть неблокируемой, использовать </w:t>
      </w:r>
      <w:proofErr w:type="spellStart"/>
      <w:r w:rsidRPr="006B6D00">
        <w:rPr>
          <w:rFonts w:ascii="Times New Roman" w:eastAsia="Times New Roman" w:hAnsi="Times New Roman" w:cs="Times New Roman"/>
          <w:sz w:val="24"/>
          <w:szCs w:val="24"/>
          <w:lang w:eastAsia="ru-RU"/>
        </w:rPr>
        <w:t>session_write_close</w:t>
      </w:r>
      <w:proofErr w:type="spellEnd"/>
      <w:r w:rsidRPr="006B6D00">
        <w:rPr>
          <w:rFonts w:ascii="Times New Roman" w:eastAsia="Times New Roman" w:hAnsi="Times New Roman" w:cs="Times New Roman"/>
          <w:sz w:val="24"/>
          <w:szCs w:val="24"/>
          <w:lang w:eastAsia="ru-RU"/>
        </w:rPr>
        <w:t>().</w:t>
      </w:r>
    </w:p>
    <w:p w:rsidR="006B6D00" w:rsidRPr="006B6D00" w:rsidRDefault="006B6D00" w:rsidP="006B6D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6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Решение не должно использовать очередей, достаточно использования PHP + </w:t>
      </w:r>
      <w:proofErr w:type="spellStart"/>
      <w:r w:rsidRPr="006B6D00">
        <w:rPr>
          <w:rFonts w:ascii="Times New Roman" w:eastAsia="Times New Roman" w:hAnsi="Times New Roman" w:cs="Times New Roman"/>
          <w:sz w:val="24"/>
          <w:szCs w:val="24"/>
          <w:lang w:eastAsia="ru-RU"/>
        </w:rPr>
        <w:t>Mysql</w:t>
      </w:r>
      <w:proofErr w:type="spellEnd"/>
      <w:r w:rsidRPr="006B6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понимания работ транзакций и блокировок записи в БД.</w:t>
      </w:r>
    </w:p>
    <w:p w:rsidR="006B6D00" w:rsidRPr="006B6D00" w:rsidRDefault="006B6D00" w:rsidP="006B6D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B6D00">
        <w:rPr>
          <w:rFonts w:ascii="Times New Roman" w:eastAsia="Times New Roman" w:hAnsi="Times New Roman" w:cs="Times New Roman"/>
          <w:sz w:val="24"/>
          <w:szCs w:val="24"/>
          <w:lang w:eastAsia="ru-RU"/>
        </w:rPr>
        <w:t>PHP-фреймворки</w:t>
      </w:r>
      <w:proofErr w:type="spellEnd"/>
      <w:r w:rsidRPr="006B6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должны использоваться.</w:t>
      </w:r>
    </w:p>
    <w:p w:rsidR="006B6D00" w:rsidRPr="006B6D00" w:rsidRDefault="006B6D00" w:rsidP="006B6D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6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Использовать </w:t>
      </w:r>
      <w:proofErr w:type="spellStart"/>
      <w:r w:rsidRPr="006B6D00">
        <w:rPr>
          <w:rFonts w:ascii="Times New Roman" w:eastAsia="Times New Roman" w:hAnsi="Times New Roman" w:cs="Times New Roman"/>
          <w:sz w:val="24"/>
          <w:szCs w:val="24"/>
          <w:lang w:eastAsia="ru-RU"/>
        </w:rPr>
        <w:t>boostrap</w:t>
      </w:r>
      <w:proofErr w:type="spellEnd"/>
      <w:r w:rsidRPr="006B6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6B6D00">
        <w:rPr>
          <w:rFonts w:ascii="Times New Roman" w:eastAsia="Times New Roman" w:hAnsi="Times New Roman" w:cs="Times New Roman"/>
          <w:sz w:val="24"/>
          <w:szCs w:val="24"/>
          <w:lang w:eastAsia="ru-RU"/>
        </w:rPr>
        <w:t>jQuery</w:t>
      </w:r>
      <w:proofErr w:type="spellEnd"/>
      <w:r w:rsidRPr="006B6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прочие инструменты для html-страницы – можно, но не обязательно, упор идёт именно на серверную часть. </w:t>
      </w:r>
      <w:r w:rsidRPr="006B6D0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Клиент может быть сделан даже в виде файла </w:t>
      </w:r>
      <w:proofErr w:type="spellStart"/>
      <w:r w:rsidRPr="006B6D00">
        <w:rPr>
          <w:rFonts w:ascii="Times New Roman" w:eastAsia="Times New Roman" w:hAnsi="Times New Roman" w:cs="Times New Roman"/>
          <w:sz w:val="24"/>
          <w:szCs w:val="24"/>
          <w:lang w:eastAsia="ru-RU"/>
        </w:rPr>
        <w:t>index.php</w:t>
      </w:r>
      <w:proofErr w:type="spellEnd"/>
      <w:r w:rsidRPr="006B6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где через </w:t>
      </w:r>
      <w:proofErr w:type="spellStart"/>
      <w:r w:rsidRPr="006B6D00">
        <w:rPr>
          <w:rFonts w:ascii="Times New Roman" w:eastAsia="Times New Roman" w:hAnsi="Times New Roman" w:cs="Times New Roman"/>
          <w:sz w:val="24"/>
          <w:szCs w:val="24"/>
          <w:lang w:eastAsia="ru-RU"/>
        </w:rPr>
        <w:t>echo</w:t>
      </w:r>
      <w:proofErr w:type="spellEnd"/>
      <w:r w:rsidRPr="006B6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выводится форма.</w:t>
      </w:r>
      <w:r w:rsidRPr="006B6D0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Делать html5-красивости и </w:t>
      </w:r>
      <w:proofErr w:type="spellStart"/>
      <w:r w:rsidRPr="006B6D00">
        <w:rPr>
          <w:rFonts w:ascii="Times New Roman" w:eastAsia="Times New Roman" w:hAnsi="Times New Roman" w:cs="Times New Roman"/>
          <w:sz w:val="24"/>
          <w:szCs w:val="24"/>
          <w:lang w:eastAsia="ru-RU"/>
        </w:rPr>
        <w:t>валидации</w:t>
      </w:r>
      <w:proofErr w:type="spellEnd"/>
      <w:r w:rsidRPr="006B6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6B6D00">
        <w:rPr>
          <w:rFonts w:ascii="Times New Roman" w:eastAsia="Times New Roman" w:hAnsi="Times New Roman" w:cs="Times New Roman"/>
          <w:sz w:val="24"/>
          <w:szCs w:val="24"/>
          <w:lang w:eastAsia="ru-RU"/>
        </w:rPr>
        <w:t>js</w:t>
      </w:r>
      <w:proofErr w:type="spellEnd"/>
      <w:r w:rsidRPr="006B6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нет необходимости, </w:t>
      </w:r>
      <w:proofErr w:type="spellStart"/>
      <w:r w:rsidRPr="006B6D00">
        <w:rPr>
          <w:rFonts w:ascii="Times New Roman" w:eastAsia="Times New Roman" w:hAnsi="Times New Roman" w:cs="Times New Roman"/>
          <w:sz w:val="24"/>
          <w:szCs w:val="24"/>
          <w:lang w:eastAsia="ru-RU"/>
        </w:rPr>
        <w:t>валидация</w:t>
      </w:r>
      <w:proofErr w:type="spellEnd"/>
      <w:r w:rsidRPr="006B6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должна быть на уровне </w:t>
      </w:r>
      <w:proofErr w:type="spellStart"/>
      <w:r w:rsidRPr="006B6D00">
        <w:rPr>
          <w:rFonts w:ascii="Times New Roman" w:eastAsia="Times New Roman" w:hAnsi="Times New Roman" w:cs="Times New Roman"/>
          <w:sz w:val="24"/>
          <w:szCs w:val="24"/>
          <w:lang w:eastAsia="ru-RU"/>
        </w:rPr>
        <w:t>php</w:t>
      </w:r>
      <w:proofErr w:type="spellEnd"/>
      <w:r w:rsidRPr="006B6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базы.</w:t>
      </w:r>
    </w:p>
    <w:p w:rsidR="006B6D00" w:rsidRPr="006B6D00" w:rsidRDefault="006B6D00" w:rsidP="006B6D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6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Тестовое задание должно быть выложено на </w:t>
      </w:r>
      <w:proofErr w:type="gramStart"/>
      <w:r w:rsidRPr="006B6D00">
        <w:rPr>
          <w:rFonts w:ascii="Times New Roman" w:eastAsia="Times New Roman" w:hAnsi="Times New Roman" w:cs="Times New Roman"/>
          <w:sz w:val="24"/>
          <w:szCs w:val="24"/>
          <w:lang w:eastAsia="ru-RU"/>
        </w:rPr>
        <w:t>личный</w:t>
      </w:r>
      <w:proofErr w:type="gramEnd"/>
      <w:r w:rsidRPr="006B6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B6D00">
        <w:rPr>
          <w:rFonts w:ascii="Times New Roman" w:eastAsia="Times New Roman" w:hAnsi="Times New Roman" w:cs="Times New Roman"/>
          <w:sz w:val="24"/>
          <w:szCs w:val="24"/>
          <w:lang w:eastAsia="ru-RU"/>
        </w:rPr>
        <w:t>аккаунт</w:t>
      </w:r>
      <w:proofErr w:type="spellEnd"/>
      <w:r w:rsidRPr="006B6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github.com (можно использовать другие подобные git-системы).</w:t>
      </w:r>
    </w:p>
    <w:p w:rsidR="005B1EC2" w:rsidRPr="006B6D00" w:rsidRDefault="005B1EC2" w:rsidP="006B6D00"/>
    <w:sectPr w:rsidR="005B1EC2" w:rsidRPr="006B6D00" w:rsidSect="005B1E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EB03E4"/>
    <w:multiLevelType w:val="multilevel"/>
    <w:tmpl w:val="E586F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E490127"/>
    <w:multiLevelType w:val="multilevel"/>
    <w:tmpl w:val="E9BEE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F2847"/>
    <w:rsid w:val="005B1EC2"/>
    <w:rsid w:val="006B6D00"/>
    <w:rsid w:val="009D4C57"/>
    <w:rsid w:val="009E73E6"/>
    <w:rsid w:val="00B52B7F"/>
    <w:rsid w:val="00CF2847"/>
    <w:rsid w:val="00D845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1E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845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18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1955</TotalTime>
  <Pages>1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Alexey Shatrov</cp:lastModifiedBy>
  <cp:revision>3</cp:revision>
  <dcterms:created xsi:type="dcterms:W3CDTF">2017-09-27T15:25:00Z</dcterms:created>
  <dcterms:modified xsi:type="dcterms:W3CDTF">2017-09-27T15:25:00Z</dcterms:modified>
</cp:coreProperties>
</file>