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Manrope ExtraBold" w:cs="Manrope ExtraBold" w:eastAsia="Manrope ExtraBold" w:hAnsi="Manrope ExtraBold"/>
          <w:color w:val="000000"/>
          <w:sz w:val="36"/>
          <w:szCs w:val="36"/>
        </w:rPr>
      </w:pPr>
      <w:r w:rsidDel="00000000" w:rsidR="00000000" w:rsidRPr="00000000">
        <w:rPr>
          <w:rFonts w:ascii="Manrope ExtraBold" w:cs="Manrope ExtraBold" w:eastAsia="Manrope ExtraBold" w:hAnsi="Manrope ExtraBold"/>
          <w:color w:val="000000"/>
          <w:sz w:val="36"/>
          <w:szCs w:val="36"/>
          <w:rtl w:val="0"/>
        </w:rPr>
        <w:t xml:space="preserve">Тестовое задание для программиста PHP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Open Sans" w:cs="Open Sans" w:eastAsia="Open Sans" w:hAnsi="Open Sans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0" w:firstLine="0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Fonts w:ascii="Open Sans" w:cs="Open Sans" w:eastAsia="Open Sans" w:hAnsi="Open Sans"/>
          <w:color w:val="000000"/>
          <w:rtl w:val="0"/>
        </w:rPr>
        <w:t xml:space="preserve">Цель задания: Создать веб-приложение с использованием фреймворка Laravel (https://laravel.com/docs/9.x), которое включает управление товарами и заказами. HTML-верстка не оценивается.</w:t>
      </w:r>
    </w:p>
    <w:p w:rsidR="00000000" w:rsidDel="00000000" w:rsidP="00000000" w:rsidRDefault="00000000" w:rsidRPr="00000000" w14:paraId="00000004">
      <w:pPr>
        <w:spacing w:after="0" w:line="240" w:lineRule="auto"/>
        <w:ind w:firstLine="709"/>
        <w:rPr>
          <w:rFonts w:ascii="Open Sans" w:cs="Open Sans" w:eastAsia="Open Sans" w:hAnsi="Open San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>
          <w:rFonts w:ascii="Open Sans" w:cs="Open Sans" w:eastAsia="Open Sans" w:hAnsi="Open Sans"/>
          <w:vertAlign w:val="baseline"/>
        </w:rPr>
      </w:pPr>
      <w:bookmarkStart w:colFirst="0" w:colLast="0" w:name="_8bachvxekcck" w:id="0"/>
      <w:bookmarkEnd w:id="0"/>
      <w:r w:rsidDel="00000000" w:rsidR="00000000" w:rsidRPr="00000000">
        <w:rPr>
          <w:rtl w:val="0"/>
        </w:rPr>
        <w:t xml:space="preserve">Функционал приложения: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1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Управление товарами: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Добавление, редактирование, удаление и просмотр товаров.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Просмотр списка товаров с сокращенной информацией (например, название, цена, категория).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Просмотр полной информации о товаре.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2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Управление заказами: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Добавление заказа с возможностью добавления одного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наименования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товар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а в количестве 1 штуки или больше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Заказ должен содержать: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ФИО покупателя (обязательное поле)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Дату создания (обязательное поле)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Статус заказа (новый или выполнен; по умолчанию новый).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Комментарий покупателя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Просмотр списка заказов с отображением: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Номера заказа (ID)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Даты создания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ФИО покупателя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Статуса заказа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Итоговой цены.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Просмотр заказа (с полной информацией о заказе) с возможностью изменить статус на "выполнен" через кнопку.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Open Sans" w:cs="Open Sans" w:eastAsia="Open Sans" w:hAnsi="Open San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3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Категории для товаров: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Создание миграции для таблицы categories, которая должна содержать следующую информацию: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ID (первичный ключ)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Название (строка)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Создайте с помощью миграции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таблицу categories и заполните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ее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следующими данными: легкий, хрупкий, тяжелый.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Open Sans" w:cs="Open Sans" w:eastAsia="Open Sans" w:hAnsi="Open San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spacing w:after="0" w:line="240" w:lineRule="auto"/>
        <w:jc w:val="both"/>
        <w:rPr>
          <w:vertAlign w:val="baseline"/>
        </w:rPr>
      </w:pPr>
      <w:bookmarkStart w:colFirst="0" w:colLast="0" w:name="_dtub5hn0y483" w:id="1"/>
      <w:bookmarkEnd w:id="1"/>
      <w:r w:rsidDel="00000000" w:rsidR="00000000" w:rsidRPr="00000000">
        <w:rPr>
          <w:vertAlign w:val="baseline"/>
          <w:rtl w:val="0"/>
        </w:rPr>
        <w:t xml:space="preserve">Связи между таблицами: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Товары должны быть привязаны к категориям (один ко многим).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В заказе может быть только один товар (одно наименование)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один ко многим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rFonts w:ascii="Open Sans" w:cs="Open Sans" w:eastAsia="Open Sans" w:hAnsi="Open Sans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spacing w:after="0" w:line="240" w:lineRule="auto"/>
        <w:jc w:val="both"/>
        <w:rPr>
          <w:vertAlign w:val="baseline"/>
        </w:rPr>
      </w:pPr>
      <w:bookmarkStart w:colFirst="0" w:colLast="0" w:name="_f76f3ct62rbh" w:id="2"/>
      <w:bookmarkEnd w:id="2"/>
      <w:r w:rsidDel="00000000" w:rsidR="00000000" w:rsidRPr="00000000">
        <w:rPr>
          <w:vertAlign w:val="baseline"/>
          <w:rtl w:val="0"/>
        </w:rPr>
        <w:t xml:space="preserve">Требования к товарам: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Каждый товар должен иметь: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Название (обязательное поле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Категорию (товар должен быть обязательно привязан к одной категории)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Описание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Цена (валюта - рубли, копейки должны учитываться) (обязательное поле).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>
          <w:rFonts w:ascii="Open Sans" w:cs="Open Sans" w:eastAsia="Open Sans" w:hAnsi="Open San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spacing w:after="0" w:line="240" w:lineRule="auto"/>
        <w:jc w:val="both"/>
        <w:rPr>
          <w:vertAlign w:val="baseline"/>
        </w:rPr>
      </w:pPr>
      <w:bookmarkStart w:colFirst="0" w:colLast="0" w:name="_c0rz6rcrfrq1" w:id="3"/>
      <w:bookmarkEnd w:id="3"/>
      <w:r w:rsidDel="00000000" w:rsidR="00000000" w:rsidRPr="00000000">
        <w:rPr>
          <w:vertAlign w:val="baseline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Обеспечьте возможность управления товарами и заказами через веб-интерфейс.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Используйте валидацию данных при создании/редактировании.</w:t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Open Sans" w:cs="Open Sans" w:eastAsia="Open Sans" w:hAnsi="Open San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spacing w:after="0" w:line="240" w:lineRule="auto"/>
        <w:jc w:val="both"/>
        <w:rPr>
          <w:vertAlign w:val="baseline"/>
        </w:rPr>
      </w:pPr>
      <w:bookmarkStart w:colFirst="0" w:colLast="0" w:name="_t201v644m3wc" w:id="4"/>
      <w:bookmarkEnd w:id="4"/>
      <w:r w:rsidDel="00000000" w:rsidR="00000000" w:rsidRPr="00000000">
        <w:rPr>
          <w:vertAlign w:val="baseline"/>
          <w:rtl w:val="0"/>
        </w:rPr>
        <w:t xml:space="preserve">Контроль версий: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Используйте систему контроля версий Git и разместите код в публичном репозитории на GitHub.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Ссылку на выполненное задание пришлите на почту job@mpfit.ru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 темой: ТЗ PHP &lt;Фамилия&gt;</w:t>
        <w:br w:type="textWrapping"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Желаю удачи</w:t>
      </w:r>
    </w:p>
    <w:sectPr>
      <w:pgSz w:h="16838" w:w="11906" w:orient="portrait"/>
      <w:pgMar w:bottom="851" w:top="709" w:left="1560" w:right="70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anrope ExtraBold">
    <w:embedBold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="240" w:lineRule="auto"/>
      <w:jc w:val="both"/>
    </w:pPr>
    <w:rPr>
      <w:rFonts w:ascii="Open Sans" w:cs="Open Sans" w:eastAsia="Open Sans" w:hAnsi="Open Sans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ExtraBold-bold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