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48279" w14:textId="77777777" w:rsidR="005A4C5F" w:rsidRPr="00AB260E" w:rsidRDefault="009A566A" w:rsidP="009A566A">
      <w:pPr>
        <w:spacing w:line="400" w:lineRule="atLeast"/>
        <w:rPr>
          <w:rFonts w:ascii="Times New Roman" w:eastAsia="宋体" w:hAnsi="Times New Roman" w:cs="Times New Roman"/>
          <w:sz w:val="32"/>
          <w:szCs w:val="32"/>
        </w:rPr>
      </w:pPr>
      <w:r w:rsidRPr="00AB260E">
        <w:rPr>
          <w:rFonts w:ascii="Times New Roman" w:eastAsia="宋体" w:hAnsi="Times New Roman" w:cs="Times New Roman"/>
          <w:b/>
          <w:bCs/>
          <w:sz w:val="32"/>
          <w:szCs w:val="32"/>
        </w:rPr>
        <w:t>实验名称</w:t>
      </w:r>
    </w:p>
    <w:p w14:paraId="779AF1F4" w14:textId="2D50EBF2" w:rsidR="009A566A" w:rsidRPr="00AB260E" w:rsidRDefault="009A566A" w:rsidP="005A4C5F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B260E">
        <w:rPr>
          <w:rFonts w:ascii="Times New Roman" w:eastAsia="宋体" w:hAnsi="Times New Roman" w:cs="Times New Roman"/>
          <w:sz w:val="24"/>
          <w:szCs w:val="24"/>
        </w:rPr>
        <w:t>类的设计和使用</w:t>
      </w:r>
    </w:p>
    <w:p w14:paraId="744E80EA" w14:textId="77777777" w:rsidR="005A4C5F" w:rsidRPr="00AB260E" w:rsidRDefault="009A566A" w:rsidP="009A566A">
      <w:pPr>
        <w:spacing w:line="400" w:lineRule="atLeast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AB260E">
        <w:rPr>
          <w:rFonts w:ascii="Times New Roman" w:eastAsia="宋体" w:hAnsi="Times New Roman" w:cs="Times New Roman"/>
          <w:b/>
          <w:bCs/>
          <w:sz w:val="32"/>
          <w:szCs w:val="32"/>
        </w:rPr>
        <w:t>实验目的</w:t>
      </w:r>
    </w:p>
    <w:p w14:paraId="0E410891" w14:textId="578CD603" w:rsidR="009A566A" w:rsidRPr="00AB260E" w:rsidRDefault="009A566A" w:rsidP="005A4C5F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B260E">
        <w:rPr>
          <w:rFonts w:ascii="Times New Roman" w:eastAsia="宋体" w:hAnsi="Times New Roman" w:cs="Times New Roman"/>
          <w:sz w:val="24"/>
          <w:szCs w:val="24"/>
        </w:rPr>
        <w:t>掌握类和对象的基本使用方法</w:t>
      </w:r>
      <w:r w:rsidR="005A4C5F" w:rsidRPr="00AB260E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72D62F3" w14:textId="7EBE7B66" w:rsidR="00E34896" w:rsidRPr="00AB260E" w:rsidRDefault="00E34896" w:rsidP="00E34896">
      <w:pPr>
        <w:spacing w:line="400" w:lineRule="atLeast"/>
        <w:ind w:left="357"/>
        <w:rPr>
          <w:rFonts w:ascii="Times New Roman" w:eastAsia="宋体" w:hAnsi="Times New Roman" w:cs="Times New Roman"/>
          <w:sz w:val="24"/>
          <w:szCs w:val="24"/>
        </w:rPr>
      </w:pPr>
      <w:r w:rsidRPr="00AB260E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AB260E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 w:rsidRPr="00AB260E">
        <w:rPr>
          <w:rFonts w:ascii="Times New Roman" w:eastAsia="宋体" w:hAnsi="Times New Roman" w:cs="Times New Roman"/>
          <w:b/>
          <w:bCs/>
          <w:sz w:val="24"/>
          <w:szCs w:val="24"/>
        </w:rPr>
        <w:t>）理解类的设计和使用</w:t>
      </w:r>
    </w:p>
    <w:p w14:paraId="602F4542" w14:textId="098D922C" w:rsidR="00E34896" w:rsidRPr="00AB260E" w:rsidRDefault="00E34896" w:rsidP="00E34896">
      <w:pPr>
        <w:spacing w:line="400" w:lineRule="atLeast"/>
        <w:ind w:left="357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B260E">
        <w:rPr>
          <w:rFonts w:ascii="Times New Roman" w:eastAsia="宋体" w:hAnsi="Times New Roman" w:cs="Times New Roman"/>
          <w:sz w:val="24"/>
          <w:szCs w:val="24"/>
        </w:rPr>
        <w:t>通过设计和实现不同的类，熟悉类的基本概念和成员函数的实现方法。通过练习如何定义类的数据成员和成员函数，加深对面向对象编程的理解。</w:t>
      </w:r>
    </w:p>
    <w:p w14:paraId="54936156" w14:textId="77777777" w:rsidR="00E34896" w:rsidRPr="00AB260E" w:rsidRDefault="00E34896" w:rsidP="00E34896">
      <w:pPr>
        <w:spacing w:line="400" w:lineRule="atLeast"/>
        <w:ind w:left="357"/>
        <w:rPr>
          <w:rFonts w:ascii="Times New Roman" w:eastAsia="宋体" w:hAnsi="Times New Roman" w:cs="Times New Roman"/>
          <w:sz w:val="24"/>
          <w:szCs w:val="24"/>
        </w:rPr>
      </w:pPr>
      <w:r w:rsidRPr="00AB260E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AB260E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  <w:r w:rsidRPr="00AB260E">
        <w:rPr>
          <w:rFonts w:ascii="Times New Roman" w:eastAsia="宋体" w:hAnsi="Times New Roman" w:cs="Times New Roman"/>
          <w:b/>
          <w:bCs/>
          <w:sz w:val="24"/>
          <w:szCs w:val="24"/>
        </w:rPr>
        <w:t>）掌握构造函数与析构函数的使用</w:t>
      </w:r>
    </w:p>
    <w:p w14:paraId="1080F183" w14:textId="14567A02" w:rsidR="00E34896" w:rsidRPr="00AB260E" w:rsidRDefault="00E34896" w:rsidP="00E34896">
      <w:pPr>
        <w:spacing w:line="400" w:lineRule="atLeast"/>
        <w:ind w:left="357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B260E">
        <w:rPr>
          <w:rFonts w:ascii="Times New Roman" w:eastAsia="宋体" w:hAnsi="Times New Roman" w:cs="Times New Roman"/>
          <w:sz w:val="24"/>
          <w:szCs w:val="24"/>
        </w:rPr>
        <w:t>通过设计不同的构造函数和析构函数，学习如何动态管理内存，理解内存的分配与释放过程，特别是在涉及动态数组时。</w:t>
      </w:r>
    </w:p>
    <w:p w14:paraId="0E260A40" w14:textId="77777777" w:rsidR="00E34896" w:rsidRPr="00AB260E" w:rsidRDefault="00E34896" w:rsidP="00E34896">
      <w:pPr>
        <w:spacing w:line="400" w:lineRule="atLeast"/>
        <w:ind w:left="357"/>
        <w:rPr>
          <w:rFonts w:ascii="Times New Roman" w:eastAsia="宋体" w:hAnsi="Times New Roman" w:cs="Times New Roman"/>
          <w:sz w:val="24"/>
          <w:szCs w:val="24"/>
        </w:rPr>
      </w:pPr>
      <w:r w:rsidRPr="00AB260E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AB260E">
        <w:rPr>
          <w:rFonts w:ascii="Times New Roman" w:eastAsia="宋体" w:hAnsi="Times New Roman" w:cs="Times New Roman"/>
          <w:b/>
          <w:bCs/>
          <w:sz w:val="24"/>
          <w:szCs w:val="24"/>
        </w:rPr>
        <w:t>3</w:t>
      </w:r>
      <w:r w:rsidRPr="00AB260E">
        <w:rPr>
          <w:rFonts w:ascii="Times New Roman" w:eastAsia="宋体" w:hAnsi="Times New Roman" w:cs="Times New Roman"/>
          <w:b/>
          <w:bCs/>
          <w:sz w:val="24"/>
          <w:szCs w:val="24"/>
        </w:rPr>
        <w:t>）理解类的拷贝构造函数</w:t>
      </w:r>
    </w:p>
    <w:p w14:paraId="3DBDDDB8" w14:textId="6E1747B0" w:rsidR="00E34896" w:rsidRPr="00AB260E" w:rsidRDefault="00E34896" w:rsidP="00E34896">
      <w:pPr>
        <w:spacing w:line="400" w:lineRule="atLeast"/>
        <w:ind w:left="357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B260E">
        <w:rPr>
          <w:rFonts w:ascii="Times New Roman" w:eastAsia="宋体" w:hAnsi="Times New Roman" w:cs="Times New Roman"/>
          <w:sz w:val="24"/>
          <w:szCs w:val="24"/>
        </w:rPr>
        <w:t>通过设计类的拷贝构造函数，掌握深拷贝与浅拷贝的概念，以及如何在需要时正确复制对象。</w:t>
      </w:r>
    </w:p>
    <w:p w14:paraId="68805594" w14:textId="77777777" w:rsidR="00E34896" w:rsidRPr="00AB260E" w:rsidRDefault="00E34896" w:rsidP="00E34896">
      <w:pPr>
        <w:spacing w:line="400" w:lineRule="atLeast"/>
        <w:ind w:left="357"/>
        <w:rPr>
          <w:rFonts w:ascii="Times New Roman" w:eastAsia="宋体" w:hAnsi="Times New Roman" w:cs="Times New Roman"/>
          <w:sz w:val="24"/>
          <w:szCs w:val="24"/>
        </w:rPr>
      </w:pPr>
      <w:r w:rsidRPr="00AB260E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AB260E">
        <w:rPr>
          <w:rFonts w:ascii="Times New Roman" w:eastAsia="宋体" w:hAnsi="Times New Roman" w:cs="Times New Roman"/>
          <w:b/>
          <w:bCs/>
          <w:sz w:val="24"/>
          <w:szCs w:val="24"/>
        </w:rPr>
        <w:t>4</w:t>
      </w:r>
      <w:r w:rsidRPr="00AB260E">
        <w:rPr>
          <w:rFonts w:ascii="Times New Roman" w:eastAsia="宋体" w:hAnsi="Times New Roman" w:cs="Times New Roman"/>
          <w:b/>
          <w:bCs/>
          <w:sz w:val="24"/>
          <w:szCs w:val="24"/>
        </w:rPr>
        <w:t>）掌握面向对象的封装与抽象</w:t>
      </w:r>
    </w:p>
    <w:p w14:paraId="37EFBF59" w14:textId="19B8FAF5" w:rsidR="00E34896" w:rsidRPr="00AB260E" w:rsidRDefault="00E34896" w:rsidP="00E34896">
      <w:pPr>
        <w:spacing w:line="400" w:lineRule="atLeast"/>
        <w:ind w:left="357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B260E">
        <w:rPr>
          <w:rFonts w:ascii="Times New Roman" w:eastAsia="宋体" w:hAnsi="Times New Roman" w:cs="Times New Roman"/>
          <w:sz w:val="24"/>
          <w:szCs w:val="24"/>
        </w:rPr>
        <w:t>通过实现类的成员函数和访问函数，学习如何隐藏实现细节，只暴露必要的接口，从而实现良好的封装和抽象。</w:t>
      </w:r>
    </w:p>
    <w:p w14:paraId="5CE9D4AF" w14:textId="77777777" w:rsidR="00E34896" w:rsidRPr="00AB260E" w:rsidRDefault="00E34896" w:rsidP="00E34896">
      <w:pPr>
        <w:spacing w:line="400" w:lineRule="atLeast"/>
        <w:ind w:left="357"/>
        <w:rPr>
          <w:rFonts w:ascii="Times New Roman" w:eastAsia="宋体" w:hAnsi="Times New Roman" w:cs="Times New Roman"/>
          <w:sz w:val="24"/>
          <w:szCs w:val="24"/>
        </w:rPr>
      </w:pPr>
      <w:r w:rsidRPr="00AB260E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AB260E">
        <w:rPr>
          <w:rFonts w:ascii="Times New Roman" w:eastAsia="宋体" w:hAnsi="Times New Roman" w:cs="Times New Roman"/>
          <w:b/>
          <w:bCs/>
          <w:sz w:val="24"/>
          <w:szCs w:val="24"/>
        </w:rPr>
        <w:t>5</w:t>
      </w:r>
      <w:r w:rsidRPr="00AB260E">
        <w:rPr>
          <w:rFonts w:ascii="Times New Roman" w:eastAsia="宋体" w:hAnsi="Times New Roman" w:cs="Times New Roman"/>
          <w:b/>
          <w:bCs/>
          <w:sz w:val="24"/>
          <w:szCs w:val="24"/>
        </w:rPr>
        <w:t>）学会使用类与对象进行建模</w:t>
      </w:r>
    </w:p>
    <w:p w14:paraId="038C9B91" w14:textId="0AB500BC" w:rsidR="00E34896" w:rsidRPr="00AB260E" w:rsidRDefault="00E34896" w:rsidP="00E34896">
      <w:pPr>
        <w:spacing w:line="400" w:lineRule="atLeast"/>
        <w:ind w:left="357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B260E">
        <w:rPr>
          <w:rFonts w:ascii="Times New Roman" w:eastAsia="宋体" w:hAnsi="Times New Roman" w:cs="Times New Roman"/>
          <w:sz w:val="24"/>
          <w:szCs w:val="24"/>
        </w:rPr>
        <w:t>通过点类、直线类和多边形类的设计与实现，学会如何将实际问题抽象为类和对象，进而进行计算与操作。</w:t>
      </w:r>
    </w:p>
    <w:p w14:paraId="0C6D8260" w14:textId="1C75B136" w:rsidR="00E34896" w:rsidRPr="00AB260E" w:rsidRDefault="00E47A1C" w:rsidP="009A566A">
      <w:pPr>
        <w:spacing w:line="400" w:lineRule="atLeast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AB260E">
        <w:rPr>
          <w:rFonts w:ascii="Times New Roman" w:eastAsia="宋体" w:hAnsi="Times New Roman" w:cs="Times New Roman"/>
          <w:b/>
          <w:bCs/>
          <w:sz w:val="32"/>
          <w:szCs w:val="32"/>
        </w:rPr>
        <w:t>实验基本要求</w:t>
      </w:r>
    </w:p>
    <w:p w14:paraId="7751F3E4" w14:textId="101480F6" w:rsidR="00E47A1C" w:rsidRPr="00AB260E" w:rsidRDefault="006F6BFF" w:rsidP="00E47A1C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E47A1C" w:rsidRPr="00AB260E">
        <w:rPr>
          <w:rFonts w:ascii="Times New Roman" w:eastAsia="宋体" w:hAnsi="Times New Roman" w:cs="Times New Roman"/>
          <w:sz w:val="24"/>
          <w:szCs w:val="24"/>
        </w:rPr>
        <w:t>分析题目要求，对类进行分析设计；</w:t>
      </w:r>
    </w:p>
    <w:p w14:paraId="1E066D63" w14:textId="694940CF" w:rsidR="00E47A1C" w:rsidRPr="00AB260E" w:rsidRDefault="006F6BFF" w:rsidP="00E47A1C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E47A1C" w:rsidRPr="00AB260E">
        <w:rPr>
          <w:rFonts w:ascii="Times New Roman" w:eastAsia="宋体" w:hAnsi="Times New Roman" w:cs="Times New Roman"/>
          <w:sz w:val="24"/>
          <w:szCs w:val="24"/>
        </w:rPr>
        <w:t>按要求实现类，编写程序；</w:t>
      </w:r>
    </w:p>
    <w:p w14:paraId="1193CAFA" w14:textId="0E430467" w:rsidR="00E47A1C" w:rsidRPr="00AB260E" w:rsidRDefault="006F6BFF" w:rsidP="00E47A1C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E47A1C" w:rsidRPr="00AB260E">
        <w:rPr>
          <w:rFonts w:ascii="Times New Roman" w:eastAsia="宋体" w:hAnsi="Times New Roman" w:cs="Times New Roman"/>
          <w:sz w:val="24"/>
          <w:szCs w:val="24"/>
        </w:rPr>
        <w:t>对类进行测试和调试。</w:t>
      </w:r>
    </w:p>
    <w:p w14:paraId="6FF25DF1" w14:textId="586676A1" w:rsidR="009A566A" w:rsidRPr="00AB260E" w:rsidRDefault="009A566A" w:rsidP="009A566A">
      <w:pPr>
        <w:spacing w:line="400" w:lineRule="atLeast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AB260E">
        <w:rPr>
          <w:rFonts w:ascii="Times New Roman" w:eastAsia="宋体" w:hAnsi="Times New Roman" w:cs="Times New Roman"/>
          <w:b/>
          <w:bCs/>
          <w:sz w:val="32"/>
          <w:szCs w:val="32"/>
        </w:rPr>
        <w:t>实验内容</w:t>
      </w:r>
    </w:p>
    <w:p w14:paraId="0EEF60C4" w14:textId="77777777" w:rsidR="00E47A1C" w:rsidRPr="00AB260E" w:rsidRDefault="00E47A1C" w:rsidP="00E47A1C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B260E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Pr="00AB260E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</w:p>
    <w:p w14:paraId="400ADA64" w14:textId="01328FD6" w:rsidR="009A566A" w:rsidRPr="00AB260E" w:rsidRDefault="009A566A" w:rsidP="00E47A1C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B260E">
        <w:rPr>
          <w:rFonts w:ascii="Times New Roman" w:eastAsia="宋体" w:hAnsi="Times New Roman" w:cs="Times New Roman"/>
          <w:sz w:val="24"/>
          <w:szCs w:val="24"/>
        </w:rPr>
        <w:t>设计一个点类</w:t>
      </w:r>
      <w:r w:rsidRPr="00AB260E">
        <w:rPr>
          <w:rFonts w:ascii="Times New Roman" w:eastAsia="宋体" w:hAnsi="Times New Roman" w:cs="Times New Roman"/>
          <w:sz w:val="24"/>
          <w:szCs w:val="24"/>
        </w:rPr>
        <w:t>Point</w:t>
      </w:r>
      <w:r w:rsidRPr="00AB260E">
        <w:rPr>
          <w:rFonts w:ascii="Times New Roman" w:eastAsia="宋体" w:hAnsi="Times New Roman" w:cs="Times New Roman"/>
          <w:sz w:val="24"/>
          <w:szCs w:val="24"/>
        </w:rPr>
        <w:t>，并编写主函数测试之。</w:t>
      </w:r>
    </w:p>
    <w:p w14:paraId="7B690145" w14:textId="77777777" w:rsidR="009A566A" w:rsidRPr="00AB260E" w:rsidRDefault="009A566A" w:rsidP="00E47A1C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B260E">
        <w:rPr>
          <w:rFonts w:ascii="Times New Roman" w:eastAsia="宋体" w:hAnsi="Times New Roman" w:cs="Times New Roman"/>
          <w:sz w:val="24"/>
          <w:szCs w:val="24"/>
        </w:rPr>
        <w:t>数据成员有：</w:t>
      </w:r>
    </w:p>
    <w:p w14:paraId="0662B732" w14:textId="4AC3C219" w:rsidR="009A566A" w:rsidRPr="00AB260E" w:rsidRDefault="009A566A" w:rsidP="00E47A1C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B260E">
        <w:rPr>
          <w:rFonts w:ascii="Times New Roman" w:eastAsia="宋体" w:hAnsi="Times New Roman" w:cs="Times New Roman"/>
          <w:sz w:val="24"/>
          <w:szCs w:val="24"/>
        </w:rPr>
        <w:t>横坐标</w:t>
      </w:r>
      <w:r w:rsidRPr="00AB260E">
        <w:rPr>
          <w:rFonts w:ascii="Times New Roman" w:eastAsia="宋体" w:hAnsi="Times New Roman" w:cs="Times New Roman"/>
          <w:sz w:val="24"/>
          <w:szCs w:val="24"/>
        </w:rPr>
        <w:t>(</w:t>
      </w:r>
      <w:r w:rsidR="00E002A9" w:rsidRPr="00AB260E">
        <w:rPr>
          <w:rFonts w:ascii="Times New Roman" w:eastAsia="宋体" w:hAnsi="Times New Roman" w:cs="Times New Roman"/>
          <w:sz w:val="24"/>
          <w:szCs w:val="24"/>
        </w:rPr>
        <w:t xml:space="preserve">double </w:t>
      </w:r>
      <w:r w:rsidRPr="00AB260E">
        <w:rPr>
          <w:rFonts w:ascii="Times New Roman" w:eastAsia="宋体" w:hAnsi="Times New Roman" w:cs="Times New Roman"/>
          <w:sz w:val="24"/>
          <w:szCs w:val="24"/>
        </w:rPr>
        <w:t>x)</w:t>
      </w:r>
      <w:r w:rsidRPr="00AB260E">
        <w:rPr>
          <w:rFonts w:ascii="Times New Roman" w:eastAsia="宋体" w:hAnsi="Times New Roman" w:cs="Times New Roman"/>
          <w:sz w:val="24"/>
          <w:szCs w:val="24"/>
        </w:rPr>
        <w:t>，纵坐标</w:t>
      </w:r>
      <w:r w:rsidRPr="00AB260E">
        <w:rPr>
          <w:rFonts w:ascii="Times New Roman" w:eastAsia="宋体" w:hAnsi="Times New Roman" w:cs="Times New Roman"/>
          <w:sz w:val="24"/>
          <w:szCs w:val="24"/>
        </w:rPr>
        <w:t>(</w:t>
      </w:r>
      <w:r w:rsidR="00E002A9" w:rsidRPr="00AB260E">
        <w:rPr>
          <w:rFonts w:ascii="Times New Roman" w:eastAsia="宋体" w:hAnsi="Times New Roman" w:cs="Times New Roman"/>
          <w:sz w:val="24"/>
          <w:szCs w:val="24"/>
        </w:rPr>
        <w:t xml:space="preserve">double </w:t>
      </w:r>
      <w:r w:rsidRPr="00AB260E">
        <w:rPr>
          <w:rFonts w:ascii="Times New Roman" w:eastAsia="宋体" w:hAnsi="Times New Roman" w:cs="Times New Roman"/>
          <w:sz w:val="24"/>
          <w:szCs w:val="24"/>
        </w:rPr>
        <w:t>y)</w:t>
      </w:r>
      <w:r w:rsidRPr="00AB260E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141AA7D9" w14:textId="77777777" w:rsidR="009A566A" w:rsidRPr="00AB260E" w:rsidRDefault="009A566A" w:rsidP="00E47A1C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B260E">
        <w:rPr>
          <w:rFonts w:ascii="Times New Roman" w:eastAsia="宋体" w:hAnsi="Times New Roman" w:cs="Times New Roman"/>
          <w:sz w:val="24"/>
          <w:szCs w:val="24"/>
        </w:rPr>
        <w:t>成员函数有：</w:t>
      </w:r>
    </w:p>
    <w:p w14:paraId="5DA5E986" w14:textId="053D0262" w:rsidR="009A566A" w:rsidRPr="00AB260E" w:rsidRDefault="009A566A" w:rsidP="00E47A1C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B260E">
        <w:rPr>
          <w:rFonts w:ascii="宋体" w:eastAsia="宋体" w:hAnsi="宋体" w:cs="宋体" w:hint="eastAsia"/>
          <w:sz w:val="24"/>
          <w:szCs w:val="24"/>
        </w:rPr>
        <w:t>①</w:t>
      </w:r>
      <w:r w:rsidRPr="00AB260E">
        <w:rPr>
          <w:rFonts w:ascii="Times New Roman" w:eastAsia="宋体" w:hAnsi="Times New Roman" w:cs="Times New Roman"/>
          <w:sz w:val="24"/>
          <w:szCs w:val="24"/>
        </w:rPr>
        <w:t>构造函数</w:t>
      </w:r>
      <w:r w:rsidRPr="00AB260E">
        <w:rPr>
          <w:rFonts w:ascii="Times New Roman" w:eastAsia="宋体" w:hAnsi="Times New Roman" w:cs="Times New Roman"/>
          <w:sz w:val="24"/>
          <w:szCs w:val="24"/>
        </w:rPr>
        <w:t>Point(</w:t>
      </w:r>
      <w:r w:rsidR="00E002A9" w:rsidRPr="00AB260E">
        <w:rPr>
          <w:rFonts w:ascii="Times New Roman" w:eastAsia="宋体" w:hAnsi="Times New Roman" w:cs="Times New Roman"/>
          <w:sz w:val="24"/>
          <w:szCs w:val="24"/>
        </w:rPr>
        <w:t xml:space="preserve">double </w:t>
      </w:r>
      <w:r w:rsidRPr="00AB260E">
        <w:rPr>
          <w:rFonts w:ascii="Times New Roman" w:eastAsia="宋体" w:hAnsi="Times New Roman" w:cs="Times New Roman"/>
          <w:sz w:val="24"/>
          <w:szCs w:val="24"/>
        </w:rPr>
        <w:t xml:space="preserve">xx = 0,  </w:t>
      </w:r>
      <w:r w:rsidR="00E002A9" w:rsidRPr="00AB260E">
        <w:rPr>
          <w:rFonts w:ascii="Times New Roman" w:eastAsia="宋体" w:hAnsi="Times New Roman" w:cs="Times New Roman"/>
          <w:sz w:val="24"/>
          <w:szCs w:val="24"/>
        </w:rPr>
        <w:t xml:space="preserve">double </w:t>
      </w:r>
      <w:r w:rsidRPr="00AB260E">
        <w:rPr>
          <w:rFonts w:ascii="Times New Roman" w:eastAsia="宋体" w:hAnsi="Times New Roman" w:cs="Times New Roman"/>
          <w:sz w:val="24"/>
          <w:szCs w:val="24"/>
        </w:rPr>
        <w:t>yy = 0)</w:t>
      </w:r>
      <w:r w:rsidRPr="00AB260E">
        <w:rPr>
          <w:rFonts w:ascii="Times New Roman" w:eastAsia="宋体" w:hAnsi="Times New Roman" w:cs="Times New Roman"/>
          <w:sz w:val="24"/>
          <w:szCs w:val="24"/>
        </w:rPr>
        <w:t>，</w:t>
      </w:r>
    </w:p>
    <w:p w14:paraId="40FCB4A3" w14:textId="77777777" w:rsidR="009A566A" w:rsidRPr="00AB260E" w:rsidRDefault="009A566A" w:rsidP="00E47A1C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B260E">
        <w:rPr>
          <w:rFonts w:ascii="宋体" w:eastAsia="宋体" w:hAnsi="宋体" w:cs="宋体" w:hint="eastAsia"/>
          <w:sz w:val="24"/>
          <w:szCs w:val="24"/>
        </w:rPr>
        <w:t>②</w:t>
      </w:r>
      <w:r w:rsidRPr="00AB260E">
        <w:rPr>
          <w:rFonts w:ascii="Times New Roman" w:eastAsia="宋体" w:hAnsi="Times New Roman" w:cs="Times New Roman"/>
          <w:sz w:val="24"/>
          <w:szCs w:val="24"/>
        </w:rPr>
        <w:t>点到原点距离函数</w:t>
      </w:r>
      <w:r w:rsidRPr="00AB260E">
        <w:rPr>
          <w:rFonts w:ascii="Times New Roman" w:eastAsia="宋体" w:hAnsi="Times New Roman" w:cs="Times New Roman"/>
          <w:sz w:val="24"/>
          <w:szCs w:val="24"/>
        </w:rPr>
        <w:t>double dist()</w:t>
      </w:r>
      <w:r w:rsidRPr="00AB260E">
        <w:rPr>
          <w:rFonts w:ascii="Times New Roman" w:eastAsia="宋体" w:hAnsi="Times New Roman" w:cs="Times New Roman"/>
          <w:sz w:val="24"/>
          <w:szCs w:val="24"/>
        </w:rPr>
        <w:t>，</w:t>
      </w:r>
    </w:p>
    <w:p w14:paraId="39AAADD4" w14:textId="353AB3C7" w:rsidR="009A566A" w:rsidRPr="00AB260E" w:rsidRDefault="009A566A" w:rsidP="00E47A1C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B260E">
        <w:rPr>
          <w:rFonts w:ascii="宋体" w:eastAsia="宋体" w:hAnsi="宋体" w:cs="宋体" w:hint="eastAsia"/>
          <w:sz w:val="24"/>
          <w:szCs w:val="24"/>
        </w:rPr>
        <w:t>③</w:t>
      </w:r>
      <w:r w:rsidRPr="00AB260E">
        <w:rPr>
          <w:rFonts w:ascii="Times New Roman" w:eastAsia="宋体" w:hAnsi="Times New Roman" w:cs="Times New Roman"/>
          <w:sz w:val="24"/>
          <w:szCs w:val="24"/>
        </w:rPr>
        <w:t>点的平移函数</w:t>
      </w:r>
      <w:r w:rsidRPr="00AB260E">
        <w:rPr>
          <w:rFonts w:ascii="Times New Roman" w:eastAsia="宋体" w:hAnsi="Times New Roman" w:cs="Times New Roman"/>
          <w:sz w:val="24"/>
          <w:szCs w:val="24"/>
        </w:rPr>
        <w:t>void pan(</w:t>
      </w:r>
      <w:r w:rsidR="00E002A9" w:rsidRPr="00AB260E">
        <w:rPr>
          <w:rFonts w:ascii="Times New Roman" w:eastAsia="宋体" w:hAnsi="Times New Roman" w:cs="Times New Roman"/>
          <w:sz w:val="24"/>
          <w:szCs w:val="24"/>
        </w:rPr>
        <w:t xml:space="preserve">double </w:t>
      </w:r>
      <w:r w:rsidRPr="00AB260E">
        <w:rPr>
          <w:rFonts w:ascii="Times New Roman" w:eastAsia="宋体" w:hAnsi="Times New Roman" w:cs="Times New Roman"/>
          <w:sz w:val="24"/>
          <w:szCs w:val="24"/>
        </w:rPr>
        <w:t xml:space="preserve">delta_x, </w:t>
      </w:r>
      <w:r w:rsidR="00E002A9" w:rsidRPr="00AB260E">
        <w:rPr>
          <w:rFonts w:ascii="Times New Roman" w:eastAsia="宋体" w:hAnsi="Times New Roman" w:cs="Times New Roman"/>
          <w:sz w:val="24"/>
          <w:szCs w:val="24"/>
        </w:rPr>
        <w:t xml:space="preserve">double </w:t>
      </w:r>
      <w:r w:rsidRPr="00AB260E">
        <w:rPr>
          <w:rFonts w:ascii="Times New Roman" w:eastAsia="宋体" w:hAnsi="Times New Roman" w:cs="Times New Roman"/>
          <w:sz w:val="24"/>
          <w:szCs w:val="24"/>
        </w:rPr>
        <w:t>delta_y)</w:t>
      </w:r>
      <w:r w:rsidRPr="00AB260E">
        <w:rPr>
          <w:rFonts w:ascii="Times New Roman" w:eastAsia="宋体" w:hAnsi="Times New Roman" w:cs="Times New Roman"/>
          <w:sz w:val="24"/>
          <w:szCs w:val="24"/>
        </w:rPr>
        <w:t>，</w:t>
      </w:r>
    </w:p>
    <w:p w14:paraId="63DB64F9" w14:textId="77777777" w:rsidR="009A566A" w:rsidRPr="00AB260E" w:rsidRDefault="009A566A" w:rsidP="00E47A1C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B260E">
        <w:rPr>
          <w:rFonts w:ascii="宋体" w:eastAsia="宋体" w:hAnsi="宋体" w:cs="宋体" w:hint="eastAsia"/>
          <w:sz w:val="24"/>
          <w:szCs w:val="24"/>
        </w:rPr>
        <w:lastRenderedPageBreak/>
        <w:t>④</w:t>
      </w:r>
      <w:r w:rsidRPr="00AB260E">
        <w:rPr>
          <w:rFonts w:ascii="Times New Roman" w:eastAsia="宋体" w:hAnsi="Times New Roman" w:cs="Times New Roman"/>
          <w:sz w:val="24"/>
          <w:szCs w:val="24"/>
        </w:rPr>
        <w:t>点绕原点旋转函数</w:t>
      </w:r>
      <w:r w:rsidRPr="00AB260E">
        <w:rPr>
          <w:rFonts w:ascii="Times New Roman" w:eastAsia="宋体" w:hAnsi="Times New Roman" w:cs="Times New Roman"/>
          <w:sz w:val="24"/>
          <w:szCs w:val="24"/>
        </w:rPr>
        <w:t>void rotate(double alpha)</w:t>
      </w:r>
      <w:r w:rsidRPr="00AB260E">
        <w:rPr>
          <w:rFonts w:ascii="Times New Roman" w:eastAsia="宋体" w:hAnsi="Times New Roman" w:cs="Times New Roman"/>
          <w:sz w:val="24"/>
          <w:szCs w:val="24"/>
        </w:rPr>
        <w:t>，</w:t>
      </w:r>
    </w:p>
    <w:p w14:paraId="72BD7ED1" w14:textId="640558F9" w:rsidR="009A566A" w:rsidRPr="00AB260E" w:rsidRDefault="009A566A" w:rsidP="00E47A1C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B260E">
        <w:rPr>
          <w:rFonts w:ascii="宋体" w:eastAsia="宋体" w:hAnsi="宋体" w:cs="宋体" w:hint="eastAsia"/>
          <w:sz w:val="24"/>
          <w:szCs w:val="24"/>
        </w:rPr>
        <w:t>⑤</w:t>
      </w:r>
      <w:r w:rsidRPr="00AB260E">
        <w:rPr>
          <w:rFonts w:ascii="Times New Roman" w:eastAsia="宋体" w:hAnsi="Times New Roman" w:cs="Times New Roman"/>
          <w:sz w:val="24"/>
          <w:szCs w:val="24"/>
        </w:rPr>
        <w:t>点坐标获取函数</w:t>
      </w:r>
      <w:r w:rsidR="00E002A9" w:rsidRPr="00AB260E">
        <w:rPr>
          <w:rFonts w:ascii="Times New Roman" w:eastAsia="宋体" w:hAnsi="Times New Roman" w:cs="Times New Roman"/>
          <w:sz w:val="24"/>
          <w:szCs w:val="24"/>
        </w:rPr>
        <w:t xml:space="preserve">double </w:t>
      </w:r>
      <w:r w:rsidRPr="00AB260E">
        <w:rPr>
          <w:rFonts w:ascii="Times New Roman" w:eastAsia="宋体" w:hAnsi="Times New Roman" w:cs="Times New Roman"/>
          <w:sz w:val="24"/>
          <w:szCs w:val="24"/>
        </w:rPr>
        <w:t>getX()</w:t>
      </w:r>
      <w:r w:rsidRPr="00AB260E">
        <w:rPr>
          <w:rFonts w:ascii="Times New Roman" w:eastAsia="宋体" w:hAnsi="Times New Roman" w:cs="Times New Roman"/>
          <w:sz w:val="24"/>
          <w:szCs w:val="24"/>
        </w:rPr>
        <w:t>，</w:t>
      </w:r>
      <w:r w:rsidR="00E002A9" w:rsidRPr="00AB260E">
        <w:rPr>
          <w:rFonts w:ascii="Times New Roman" w:eastAsia="宋体" w:hAnsi="Times New Roman" w:cs="Times New Roman"/>
          <w:sz w:val="24"/>
          <w:szCs w:val="24"/>
        </w:rPr>
        <w:t xml:space="preserve">double </w:t>
      </w:r>
      <w:r w:rsidRPr="00AB260E">
        <w:rPr>
          <w:rFonts w:ascii="Times New Roman" w:eastAsia="宋体" w:hAnsi="Times New Roman" w:cs="Times New Roman"/>
          <w:sz w:val="24"/>
          <w:szCs w:val="24"/>
        </w:rPr>
        <w:t>getY()</w:t>
      </w:r>
      <w:r w:rsidRPr="00AB260E">
        <w:rPr>
          <w:rFonts w:ascii="Times New Roman" w:eastAsia="宋体" w:hAnsi="Times New Roman" w:cs="Times New Roman"/>
          <w:sz w:val="24"/>
          <w:szCs w:val="24"/>
        </w:rPr>
        <w:t>，</w:t>
      </w:r>
    </w:p>
    <w:p w14:paraId="6AB71A60" w14:textId="77777777" w:rsidR="009A566A" w:rsidRPr="00AB260E" w:rsidRDefault="009A566A" w:rsidP="00E47A1C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B260E">
        <w:rPr>
          <w:rFonts w:ascii="宋体" w:eastAsia="宋体" w:hAnsi="宋体" w:cs="宋体" w:hint="eastAsia"/>
          <w:sz w:val="24"/>
          <w:szCs w:val="24"/>
        </w:rPr>
        <w:t>⑥</w:t>
      </w:r>
      <w:r w:rsidRPr="00AB260E">
        <w:rPr>
          <w:rFonts w:ascii="Times New Roman" w:eastAsia="宋体" w:hAnsi="Times New Roman" w:cs="Times New Roman"/>
          <w:sz w:val="24"/>
          <w:szCs w:val="24"/>
        </w:rPr>
        <w:t>点坐标输出函数</w:t>
      </w:r>
      <w:r w:rsidRPr="00AB260E">
        <w:rPr>
          <w:rFonts w:ascii="Times New Roman" w:eastAsia="宋体" w:hAnsi="Times New Roman" w:cs="Times New Roman"/>
          <w:sz w:val="24"/>
          <w:szCs w:val="24"/>
        </w:rPr>
        <w:t>void display()</w:t>
      </w:r>
      <w:r w:rsidRPr="00AB260E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5CACE6E" w14:textId="5D5464EF" w:rsidR="00E47A1C" w:rsidRPr="00AB260E" w:rsidRDefault="00E47A1C" w:rsidP="00E47A1C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B260E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Pr="00AB260E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</w:p>
    <w:p w14:paraId="070E3E88" w14:textId="0F955D06" w:rsidR="009A566A" w:rsidRPr="00AB260E" w:rsidRDefault="009A566A" w:rsidP="00E47A1C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B260E">
        <w:rPr>
          <w:rFonts w:ascii="Times New Roman" w:eastAsia="宋体" w:hAnsi="Times New Roman" w:cs="Times New Roman"/>
          <w:sz w:val="24"/>
          <w:szCs w:val="24"/>
        </w:rPr>
        <w:t>字符串类</w:t>
      </w:r>
      <w:r w:rsidRPr="00AB260E">
        <w:rPr>
          <w:rFonts w:ascii="Times New Roman" w:eastAsia="宋体" w:hAnsi="Times New Roman" w:cs="Times New Roman"/>
          <w:sz w:val="24"/>
          <w:szCs w:val="24"/>
        </w:rPr>
        <w:t>MyString</w:t>
      </w:r>
      <w:r w:rsidRPr="00AB260E">
        <w:rPr>
          <w:rFonts w:ascii="Times New Roman" w:eastAsia="宋体" w:hAnsi="Times New Roman" w:cs="Times New Roman"/>
          <w:sz w:val="24"/>
          <w:szCs w:val="24"/>
        </w:rPr>
        <w:t>定义如下：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736"/>
      </w:tblGrid>
      <w:tr w:rsidR="00E47A1C" w:rsidRPr="00AB260E" w14:paraId="3CDB5C60" w14:textId="77777777" w:rsidTr="00E47A1C">
        <w:tc>
          <w:tcPr>
            <w:tcW w:w="9736" w:type="dxa"/>
          </w:tcPr>
          <w:p w14:paraId="46739169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>class MyString</w:t>
            </w:r>
          </w:p>
          <w:p w14:paraId="5A9E4E5F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06317B91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>private:</w:t>
            </w:r>
          </w:p>
          <w:p w14:paraId="335E101D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 xml:space="preserve">       char *p;</w:t>
            </w:r>
          </w:p>
          <w:p w14:paraId="3A9D0958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 xml:space="preserve">       int len;</w:t>
            </w:r>
          </w:p>
          <w:p w14:paraId="357C4285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>public:</w:t>
            </w:r>
          </w:p>
          <w:p w14:paraId="7B10C214" w14:textId="77DC0CE0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 xml:space="preserve">     My</w:t>
            </w:r>
            <w:r w:rsidR="00AB260E">
              <w:rPr>
                <w:rFonts w:ascii="Times New Roman" w:eastAsia="宋体" w:hAnsi="Times New Roman" w:cs="Times New Roman"/>
                <w:szCs w:val="21"/>
              </w:rPr>
              <w:t>S</w:t>
            </w:r>
            <w:r w:rsidRPr="00AB260E">
              <w:rPr>
                <w:rFonts w:ascii="Times New Roman" w:eastAsia="宋体" w:hAnsi="Times New Roman" w:cs="Times New Roman"/>
                <w:szCs w:val="21"/>
              </w:rPr>
              <w:t>tring(char *p = NULL );</w:t>
            </w:r>
          </w:p>
          <w:p w14:paraId="4CF26A55" w14:textId="68F2FB69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 xml:space="preserve">     My</w:t>
            </w:r>
            <w:r w:rsidR="00AB260E">
              <w:rPr>
                <w:rFonts w:ascii="Times New Roman" w:eastAsia="宋体" w:hAnsi="Times New Roman" w:cs="Times New Roman"/>
                <w:szCs w:val="21"/>
              </w:rPr>
              <w:t>S</w:t>
            </w:r>
            <w:r w:rsidRPr="00AB260E">
              <w:rPr>
                <w:rFonts w:ascii="Times New Roman" w:eastAsia="宋体" w:hAnsi="Times New Roman" w:cs="Times New Roman"/>
                <w:szCs w:val="21"/>
              </w:rPr>
              <w:t>tring(Mystring &amp;);</w:t>
            </w:r>
          </w:p>
          <w:p w14:paraId="0AE61C78" w14:textId="446C4AD4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 xml:space="preserve">     ~My</w:t>
            </w:r>
            <w:r w:rsidR="00AB260E">
              <w:rPr>
                <w:rFonts w:ascii="Times New Roman" w:eastAsia="宋体" w:hAnsi="Times New Roman" w:cs="Times New Roman"/>
                <w:szCs w:val="21"/>
              </w:rPr>
              <w:t>S</w:t>
            </w:r>
            <w:r w:rsidRPr="00AB260E">
              <w:rPr>
                <w:rFonts w:ascii="Times New Roman" w:eastAsia="宋体" w:hAnsi="Times New Roman" w:cs="Times New Roman"/>
                <w:szCs w:val="21"/>
              </w:rPr>
              <w:t>tring();</w:t>
            </w:r>
          </w:p>
          <w:p w14:paraId="38DED60D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 xml:space="preserve">     void show();//</w:t>
            </w:r>
            <w:r w:rsidRPr="00AB260E">
              <w:rPr>
                <w:rFonts w:ascii="Times New Roman" w:eastAsia="宋体" w:hAnsi="Times New Roman" w:cs="Times New Roman"/>
                <w:szCs w:val="21"/>
              </w:rPr>
              <w:t>输出字符串</w:t>
            </w:r>
          </w:p>
          <w:p w14:paraId="07A4158C" w14:textId="57C67BE0" w:rsidR="00E47A1C" w:rsidRPr="00AB260E" w:rsidRDefault="00E47A1C" w:rsidP="00E47A1C">
            <w:pPr>
              <w:spacing w:line="400" w:lineRule="atLeas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>};</w:t>
            </w:r>
          </w:p>
        </w:tc>
      </w:tr>
    </w:tbl>
    <w:p w14:paraId="17A2732B" w14:textId="4F529DB8" w:rsidR="009A566A" w:rsidRPr="00AB260E" w:rsidRDefault="009A566A" w:rsidP="00E47A1C">
      <w:pPr>
        <w:spacing w:line="400" w:lineRule="atLeast"/>
        <w:rPr>
          <w:rFonts w:ascii="Times New Roman" w:eastAsia="宋体" w:hAnsi="Times New Roman" w:cs="Times New Roman"/>
          <w:sz w:val="24"/>
          <w:szCs w:val="24"/>
        </w:rPr>
      </w:pPr>
      <w:r w:rsidRPr="00AB260E">
        <w:rPr>
          <w:rFonts w:ascii="Times New Roman" w:eastAsia="宋体" w:hAnsi="Times New Roman" w:cs="Times New Roman"/>
          <w:sz w:val="24"/>
          <w:szCs w:val="24"/>
        </w:rPr>
        <w:t>请实现类中的成员函数并测试之。</w:t>
      </w:r>
    </w:p>
    <w:p w14:paraId="68121B50" w14:textId="5FAE9798" w:rsidR="00E47A1C" w:rsidRPr="00AB260E" w:rsidRDefault="00E47A1C" w:rsidP="00E47A1C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B260E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Pr="00AB260E">
        <w:rPr>
          <w:rFonts w:ascii="Times New Roman" w:eastAsia="宋体" w:hAnsi="Times New Roman" w:cs="Times New Roman"/>
          <w:b/>
          <w:bCs/>
          <w:sz w:val="24"/>
          <w:szCs w:val="24"/>
        </w:rPr>
        <w:t>3</w:t>
      </w:r>
    </w:p>
    <w:p w14:paraId="1651C617" w14:textId="7A06942B" w:rsidR="009A566A" w:rsidRPr="00AB260E" w:rsidRDefault="009A566A" w:rsidP="00E47A1C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B260E">
        <w:rPr>
          <w:rFonts w:ascii="Times New Roman" w:eastAsia="宋体" w:hAnsi="Times New Roman" w:cs="Times New Roman"/>
          <w:sz w:val="24"/>
          <w:szCs w:val="24"/>
        </w:rPr>
        <w:t>点类、直线类和多边形类的设计如下</w:t>
      </w:r>
      <w:r w:rsidR="00AB260E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AB260E">
        <w:rPr>
          <w:rFonts w:ascii="Times New Roman" w:eastAsia="宋体" w:hAnsi="Times New Roman" w:cs="Times New Roman"/>
          <w:sz w:val="24"/>
          <w:szCs w:val="24"/>
        </w:rPr>
        <w:t>请实现其中的函数。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736"/>
      </w:tblGrid>
      <w:tr w:rsidR="00E47A1C" w:rsidRPr="00AB260E" w14:paraId="61DFB6F6" w14:textId="77777777" w:rsidTr="00E47A1C">
        <w:tc>
          <w:tcPr>
            <w:tcW w:w="9736" w:type="dxa"/>
          </w:tcPr>
          <w:p w14:paraId="4B3F9E2F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>class Point</w:t>
            </w:r>
          </w:p>
          <w:p w14:paraId="62A4521B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54EEB843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>private:</w:t>
            </w:r>
          </w:p>
          <w:p w14:paraId="651FD61A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 xml:space="preserve">       int x, y;</w:t>
            </w:r>
          </w:p>
          <w:p w14:paraId="116595A4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>public:</w:t>
            </w:r>
          </w:p>
          <w:p w14:paraId="012A612A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 xml:space="preserve">      Point(int x=0, int y=0);</w:t>
            </w:r>
          </w:p>
          <w:p w14:paraId="51DE3EA8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 xml:space="preserve">      int getX();</w:t>
            </w:r>
          </w:p>
          <w:p w14:paraId="561687ED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 xml:space="preserve">      int getY();</w:t>
            </w:r>
          </w:p>
          <w:p w14:paraId="39696CAF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 xml:space="preserve">      void show(); // </w:t>
            </w:r>
            <w:r w:rsidRPr="00AB260E">
              <w:rPr>
                <w:rFonts w:ascii="Times New Roman" w:eastAsia="宋体" w:hAnsi="Times New Roman" w:cs="Times New Roman"/>
                <w:szCs w:val="21"/>
              </w:rPr>
              <w:t>输出点坐标</w:t>
            </w:r>
          </w:p>
          <w:p w14:paraId="1C7B4A65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>};</w:t>
            </w:r>
          </w:p>
          <w:p w14:paraId="40E1CFD8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</w:p>
          <w:p w14:paraId="31EF726D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>class Line</w:t>
            </w:r>
          </w:p>
          <w:p w14:paraId="4A059B16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541B6C83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>private:</w:t>
            </w:r>
          </w:p>
          <w:p w14:paraId="3B1ECF68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 xml:space="preserve">      Point p1, p2;</w:t>
            </w:r>
          </w:p>
          <w:p w14:paraId="28079F40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>public:</w:t>
            </w:r>
          </w:p>
          <w:p w14:paraId="47752541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 xml:space="preserve">      Line(int x1, int y1, int x2, int y2);</w:t>
            </w:r>
          </w:p>
          <w:p w14:paraId="742301A2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 xml:space="preserve">      Line(Point p1, Point p2);</w:t>
            </w:r>
          </w:p>
          <w:p w14:paraId="7E028794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 xml:space="preserve">      Line( );</w:t>
            </w:r>
          </w:p>
          <w:p w14:paraId="42182FFA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 xml:space="preserve">      double length();  </w:t>
            </w:r>
          </w:p>
          <w:p w14:paraId="34F5635C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 xml:space="preserve">      Point getP1();</w:t>
            </w:r>
          </w:p>
          <w:p w14:paraId="44F19C95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 xml:space="preserve">      Point getP2();</w:t>
            </w:r>
          </w:p>
          <w:p w14:paraId="0410EA02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 xml:space="preserve">      void show(); // </w:t>
            </w:r>
            <w:r w:rsidRPr="00AB260E">
              <w:rPr>
                <w:rFonts w:ascii="Times New Roman" w:eastAsia="宋体" w:hAnsi="Times New Roman" w:cs="Times New Roman"/>
                <w:szCs w:val="21"/>
              </w:rPr>
              <w:t>输出直线两个端点坐标</w:t>
            </w:r>
          </w:p>
          <w:p w14:paraId="17EDF518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lastRenderedPageBreak/>
              <w:t>};</w:t>
            </w:r>
          </w:p>
          <w:p w14:paraId="1EE04D32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</w:p>
          <w:p w14:paraId="1DFE48D7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>class Polygon</w:t>
            </w:r>
          </w:p>
          <w:p w14:paraId="3F3D1322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2513CD94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>private:</w:t>
            </w:r>
          </w:p>
          <w:p w14:paraId="03C27286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 xml:space="preserve">     Line *p;</w:t>
            </w:r>
          </w:p>
          <w:p w14:paraId="55B0244B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 xml:space="preserve">     int edges; // </w:t>
            </w:r>
            <w:r w:rsidRPr="00AB260E">
              <w:rPr>
                <w:rFonts w:ascii="Times New Roman" w:eastAsia="宋体" w:hAnsi="Times New Roman" w:cs="Times New Roman"/>
                <w:szCs w:val="21"/>
              </w:rPr>
              <w:t>多边形边数</w:t>
            </w:r>
          </w:p>
          <w:p w14:paraId="616D3220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>public:</w:t>
            </w:r>
          </w:p>
          <w:p w14:paraId="3528F082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 xml:space="preserve">     Polygon(Line *, int edge_num); // </w:t>
            </w:r>
            <w:r w:rsidRPr="00AB260E">
              <w:rPr>
                <w:rFonts w:ascii="Times New Roman" w:eastAsia="宋体" w:hAnsi="Times New Roman" w:cs="Times New Roman"/>
                <w:szCs w:val="21"/>
              </w:rPr>
              <w:t>由一组边来构造多边形，一组边有</w:t>
            </w:r>
            <w:r w:rsidRPr="00AB260E">
              <w:rPr>
                <w:rFonts w:ascii="Times New Roman" w:eastAsia="宋体" w:hAnsi="Times New Roman" w:cs="Times New Roman"/>
                <w:szCs w:val="21"/>
              </w:rPr>
              <w:t>Line</w:t>
            </w:r>
            <w:r w:rsidRPr="00AB260E">
              <w:rPr>
                <w:rFonts w:ascii="Times New Roman" w:eastAsia="宋体" w:hAnsi="Times New Roman" w:cs="Times New Roman"/>
                <w:szCs w:val="21"/>
              </w:rPr>
              <w:t>对象数组给出</w:t>
            </w:r>
          </w:p>
          <w:p w14:paraId="7E9F80DE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 xml:space="preserve">     Polygon(Point *, int point_num); // </w:t>
            </w:r>
            <w:r w:rsidRPr="00AB260E">
              <w:rPr>
                <w:rFonts w:ascii="Times New Roman" w:eastAsia="宋体" w:hAnsi="Times New Roman" w:cs="Times New Roman"/>
                <w:szCs w:val="21"/>
              </w:rPr>
              <w:t>由一组顶点来构造多边形，一组顶点有</w:t>
            </w:r>
            <w:r w:rsidRPr="00AB260E">
              <w:rPr>
                <w:rFonts w:ascii="Times New Roman" w:eastAsia="宋体" w:hAnsi="Times New Roman" w:cs="Times New Roman"/>
                <w:szCs w:val="21"/>
              </w:rPr>
              <w:t>Point</w:t>
            </w:r>
            <w:r w:rsidRPr="00AB260E">
              <w:rPr>
                <w:rFonts w:ascii="Times New Roman" w:eastAsia="宋体" w:hAnsi="Times New Roman" w:cs="Times New Roman"/>
                <w:szCs w:val="21"/>
              </w:rPr>
              <w:t>对象数组给出</w:t>
            </w:r>
          </w:p>
          <w:p w14:paraId="481FB617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 xml:space="preserve">     Polygon(const Polygon &amp;); // </w:t>
            </w:r>
            <w:r w:rsidRPr="00AB260E">
              <w:rPr>
                <w:rFonts w:ascii="Times New Roman" w:eastAsia="宋体" w:hAnsi="Times New Roman" w:cs="Times New Roman"/>
                <w:szCs w:val="21"/>
              </w:rPr>
              <w:t>拷贝构造函数</w:t>
            </w:r>
          </w:p>
          <w:p w14:paraId="03996A80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 xml:space="preserve">     double getArea(); // </w:t>
            </w:r>
            <w:r w:rsidRPr="00AB260E">
              <w:rPr>
                <w:rFonts w:ascii="Times New Roman" w:eastAsia="宋体" w:hAnsi="Times New Roman" w:cs="Times New Roman"/>
                <w:szCs w:val="21"/>
              </w:rPr>
              <w:t>计算多边形面积</w:t>
            </w:r>
          </w:p>
          <w:p w14:paraId="2F975152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 xml:space="preserve">     double getPerimeter(); // </w:t>
            </w:r>
            <w:r w:rsidRPr="00AB260E">
              <w:rPr>
                <w:rFonts w:ascii="Times New Roman" w:eastAsia="宋体" w:hAnsi="Times New Roman" w:cs="Times New Roman"/>
                <w:szCs w:val="21"/>
              </w:rPr>
              <w:t>计算多边形周长</w:t>
            </w:r>
          </w:p>
          <w:p w14:paraId="5B177FB1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 xml:space="preserve">     void show(); // </w:t>
            </w:r>
            <w:r w:rsidRPr="00AB260E">
              <w:rPr>
                <w:rFonts w:ascii="Times New Roman" w:eastAsia="宋体" w:hAnsi="Times New Roman" w:cs="Times New Roman"/>
                <w:szCs w:val="21"/>
              </w:rPr>
              <w:t>输出多边形顶点序列、周长及面积</w:t>
            </w:r>
          </w:p>
          <w:p w14:paraId="2F8A9F64" w14:textId="77777777" w:rsidR="00E47A1C" w:rsidRPr="00AB260E" w:rsidRDefault="00E47A1C" w:rsidP="00E47A1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 xml:space="preserve">     ~Polygon(); // </w:t>
            </w:r>
            <w:r w:rsidRPr="00AB260E">
              <w:rPr>
                <w:rFonts w:ascii="Times New Roman" w:eastAsia="宋体" w:hAnsi="Times New Roman" w:cs="Times New Roman"/>
                <w:szCs w:val="21"/>
              </w:rPr>
              <w:t>析构函数</w:t>
            </w:r>
          </w:p>
          <w:p w14:paraId="54948C85" w14:textId="74117CFE" w:rsidR="00E47A1C" w:rsidRPr="00AB260E" w:rsidRDefault="00E47A1C" w:rsidP="00E47A1C">
            <w:pPr>
              <w:spacing w:line="400" w:lineRule="atLeas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B260E">
              <w:rPr>
                <w:rFonts w:ascii="Times New Roman" w:eastAsia="宋体" w:hAnsi="Times New Roman" w:cs="Times New Roman"/>
                <w:szCs w:val="21"/>
              </w:rPr>
              <w:t>};</w:t>
            </w:r>
          </w:p>
        </w:tc>
      </w:tr>
    </w:tbl>
    <w:p w14:paraId="4F0DD1E0" w14:textId="77777777" w:rsidR="009A566A" w:rsidRPr="00AB260E" w:rsidRDefault="009A566A" w:rsidP="00E47A1C">
      <w:pPr>
        <w:spacing w:line="400" w:lineRule="atLeast"/>
        <w:rPr>
          <w:rFonts w:ascii="Times New Roman" w:eastAsia="宋体" w:hAnsi="Times New Roman" w:cs="Times New Roman"/>
          <w:sz w:val="24"/>
          <w:szCs w:val="24"/>
        </w:rPr>
      </w:pPr>
      <w:r w:rsidRPr="00AB260E">
        <w:rPr>
          <w:rFonts w:ascii="Times New Roman" w:eastAsia="宋体" w:hAnsi="Times New Roman" w:cs="Times New Roman"/>
          <w:sz w:val="24"/>
          <w:szCs w:val="24"/>
        </w:rPr>
        <w:lastRenderedPageBreak/>
        <w:t>提示：</w:t>
      </w:r>
    </w:p>
    <w:p w14:paraId="6039682C" w14:textId="77777777" w:rsidR="009A566A" w:rsidRPr="00AB260E" w:rsidRDefault="009A566A" w:rsidP="00E47A1C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B260E">
        <w:rPr>
          <w:rFonts w:ascii="Times New Roman" w:eastAsia="宋体" w:hAnsi="Times New Roman" w:cs="Times New Roman"/>
          <w:sz w:val="24"/>
          <w:szCs w:val="24"/>
        </w:rPr>
        <w:t>（</w:t>
      </w:r>
      <w:r w:rsidRPr="00AB260E">
        <w:rPr>
          <w:rFonts w:ascii="Times New Roman" w:eastAsia="宋体" w:hAnsi="Times New Roman" w:cs="Times New Roman"/>
          <w:sz w:val="24"/>
          <w:szCs w:val="24"/>
        </w:rPr>
        <w:t>1</w:t>
      </w:r>
      <w:r w:rsidRPr="00AB260E">
        <w:rPr>
          <w:rFonts w:ascii="Times New Roman" w:eastAsia="宋体" w:hAnsi="Times New Roman" w:cs="Times New Roman"/>
          <w:sz w:val="24"/>
          <w:szCs w:val="24"/>
        </w:rPr>
        <w:t>）对于逆时针排列的三个顶点</w:t>
      </w:r>
      <w:r w:rsidRPr="00AB260E">
        <w:rPr>
          <w:rFonts w:ascii="Times New Roman" w:eastAsia="宋体" w:hAnsi="Times New Roman" w:cs="Times New Roman"/>
          <w:sz w:val="24"/>
          <w:szCs w:val="24"/>
        </w:rPr>
        <w:t>A(x1, y1)</w:t>
      </w:r>
      <w:r w:rsidRPr="00AB260E">
        <w:rPr>
          <w:rFonts w:ascii="Times New Roman" w:eastAsia="宋体" w:hAnsi="Times New Roman" w:cs="Times New Roman"/>
          <w:sz w:val="24"/>
          <w:szCs w:val="24"/>
        </w:rPr>
        <w:t>、</w:t>
      </w:r>
      <w:r w:rsidRPr="00AB260E">
        <w:rPr>
          <w:rFonts w:ascii="Times New Roman" w:eastAsia="宋体" w:hAnsi="Times New Roman" w:cs="Times New Roman"/>
          <w:sz w:val="24"/>
          <w:szCs w:val="24"/>
        </w:rPr>
        <w:t>B(x2, y2)</w:t>
      </w:r>
      <w:r w:rsidRPr="00AB260E">
        <w:rPr>
          <w:rFonts w:ascii="Times New Roman" w:eastAsia="宋体" w:hAnsi="Times New Roman" w:cs="Times New Roman"/>
          <w:sz w:val="24"/>
          <w:szCs w:val="24"/>
        </w:rPr>
        <w:t>、</w:t>
      </w:r>
      <w:r w:rsidRPr="00AB260E">
        <w:rPr>
          <w:rFonts w:ascii="Times New Roman" w:eastAsia="宋体" w:hAnsi="Times New Roman" w:cs="Times New Roman"/>
          <w:sz w:val="24"/>
          <w:szCs w:val="24"/>
        </w:rPr>
        <w:t>C(x3, y3)</w:t>
      </w:r>
      <w:r w:rsidRPr="00AB260E">
        <w:rPr>
          <w:rFonts w:ascii="Times New Roman" w:eastAsia="宋体" w:hAnsi="Times New Roman" w:cs="Times New Roman"/>
          <w:sz w:val="24"/>
          <w:szCs w:val="24"/>
        </w:rPr>
        <w:t>，三角形面积为：</w:t>
      </w:r>
      <w:r w:rsidRPr="00AB260E">
        <w:rPr>
          <w:rFonts w:ascii="Times New Roman" w:eastAsia="宋体" w:hAnsi="Times New Roman" w:cs="Times New Roman"/>
          <w:sz w:val="24"/>
          <w:szCs w:val="24"/>
        </w:rPr>
        <w:t>S=0.5 * (x1 * y2 + x2 * y3 + x3 * y1 - y1 * x2 - y2 * x3 - y3 * x1)</w:t>
      </w:r>
      <w:r w:rsidRPr="00AB260E">
        <w:rPr>
          <w:rFonts w:ascii="Times New Roman" w:eastAsia="宋体" w:hAnsi="Times New Roman" w:cs="Times New Roman"/>
          <w:sz w:val="24"/>
          <w:szCs w:val="24"/>
        </w:rPr>
        <w:t>，多边形面积由多个三角形求和而成。</w:t>
      </w:r>
    </w:p>
    <w:p w14:paraId="50A287F7" w14:textId="696F3825" w:rsidR="008C6452" w:rsidRPr="00AB260E" w:rsidRDefault="009A566A" w:rsidP="00AB260E">
      <w:pPr>
        <w:spacing w:line="400" w:lineRule="atLeast"/>
        <w:ind w:firstLineChars="200" w:firstLine="480"/>
        <w:rPr>
          <w:rFonts w:ascii="Times New Roman" w:eastAsia="宋体" w:hAnsi="Times New Roman" w:cs="Times New Roman"/>
          <w:szCs w:val="21"/>
        </w:rPr>
      </w:pPr>
      <w:r w:rsidRPr="00AB260E">
        <w:rPr>
          <w:rFonts w:ascii="Times New Roman" w:eastAsia="宋体" w:hAnsi="Times New Roman" w:cs="Times New Roman"/>
          <w:sz w:val="24"/>
          <w:szCs w:val="24"/>
        </w:rPr>
        <w:t>（</w:t>
      </w:r>
      <w:r w:rsidRPr="00AB260E">
        <w:rPr>
          <w:rFonts w:ascii="Times New Roman" w:eastAsia="宋体" w:hAnsi="Times New Roman" w:cs="Times New Roman"/>
          <w:sz w:val="24"/>
          <w:szCs w:val="24"/>
        </w:rPr>
        <w:t>2</w:t>
      </w:r>
      <w:r w:rsidRPr="00AB260E">
        <w:rPr>
          <w:rFonts w:ascii="Times New Roman" w:eastAsia="宋体" w:hAnsi="Times New Roman" w:cs="Times New Roman"/>
          <w:sz w:val="24"/>
          <w:szCs w:val="24"/>
        </w:rPr>
        <w:t>）</w:t>
      </w:r>
      <w:r w:rsidRPr="00AB260E">
        <w:rPr>
          <w:rFonts w:ascii="Times New Roman" w:eastAsia="宋体" w:hAnsi="Times New Roman" w:cs="Times New Roman"/>
          <w:sz w:val="24"/>
          <w:szCs w:val="24"/>
        </w:rPr>
        <w:t>Polygon</w:t>
      </w:r>
      <w:r w:rsidRPr="00AB260E">
        <w:rPr>
          <w:rFonts w:ascii="Times New Roman" w:eastAsia="宋体" w:hAnsi="Times New Roman" w:cs="Times New Roman"/>
          <w:sz w:val="24"/>
          <w:szCs w:val="24"/>
        </w:rPr>
        <w:t>类多边形的边数在设计时是无法确定的，只有在运行时才能确定，因此多边形边的数据用动态数组（</w:t>
      </w:r>
      <w:r w:rsidRPr="00AB260E">
        <w:rPr>
          <w:rFonts w:ascii="Times New Roman" w:eastAsia="宋体" w:hAnsi="Times New Roman" w:cs="Times New Roman"/>
          <w:sz w:val="24"/>
          <w:szCs w:val="24"/>
        </w:rPr>
        <w:t>new</w:t>
      </w:r>
      <w:r w:rsidRPr="00AB260E">
        <w:rPr>
          <w:rFonts w:ascii="Times New Roman" w:eastAsia="宋体" w:hAnsi="Times New Roman" w:cs="Times New Roman"/>
          <w:sz w:val="24"/>
          <w:szCs w:val="24"/>
        </w:rPr>
        <w:t>）来存储。</w:t>
      </w:r>
      <w:r w:rsidRPr="00AB260E">
        <w:rPr>
          <w:rFonts w:ascii="Times New Roman" w:eastAsia="宋体" w:hAnsi="Times New Roman" w:cs="Times New Roman"/>
          <w:sz w:val="24"/>
          <w:szCs w:val="24"/>
        </w:rPr>
        <w:t>Polygon</w:t>
      </w:r>
      <w:r w:rsidRPr="00AB260E">
        <w:rPr>
          <w:rFonts w:ascii="Times New Roman" w:eastAsia="宋体" w:hAnsi="Times New Roman" w:cs="Times New Roman"/>
          <w:sz w:val="24"/>
          <w:szCs w:val="24"/>
        </w:rPr>
        <w:t>类里只存放多边形边数据数组的首地址。因为用了</w:t>
      </w:r>
      <w:r w:rsidRPr="00AB260E">
        <w:rPr>
          <w:rFonts w:ascii="Times New Roman" w:eastAsia="宋体" w:hAnsi="Times New Roman" w:cs="Times New Roman"/>
          <w:sz w:val="24"/>
          <w:szCs w:val="24"/>
        </w:rPr>
        <w:t>new</w:t>
      </w:r>
      <w:r w:rsidRPr="00AB260E">
        <w:rPr>
          <w:rFonts w:ascii="Times New Roman" w:eastAsia="宋体" w:hAnsi="Times New Roman" w:cs="Times New Roman"/>
          <w:sz w:val="24"/>
          <w:szCs w:val="24"/>
        </w:rPr>
        <w:t>创建的动态数组，所以拷贝构造函数、析构函数需用户定义。</w:t>
      </w:r>
    </w:p>
    <w:sectPr w:rsidR="008C6452" w:rsidRPr="00AB260E" w:rsidSect="009A566A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B22DE" w14:textId="77777777" w:rsidR="00885060" w:rsidRDefault="00885060" w:rsidP="009A566A">
      <w:r>
        <w:separator/>
      </w:r>
    </w:p>
  </w:endnote>
  <w:endnote w:type="continuationSeparator" w:id="0">
    <w:p w14:paraId="7BA4FA9A" w14:textId="77777777" w:rsidR="00885060" w:rsidRDefault="00885060" w:rsidP="009A5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7F06A" w14:textId="77777777" w:rsidR="00885060" w:rsidRDefault="00885060" w:rsidP="009A566A">
      <w:r>
        <w:separator/>
      </w:r>
    </w:p>
  </w:footnote>
  <w:footnote w:type="continuationSeparator" w:id="0">
    <w:p w14:paraId="2335760E" w14:textId="77777777" w:rsidR="00885060" w:rsidRDefault="00885060" w:rsidP="009A56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B37"/>
    <w:rsid w:val="000A640F"/>
    <w:rsid w:val="00466B37"/>
    <w:rsid w:val="005A4C5F"/>
    <w:rsid w:val="006D06FF"/>
    <w:rsid w:val="006F6BFF"/>
    <w:rsid w:val="007B52A1"/>
    <w:rsid w:val="008447E7"/>
    <w:rsid w:val="00885060"/>
    <w:rsid w:val="008C6452"/>
    <w:rsid w:val="009A566A"/>
    <w:rsid w:val="00AB260E"/>
    <w:rsid w:val="00BA7924"/>
    <w:rsid w:val="00E002A9"/>
    <w:rsid w:val="00E34896"/>
    <w:rsid w:val="00E47A1C"/>
    <w:rsid w:val="00F07165"/>
    <w:rsid w:val="00F265C6"/>
    <w:rsid w:val="00FF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05ECC9"/>
  <w15:chartTrackingRefBased/>
  <w15:docId w15:val="{BD208845-1C05-462D-B886-59DD60F62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56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A566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A56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A566A"/>
    <w:rPr>
      <w:sz w:val="18"/>
      <w:szCs w:val="18"/>
    </w:rPr>
  </w:style>
  <w:style w:type="table" w:styleId="a7">
    <w:name w:val="Table Grid"/>
    <w:basedOn w:val="a1"/>
    <w:uiPriority w:val="39"/>
    <w:rsid w:val="00E47A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仁斌</dc:creator>
  <cp:keywords/>
  <dc:description/>
  <cp:lastModifiedBy>Xiao</cp:lastModifiedBy>
  <cp:revision>10</cp:revision>
  <dcterms:created xsi:type="dcterms:W3CDTF">2024-12-20T07:12:00Z</dcterms:created>
  <dcterms:modified xsi:type="dcterms:W3CDTF">2025-10-11T06:54:00Z</dcterms:modified>
</cp:coreProperties>
</file>