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c36fnle1rxx" w:id="0"/>
      <w:bookmarkEnd w:id="0"/>
      <w:r w:rsidDel="00000000" w:rsidR="00000000" w:rsidRPr="00000000">
        <w:rPr>
          <w:b w:val="1"/>
          <w:bCs w:val="1"/>
          <w:sz w:val="34"/>
          <w:szCs w:val="34"/>
          <w:rtl w:val="0"/>
        </w:rPr>
        <w:t xml:space="preserve">SHADOWFORM : Vulnerable Forms &amp; Input Attack Tester</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qiug2m210x53" w:id="1"/>
      <w:bookmarkEnd w:id="1"/>
      <w:r w:rsidDel="00000000" w:rsidR="00000000" w:rsidRPr="00000000">
        <w:rPr>
          <w:b w:val="1"/>
          <w:bCs w:val="1"/>
          <w:color w:val="000000"/>
          <w:sz w:val="26"/>
          <w:szCs w:val="26"/>
          <w:rtl w:val="0"/>
        </w:rPr>
        <w:t xml:space="preserve">Developer:</w:t>
      </w:r>
      <w:r w:rsidDel="00000000" w:rsidR="00000000" w:rsidRPr="00000000">
        <w:rPr>
          <w:color w:val="000000"/>
          <w:sz w:val="26"/>
          <w:szCs w:val="26"/>
          <w:rtl w:val="0"/>
        </w:rPr>
        <w:t xml:space="preserve"> D Shaun Angel</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ggw5my758dd3" w:id="2"/>
      <w:bookmarkEnd w:id="2"/>
      <w:r w:rsidDel="00000000" w:rsidR="00000000" w:rsidRPr="00000000">
        <w:rPr>
          <w:b w:val="1"/>
          <w:bCs w:val="1"/>
          <w:color w:val="000000"/>
          <w:sz w:val="26"/>
          <w:szCs w:val="26"/>
          <w:rtl w:val="0"/>
        </w:rPr>
        <w:t xml:space="preserve">For: </w:t>
      </w:r>
      <w:r w:rsidDel="00000000" w:rsidR="00000000" w:rsidRPr="00000000">
        <w:rPr>
          <w:color w:val="000000"/>
          <w:sz w:val="26"/>
          <w:szCs w:val="26"/>
          <w:rtl w:val="0"/>
        </w:rPr>
        <w:t xml:space="preserve">OffSecDiary Red Team Internship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8"/>
          <w:szCs w:val="28"/>
          <w:rtl w:val="0"/>
        </w:rPr>
        <w:t xml:space="preserve">Problem Statement</w:t>
      </w:r>
      <w:r w:rsidDel="00000000" w:rsidR="00000000" w:rsidRPr="00000000">
        <w:rPr>
          <w:rtl w:val="0"/>
        </w:rPr>
        <w:t xml:space="preserve">: </w:t>
      </w:r>
      <w:r w:rsidDel="00000000" w:rsidR="00000000" w:rsidRPr="00000000">
        <w:rPr>
          <w:rtl w:val="0"/>
        </w:rPr>
        <w:t xml:space="preserve">Web applications commonly fail due to insecure input handling. Attackers exploit form fields to inject SQL queries, execute scripts (XSS), or bypass authentication. ShadowForm automates this process by scanning forms and testing them with pre-defined payloads.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712721x9rjp" w:id="3"/>
      <w:bookmarkEnd w:id="3"/>
      <w:r w:rsidDel="00000000" w:rsidR="00000000" w:rsidRPr="00000000">
        <w:rPr>
          <w:b w:val="1"/>
          <w:bCs w:val="1"/>
          <w:sz w:val="34"/>
          <w:szCs w:val="34"/>
          <w:rtl w:val="0"/>
        </w:rPr>
        <w:t xml:space="preserve">1. Objective</w:t>
      </w:r>
    </w:p>
    <w:p w:rsidR="00000000" w:rsidDel="00000000" w:rsidP="00000000" w:rsidRDefault="00000000" w:rsidRPr="00000000" w14:paraId="00000007">
      <w:pPr>
        <w:spacing w:after="240" w:before="240" w:lineRule="auto"/>
        <w:rPr/>
      </w:pPr>
      <w:r w:rsidDel="00000000" w:rsidR="00000000" w:rsidRPr="00000000">
        <w:rPr>
          <w:rtl w:val="0"/>
        </w:rPr>
        <w:t xml:space="preserve">ShadowForm is an automated web form vulnerability scanner designed to detect insecure input fields on websites. It acts like a mini version of Burp Suite Intruder by:</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Crawling webpages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Detecting all forms + inputs</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Injecting payloads</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Checking for:</w:t>
        <w:br w:type="textWrapping"/>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SQL Injection</w:t>
        <w:br w:type="textWrapping"/>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XSS (Reflected)</w:t>
        <w:br w:type="textWrapping"/>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Authentication bypass</w:t>
        <w:br w:type="textWrapping"/>
      </w:r>
    </w:p>
    <w:p w:rsidR="00000000" w:rsidDel="00000000" w:rsidP="00000000" w:rsidRDefault="00000000" w:rsidRPr="00000000" w14:paraId="0000000F">
      <w:pPr>
        <w:numPr>
          <w:ilvl w:val="1"/>
          <w:numId w:val="4"/>
        </w:numPr>
        <w:spacing w:after="240" w:before="0" w:beforeAutospacing="0" w:lineRule="auto"/>
        <w:ind w:left="1440" w:hanging="360"/>
      </w:pPr>
      <w:r w:rsidDel="00000000" w:rsidR="00000000" w:rsidRPr="00000000">
        <w:rPr>
          <w:rtl w:val="0"/>
        </w:rPr>
        <w:t xml:space="preserve">Basic IDOR behaviour</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This tool performs </w:t>
      </w:r>
      <w:r w:rsidDel="00000000" w:rsidR="00000000" w:rsidRPr="00000000">
        <w:rPr>
          <w:b w:val="1"/>
          <w:bCs w:val="1"/>
          <w:rtl w:val="0"/>
        </w:rPr>
        <w:t xml:space="preserve">non-destructive testing</w:t>
      </w:r>
      <w:r w:rsidDel="00000000" w:rsidR="00000000" w:rsidRPr="00000000">
        <w:rPr>
          <w:rtl w:val="0"/>
        </w:rPr>
        <w:t xml:space="preserve"> only.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goey1soaij9" w:id="4"/>
      <w:bookmarkEnd w:id="4"/>
      <w:r w:rsidDel="00000000" w:rsidR="00000000" w:rsidRPr="00000000">
        <w:rPr>
          <w:b w:val="1"/>
          <w:bCs w:val="1"/>
          <w:sz w:val="34"/>
          <w:szCs w:val="34"/>
          <w:rtl w:val="0"/>
        </w:rPr>
        <w:t xml:space="preserve">2. Architecture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uncmq52mk50" w:id="5"/>
      <w:bookmarkEnd w:id="5"/>
      <w:r w:rsidDel="00000000" w:rsidR="00000000" w:rsidRPr="00000000">
        <w:rPr>
          <w:b w:val="1"/>
          <w:bCs w:val="1"/>
          <w:color w:val="000000"/>
          <w:sz w:val="26"/>
          <w:szCs w:val="26"/>
          <w:rtl w:val="0"/>
        </w:rPr>
        <w:t xml:space="preserve">Modules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bCs w:val="1"/>
          <w:rtl w:val="0"/>
        </w:rPr>
        <w:t xml:space="preserve">Web Crawler</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Recursively visits internal links</w:t>
        <w:br w:type="textWrapping"/>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Avoids duplicates</w:t>
        <w:br w:type="textWrapping"/>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Collects pages containing forms</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Form Extractor</w:t>
        <w:br w:type="textWrapping"/>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Detects </w:t>
      </w:r>
      <w:r w:rsidDel="00000000" w:rsidR="00000000" w:rsidRPr="00000000">
        <w:rPr>
          <w:rFonts w:ascii="Roboto Mono" w:cs="Roboto Mono" w:eastAsia="Roboto Mono" w:hAnsi="Roboto Mono"/>
          <w:rtl w:val="0"/>
        </w:rPr>
        <w:t xml:space="preserve">&lt;form&gt;</w:t>
      </w:r>
      <w:r w:rsidDel="00000000" w:rsidR="00000000" w:rsidRPr="00000000">
        <w:rPr>
          <w:rtl w:val="0"/>
        </w:rPr>
        <w:t xml:space="preserve">, </w:t>
      </w:r>
      <w:r w:rsidDel="00000000" w:rsidR="00000000" w:rsidRPr="00000000">
        <w:rPr>
          <w:rFonts w:ascii="Roboto Mono" w:cs="Roboto Mono" w:eastAsia="Roboto Mono" w:hAnsi="Roboto Mono"/>
          <w:rtl w:val="0"/>
        </w:rPr>
        <w:t xml:space="preserve">&lt;input&gt;</w:t>
      </w:r>
      <w:r w:rsidDel="00000000" w:rsidR="00000000" w:rsidRPr="00000000">
        <w:rPr>
          <w:rtl w:val="0"/>
        </w:rPr>
        <w:t xml:space="preserve">, </w:t>
      </w:r>
      <w:r w:rsidDel="00000000" w:rsidR="00000000" w:rsidRPr="00000000">
        <w:rPr>
          <w:rFonts w:ascii="Roboto Mono" w:cs="Roboto Mono" w:eastAsia="Roboto Mono" w:hAnsi="Roboto Mono"/>
          <w:rtl w:val="0"/>
        </w:rPr>
        <w:t xml:space="preserve">&lt;textarea&gt;</w:t>
      </w:r>
      <w:r w:rsidDel="00000000" w:rsidR="00000000" w:rsidRPr="00000000">
        <w:rPr>
          <w:rtl w:val="0"/>
        </w:rPr>
        <w:t xml:space="preserve">, </w:t>
      </w:r>
      <w:r w:rsidDel="00000000" w:rsidR="00000000" w:rsidRPr="00000000">
        <w:rPr>
          <w:rFonts w:ascii="Roboto Mono" w:cs="Roboto Mono" w:eastAsia="Roboto Mono" w:hAnsi="Roboto Mono"/>
          <w:rtl w:val="0"/>
        </w:rPr>
        <w:t xml:space="preserve">&lt;select&gt;</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Captures method + action + field names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Payload Engine</w:t>
        <w:br w:type="textWrapping"/>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SQL injection payload list</w:t>
        <w:br w:type="textWrapping"/>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XSS payload list</w:t>
        <w:br w:type="textWrapping"/>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Authentication bypass payloads</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Request Maker</w:t>
        <w:br w:type="textWrapping"/>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Submits payloads via GET or POST</w:t>
        <w:br w:type="textWrapping"/>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Captures HTML response &amp; status codes</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Vulnerability Detector</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Identifies SQL error messages</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Detects reflected XSS (payload returned in response)</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Report Generator</w:t>
        <w:br w:type="textWrapping"/>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Lists vulnerable pages</w:t>
        <w:br w:type="textWrapping"/>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Shows exact payload</w:t>
        <w:br w:type="textWrapping"/>
      </w:r>
    </w:p>
    <w:p w:rsidR="00000000" w:rsidDel="00000000" w:rsidP="00000000" w:rsidRDefault="00000000" w:rsidRPr="00000000" w14:paraId="00000027">
      <w:pPr>
        <w:numPr>
          <w:ilvl w:val="1"/>
          <w:numId w:val="5"/>
        </w:numPr>
        <w:spacing w:after="240" w:before="0" w:beforeAutospacing="0" w:lineRule="auto"/>
        <w:ind w:left="1440" w:hanging="360"/>
      </w:pPr>
      <w:r w:rsidDel="00000000" w:rsidR="00000000" w:rsidRPr="00000000">
        <w:rPr>
          <w:rtl w:val="0"/>
        </w:rPr>
        <w:t xml:space="preserve">Severity classification</w:t>
      </w:r>
    </w:p>
    <w:p w:rsidR="00000000" w:rsidDel="00000000" w:rsidP="00000000" w:rsidRDefault="00000000" w:rsidRPr="00000000" w14:paraId="00000028">
      <w:pPr>
        <w:spacing w:after="240" w:before="240" w:lineRule="auto"/>
        <w:ind w:left="0" w:firstLine="0"/>
        <w:rPr>
          <w:b w:val="1"/>
          <w:bCs w:val="1"/>
          <w:sz w:val="34"/>
          <w:szCs w:val="34"/>
        </w:rPr>
      </w:pPr>
      <w:r w:rsidDel="00000000" w:rsidR="00000000" w:rsidRPr="00000000">
        <w:rPr>
          <w:b w:val="1"/>
          <w:bCs w:val="1"/>
          <w:sz w:val="34"/>
          <w:szCs w:val="34"/>
          <w:rtl w:val="0"/>
        </w:rPr>
        <w:t xml:space="preserve">3. How to Run</w:t>
      </w:r>
    </w:p>
    <w:p w:rsidR="00000000" w:rsidDel="00000000" w:rsidP="00000000" w:rsidRDefault="00000000" w:rsidRPr="00000000" w14:paraId="00000029">
      <w:pPr>
        <w:spacing w:after="240" w:before="240" w:lineRule="auto"/>
        <w:ind w:left="0" w:firstLine="0"/>
        <w:rPr/>
      </w:pPr>
      <w:r w:rsidDel="00000000" w:rsidR="00000000" w:rsidRPr="00000000">
        <w:rPr>
          <w:b w:val="1"/>
          <w:bCs w:val="1"/>
          <w:sz w:val="34"/>
          <w:szCs w:val="34"/>
          <w:rtl w:val="0"/>
        </w:rPr>
        <w:t xml:space="preserve"> </w:t>
      </w:r>
      <w:r w:rsidDel="00000000" w:rsidR="00000000" w:rsidRPr="00000000">
        <w:rPr>
          <w:rtl w:val="0"/>
        </w:rPr>
        <w:t xml:space="preserve">pip install requests beautifulsoup4</w:t>
      </w:r>
    </w:p>
    <w:p w:rsidR="00000000" w:rsidDel="00000000" w:rsidP="00000000" w:rsidRDefault="00000000" w:rsidRPr="00000000" w14:paraId="0000002A">
      <w:pPr>
        <w:spacing w:after="240" w:before="240" w:lineRule="auto"/>
        <w:rPr/>
      </w:pPr>
      <w:r w:rsidDel="00000000" w:rsidR="00000000" w:rsidRPr="00000000">
        <w:rPr>
          <w:rtl w:val="0"/>
        </w:rPr>
        <w:t xml:space="preserve">  python </w:t>
      </w:r>
      <w:hyperlink r:id="rId6">
        <w:r w:rsidDel="00000000" w:rsidR="00000000" w:rsidRPr="00000000">
          <w:rPr>
            <w:color w:val="1155cc"/>
            <w:u w:val="single"/>
            <w:rtl w:val="0"/>
          </w:rPr>
          <w:t xml:space="preserve">shadowform.py</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(enter the target url when prompted in this demo - http://testphp.vulnweb.com)</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dy9z9o9xr33" w:id="6"/>
      <w:bookmarkEnd w:id="6"/>
      <w:r w:rsidDel="00000000" w:rsidR="00000000" w:rsidRPr="00000000">
        <w:rPr>
          <w:b w:val="1"/>
          <w:bCs w:val="1"/>
          <w:sz w:val="34"/>
          <w:szCs w:val="34"/>
          <w:rtl w:val="0"/>
        </w:rPr>
        <w:br w:type="textWrapping"/>
        <w:br w:type="textWrapping"/>
        <w:t xml:space="preserve">4. Output Format</w:t>
      </w:r>
    </w:p>
    <w:p w:rsidR="00000000" w:rsidDel="00000000" w:rsidP="00000000" w:rsidRDefault="00000000" w:rsidRPr="00000000" w14:paraId="0000002D">
      <w:pPr>
        <w:spacing w:after="240" w:before="240" w:lineRule="auto"/>
        <w:rPr/>
      </w:pPr>
      <w:r w:rsidDel="00000000" w:rsidR="00000000" w:rsidRPr="00000000">
        <w:rPr>
          <w:rtl w:val="0"/>
        </w:rPr>
        <w:t xml:space="preserve">The tool generates a console report showing:</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Page URL</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Form action</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Vulnerability name</w:t>
        <w:br w:type="textWrapping"/>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Working payload</w:t>
      </w:r>
    </w:p>
    <w:p w:rsidR="00000000" w:rsidDel="00000000" w:rsidP="00000000" w:rsidRDefault="00000000" w:rsidRPr="00000000" w14:paraId="00000032">
      <w:pPr>
        <w:spacing w:after="240" w:before="240" w:lineRule="auto"/>
        <w:rPr>
          <w:b w:val="1"/>
          <w:bCs w:val="1"/>
          <w:color w:val="000000"/>
          <w:sz w:val="22"/>
          <w:szCs w:val="22"/>
        </w:rPr>
      </w:pPr>
      <w:r w:rsidDel="00000000" w:rsidR="00000000" w:rsidRPr="00000000">
        <w:rPr>
          <w:b w:val="1"/>
          <w:bCs w:val="1"/>
          <w:sz w:val="34"/>
          <w:szCs w:val="34"/>
          <w:rtl w:val="0"/>
        </w:rPr>
        <w:t xml:space="preserve">5. Working Principle</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ShadowForm follows five stages:</w:t>
      </w:r>
    </w:p>
    <w:p w:rsidR="00000000" w:rsidDel="00000000" w:rsidP="00000000" w:rsidRDefault="00000000" w:rsidRPr="00000000" w14:paraId="00000034">
      <w:pPr>
        <w:numPr>
          <w:ilvl w:val="0"/>
          <w:numId w:val="7"/>
        </w:numPr>
        <w:spacing w:after="0" w:afterAutospacing="0" w:before="240" w:lineRule="auto"/>
        <w:ind w:left="720" w:hanging="360"/>
        <w:rPr/>
      </w:pPr>
      <w:r w:rsidDel="00000000" w:rsidR="00000000" w:rsidRPr="00000000">
        <w:rPr>
          <w:rtl w:val="0"/>
        </w:rPr>
        <w:t xml:space="preserve">Crawling</w:t>
        <w:br w:type="textWrapping"/>
      </w:r>
    </w:p>
    <w:p w:rsidR="00000000" w:rsidDel="00000000" w:rsidP="00000000" w:rsidRDefault="00000000" w:rsidRPr="00000000" w14:paraId="00000035">
      <w:pPr>
        <w:numPr>
          <w:ilvl w:val="0"/>
          <w:numId w:val="7"/>
        </w:numPr>
        <w:spacing w:after="0" w:afterAutospacing="0" w:before="0" w:beforeAutospacing="0" w:lineRule="auto"/>
        <w:ind w:left="720" w:hanging="360"/>
        <w:rPr/>
      </w:pPr>
      <w:r w:rsidDel="00000000" w:rsidR="00000000" w:rsidRPr="00000000">
        <w:rPr>
          <w:rtl w:val="0"/>
        </w:rPr>
        <w:t xml:space="preserve">Form Discovery</w:t>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rPr/>
      </w:pPr>
      <w:r w:rsidDel="00000000" w:rsidR="00000000" w:rsidRPr="00000000">
        <w:rPr>
          <w:rtl w:val="0"/>
        </w:rPr>
        <w:t xml:space="preserve">Payload Injection</w:t>
        <w:br w:type="textWrapping"/>
      </w:r>
    </w:p>
    <w:p w:rsidR="00000000" w:rsidDel="00000000" w:rsidP="00000000" w:rsidRDefault="00000000" w:rsidRPr="00000000" w14:paraId="00000037">
      <w:pPr>
        <w:numPr>
          <w:ilvl w:val="0"/>
          <w:numId w:val="7"/>
        </w:numPr>
        <w:spacing w:after="0" w:afterAutospacing="0" w:before="0" w:beforeAutospacing="0" w:lineRule="auto"/>
        <w:ind w:left="720" w:hanging="360"/>
        <w:rPr/>
      </w:pPr>
      <w:r w:rsidDel="00000000" w:rsidR="00000000" w:rsidRPr="00000000">
        <w:rPr>
          <w:rtl w:val="0"/>
        </w:rPr>
        <w:t xml:space="preserve">Response Analysis</w:t>
        <w:br w:type="textWrapping"/>
      </w:r>
    </w:p>
    <w:p w:rsidR="00000000" w:rsidDel="00000000" w:rsidP="00000000" w:rsidRDefault="00000000" w:rsidRPr="00000000" w14:paraId="00000038">
      <w:pPr>
        <w:numPr>
          <w:ilvl w:val="0"/>
          <w:numId w:val="7"/>
        </w:numPr>
        <w:spacing w:after="240" w:before="0" w:beforeAutospacing="0" w:lineRule="auto"/>
        <w:ind w:left="720" w:hanging="360"/>
        <w:rPr/>
      </w:pPr>
      <w:r w:rsidDel="00000000" w:rsidR="00000000" w:rsidRPr="00000000">
        <w:rPr>
          <w:rtl w:val="0"/>
        </w:rPr>
        <w:t xml:space="preserve">Vulnerability Reporting</w:t>
      </w:r>
    </w:p>
    <w:p w:rsidR="00000000" w:rsidDel="00000000" w:rsidP="00000000" w:rsidRDefault="00000000" w:rsidRPr="00000000" w14:paraId="00000039">
      <w:pPr>
        <w:spacing w:after="240" w:before="240" w:lineRule="auto"/>
        <w:ind w:left="0" w:firstLine="0"/>
        <w:rPr/>
      </w:pPr>
      <w:r w:rsidDel="00000000" w:rsidR="00000000" w:rsidRPr="00000000">
        <w:rPr/>
        <w:drawing>
          <wp:inline distB="114300" distT="114300" distL="114300" distR="114300">
            <wp:extent cx="5731200" cy="1358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Each form is fuzzed with multiple payloads that mimic real-world attacks.</w:t>
      </w:r>
    </w:p>
    <w:p w:rsidR="00000000" w:rsidDel="00000000" w:rsidP="00000000" w:rsidRDefault="00000000" w:rsidRPr="00000000" w14:paraId="0000003B">
      <w:pPr>
        <w:pStyle w:val="Heading3"/>
        <w:keepNext w:val="0"/>
        <w:keepLines w:val="0"/>
        <w:spacing w:before="280" w:lineRule="auto"/>
        <w:rPr>
          <w:b w:val="1"/>
          <w:bCs w:val="1"/>
          <w:color w:val="000000"/>
          <w:sz w:val="34"/>
          <w:szCs w:val="34"/>
        </w:rPr>
      </w:pPr>
      <w:bookmarkStart w:colFirst="0" w:colLast="0" w:name="_oip0uk7jyg9j" w:id="7"/>
      <w:bookmarkEnd w:id="7"/>
      <w:r w:rsidDel="00000000" w:rsidR="00000000" w:rsidRPr="00000000">
        <w:rPr>
          <w:b w:val="1"/>
          <w:bCs w:val="1"/>
          <w:color w:val="000000"/>
          <w:sz w:val="34"/>
          <w:szCs w:val="34"/>
          <w:rtl w:val="0"/>
        </w:rPr>
        <w:t xml:space="preserve">6. Features</w:t>
      </w:r>
    </w:p>
    <w:p w:rsidR="00000000" w:rsidDel="00000000" w:rsidP="00000000" w:rsidRDefault="00000000" w:rsidRPr="00000000" w14:paraId="0000003C">
      <w:pPr>
        <w:numPr>
          <w:ilvl w:val="0"/>
          <w:numId w:val="3"/>
        </w:numPr>
        <w:spacing w:after="0" w:afterAutospacing="0" w:before="240" w:lineRule="auto"/>
        <w:ind w:left="720" w:hanging="360"/>
        <w:rPr/>
      </w:pPr>
      <w:r w:rsidDel="00000000" w:rsidR="00000000" w:rsidRPr="00000000">
        <w:rPr>
          <w:rtl w:val="0"/>
        </w:rPr>
        <w:t xml:space="preserve">SQL Injection detection</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pPr>
      <w:r w:rsidDel="00000000" w:rsidR="00000000" w:rsidRPr="00000000">
        <w:rPr>
          <w:rtl w:val="0"/>
        </w:rPr>
        <w:t xml:space="preserve">XSS reflection detection</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pPr>
      <w:r w:rsidDel="00000000" w:rsidR="00000000" w:rsidRPr="00000000">
        <w:rPr>
          <w:rtl w:val="0"/>
        </w:rPr>
        <w:t xml:space="preserve">Authentication bypass attempts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rtl w:val="0"/>
        </w:rPr>
        <w:t xml:space="preserve">Basic IDOR pattern probing</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tl w:val="0"/>
        </w:rPr>
        <w:t xml:space="preserve">Recursive crawling</w:t>
        <w:br w:type="textWrapping"/>
      </w:r>
    </w:p>
    <w:p w:rsidR="00000000" w:rsidDel="00000000" w:rsidP="00000000" w:rsidRDefault="00000000" w:rsidRPr="00000000" w14:paraId="00000041">
      <w:pPr>
        <w:numPr>
          <w:ilvl w:val="0"/>
          <w:numId w:val="3"/>
        </w:numPr>
        <w:spacing w:after="240" w:before="0" w:beforeAutospacing="0" w:lineRule="auto"/>
        <w:ind w:left="720" w:hanging="360"/>
        <w:rPr>
          <w:b w:val="1"/>
          <w:bCs w:val="1"/>
        </w:rPr>
      </w:pPr>
      <w:r w:rsidDel="00000000" w:rsidR="00000000" w:rsidRPr="00000000">
        <w:rPr>
          <w:rtl w:val="0"/>
        </w:rPr>
        <w:t xml:space="preserve">Full form parameter fuzzing</w:t>
      </w:r>
      <w:r w:rsidDel="00000000" w:rsidR="00000000" w:rsidRPr="00000000">
        <w:rPr>
          <w:b w:val="1"/>
          <w:bCs w:val="1"/>
          <w:rtl w:val="0"/>
        </w:rPr>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34"/>
          <w:szCs w:val="34"/>
        </w:rPr>
      </w:pPr>
      <w:bookmarkStart w:colFirst="0" w:colLast="0" w:name="_7sfo3lq0c1bx" w:id="8"/>
      <w:bookmarkEnd w:id="8"/>
      <w:r w:rsidDel="00000000" w:rsidR="00000000" w:rsidRPr="00000000">
        <w:rPr>
          <w:b w:val="1"/>
          <w:bCs w:val="1"/>
          <w:color w:val="000000"/>
          <w:sz w:val="34"/>
          <w:szCs w:val="34"/>
          <w:rtl w:val="0"/>
        </w:rPr>
        <w:t xml:space="preserve">7. Tools &amp; Libraries</w:t>
      </w:r>
    </w:p>
    <w:p w:rsidR="00000000" w:rsidDel="00000000" w:rsidP="00000000" w:rsidRDefault="00000000" w:rsidRPr="00000000" w14:paraId="00000043">
      <w:pPr>
        <w:numPr>
          <w:ilvl w:val="0"/>
          <w:numId w:val="1"/>
        </w:numPr>
        <w:spacing w:after="0" w:afterAutospacing="0" w:before="240" w:lineRule="auto"/>
        <w:ind w:left="720" w:hanging="360"/>
        <w:rPr/>
      </w:pPr>
      <w:r w:rsidDel="00000000" w:rsidR="00000000" w:rsidRPr="00000000">
        <w:rPr>
          <w:rtl w:val="0"/>
        </w:rPr>
        <w:t xml:space="preserve">Python 3</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rPr/>
      </w:pPr>
      <w:r w:rsidDel="00000000" w:rsidR="00000000" w:rsidRPr="00000000">
        <w:rPr>
          <w:rtl w:val="0"/>
        </w:rPr>
        <w:t xml:space="preserve">Requests</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rPr/>
      </w:pPr>
      <w:r w:rsidDel="00000000" w:rsidR="00000000" w:rsidRPr="00000000">
        <w:rPr>
          <w:rtl w:val="0"/>
        </w:rPr>
        <w:t xml:space="preserve">BeautifulSoup</w:t>
        <w:br w:type="textWrapping"/>
      </w:r>
    </w:p>
    <w:p w:rsidR="00000000" w:rsidDel="00000000" w:rsidP="00000000" w:rsidRDefault="00000000" w:rsidRPr="00000000" w14:paraId="00000046">
      <w:pPr>
        <w:numPr>
          <w:ilvl w:val="0"/>
          <w:numId w:val="1"/>
        </w:numPr>
        <w:spacing w:after="240" w:before="0" w:beforeAutospacing="0" w:lineRule="auto"/>
        <w:ind w:left="720" w:hanging="360"/>
        <w:rPr>
          <w:b w:val="1"/>
          <w:bCs w:val="1"/>
        </w:rPr>
      </w:pPr>
      <w:r w:rsidDel="00000000" w:rsidR="00000000" w:rsidRPr="00000000">
        <w:rPr>
          <w:rtl w:val="0"/>
        </w:rPr>
        <w:t xml:space="preserve">urllib</w:t>
      </w:r>
      <w:r w:rsidDel="00000000" w:rsidR="00000000" w:rsidRPr="00000000">
        <w:rPr>
          <w:b w:val="1"/>
          <w:bCs w:val="1"/>
          <w:rtl w:val="0"/>
        </w:rPr>
        <w:br w:type="textWrapping"/>
      </w:r>
    </w:p>
    <w:p w:rsidR="00000000" w:rsidDel="00000000" w:rsidP="00000000" w:rsidRDefault="00000000" w:rsidRPr="00000000" w14:paraId="00000047">
      <w:pPr>
        <w:pStyle w:val="Heading3"/>
        <w:keepNext w:val="0"/>
        <w:keepLines w:val="0"/>
        <w:spacing w:before="280" w:lineRule="auto"/>
        <w:rPr>
          <w:b w:val="1"/>
          <w:bCs w:val="1"/>
          <w:color w:val="000000"/>
          <w:sz w:val="34"/>
          <w:szCs w:val="34"/>
        </w:rPr>
      </w:pPr>
      <w:bookmarkStart w:colFirst="0" w:colLast="0" w:name="_gdk95rhrvl0p" w:id="9"/>
      <w:bookmarkEnd w:id="9"/>
      <w:r w:rsidDel="00000000" w:rsidR="00000000" w:rsidRPr="00000000">
        <w:rPr>
          <w:b w:val="1"/>
          <w:bCs w:val="1"/>
          <w:color w:val="000000"/>
          <w:sz w:val="34"/>
          <w:szCs w:val="34"/>
          <w:rtl w:val="0"/>
        </w:rPr>
        <w:t xml:space="preserve">8. Results</w:t>
      </w:r>
    </w:p>
    <w:p w:rsidR="00000000" w:rsidDel="00000000" w:rsidP="00000000" w:rsidRDefault="00000000" w:rsidRPr="00000000" w14:paraId="00000048">
      <w:pPr>
        <w:spacing w:after="240" w:before="240" w:lineRule="auto"/>
        <w:rPr/>
      </w:pPr>
      <w:r w:rsidDel="00000000" w:rsidR="00000000" w:rsidRPr="00000000">
        <w:rPr>
          <w:rtl w:val="0"/>
        </w:rPr>
        <w:t xml:space="preserve">ShadowForm produces a structured vulnerability report listing:</w:t>
      </w:r>
    </w:p>
    <w:p w:rsidR="00000000" w:rsidDel="00000000" w:rsidP="00000000" w:rsidRDefault="00000000" w:rsidRPr="00000000" w14:paraId="00000049">
      <w:pPr>
        <w:numPr>
          <w:ilvl w:val="0"/>
          <w:numId w:val="6"/>
        </w:numPr>
        <w:spacing w:after="0" w:afterAutospacing="0" w:before="240" w:lineRule="auto"/>
        <w:ind w:left="720" w:hanging="360"/>
        <w:rPr/>
      </w:pPr>
      <w:r w:rsidDel="00000000" w:rsidR="00000000" w:rsidRPr="00000000">
        <w:rPr>
          <w:rtl w:val="0"/>
        </w:rPr>
        <w:t xml:space="preserve">Affected pages</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rPr/>
      </w:pPr>
      <w:r w:rsidDel="00000000" w:rsidR="00000000" w:rsidRPr="00000000">
        <w:rPr>
          <w:rtl w:val="0"/>
        </w:rPr>
        <w:t xml:space="preserve">Form action method</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rPr/>
      </w:pPr>
      <w:r w:rsidDel="00000000" w:rsidR="00000000" w:rsidRPr="00000000">
        <w:rPr>
          <w:rtl w:val="0"/>
        </w:rPr>
        <w:t xml:space="preserve">Payload that succeeded</w:t>
        <w:br w:type="textWrapping"/>
      </w:r>
    </w:p>
    <w:p w:rsidR="00000000" w:rsidDel="00000000" w:rsidP="00000000" w:rsidRDefault="00000000" w:rsidRPr="00000000" w14:paraId="0000004C">
      <w:pPr>
        <w:numPr>
          <w:ilvl w:val="0"/>
          <w:numId w:val="6"/>
        </w:numPr>
        <w:spacing w:after="240" w:before="0" w:beforeAutospacing="0" w:lineRule="auto"/>
        <w:ind w:left="720" w:hanging="360"/>
        <w:rPr/>
      </w:pPr>
      <w:r w:rsidDel="00000000" w:rsidR="00000000" w:rsidRPr="00000000">
        <w:rPr>
          <w:rtl w:val="0"/>
        </w:rPr>
        <w:t xml:space="preserve">Type of vulnerability detected</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This makes the tool practical for preliminary recon during Red Team engagements.</w:t>
      </w:r>
    </w:p>
    <w:p w:rsidR="00000000" w:rsidDel="00000000" w:rsidP="00000000" w:rsidRDefault="00000000" w:rsidRPr="00000000" w14:paraId="0000004E">
      <w:pPr>
        <w:pStyle w:val="Heading3"/>
        <w:keepNext w:val="0"/>
        <w:keepLines w:val="0"/>
        <w:spacing w:before="280" w:lineRule="auto"/>
        <w:rPr>
          <w:b w:val="1"/>
          <w:bCs w:val="1"/>
          <w:color w:val="000000"/>
          <w:sz w:val="34"/>
          <w:szCs w:val="34"/>
        </w:rPr>
      </w:pPr>
      <w:bookmarkStart w:colFirst="0" w:colLast="0" w:name="_kl3qfgf1n9oi" w:id="10"/>
      <w:bookmarkEnd w:id="10"/>
      <w:r w:rsidDel="00000000" w:rsidR="00000000" w:rsidRPr="00000000">
        <w:rPr>
          <w:b w:val="1"/>
          <w:bCs w:val="1"/>
          <w:color w:val="000000"/>
          <w:sz w:val="34"/>
          <w:szCs w:val="34"/>
          <w:rtl w:val="0"/>
        </w:rPr>
        <w:t xml:space="preserve">9. Conclusion</w:t>
      </w:r>
    </w:p>
    <w:p w:rsidR="00000000" w:rsidDel="00000000" w:rsidP="00000000" w:rsidRDefault="00000000" w:rsidRPr="00000000" w14:paraId="0000004F">
      <w:pPr>
        <w:spacing w:after="240" w:before="240" w:lineRule="auto"/>
        <w:rPr/>
      </w:pPr>
      <w:r w:rsidDel="00000000" w:rsidR="00000000" w:rsidRPr="00000000">
        <w:rPr>
          <w:rtl w:val="0"/>
        </w:rPr>
        <w:t xml:space="preserve">ShadowForm proves that lightweight scanners can rapidly identify unsafe inputs and assist security analysts. With further enhancements such as multi-threading, CSRF token handling, and headless browser support, the project can evolve into a full-fledged vulnerability auditing framework.</w:t>
      </w:r>
    </w:p>
    <w:p w:rsidR="00000000" w:rsidDel="00000000" w:rsidP="00000000" w:rsidRDefault="00000000" w:rsidRPr="00000000" w14:paraId="00000050">
      <w:pPr>
        <w:spacing w:after="240" w:before="240" w:lineRule="auto"/>
        <w:rPr>
          <w:b w:val="1"/>
          <w:bCs w:val="1"/>
          <w:sz w:val="34"/>
          <w:szCs w:val="34"/>
        </w:rPr>
      </w:pPr>
      <w:r w:rsidDel="00000000" w:rsidR="00000000" w:rsidRPr="00000000">
        <w:rPr>
          <w:b w:val="1"/>
          <w:bCs w:val="1"/>
          <w:sz w:val="34"/>
          <w:szCs w:val="34"/>
          <w:rtl w:val="0"/>
        </w:rPr>
        <w:t xml:space="preserve">10.Demo</w:t>
      </w:r>
    </w:p>
    <w:p w:rsidR="00000000" w:rsidDel="00000000" w:rsidP="00000000" w:rsidRDefault="00000000" w:rsidRPr="00000000" w14:paraId="00000051">
      <w:pPr>
        <w:spacing w:after="240" w:before="240" w:lineRule="auto"/>
        <w:rPr/>
      </w:pPr>
      <w:hyperlink r:id="rId8">
        <w:r w:rsidDel="00000000" w:rsidR="00000000" w:rsidRPr="00000000">
          <w:rPr>
            <w:color w:val="0000ee"/>
            <w:u w:val="single"/>
            <w:rtl w:val="0"/>
          </w:rPr>
          <w:t xml:space="preserve">Screen Recording 2025-12-01 at 4.54.47 PM.mov</w:t>
        </w:r>
      </w:hyperlink>
      <w:r w:rsidDel="00000000" w:rsidR="00000000" w:rsidRPr="00000000">
        <w:rPr>
          <w:rtl w:val="0"/>
        </w:rPr>
      </w:r>
    </w:p>
    <w:p w:rsidR="00000000" w:rsidDel="00000000" w:rsidP="00000000" w:rsidRDefault="00000000" w:rsidRPr="00000000" w14:paraId="00000052">
      <w:pPr>
        <w:spacing w:after="240" w:before="240" w:lineRule="auto"/>
        <w:rPr>
          <w:sz w:val="26"/>
          <w:szCs w:val="26"/>
        </w:rPr>
      </w:pPr>
      <w:r w:rsidDel="00000000" w:rsidR="00000000" w:rsidRPr="00000000">
        <w:rPr>
          <w:rtl w:val="0"/>
        </w:rPr>
      </w:r>
    </w:p>
    <w:p w:rsidR="00000000" w:rsidDel="00000000" w:rsidP="00000000" w:rsidRDefault="00000000" w:rsidRPr="00000000" w14:paraId="00000053">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4">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55">
      <w:pPr>
        <w:spacing w:after="240" w:before="240" w:lineRule="auto"/>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dowform.py" TargetMode="External"/><Relationship Id="rId7" Type="http://schemas.openxmlformats.org/officeDocument/2006/relationships/image" Target="media/image1.png"/><Relationship Id="rId8" Type="http://schemas.openxmlformats.org/officeDocument/2006/relationships/hyperlink" Target="https://drive.google.com/file/d/1TsY9Mze5XsRn7WsX12Cx5EGQxQXZ2ASD/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