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37811" w14:textId="77777777" w:rsidR="008B447B" w:rsidRPr="00411B68" w:rsidRDefault="008B447B" w:rsidP="00411B68">
      <w:pPr>
        <w:spacing w:line="480" w:lineRule="auto"/>
        <w:jc w:val="center"/>
        <w:rPr>
          <w:rFonts w:ascii="Times New Roman" w:hAnsi="Times New Roman" w:cs="Times New Roman"/>
          <w:b/>
          <w:bCs/>
          <w:sz w:val="24"/>
          <w:szCs w:val="24"/>
        </w:rPr>
      </w:pPr>
    </w:p>
    <w:p w14:paraId="440DF26B" w14:textId="77777777" w:rsidR="008B447B" w:rsidRPr="00411B68" w:rsidRDefault="008B447B" w:rsidP="00411B68">
      <w:pPr>
        <w:spacing w:line="480" w:lineRule="auto"/>
        <w:jc w:val="center"/>
        <w:rPr>
          <w:rFonts w:ascii="Times New Roman" w:hAnsi="Times New Roman" w:cs="Times New Roman"/>
          <w:b/>
          <w:bCs/>
          <w:sz w:val="24"/>
          <w:szCs w:val="24"/>
        </w:rPr>
      </w:pPr>
    </w:p>
    <w:p w14:paraId="072B2FA8" w14:textId="77777777" w:rsidR="008B447B" w:rsidRPr="00411B68" w:rsidRDefault="008B447B" w:rsidP="00411B68">
      <w:pPr>
        <w:spacing w:line="480" w:lineRule="auto"/>
        <w:jc w:val="center"/>
        <w:rPr>
          <w:rFonts w:ascii="Times New Roman" w:hAnsi="Times New Roman" w:cs="Times New Roman"/>
          <w:b/>
          <w:bCs/>
          <w:sz w:val="24"/>
          <w:szCs w:val="24"/>
        </w:rPr>
      </w:pPr>
    </w:p>
    <w:p w14:paraId="282871A5" w14:textId="77777777" w:rsidR="008B447B" w:rsidRPr="00411B68" w:rsidRDefault="008B447B" w:rsidP="00411B68">
      <w:pPr>
        <w:spacing w:line="480" w:lineRule="auto"/>
        <w:jc w:val="center"/>
        <w:rPr>
          <w:rFonts w:ascii="Times New Roman" w:hAnsi="Times New Roman" w:cs="Times New Roman"/>
          <w:b/>
          <w:bCs/>
          <w:sz w:val="24"/>
          <w:szCs w:val="24"/>
        </w:rPr>
      </w:pPr>
    </w:p>
    <w:p w14:paraId="3C107E81" w14:textId="77777777" w:rsidR="008B447B" w:rsidRPr="00411B68" w:rsidRDefault="008B447B" w:rsidP="00411B68">
      <w:pPr>
        <w:spacing w:line="480" w:lineRule="auto"/>
        <w:jc w:val="center"/>
        <w:rPr>
          <w:rFonts w:ascii="Times New Roman" w:hAnsi="Times New Roman" w:cs="Times New Roman"/>
          <w:b/>
          <w:bCs/>
          <w:sz w:val="24"/>
          <w:szCs w:val="24"/>
        </w:rPr>
      </w:pPr>
    </w:p>
    <w:p w14:paraId="08A36A1E" w14:textId="329C9518" w:rsidR="008B447B" w:rsidRPr="00411B68" w:rsidRDefault="008B447B" w:rsidP="00411B68">
      <w:pPr>
        <w:spacing w:line="480" w:lineRule="auto"/>
        <w:jc w:val="center"/>
        <w:rPr>
          <w:rFonts w:ascii="Times New Roman" w:hAnsi="Times New Roman" w:cs="Times New Roman"/>
          <w:b/>
          <w:bCs/>
          <w:sz w:val="24"/>
          <w:szCs w:val="24"/>
        </w:rPr>
      </w:pPr>
      <w:r w:rsidRPr="00411B68">
        <w:rPr>
          <w:rFonts w:ascii="Times New Roman" w:hAnsi="Times New Roman" w:cs="Times New Roman"/>
          <w:b/>
          <w:bCs/>
          <w:sz w:val="24"/>
          <w:szCs w:val="24"/>
        </w:rPr>
        <w:t>Assignment  - Various Sampling Methods</w:t>
      </w:r>
    </w:p>
    <w:p w14:paraId="002AC47D" w14:textId="77777777" w:rsidR="008B447B" w:rsidRPr="00411B68" w:rsidRDefault="008B447B" w:rsidP="00411B68">
      <w:pPr>
        <w:spacing w:after="0" w:line="480" w:lineRule="auto"/>
        <w:jc w:val="center"/>
        <w:rPr>
          <w:rFonts w:ascii="Times New Roman" w:hAnsi="Times New Roman" w:cs="Times New Roman"/>
          <w:sz w:val="24"/>
          <w:szCs w:val="24"/>
        </w:rPr>
      </w:pPr>
      <w:r w:rsidRPr="00411B68">
        <w:rPr>
          <w:rFonts w:ascii="Times New Roman" w:hAnsi="Times New Roman" w:cs="Times New Roman"/>
          <w:sz w:val="24"/>
          <w:szCs w:val="24"/>
        </w:rPr>
        <w:t>Shaun Pritchard</w:t>
      </w:r>
    </w:p>
    <w:p w14:paraId="03C09CBF" w14:textId="77777777" w:rsidR="008B447B" w:rsidRPr="00411B68" w:rsidRDefault="008B447B" w:rsidP="00411B68">
      <w:pPr>
        <w:spacing w:after="0" w:line="480" w:lineRule="auto"/>
        <w:jc w:val="center"/>
        <w:rPr>
          <w:rFonts w:ascii="Times New Roman" w:hAnsi="Times New Roman" w:cs="Times New Roman"/>
          <w:sz w:val="24"/>
          <w:szCs w:val="24"/>
        </w:rPr>
      </w:pPr>
      <w:r w:rsidRPr="00411B68">
        <w:rPr>
          <w:rFonts w:ascii="Times New Roman" w:hAnsi="Times New Roman" w:cs="Times New Roman"/>
          <w:sz w:val="24"/>
          <w:szCs w:val="24"/>
        </w:rPr>
        <w:t>Rasmussen College</w:t>
      </w:r>
    </w:p>
    <w:p w14:paraId="0F49FABF" w14:textId="77777777" w:rsidR="008B447B" w:rsidRPr="00411B68" w:rsidRDefault="008B447B" w:rsidP="00411B68">
      <w:pPr>
        <w:spacing w:after="0" w:line="480" w:lineRule="auto"/>
        <w:jc w:val="center"/>
        <w:rPr>
          <w:rFonts w:ascii="Times New Roman" w:hAnsi="Times New Roman" w:cs="Times New Roman"/>
          <w:sz w:val="24"/>
          <w:szCs w:val="24"/>
        </w:rPr>
      </w:pPr>
      <w:r w:rsidRPr="00411B68">
        <w:rPr>
          <w:rFonts w:ascii="Times New Roman" w:hAnsi="Times New Roman" w:cs="Times New Roman"/>
          <w:sz w:val="24"/>
          <w:szCs w:val="24"/>
        </w:rPr>
        <w:t>QMB4000</w:t>
      </w:r>
    </w:p>
    <w:p w14:paraId="24252B72" w14:textId="77777777" w:rsidR="008B447B" w:rsidRPr="00411B68" w:rsidRDefault="008B447B" w:rsidP="00411B68">
      <w:pPr>
        <w:spacing w:after="0" w:line="480" w:lineRule="auto"/>
        <w:jc w:val="center"/>
        <w:rPr>
          <w:rFonts w:ascii="Times New Roman" w:hAnsi="Times New Roman" w:cs="Times New Roman"/>
          <w:sz w:val="24"/>
          <w:szCs w:val="24"/>
        </w:rPr>
      </w:pPr>
      <w:r w:rsidRPr="00411B68">
        <w:rPr>
          <w:rFonts w:ascii="Times New Roman" w:hAnsi="Times New Roman" w:cs="Times New Roman"/>
          <w:sz w:val="24"/>
          <w:szCs w:val="24"/>
        </w:rPr>
        <w:t xml:space="preserve">Benjamin Tasker </w:t>
      </w:r>
    </w:p>
    <w:p w14:paraId="41006E99" w14:textId="5CC13BA3" w:rsidR="008B447B" w:rsidRPr="00411B68" w:rsidRDefault="008B447B" w:rsidP="00411B68">
      <w:pPr>
        <w:spacing w:after="0" w:line="480" w:lineRule="auto"/>
        <w:jc w:val="center"/>
        <w:rPr>
          <w:rFonts w:ascii="Times New Roman" w:hAnsi="Times New Roman" w:cs="Times New Roman"/>
          <w:sz w:val="24"/>
          <w:szCs w:val="24"/>
        </w:rPr>
      </w:pPr>
      <w:r w:rsidRPr="00411B68">
        <w:rPr>
          <w:rFonts w:ascii="Times New Roman" w:hAnsi="Times New Roman" w:cs="Times New Roman"/>
          <w:sz w:val="24"/>
          <w:szCs w:val="24"/>
        </w:rPr>
        <w:t>December 15, 2020</w:t>
      </w:r>
    </w:p>
    <w:p w14:paraId="7C19C32A" w14:textId="03611221" w:rsidR="00DB7395" w:rsidRPr="00411B68" w:rsidRDefault="00DB7395" w:rsidP="00411B68">
      <w:pPr>
        <w:spacing w:after="0" w:line="480" w:lineRule="auto"/>
        <w:jc w:val="center"/>
        <w:rPr>
          <w:rFonts w:ascii="Times New Roman" w:hAnsi="Times New Roman" w:cs="Times New Roman"/>
          <w:sz w:val="24"/>
          <w:szCs w:val="24"/>
        </w:rPr>
      </w:pPr>
    </w:p>
    <w:p w14:paraId="3E0136CF" w14:textId="4FA06D3A" w:rsidR="00DB7395" w:rsidRPr="00411B68" w:rsidRDefault="00DB7395" w:rsidP="00411B68">
      <w:pPr>
        <w:spacing w:after="0" w:line="480" w:lineRule="auto"/>
        <w:jc w:val="center"/>
        <w:rPr>
          <w:rFonts w:ascii="Times New Roman" w:hAnsi="Times New Roman" w:cs="Times New Roman"/>
          <w:sz w:val="24"/>
          <w:szCs w:val="24"/>
        </w:rPr>
      </w:pPr>
    </w:p>
    <w:p w14:paraId="588B3597" w14:textId="6F93D4CB" w:rsidR="00DB7395" w:rsidRPr="00411B68" w:rsidRDefault="00DB7395" w:rsidP="00411B68">
      <w:pPr>
        <w:spacing w:after="0" w:line="480" w:lineRule="auto"/>
        <w:jc w:val="center"/>
        <w:rPr>
          <w:rFonts w:ascii="Times New Roman" w:hAnsi="Times New Roman" w:cs="Times New Roman"/>
          <w:sz w:val="24"/>
          <w:szCs w:val="24"/>
        </w:rPr>
      </w:pPr>
    </w:p>
    <w:p w14:paraId="15576204" w14:textId="5457E714" w:rsidR="00DB7395" w:rsidRPr="00411B68" w:rsidRDefault="00DB7395" w:rsidP="00411B68">
      <w:pPr>
        <w:spacing w:after="0" w:line="480" w:lineRule="auto"/>
        <w:jc w:val="center"/>
        <w:rPr>
          <w:rFonts w:ascii="Times New Roman" w:hAnsi="Times New Roman" w:cs="Times New Roman"/>
          <w:sz w:val="24"/>
          <w:szCs w:val="24"/>
        </w:rPr>
      </w:pPr>
    </w:p>
    <w:p w14:paraId="4B48C9E0" w14:textId="42756786" w:rsidR="00DB7395" w:rsidRPr="00411B68" w:rsidRDefault="00DB7395" w:rsidP="00411B68">
      <w:pPr>
        <w:spacing w:after="0" w:line="480" w:lineRule="auto"/>
        <w:jc w:val="center"/>
        <w:rPr>
          <w:rFonts w:ascii="Times New Roman" w:hAnsi="Times New Roman" w:cs="Times New Roman"/>
          <w:sz w:val="24"/>
          <w:szCs w:val="24"/>
        </w:rPr>
      </w:pPr>
    </w:p>
    <w:p w14:paraId="2D114EA8" w14:textId="0C0347BE" w:rsidR="00DB7395" w:rsidRPr="00411B68" w:rsidRDefault="00DB7395" w:rsidP="00411B68">
      <w:pPr>
        <w:spacing w:after="0" w:line="480" w:lineRule="auto"/>
        <w:jc w:val="center"/>
        <w:rPr>
          <w:rFonts w:ascii="Times New Roman" w:hAnsi="Times New Roman" w:cs="Times New Roman"/>
          <w:sz w:val="24"/>
          <w:szCs w:val="24"/>
        </w:rPr>
      </w:pPr>
    </w:p>
    <w:p w14:paraId="74E40D27" w14:textId="6BD975CB" w:rsidR="00DB7395" w:rsidRPr="00411B68" w:rsidRDefault="00DB7395" w:rsidP="00411B68">
      <w:pPr>
        <w:spacing w:after="0" w:line="480" w:lineRule="auto"/>
        <w:jc w:val="center"/>
        <w:rPr>
          <w:rFonts w:ascii="Times New Roman" w:hAnsi="Times New Roman" w:cs="Times New Roman"/>
          <w:sz w:val="24"/>
          <w:szCs w:val="24"/>
        </w:rPr>
      </w:pPr>
    </w:p>
    <w:p w14:paraId="1088EADB" w14:textId="6FA67BA5" w:rsidR="00DB7395" w:rsidRPr="00411B68" w:rsidRDefault="00DB7395" w:rsidP="00411B68">
      <w:pPr>
        <w:spacing w:after="0" w:line="480" w:lineRule="auto"/>
        <w:jc w:val="center"/>
        <w:rPr>
          <w:rFonts w:ascii="Times New Roman" w:hAnsi="Times New Roman" w:cs="Times New Roman"/>
          <w:sz w:val="24"/>
          <w:szCs w:val="24"/>
        </w:rPr>
      </w:pPr>
    </w:p>
    <w:p w14:paraId="60E24999" w14:textId="642E58B5" w:rsidR="00DB7395" w:rsidRPr="00411B68" w:rsidRDefault="00DB7395" w:rsidP="00411B68">
      <w:pPr>
        <w:spacing w:after="0" w:line="480" w:lineRule="auto"/>
        <w:jc w:val="center"/>
        <w:rPr>
          <w:rFonts w:ascii="Times New Roman" w:hAnsi="Times New Roman" w:cs="Times New Roman"/>
          <w:sz w:val="24"/>
          <w:szCs w:val="24"/>
        </w:rPr>
      </w:pPr>
    </w:p>
    <w:p w14:paraId="610E07B2" w14:textId="724A1FBD" w:rsidR="00DB7395" w:rsidRPr="00411B68" w:rsidRDefault="00DB7395" w:rsidP="00411B68">
      <w:pPr>
        <w:spacing w:after="0" w:line="480" w:lineRule="auto"/>
        <w:jc w:val="center"/>
        <w:rPr>
          <w:rFonts w:ascii="Times New Roman" w:hAnsi="Times New Roman" w:cs="Times New Roman"/>
          <w:sz w:val="24"/>
          <w:szCs w:val="24"/>
        </w:rPr>
      </w:pPr>
    </w:p>
    <w:p w14:paraId="20B07AF7" w14:textId="2D6A1F63" w:rsidR="00DB7395" w:rsidRPr="00411B68" w:rsidRDefault="00DB7395" w:rsidP="00411B68">
      <w:pPr>
        <w:spacing w:after="0" w:line="480" w:lineRule="auto"/>
        <w:jc w:val="center"/>
        <w:rPr>
          <w:rFonts w:ascii="Times New Roman" w:hAnsi="Times New Roman" w:cs="Times New Roman"/>
          <w:sz w:val="24"/>
          <w:szCs w:val="24"/>
        </w:rPr>
      </w:pPr>
    </w:p>
    <w:p w14:paraId="654300FF" w14:textId="2460272B" w:rsidR="00411B68" w:rsidRPr="00411B68" w:rsidRDefault="00DB7395" w:rsidP="00411B68">
      <w:pPr>
        <w:spacing w:line="480" w:lineRule="auto"/>
        <w:jc w:val="center"/>
        <w:rPr>
          <w:rFonts w:ascii="Times New Roman" w:hAnsi="Times New Roman" w:cs="Times New Roman"/>
          <w:b/>
          <w:bCs/>
          <w:sz w:val="24"/>
          <w:szCs w:val="24"/>
        </w:rPr>
      </w:pPr>
      <w:r w:rsidRPr="00411B68">
        <w:rPr>
          <w:rFonts w:ascii="Times New Roman" w:hAnsi="Times New Roman" w:cs="Times New Roman"/>
          <w:b/>
          <w:bCs/>
          <w:sz w:val="24"/>
          <w:szCs w:val="24"/>
        </w:rPr>
        <w:lastRenderedPageBreak/>
        <w:t>Assignment  - Various Sampling Methods</w:t>
      </w:r>
    </w:p>
    <w:p w14:paraId="568A2B4D"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Assignment - Various Sampling Methods</w:t>
      </w:r>
    </w:p>
    <w:p w14:paraId="0DABFBB2"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is one of the biggest data-centric companies on the planet. Netflix uses many different models, data, and approaches to lead innovation and research in data analytics, AI, Machine Learning, and Big data to drive business performance and user engagement.</w:t>
      </w:r>
    </w:p>
    <w:p w14:paraId="19E3A386"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p>
    <w:p w14:paraId="4D050693" w14:textId="77777777" w:rsidR="00411B68" w:rsidRPr="00411B68" w:rsidRDefault="00411B68" w:rsidP="00411B68">
      <w:pPr>
        <w:numPr>
          <w:ilvl w:val="0"/>
          <w:numId w:val="33"/>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has more than 150 Million active subscribers across the planet. </w:t>
      </w:r>
    </w:p>
    <w:p w14:paraId="54DA0666" w14:textId="77777777" w:rsidR="00411B68" w:rsidRPr="00411B68" w:rsidRDefault="00411B68" w:rsidP="00411B68">
      <w:pPr>
        <w:numPr>
          <w:ilvl w:val="0"/>
          <w:numId w:val="33"/>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Data is at the core of Netflix's business strategies and models.  </w:t>
      </w:r>
    </w:p>
    <w:p w14:paraId="33187B75" w14:textId="218C9FAB" w:rsidR="00411B68" w:rsidRPr="00411B68" w:rsidRDefault="00411B68" w:rsidP="00411B68">
      <w:pPr>
        <w:numPr>
          <w:ilvl w:val="0"/>
          <w:numId w:val="33"/>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video streaming consumes 37% of downstream bandwidth across the entire internet on the planet.</w:t>
      </w:r>
    </w:p>
    <w:p w14:paraId="4D44FFE2"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Netflix Big Data</w:t>
      </w:r>
    </w:p>
    <w:p w14:paraId="6B196CC5" w14:textId="1FDB468C"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collects customer interaction, engagements, and response data in correlation to data features it collects from users on each TV shows and movie that it streams. They use data analytics to analyze to better understand users based on</w:t>
      </w:r>
      <w:sdt>
        <w:sdtPr>
          <w:rPr>
            <w:rFonts w:ascii="Times New Roman" w:eastAsia="Times New Roman" w:hAnsi="Times New Roman" w:cs="Times New Roman"/>
            <w:i/>
            <w:iCs/>
            <w:color w:val="0E101A"/>
            <w:sz w:val="24"/>
            <w:szCs w:val="24"/>
          </w:rPr>
          <w:id w:val="-1738161472"/>
          <w:citation/>
        </w:sdtPr>
        <w:sdtContent>
          <w:r w:rsidR="00833097" w:rsidRPr="00833097">
            <w:rPr>
              <w:rFonts w:ascii="Times New Roman" w:eastAsia="Times New Roman" w:hAnsi="Times New Roman" w:cs="Times New Roman"/>
              <w:i/>
              <w:iCs/>
              <w:color w:val="0E101A"/>
              <w:sz w:val="24"/>
              <w:szCs w:val="24"/>
            </w:rPr>
            <w:fldChar w:fldCharType="begin"/>
          </w:r>
          <w:r w:rsidR="00833097" w:rsidRPr="00833097">
            <w:rPr>
              <w:rFonts w:ascii="Times New Roman" w:eastAsia="Times New Roman" w:hAnsi="Times New Roman" w:cs="Times New Roman"/>
              <w:i/>
              <w:iCs/>
              <w:color w:val="0E101A"/>
              <w:sz w:val="24"/>
              <w:szCs w:val="24"/>
              <w:lang w:val="en-AU"/>
            </w:rPr>
            <w:instrText xml:space="preserve"> CITATION Net20 \l 3081 </w:instrText>
          </w:r>
          <w:r w:rsidR="00833097" w:rsidRPr="00833097">
            <w:rPr>
              <w:rFonts w:ascii="Times New Roman" w:eastAsia="Times New Roman" w:hAnsi="Times New Roman" w:cs="Times New Roman"/>
              <w:i/>
              <w:iCs/>
              <w:color w:val="0E101A"/>
              <w:sz w:val="24"/>
              <w:szCs w:val="24"/>
            </w:rPr>
            <w:fldChar w:fldCharType="separate"/>
          </w:r>
          <w:r w:rsidR="00833097" w:rsidRPr="00833097">
            <w:rPr>
              <w:rFonts w:ascii="Times New Roman" w:eastAsia="Times New Roman" w:hAnsi="Times New Roman" w:cs="Times New Roman"/>
              <w:i/>
              <w:iCs/>
              <w:noProof/>
              <w:color w:val="0E101A"/>
              <w:sz w:val="24"/>
              <w:szCs w:val="24"/>
              <w:lang w:val="en-AU"/>
            </w:rPr>
            <w:t xml:space="preserve"> (Netflix Research, 2020)</w:t>
          </w:r>
          <w:r w:rsidR="00833097" w:rsidRPr="00833097">
            <w:rPr>
              <w:rFonts w:ascii="Times New Roman" w:eastAsia="Times New Roman" w:hAnsi="Times New Roman" w:cs="Times New Roman"/>
              <w:i/>
              <w:iCs/>
              <w:color w:val="0E101A"/>
              <w:sz w:val="24"/>
              <w:szCs w:val="24"/>
            </w:rPr>
            <w:fldChar w:fldCharType="end"/>
          </w:r>
        </w:sdtContent>
      </w:sdt>
      <w:r w:rsidRPr="00411B68">
        <w:rPr>
          <w:rFonts w:ascii="Times New Roman" w:eastAsia="Times New Roman" w:hAnsi="Times New Roman" w:cs="Times New Roman"/>
          <w:color w:val="0E101A"/>
          <w:sz w:val="24"/>
          <w:szCs w:val="24"/>
        </w:rPr>
        <w:t>:</w:t>
      </w:r>
    </w:p>
    <w:p w14:paraId="496EC271"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What each customer watches</w:t>
      </w:r>
    </w:p>
    <w:p w14:paraId="39265313"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How much time they spend watching</w:t>
      </w:r>
    </w:p>
    <w:p w14:paraId="0E4DDA92"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What content they watch</w:t>
      </w:r>
    </w:p>
    <w:p w14:paraId="5BC6BE45"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Location of users</w:t>
      </w:r>
    </w:p>
    <w:p w14:paraId="727E55D9"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What times content is watched</w:t>
      </w:r>
    </w:p>
    <w:p w14:paraId="73B05E8A"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How many times the content is paused</w:t>
      </w:r>
    </w:p>
    <w:p w14:paraId="5027C5F3"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Which content is fast forward</w:t>
      </w:r>
    </w:p>
    <w:p w14:paraId="20E1D1D2" w14:textId="77777777" w:rsidR="00411B68" w:rsidRPr="00411B68" w:rsidRDefault="00411B68" w:rsidP="00411B68">
      <w:pPr>
        <w:numPr>
          <w:ilvl w:val="0"/>
          <w:numId w:val="34"/>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Which content is repeated</w:t>
      </w:r>
    </w:p>
    <w:p w14:paraId="04C3D43E" w14:textId="76C8AFA2"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lastRenderedPageBreak/>
        <w:t>They even use CV and machine learning to collect users’ facial expressions and engagements like on each TV show or movie they watch. Simply collect to enhance user experience and provide the best-personalized experience of TV shows and movies to their users. </w:t>
      </w:r>
    </w:p>
    <w:p w14:paraId="348D59F5" w14:textId="2BA512A3"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even has screenshots of scenes people might have viewed repeatedly, the rating content is given, the number of searches, and what is searched for. With this data, Netflix can create a detailed profile of its users. To collect all this data and harness it into meaningful business information. According to Netflix, they earn over a billion dollars in customer retention because the recommendation system accounts for over 80% of the content streamed on the platform. </w:t>
      </w:r>
    </w:p>
    <w:p w14:paraId="2DC0C9E5"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Netflix Recommendation Data Analysis </w:t>
      </w:r>
    </w:p>
    <w:p w14:paraId="33893240" w14:textId="0FCC4CA5"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uses big data and analytics to conduct custom marketing, for example as they report, to promote ‘House of Cards’ Netflix cut over ten different versions of a trailer and image placeholders to promote the show. If you watched lots of TV shows centered on women, you get a trailer focused on the female characters. However, if you watched a lot of content directed by David Finch, you would have gotten a trailer that focused the trailer on him and so on. The use of Powerful analytics models to process terabytes of information and turn it into useful business data and logic. </w:t>
      </w:r>
    </w:p>
    <w:p w14:paraId="31599D30"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Netflix infrastructure</w:t>
      </w:r>
    </w:p>
    <w:p w14:paraId="55F00F68" w14:textId="4AC8D64E"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has a real-time data infrastructure based on in-house technologies that have developed themselves and incorporated into platforms such as HADOOP, Python AWS, HIVE, PIG, HBASE, Cassandra, Presto, Spark, S3, Kafka, Amazon web services, and Genie as shown below</w:t>
      </w:r>
      <w:r w:rsidR="00833097">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2105879906"/>
          <w:citation/>
        </w:sdtPr>
        <w:sdtContent>
          <w:r w:rsidR="00833097" w:rsidRPr="00833097">
            <w:rPr>
              <w:rFonts w:ascii="Times New Roman" w:eastAsia="Times New Roman" w:hAnsi="Times New Roman" w:cs="Times New Roman"/>
              <w:i/>
              <w:iCs/>
              <w:color w:val="0E101A"/>
              <w:sz w:val="24"/>
              <w:szCs w:val="24"/>
            </w:rPr>
            <w:fldChar w:fldCharType="begin"/>
          </w:r>
          <w:r w:rsidR="00833097" w:rsidRPr="00833097">
            <w:rPr>
              <w:rFonts w:ascii="Times New Roman" w:eastAsia="Times New Roman" w:hAnsi="Times New Roman" w:cs="Times New Roman"/>
              <w:i/>
              <w:iCs/>
              <w:color w:val="0E101A"/>
              <w:sz w:val="24"/>
              <w:szCs w:val="24"/>
              <w:lang w:val="en-AU"/>
            </w:rPr>
            <w:instrText xml:space="preserve"> CITATION Net20 \l 3081 </w:instrText>
          </w:r>
          <w:r w:rsidR="00833097" w:rsidRPr="00833097">
            <w:rPr>
              <w:rFonts w:ascii="Times New Roman" w:eastAsia="Times New Roman" w:hAnsi="Times New Roman" w:cs="Times New Roman"/>
              <w:i/>
              <w:iCs/>
              <w:color w:val="0E101A"/>
              <w:sz w:val="24"/>
              <w:szCs w:val="24"/>
            </w:rPr>
            <w:fldChar w:fldCharType="separate"/>
          </w:r>
          <w:r w:rsidR="00833097" w:rsidRPr="00833097">
            <w:rPr>
              <w:rFonts w:ascii="Times New Roman" w:eastAsia="Times New Roman" w:hAnsi="Times New Roman" w:cs="Times New Roman"/>
              <w:i/>
              <w:iCs/>
              <w:noProof/>
              <w:color w:val="0E101A"/>
              <w:sz w:val="24"/>
              <w:szCs w:val="24"/>
              <w:lang w:val="en-AU"/>
            </w:rPr>
            <w:t>(Netflix Research, 2020)</w:t>
          </w:r>
          <w:r w:rsidR="00833097" w:rsidRPr="00833097">
            <w:rPr>
              <w:rFonts w:ascii="Times New Roman" w:eastAsia="Times New Roman" w:hAnsi="Times New Roman" w:cs="Times New Roman"/>
              <w:i/>
              <w:iCs/>
              <w:color w:val="0E101A"/>
              <w:sz w:val="24"/>
              <w:szCs w:val="24"/>
            </w:rPr>
            <w:fldChar w:fldCharType="end"/>
          </w:r>
        </w:sdtContent>
      </w:sdt>
      <w:r w:rsidRPr="00411B68">
        <w:rPr>
          <w:rFonts w:ascii="Times New Roman" w:eastAsia="Times New Roman" w:hAnsi="Times New Roman" w:cs="Times New Roman"/>
          <w:i/>
          <w:iCs/>
          <w:color w:val="0E101A"/>
          <w:sz w:val="24"/>
          <w:szCs w:val="24"/>
        </w:rPr>
        <w:t>.</w:t>
      </w:r>
    </w:p>
    <w:p w14:paraId="348CC374" w14:textId="5D0A15EE" w:rsidR="00DB7395" w:rsidRPr="00411B68" w:rsidRDefault="00D73779" w:rsidP="00411B68">
      <w:pPr>
        <w:spacing w:after="0" w:line="480" w:lineRule="auto"/>
        <w:rPr>
          <w:rFonts w:ascii="Times New Roman" w:hAnsi="Times New Roman" w:cs="Times New Roman"/>
          <w:sz w:val="24"/>
          <w:szCs w:val="24"/>
        </w:rPr>
      </w:pPr>
      <w:r w:rsidRPr="00411B68">
        <w:rPr>
          <w:rFonts w:ascii="Times New Roman" w:hAnsi="Times New Roman" w:cs="Times New Roman"/>
          <w:noProof/>
          <w:sz w:val="24"/>
          <w:szCs w:val="24"/>
        </w:rPr>
        <w:lastRenderedPageBreak/>
        <w:drawing>
          <wp:inline distT="0" distB="0" distL="0" distR="0" wp14:anchorId="66F82DFD" wp14:editId="5AC54EAE">
            <wp:extent cx="594360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9145"/>
                    </a:xfrm>
                    <a:prstGeom prst="rect">
                      <a:avLst/>
                    </a:prstGeom>
                  </pic:spPr>
                </pic:pic>
              </a:graphicData>
            </a:graphic>
          </wp:inline>
        </w:drawing>
      </w:r>
    </w:p>
    <w:p w14:paraId="2542A31A" w14:textId="77777777" w:rsidR="00D73779" w:rsidRPr="00411B68" w:rsidRDefault="00D73779" w:rsidP="00411B68">
      <w:pPr>
        <w:spacing w:after="0" w:line="480" w:lineRule="auto"/>
        <w:rPr>
          <w:rFonts w:ascii="Times New Roman" w:hAnsi="Times New Roman" w:cs="Times New Roman"/>
          <w:sz w:val="24"/>
          <w:szCs w:val="24"/>
        </w:rPr>
      </w:pPr>
    </w:p>
    <w:p w14:paraId="5BD0512E"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Data Process Analytics:</w:t>
      </w:r>
    </w:p>
    <w:p w14:paraId="61C72A59"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has several areas in which employs its operations to process and analyze data</w:t>
      </w:r>
    </w:p>
    <w:p w14:paraId="30B093F7" w14:textId="77777777" w:rsidR="00411B68" w:rsidRPr="00411B68" w:rsidRDefault="00411B68" w:rsidP="00411B68">
      <w:pPr>
        <w:numPr>
          <w:ilvl w:val="0"/>
          <w:numId w:val="3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Analytics</w:t>
      </w:r>
    </w:p>
    <w:p w14:paraId="01293956" w14:textId="77777777" w:rsidR="00411B68" w:rsidRPr="00411B68" w:rsidRDefault="00411B68" w:rsidP="00411B68">
      <w:pPr>
        <w:numPr>
          <w:ilvl w:val="0"/>
          <w:numId w:val="3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Content studio</w:t>
      </w:r>
    </w:p>
    <w:p w14:paraId="25893A1D" w14:textId="77777777" w:rsidR="00411B68" w:rsidRPr="00411B68" w:rsidRDefault="00411B68" w:rsidP="00411B68">
      <w:pPr>
        <w:numPr>
          <w:ilvl w:val="0"/>
          <w:numId w:val="3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Experimentation R&amp;D</w:t>
      </w:r>
    </w:p>
    <w:p w14:paraId="1C8721E9" w14:textId="77777777" w:rsidR="00411B68" w:rsidRPr="00411B68" w:rsidRDefault="00411B68" w:rsidP="00411B68">
      <w:pPr>
        <w:numPr>
          <w:ilvl w:val="0"/>
          <w:numId w:val="3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Machine learning</w:t>
      </w:r>
    </w:p>
    <w:p w14:paraId="072CAF8B" w14:textId="77777777" w:rsidR="00411B68" w:rsidRPr="00411B68" w:rsidRDefault="00411B68" w:rsidP="00411B68">
      <w:pPr>
        <w:numPr>
          <w:ilvl w:val="0"/>
          <w:numId w:val="3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Personalization search</w:t>
      </w:r>
    </w:p>
    <w:p w14:paraId="585712B1" w14:textId="2AD62715" w:rsidR="00411B68" w:rsidRDefault="00411B68" w:rsidP="00411B68">
      <w:pPr>
        <w:numPr>
          <w:ilvl w:val="0"/>
          <w:numId w:val="35"/>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User recommendations.</w:t>
      </w:r>
    </w:p>
    <w:p w14:paraId="74A620CD" w14:textId="77777777" w:rsidR="00411B68" w:rsidRPr="00411B68" w:rsidRDefault="00411B68" w:rsidP="00411B68">
      <w:pPr>
        <w:spacing w:after="0" w:line="480" w:lineRule="auto"/>
        <w:ind w:left="720"/>
        <w:rPr>
          <w:rFonts w:ascii="Times New Roman" w:eastAsia="Times New Roman" w:hAnsi="Times New Roman" w:cs="Times New Roman"/>
          <w:color w:val="0E101A"/>
          <w:sz w:val="24"/>
          <w:szCs w:val="24"/>
        </w:rPr>
      </w:pPr>
    </w:p>
    <w:p w14:paraId="1F74F26C"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Each of these departments has access to pull and sample data that it can use for their day to day operation to produce results and make business decisions for their platform.</w:t>
      </w:r>
    </w:p>
    <w:p w14:paraId="6484DA6C"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p>
    <w:p w14:paraId="57BC3C1F"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p>
    <w:p w14:paraId="6B5B57C3"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p>
    <w:p w14:paraId="2A42C043"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Why Sampling Big Data is important: </w:t>
      </w:r>
    </w:p>
    <w:p w14:paraId="5DD69DE2"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Sampling is done to conclude populations from samples, and it enables us to determine a population’s characteristics by directly observing only a portion (or sample) of the population.</w:t>
      </w:r>
    </w:p>
    <w:p w14:paraId="0D73D540" w14:textId="77777777" w:rsidR="00411B68" w:rsidRPr="00411B68" w:rsidRDefault="00411B68" w:rsidP="00411B68">
      <w:pPr>
        <w:numPr>
          <w:ilvl w:val="0"/>
          <w:numId w:val="3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Selecting a sample requires less time than selecting every item in a population</w:t>
      </w:r>
    </w:p>
    <w:p w14:paraId="2FC8AC2D" w14:textId="77777777" w:rsidR="00411B68" w:rsidRPr="00411B68" w:rsidRDefault="00411B68" w:rsidP="00411B68">
      <w:pPr>
        <w:numPr>
          <w:ilvl w:val="0"/>
          <w:numId w:val="3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Sample selection is a cost-efficient method</w:t>
      </w:r>
    </w:p>
    <w:p w14:paraId="40820F77" w14:textId="0FB32146" w:rsidR="00411B68" w:rsidRDefault="00411B68" w:rsidP="00411B68">
      <w:pPr>
        <w:numPr>
          <w:ilvl w:val="0"/>
          <w:numId w:val="36"/>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Analysis of the sample is less cumbersome and more practical than an analysis of the entire population</w:t>
      </w:r>
      <w:r>
        <w:rPr>
          <w:rFonts w:ascii="Times New Roman" w:eastAsia="Times New Roman" w:hAnsi="Times New Roman" w:cs="Times New Roman"/>
          <w:color w:val="0E101A"/>
          <w:sz w:val="24"/>
          <w:szCs w:val="24"/>
        </w:rPr>
        <w:t>.</w:t>
      </w:r>
    </w:p>
    <w:p w14:paraId="661045A8" w14:textId="77777777" w:rsidR="00411B68" w:rsidRPr="00411B68" w:rsidRDefault="00411B68" w:rsidP="00411B68">
      <w:pPr>
        <w:spacing w:after="0" w:line="480" w:lineRule="auto"/>
        <w:ind w:left="720"/>
        <w:rPr>
          <w:rFonts w:ascii="Times New Roman" w:eastAsia="Times New Roman" w:hAnsi="Times New Roman" w:cs="Times New Roman"/>
          <w:color w:val="0E101A"/>
          <w:sz w:val="24"/>
          <w:szCs w:val="24"/>
        </w:rPr>
      </w:pPr>
    </w:p>
    <w:p w14:paraId="58982F41"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Sampling Techniques</w:t>
      </w:r>
    </w:p>
    <w:p w14:paraId="6159C773" w14:textId="1EF3B280"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w:t>
      </w:r>
      <w:r w:rsidRPr="00411B68">
        <w:rPr>
          <w:rFonts w:ascii="Times New Roman" w:eastAsia="Times New Roman" w:hAnsi="Times New Roman" w:cs="Times New Roman"/>
          <w:color w:val="0E101A"/>
          <w:sz w:val="24"/>
          <w:szCs w:val="24"/>
        </w:rPr>
        <w:t xml:space="preserve"> use a wide variety of sampling techniques derived from 2 base classifications of sampling methods for different business operations. </w:t>
      </w:r>
    </w:p>
    <w:p w14:paraId="59D6DD57" w14:textId="799F1161" w:rsidR="00FA5090" w:rsidRPr="00411B68" w:rsidRDefault="00FA5090" w:rsidP="00411B68">
      <w:pPr>
        <w:spacing w:after="0" w:line="480" w:lineRule="auto"/>
        <w:rPr>
          <w:rFonts w:ascii="Times New Roman" w:hAnsi="Times New Roman" w:cs="Times New Roman"/>
          <w:sz w:val="24"/>
          <w:szCs w:val="24"/>
        </w:rPr>
      </w:pPr>
      <w:r w:rsidRPr="00411B68">
        <w:rPr>
          <w:rFonts w:ascii="Times New Roman" w:hAnsi="Times New Roman" w:cs="Times New Roman"/>
          <w:noProof/>
          <w:sz w:val="24"/>
          <w:szCs w:val="24"/>
        </w:rPr>
        <w:drawing>
          <wp:inline distT="0" distB="0" distL="0" distR="0" wp14:anchorId="0A2BA386" wp14:editId="1A5CD774">
            <wp:extent cx="5716905" cy="3761105"/>
            <wp:effectExtent l="0" t="0" r="0" b="0"/>
            <wp:docPr id="2" name="Picture 2" descr="types of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amp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761105"/>
                    </a:xfrm>
                    <a:prstGeom prst="rect">
                      <a:avLst/>
                    </a:prstGeom>
                    <a:noFill/>
                    <a:ln>
                      <a:noFill/>
                    </a:ln>
                  </pic:spPr>
                </pic:pic>
              </a:graphicData>
            </a:graphic>
          </wp:inline>
        </w:drawing>
      </w:r>
    </w:p>
    <w:p w14:paraId="77ACCF4D" w14:textId="1A81F370" w:rsidR="00411B68" w:rsidRDefault="00411B68" w:rsidP="00411B68">
      <w:pPr>
        <w:pStyle w:val="NormalWeb"/>
        <w:spacing w:before="0" w:beforeAutospacing="0" w:after="0" w:afterAutospacing="0" w:line="480" w:lineRule="auto"/>
        <w:rPr>
          <w:color w:val="0E101A"/>
        </w:rPr>
      </w:pPr>
      <w:r w:rsidRPr="00411B68">
        <w:rPr>
          <w:color w:val="0E101A"/>
        </w:rPr>
        <w:lastRenderedPageBreak/>
        <w:t>Within each of these categories of techniques lies subcategories of techniques that can be to derive the data conclusions based on the output and object(i.e. Analytics, modeling, Machine learning, etc.)</w:t>
      </w:r>
      <w:sdt>
        <w:sdtPr>
          <w:rPr>
            <w:i/>
            <w:iCs/>
            <w:color w:val="0E101A"/>
          </w:rPr>
          <w:id w:val="-161942016"/>
          <w:citation/>
        </w:sdtPr>
        <w:sdtContent>
          <w:r w:rsidR="00833097" w:rsidRPr="00833097">
            <w:rPr>
              <w:i/>
              <w:iCs/>
              <w:color w:val="0E101A"/>
            </w:rPr>
            <w:fldChar w:fldCharType="begin"/>
          </w:r>
          <w:r w:rsidR="00833097" w:rsidRPr="00833097">
            <w:rPr>
              <w:i/>
              <w:iCs/>
              <w:color w:val="0E101A"/>
              <w:lang w:val="en-AU"/>
            </w:rPr>
            <w:instrText xml:space="preserve"> CITATION RON19 \l 3081 </w:instrText>
          </w:r>
          <w:r w:rsidR="00833097" w:rsidRPr="00833097">
            <w:rPr>
              <w:i/>
              <w:iCs/>
              <w:color w:val="0E101A"/>
            </w:rPr>
            <w:fldChar w:fldCharType="separate"/>
          </w:r>
          <w:r w:rsidR="00833097" w:rsidRPr="00833097">
            <w:rPr>
              <w:i/>
              <w:iCs/>
              <w:noProof/>
              <w:color w:val="0E101A"/>
              <w:lang w:val="en-AU"/>
            </w:rPr>
            <w:t xml:space="preserve"> (GANGWAL, 2019)</w:t>
          </w:r>
          <w:r w:rsidR="00833097" w:rsidRPr="00833097">
            <w:rPr>
              <w:i/>
              <w:iCs/>
              <w:color w:val="0E101A"/>
            </w:rPr>
            <w:fldChar w:fldCharType="end"/>
          </w:r>
        </w:sdtContent>
      </w:sdt>
    </w:p>
    <w:p w14:paraId="3FB5FF5F" w14:textId="77777777" w:rsidR="00411B68" w:rsidRPr="00411B68" w:rsidRDefault="00411B68" w:rsidP="00411B68">
      <w:pPr>
        <w:pStyle w:val="NormalWeb"/>
        <w:spacing w:before="0" w:beforeAutospacing="0" w:after="0" w:afterAutospacing="0" w:line="480" w:lineRule="auto"/>
        <w:rPr>
          <w:color w:val="0E101A"/>
        </w:rPr>
      </w:pPr>
    </w:p>
    <w:p w14:paraId="3B99B3A9" w14:textId="77777777" w:rsidR="00411B68" w:rsidRPr="00411B68" w:rsidRDefault="00411B68" w:rsidP="00411B68">
      <w:pPr>
        <w:numPr>
          <w:ilvl w:val="0"/>
          <w:numId w:val="37"/>
        </w:numPr>
        <w:spacing w:after="0" w:line="480" w:lineRule="auto"/>
        <w:rPr>
          <w:rFonts w:ascii="Times New Roman" w:hAnsi="Times New Roman" w:cs="Times New Roman"/>
          <w:color w:val="0E101A"/>
          <w:sz w:val="24"/>
          <w:szCs w:val="24"/>
        </w:rPr>
      </w:pPr>
      <w:r w:rsidRPr="00411B68">
        <w:rPr>
          <w:rStyle w:val="Strong"/>
          <w:rFonts w:ascii="Times New Roman" w:hAnsi="Times New Roman" w:cs="Times New Roman"/>
          <w:color w:val="0E101A"/>
          <w:sz w:val="24"/>
          <w:szCs w:val="24"/>
        </w:rPr>
        <w:t>Probability Sampling:</w:t>
      </w:r>
      <w:r w:rsidRPr="00411B68">
        <w:rPr>
          <w:rFonts w:ascii="Times New Roman" w:hAnsi="Times New Roman" w:cs="Times New Roman"/>
          <w:color w:val="0E101A"/>
          <w:sz w:val="24"/>
          <w:szCs w:val="24"/>
        </w:rPr>
        <w:t> In probability sampling, every element of the population has an equal chance of being selected. Probability sampling gives us the best chance to create a sample that is truly representative of the population.</w:t>
      </w:r>
    </w:p>
    <w:p w14:paraId="19745937" w14:textId="0E016324" w:rsidR="00833097" w:rsidRPr="00BB3C82" w:rsidRDefault="00411B68" w:rsidP="00411B68">
      <w:pPr>
        <w:numPr>
          <w:ilvl w:val="0"/>
          <w:numId w:val="37"/>
        </w:numPr>
        <w:spacing w:after="0" w:line="480" w:lineRule="auto"/>
        <w:rPr>
          <w:rStyle w:val="Strong"/>
          <w:rFonts w:ascii="Times New Roman" w:hAnsi="Times New Roman" w:cs="Times New Roman"/>
          <w:b w:val="0"/>
          <w:bCs w:val="0"/>
          <w:color w:val="0E101A"/>
          <w:sz w:val="24"/>
          <w:szCs w:val="24"/>
        </w:rPr>
      </w:pPr>
      <w:r w:rsidRPr="00411B68">
        <w:rPr>
          <w:rStyle w:val="Strong"/>
          <w:rFonts w:ascii="Times New Roman" w:hAnsi="Times New Roman" w:cs="Times New Roman"/>
          <w:color w:val="0E101A"/>
          <w:sz w:val="24"/>
          <w:szCs w:val="24"/>
        </w:rPr>
        <w:t>Non-Probability Sampling</w:t>
      </w:r>
      <w:r w:rsidRPr="00411B68">
        <w:rPr>
          <w:rFonts w:ascii="Times New Roman" w:hAnsi="Times New Roman" w:cs="Times New Roman"/>
          <w:color w:val="0E101A"/>
          <w:sz w:val="24"/>
          <w:szCs w:val="24"/>
        </w:rPr>
        <w:t>: In non-probability sampling, all elements do not have an equal chance of being selected. Consequently, there is a significant risk of ending up with a non-representative sample that does not produce generalizable results.</w:t>
      </w:r>
    </w:p>
    <w:p w14:paraId="01344BBB" w14:textId="3A2E3357" w:rsidR="00411B68" w:rsidRPr="00411B68" w:rsidRDefault="00411B68" w:rsidP="00411B68">
      <w:pPr>
        <w:pStyle w:val="NormalWeb"/>
        <w:spacing w:before="0" w:beforeAutospacing="0" w:after="0" w:afterAutospacing="0" w:line="480" w:lineRule="auto"/>
        <w:rPr>
          <w:color w:val="0E101A"/>
        </w:rPr>
      </w:pPr>
      <w:r w:rsidRPr="00411B68">
        <w:rPr>
          <w:rStyle w:val="Strong"/>
          <w:color w:val="0E101A"/>
        </w:rPr>
        <w:t>How Netflix uses Sampling</w:t>
      </w:r>
    </w:p>
    <w:p w14:paraId="1C2CD114" w14:textId="6645024A" w:rsidR="00411B68" w:rsidRPr="00411B68" w:rsidRDefault="00411B68" w:rsidP="00411B68">
      <w:pPr>
        <w:pStyle w:val="NormalWeb"/>
        <w:spacing w:before="0" w:beforeAutospacing="0" w:after="0" w:afterAutospacing="0" w:line="480" w:lineRule="auto"/>
        <w:rPr>
          <w:color w:val="0E101A"/>
        </w:rPr>
      </w:pPr>
      <w:r w:rsidRPr="00411B68">
        <w:rPr>
          <w:color w:val="0E101A"/>
        </w:rPr>
        <w:t>Since there are so many operations that use data This example will cover the basis of sampling methods Netflix uses for its recommendations systems and analytics departments. I would like to note that Netflix has thousands of clusters across a broad open-source network. Allowing them to operate on a massive scale while having a platform that actively employs techniques and resources to remove bottlenecks. Using an open-source platform called Open Connect</w:t>
      </w:r>
      <w:r w:rsidR="00833097" w:rsidRPr="00833097">
        <w:rPr>
          <w:i/>
          <w:iCs/>
          <w:color w:val="0E101A"/>
        </w:rPr>
        <w:t xml:space="preserve"> </w:t>
      </w:r>
      <w:sdt>
        <w:sdtPr>
          <w:rPr>
            <w:i/>
            <w:iCs/>
            <w:color w:val="0E101A"/>
          </w:rPr>
          <w:id w:val="65230803"/>
          <w:citation/>
        </w:sdtPr>
        <w:sdtContent>
          <w:r w:rsidR="00833097" w:rsidRPr="00833097">
            <w:rPr>
              <w:i/>
              <w:iCs/>
              <w:color w:val="0E101A"/>
            </w:rPr>
            <w:fldChar w:fldCharType="begin"/>
          </w:r>
          <w:r w:rsidR="00833097" w:rsidRPr="00833097">
            <w:rPr>
              <w:i/>
              <w:iCs/>
              <w:color w:val="0E101A"/>
              <w:lang w:val="en-AU"/>
            </w:rPr>
            <w:instrText xml:space="preserve"> CITATION Net20 \l 3081 </w:instrText>
          </w:r>
          <w:r w:rsidR="00833097" w:rsidRPr="00833097">
            <w:rPr>
              <w:i/>
              <w:iCs/>
              <w:color w:val="0E101A"/>
            </w:rPr>
            <w:fldChar w:fldCharType="separate"/>
          </w:r>
          <w:r w:rsidR="00833097" w:rsidRPr="00833097">
            <w:rPr>
              <w:i/>
              <w:iCs/>
              <w:noProof/>
              <w:color w:val="0E101A"/>
              <w:lang w:val="en-AU"/>
            </w:rPr>
            <w:t>(Netflix Research, 2020)</w:t>
          </w:r>
          <w:r w:rsidR="00833097" w:rsidRPr="00833097">
            <w:rPr>
              <w:i/>
              <w:iCs/>
              <w:color w:val="0E101A"/>
            </w:rPr>
            <w:fldChar w:fldCharType="end"/>
          </w:r>
        </w:sdtContent>
      </w:sdt>
      <w:r w:rsidRPr="00411B68">
        <w:rPr>
          <w:color w:val="0E101A"/>
        </w:rPr>
        <w:t>.</w:t>
      </w:r>
    </w:p>
    <w:p w14:paraId="087AD26C" w14:textId="77777777" w:rsidR="00411B68" w:rsidRPr="00411B68" w:rsidRDefault="00411B68" w:rsidP="00411B68">
      <w:pPr>
        <w:pStyle w:val="NormalWeb"/>
        <w:spacing w:before="0" w:beforeAutospacing="0" w:after="0" w:afterAutospacing="0" w:line="480" w:lineRule="auto"/>
        <w:rPr>
          <w:color w:val="0E101A"/>
        </w:rPr>
      </w:pPr>
      <w:r w:rsidRPr="00411B68">
        <w:rPr>
          <w:rStyle w:val="Strong"/>
          <w:color w:val="0E101A"/>
        </w:rPr>
        <w:t>Netflix Sampling </w:t>
      </w:r>
    </w:p>
    <w:p w14:paraId="6AE73360" w14:textId="77777777" w:rsidR="00411B68" w:rsidRPr="00411B68" w:rsidRDefault="00411B68" w:rsidP="00411B68">
      <w:pPr>
        <w:numPr>
          <w:ilvl w:val="0"/>
          <w:numId w:val="38"/>
        </w:numPr>
        <w:spacing w:after="0" w:line="480" w:lineRule="auto"/>
        <w:rPr>
          <w:rFonts w:ascii="Times New Roman" w:hAnsi="Times New Roman" w:cs="Times New Roman"/>
          <w:color w:val="0E101A"/>
          <w:sz w:val="24"/>
          <w:szCs w:val="24"/>
        </w:rPr>
      </w:pPr>
      <w:r w:rsidRPr="00411B68">
        <w:rPr>
          <w:rFonts w:ascii="Times New Roman" w:hAnsi="Times New Roman" w:cs="Times New Roman"/>
          <w:color w:val="0E101A"/>
          <w:sz w:val="24"/>
          <w:szCs w:val="24"/>
        </w:rPr>
        <w:t>Netflix uses implements fast storage which is precultured data ready to be used by data visualization and interactive queries. </w:t>
      </w:r>
    </w:p>
    <w:p w14:paraId="42AAE847" w14:textId="1C4DDFC6" w:rsidR="00411B68" w:rsidRPr="00411B68" w:rsidRDefault="00411B68" w:rsidP="00411B68">
      <w:pPr>
        <w:numPr>
          <w:ilvl w:val="0"/>
          <w:numId w:val="38"/>
        </w:numPr>
        <w:spacing w:after="0" w:line="480" w:lineRule="auto"/>
        <w:rPr>
          <w:rFonts w:ascii="Times New Roman" w:hAnsi="Times New Roman" w:cs="Times New Roman"/>
          <w:color w:val="0E101A"/>
          <w:sz w:val="24"/>
          <w:szCs w:val="24"/>
        </w:rPr>
      </w:pPr>
      <w:r w:rsidRPr="00411B68">
        <w:rPr>
          <w:rFonts w:ascii="Times New Roman" w:hAnsi="Times New Roman" w:cs="Times New Roman"/>
          <w:color w:val="0E101A"/>
          <w:sz w:val="24"/>
          <w:szCs w:val="24"/>
        </w:rPr>
        <w:t>Pre-clustering observations by user groups/apps to help remove noise from user behaviors with main access to fast and direct data storage</w:t>
      </w:r>
      <w:r w:rsidR="00833097">
        <w:rPr>
          <w:rFonts w:ascii="Times New Roman" w:hAnsi="Times New Roman" w:cs="Times New Roman"/>
          <w:color w:val="0E101A"/>
          <w:sz w:val="24"/>
          <w:szCs w:val="24"/>
        </w:rPr>
        <w:t xml:space="preserve"> </w:t>
      </w:r>
      <w:r w:rsidRPr="00411B68">
        <w:rPr>
          <w:rFonts w:ascii="Times New Roman" w:hAnsi="Times New Roman" w:cs="Times New Roman"/>
          <w:color w:val="0E101A"/>
          <w:sz w:val="24"/>
          <w:szCs w:val="24"/>
        </w:rPr>
        <w:t>.</w:t>
      </w:r>
    </w:p>
    <w:p w14:paraId="319DD61E" w14:textId="77777777" w:rsidR="00411B68" w:rsidRPr="00411B68" w:rsidRDefault="00411B68" w:rsidP="00411B68">
      <w:pPr>
        <w:numPr>
          <w:ilvl w:val="0"/>
          <w:numId w:val="38"/>
        </w:numPr>
        <w:spacing w:after="0" w:line="480" w:lineRule="auto"/>
        <w:rPr>
          <w:rFonts w:ascii="Times New Roman" w:hAnsi="Times New Roman" w:cs="Times New Roman"/>
          <w:color w:val="0E101A"/>
          <w:sz w:val="24"/>
          <w:szCs w:val="24"/>
        </w:rPr>
      </w:pPr>
      <w:r w:rsidRPr="00411B68">
        <w:rPr>
          <w:rFonts w:ascii="Times New Roman" w:hAnsi="Times New Roman" w:cs="Times New Roman"/>
          <w:color w:val="0E101A"/>
          <w:sz w:val="24"/>
          <w:szCs w:val="24"/>
        </w:rPr>
        <w:t>Real-time data analytics push or pull data infrastructure</w:t>
      </w:r>
    </w:p>
    <w:p w14:paraId="0F2C0D13" w14:textId="77777777" w:rsidR="00411B68" w:rsidRPr="00411B68" w:rsidRDefault="00411B68" w:rsidP="00411B68">
      <w:pPr>
        <w:numPr>
          <w:ilvl w:val="0"/>
          <w:numId w:val="38"/>
        </w:numPr>
        <w:spacing w:after="0" w:line="480" w:lineRule="auto"/>
        <w:rPr>
          <w:rFonts w:ascii="Times New Roman" w:hAnsi="Times New Roman" w:cs="Times New Roman"/>
          <w:color w:val="0E101A"/>
          <w:sz w:val="24"/>
          <w:szCs w:val="24"/>
        </w:rPr>
      </w:pPr>
      <w:r w:rsidRPr="00411B68">
        <w:rPr>
          <w:rFonts w:ascii="Times New Roman" w:hAnsi="Times New Roman" w:cs="Times New Roman"/>
          <w:color w:val="0E101A"/>
          <w:sz w:val="24"/>
          <w:szCs w:val="24"/>
        </w:rPr>
        <w:lastRenderedPageBreak/>
        <w:t>Classification - classifier models are used on both real-time and historical data to determine the probability of access to a given cluster by a user based on features.</w:t>
      </w:r>
    </w:p>
    <w:p w14:paraId="6AEDF4DD" w14:textId="37669B3F" w:rsidR="00411B68" w:rsidRDefault="00411B68" w:rsidP="00BB3C82">
      <w:pPr>
        <w:numPr>
          <w:ilvl w:val="0"/>
          <w:numId w:val="38"/>
        </w:numPr>
        <w:spacing w:after="0" w:line="480" w:lineRule="auto"/>
        <w:rPr>
          <w:rFonts w:ascii="Times New Roman" w:hAnsi="Times New Roman" w:cs="Times New Roman"/>
          <w:color w:val="0E101A"/>
          <w:sz w:val="24"/>
          <w:szCs w:val="24"/>
        </w:rPr>
      </w:pPr>
      <w:r w:rsidRPr="00411B68">
        <w:rPr>
          <w:rFonts w:ascii="Times New Roman" w:hAnsi="Times New Roman" w:cs="Times New Roman"/>
          <w:color w:val="0E101A"/>
          <w:sz w:val="24"/>
          <w:szCs w:val="24"/>
        </w:rPr>
        <w:t>Dynamic threshold -Each classifier is assigned to a threshold determined programmatically to capture the bulk of legitimate accesses.</w:t>
      </w:r>
    </w:p>
    <w:p w14:paraId="765EA077" w14:textId="77E58F21" w:rsidR="00BB3C82" w:rsidRPr="00BB3C82" w:rsidRDefault="00BB3C82" w:rsidP="00BB3C82">
      <w:pPr>
        <w:numPr>
          <w:ilvl w:val="0"/>
          <w:numId w:val="38"/>
        </w:numPr>
        <w:spacing w:after="0" w:line="48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They use a schedular too on amazon S3 that mirrors </w:t>
      </w:r>
      <w:proofErr w:type="gramStart"/>
      <w:r>
        <w:rPr>
          <w:rFonts w:ascii="Times New Roman" w:hAnsi="Times New Roman" w:cs="Times New Roman"/>
          <w:color w:val="0E101A"/>
          <w:sz w:val="24"/>
          <w:szCs w:val="24"/>
        </w:rPr>
        <w:t>there</w:t>
      </w:r>
      <w:proofErr w:type="gramEnd"/>
      <w:r>
        <w:rPr>
          <w:rFonts w:ascii="Times New Roman" w:hAnsi="Times New Roman" w:cs="Times New Roman"/>
          <w:color w:val="0E101A"/>
          <w:sz w:val="24"/>
          <w:szCs w:val="24"/>
        </w:rPr>
        <w:t xml:space="preserve"> data allowing them to spin up a new cluster even if the original cluster failed.</w:t>
      </w:r>
    </w:p>
    <w:p w14:paraId="62C3945F" w14:textId="77777777" w:rsidR="00411B68" w:rsidRPr="00411B68" w:rsidRDefault="00411B68" w:rsidP="00411B68">
      <w:pPr>
        <w:pStyle w:val="NormalWeb"/>
        <w:spacing w:before="0" w:beforeAutospacing="0" w:after="0" w:afterAutospacing="0" w:line="480" w:lineRule="auto"/>
        <w:rPr>
          <w:color w:val="0E101A"/>
        </w:rPr>
      </w:pPr>
      <w:r w:rsidRPr="00411B68">
        <w:rPr>
          <w:rStyle w:val="Strong"/>
          <w:color w:val="0E101A"/>
        </w:rPr>
        <w:t>Pre-clustering and Cluster Sampling:</w:t>
      </w:r>
    </w:p>
    <w:p w14:paraId="041FEB23" w14:textId="2B110919" w:rsidR="00411B68" w:rsidRPr="00411B68" w:rsidRDefault="00411B68" w:rsidP="00411B68">
      <w:pPr>
        <w:pStyle w:val="NormalWeb"/>
        <w:spacing w:before="0" w:beforeAutospacing="0" w:after="0" w:afterAutospacing="0" w:line="480" w:lineRule="auto"/>
        <w:rPr>
          <w:color w:val="0E101A"/>
        </w:rPr>
      </w:pPr>
      <w:r w:rsidRPr="00411B68">
        <w:rPr>
          <w:color w:val="0E101A"/>
        </w:rPr>
        <w:t xml:space="preserve">Cluster sampling divides a population into smaller groups known as clusters. They then randomly select among these clusters to form a sample. Cluster sampling is a method of probability sampling that is often used to study large populations, particularly those that are widely geographically </w:t>
      </w:r>
      <w:r w:rsidRPr="00411B68">
        <w:rPr>
          <w:color w:val="0E101A"/>
        </w:rPr>
        <w:t>dispersed,</w:t>
      </w:r>
      <w:r w:rsidRPr="00411B68">
        <w:rPr>
          <w:color w:val="0E101A"/>
        </w:rPr>
        <w:t xml:space="preserve"> such as Netflix shows and movies. </w:t>
      </w:r>
    </w:p>
    <w:p w14:paraId="7F87D287" w14:textId="13730F95" w:rsidR="00411B68" w:rsidRPr="00411B68" w:rsidRDefault="00411B68" w:rsidP="00411B68">
      <w:pPr>
        <w:pStyle w:val="NormalWeb"/>
        <w:spacing w:before="0" w:beforeAutospacing="0" w:after="0" w:afterAutospacing="0" w:line="480" w:lineRule="auto"/>
        <w:rPr>
          <w:color w:val="0E101A"/>
        </w:rPr>
      </w:pPr>
      <w:r w:rsidRPr="00411B68">
        <w:rPr>
          <w:color w:val="0E101A"/>
        </w:rPr>
        <w:t>There are several types of clustering methods</w:t>
      </w:r>
      <w:r w:rsidR="00833097">
        <w:rPr>
          <w:color w:val="0E101A"/>
        </w:rPr>
        <w:t xml:space="preserve"> </w:t>
      </w:r>
      <w:sdt>
        <w:sdtPr>
          <w:rPr>
            <w:i/>
            <w:iCs/>
            <w:color w:val="0E101A"/>
          </w:rPr>
          <w:id w:val="-1739166518"/>
          <w:citation/>
        </w:sdtPr>
        <w:sdtContent>
          <w:r w:rsidR="00833097" w:rsidRPr="00833097">
            <w:rPr>
              <w:i/>
              <w:iCs/>
              <w:color w:val="0E101A"/>
            </w:rPr>
            <w:fldChar w:fldCharType="begin"/>
          </w:r>
          <w:r w:rsidR="00833097" w:rsidRPr="00833097">
            <w:rPr>
              <w:i/>
              <w:iCs/>
              <w:color w:val="0E101A"/>
              <w:lang w:val="en-AU"/>
            </w:rPr>
            <w:instrText xml:space="preserve"> CITATION The18 \l 3081 </w:instrText>
          </w:r>
          <w:r w:rsidR="00833097" w:rsidRPr="00833097">
            <w:rPr>
              <w:i/>
              <w:iCs/>
              <w:color w:val="0E101A"/>
            </w:rPr>
            <w:fldChar w:fldCharType="separate"/>
          </w:r>
          <w:r w:rsidR="00833097" w:rsidRPr="00833097">
            <w:rPr>
              <w:i/>
              <w:iCs/>
              <w:noProof/>
              <w:color w:val="0E101A"/>
              <w:lang w:val="en-AU"/>
            </w:rPr>
            <w:t>(Blog, 2018)</w:t>
          </w:r>
          <w:r w:rsidR="00833097" w:rsidRPr="00833097">
            <w:rPr>
              <w:i/>
              <w:iCs/>
              <w:color w:val="0E101A"/>
            </w:rPr>
            <w:fldChar w:fldCharType="end"/>
          </w:r>
        </w:sdtContent>
      </w:sdt>
      <w:r w:rsidRPr="00833097">
        <w:rPr>
          <w:i/>
          <w:iCs/>
          <w:color w:val="0E101A"/>
        </w:rPr>
        <w:t>:</w:t>
      </w:r>
    </w:p>
    <w:p w14:paraId="3FCE170C" w14:textId="77777777" w:rsidR="00411B68" w:rsidRPr="00411B68" w:rsidRDefault="00411B68" w:rsidP="00411B68">
      <w:pPr>
        <w:numPr>
          <w:ilvl w:val="0"/>
          <w:numId w:val="39"/>
        </w:numPr>
        <w:spacing w:after="0" w:line="480" w:lineRule="auto"/>
        <w:rPr>
          <w:rFonts w:ascii="Times New Roman" w:hAnsi="Times New Roman" w:cs="Times New Roman"/>
          <w:color w:val="0E101A"/>
          <w:sz w:val="24"/>
          <w:szCs w:val="24"/>
        </w:rPr>
      </w:pPr>
      <w:r w:rsidRPr="00411B68">
        <w:rPr>
          <w:rStyle w:val="Strong"/>
          <w:rFonts w:ascii="Times New Roman" w:hAnsi="Times New Roman" w:cs="Times New Roman"/>
          <w:color w:val="0E101A"/>
          <w:sz w:val="24"/>
          <w:szCs w:val="24"/>
        </w:rPr>
        <w:t>Centroid Clustering </w:t>
      </w:r>
      <w:r w:rsidRPr="00411B68">
        <w:rPr>
          <w:rFonts w:ascii="Times New Roman" w:hAnsi="Times New Roman" w:cs="Times New Roman"/>
          <w:color w:val="0E101A"/>
          <w:sz w:val="24"/>
          <w:szCs w:val="24"/>
        </w:rPr>
        <w:t>- In centroid cluster analysis you choose the number of clusters that you want to classify. </w:t>
      </w:r>
    </w:p>
    <w:p w14:paraId="6056FCC7" w14:textId="77777777" w:rsidR="00411B68" w:rsidRPr="00411B68" w:rsidRDefault="00411B68" w:rsidP="00411B68">
      <w:pPr>
        <w:numPr>
          <w:ilvl w:val="0"/>
          <w:numId w:val="39"/>
        </w:numPr>
        <w:spacing w:after="0" w:line="480" w:lineRule="auto"/>
        <w:rPr>
          <w:rFonts w:ascii="Times New Roman" w:hAnsi="Times New Roman" w:cs="Times New Roman"/>
          <w:color w:val="0E101A"/>
          <w:sz w:val="24"/>
          <w:szCs w:val="24"/>
        </w:rPr>
      </w:pPr>
      <w:r w:rsidRPr="00411B68">
        <w:rPr>
          <w:rStyle w:val="Strong"/>
          <w:rFonts w:ascii="Times New Roman" w:hAnsi="Times New Roman" w:cs="Times New Roman"/>
          <w:color w:val="0E101A"/>
          <w:sz w:val="24"/>
          <w:szCs w:val="24"/>
        </w:rPr>
        <w:t>Density Clustering</w:t>
      </w:r>
      <w:r w:rsidRPr="00411B68">
        <w:rPr>
          <w:rFonts w:ascii="Times New Roman" w:hAnsi="Times New Roman" w:cs="Times New Roman"/>
          <w:color w:val="0E101A"/>
          <w:sz w:val="24"/>
          <w:szCs w:val="24"/>
        </w:rPr>
        <w:t> - Density clustering groups data points by how densely populated they are. </w:t>
      </w:r>
    </w:p>
    <w:p w14:paraId="042C3AD5" w14:textId="77777777" w:rsidR="00411B68" w:rsidRPr="00411B68" w:rsidRDefault="00411B68" w:rsidP="00411B68">
      <w:pPr>
        <w:numPr>
          <w:ilvl w:val="0"/>
          <w:numId w:val="39"/>
        </w:numPr>
        <w:spacing w:after="0" w:line="480" w:lineRule="auto"/>
        <w:rPr>
          <w:rFonts w:ascii="Times New Roman" w:hAnsi="Times New Roman" w:cs="Times New Roman"/>
          <w:color w:val="0E101A"/>
          <w:sz w:val="24"/>
          <w:szCs w:val="24"/>
        </w:rPr>
      </w:pPr>
      <w:r w:rsidRPr="00411B68">
        <w:rPr>
          <w:rStyle w:val="Strong"/>
          <w:rFonts w:ascii="Times New Roman" w:hAnsi="Times New Roman" w:cs="Times New Roman"/>
          <w:color w:val="0E101A"/>
          <w:sz w:val="24"/>
          <w:szCs w:val="24"/>
        </w:rPr>
        <w:t>Distribution Clustering</w:t>
      </w:r>
      <w:r w:rsidRPr="00411B68">
        <w:rPr>
          <w:rFonts w:ascii="Times New Roman" w:hAnsi="Times New Roman" w:cs="Times New Roman"/>
          <w:color w:val="0E101A"/>
          <w:sz w:val="24"/>
          <w:szCs w:val="24"/>
        </w:rPr>
        <w:t> - Distribution clustering identifies the probability that a point </w:t>
      </w:r>
    </w:p>
    <w:p w14:paraId="2FD9BD5E" w14:textId="77777777" w:rsidR="00411B68" w:rsidRPr="00411B68" w:rsidRDefault="00411B68" w:rsidP="00411B68">
      <w:pPr>
        <w:numPr>
          <w:ilvl w:val="0"/>
          <w:numId w:val="39"/>
        </w:numPr>
        <w:spacing w:after="0" w:line="480" w:lineRule="auto"/>
        <w:rPr>
          <w:rFonts w:ascii="Times New Roman" w:hAnsi="Times New Roman" w:cs="Times New Roman"/>
          <w:color w:val="0E101A"/>
          <w:sz w:val="24"/>
          <w:szCs w:val="24"/>
        </w:rPr>
      </w:pPr>
      <w:r w:rsidRPr="00411B68">
        <w:rPr>
          <w:rStyle w:val="Strong"/>
          <w:rFonts w:ascii="Times New Roman" w:hAnsi="Times New Roman" w:cs="Times New Roman"/>
          <w:color w:val="0E101A"/>
          <w:sz w:val="24"/>
          <w:szCs w:val="24"/>
        </w:rPr>
        <w:t>Connectivity Clustering</w:t>
      </w:r>
      <w:r w:rsidRPr="00411B68">
        <w:rPr>
          <w:rFonts w:ascii="Times New Roman" w:hAnsi="Times New Roman" w:cs="Times New Roman"/>
          <w:color w:val="0E101A"/>
          <w:sz w:val="24"/>
          <w:szCs w:val="24"/>
        </w:rPr>
        <w:t> - Unlike the other three techniques of clustering analysis reviewed above, connectivity clustering initially recognizes each data point as its cluster.</w:t>
      </w:r>
    </w:p>
    <w:p w14:paraId="4F429DA2" w14:textId="77777777" w:rsidR="00411B68" w:rsidRPr="00411B68" w:rsidRDefault="00411B68" w:rsidP="00411B68">
      <w:pPr>
        <w:numPr>
          <w:ilvl w:val="0"/>
          <w:numId w:val="39"/>
        </w:numPr>
        <w:spacing w:after="0" w:line="480" w:lineRule="auto"/>
        <w:rPr>
          <w:rFonts w:ascii="Times New Roman" w:hAnsi="Times New Roman" w:cs="Times New Roman"/>
          <w:color w:val="0E101A"/>
          <w:sz w:val="24"/>
          <w:szCs w:val="24"/>
        </w:rPr>
      </w:pPr>
      <w:r w:rsidRPr="00411B68">
        <w:rPr>
          <w:rStyle w:val="Strong"/>
          <w:rFonts w:ascii="Times New Roman" w:hAnsi="Times New Roman" w:cs="Times New Roman"/>
          <w:color w:val="0E101A"/>
          <w:sz w:val="24"/>
          <w:szCs w:val="24"/>
        </w:rPr>
        <w:t>Multi-Stage Clustering</w:t>
      </w:r>
      <w:r w:rsidRPr="00411B68">
        <w:rPr>
          <w:rFonts w:ascii="Times New Roman" w:hAnsi="Times New Roman" w:cs="Times New Roman"/>
          <w:color w:val="0E101A"/>
          <w:sz w:val="24"/>
          <w:szCs w:val="24"/>
        </w:rPr>
        <w:t>  - multi-stage clustering, rather than collect data from every single unit in the selected clusters, you randomly select individual units from within the cluster to use as your sample.</w:t>
      </w:r>
    </w:p>
    <w:p w14:paraId="49A62B90" w14:textId="4029822C" w:rsidR="00411B68" w:rsidRDefault="00411B68" w:rsidP="00411B68">
      <w:pPr>
        <w:pStyle w:val="NormalWeb"/>
        <w:spacing w:before="0" w:beforeAutospacing="0" w:after="0" w:afterAutospacing="0" w:line="480" w:lineRule="auto"/>
        <w:rPr>
          <w:i/>
          <w:iCs/>
          <w:color w:val="0E101A"/>
        </w:rPr>
      </w:pPr>
      <w:r w:rsidRPr="00411B68">
        <w:rPr>
          <w:color w:val="0E101A"/>
        </w:rPr>
        <w:lastRenderedPageBreak/>
        <w:t>Pre-clustering is an applied analytics method that is implemented to a clustering method</w:t>
      </w:r>
      <w:r w:rsidR="00833097">
        <w:rPr>
          <w:color w:val="0E101A"/>
        </w:rPr>
        <w:t xml:space="preserve"> </w:t>
      </w:r>
      <w:sdt>
        <w:sdtPr>
          <w:rPr>
            <w:i/>
            <w:iCs/>
            <w:color w:val="0E101A"/>
          </w:rPr>
          <w:id w:val="2087882330"/>
          <w:citation/>
        </w:sdtPr>
        <w:sdtContent>
          <w:r w:rsidR="00833097" w:rsidRPr="00833097">
            <w:rPr>
              <w:i/>
              <w:iCs/>
              <w:color w:val="0E101A"/>
            </w:rPr>
            <w:fldChar w:fldCharType="begin"/>
          </w:r>
          <w:r w:rsidR="00833097" w:rsidRPr="00833097">
            <w:rPr>
              <w:i/>
              <w:iCs/>
              <w:color w:val="0E101A"/>
              <w:lang w:val="en-AU"/>
            </w:rPr>
            <w:instrText xml:space="preserve"> CITATION Ree09 \l 3081 </w:instrText>
          </w:r>
          <w:r w:rsidR="00833097" w:rsidRPr="00833097">
            <w:rPr>
              <w:i/>
              <w:iCs/>
              <w:color w:val="0E101A"/>
            </w:rPr>
            <w:fldChar w:fldCharType="separate"/>
          </w:r>
          <w:r w:rsidR="00833097" w:rsidRPr="00833097">
            <w:rPr>
              <w:i/>
              <w:iCs/>
              <w:noProof/>
              <w:color w:val="0E101A"/>
              <w:lang w:val="en-AU"/>
            </w:rPr>
            <w:t>(Reed Hastings, 2009)</w:t>
          </w:r>
          <w:r w:rsidR="00833097" w:rsidRPr="00833097">
            <w:rPr>
              <w:i/>
              <w:iCs/>
              <w:color w:val="0E101A"/>
            </w:rPr>
            <w:fldChar w:fldCharType="end"/>
          </w:r>
        </w:sdtContent>
      </w:sdt>
      <w:r w:rsidRPr="00833097">
        <w:rPr>
          <w:i/>
          <w:iCs/>
          <w:color w:val="0E101A"/>
        </w:rPr>
        <w:t>.</w:t>
      </w:r>
    </w:p>
    <w:p w14:paraId="1373B0EC" w14:textId="77777777" w:rsidR="00BB3C82" w:rsidRPr="00411B68" w:rsidRDefault="00BB3C82" w:rsidP="00411B68">
      <w:pPr>
        <w:pStyle w:val="NormalWeb"/>
        <w:spacing w:before="0" w:beforeAutospacing="0" w:after="0" w:afterAutospacing="0" w:line="480" w:lineRule="auto"/>
        <w:rPr>
          <w:color w:val="0E101A"/>
        </w:rPr>
      </w:pPr>
    </w:p>
    <w:p w14:paraId="06E219BE" w14:textId="77777777" w:rsidR="00411B68" w:rsidRPr="00411B68" w:rsidRDefault="00411B68" w:rsidP="00411B68">
      <w:pPr>
        <w:pStyle w:val="NormalWeb"/>
        <w:spacing w:before="0" w:beforeAutospacing="0" w:after="0" w:afterAutospacing="0" w:line="480" w:lineRule="auto"/>
        <w:rPr>
          <w:color w:val="0E101A"/>
        </w:rPr>
      </w:pPr>
      <w:r w:rsidRPr="00411B68">
        <w:rPr>
          <w:rStyle w:val="Strong"/>
          <w:color w:val="0E101A"/>
        </w:rPr>
        <w:t>Sampling user Data for Recommendations</w:t>
      </w:r>
    </w:p>
    <w:p w14:paraId="408818CA" w14:textId="77777777" w:rsidR="00982E45" w:rsidRPr="00411B68" w:rsidRDefault="00982E45" w:rsidP="00411B68">
      <w:pPr>
        <w:spacing w:after="0" w:line="480" w:lineRule="auto"/>
        <w:rPr>
          <w:rFonts w:ascii="Times New Roman" w:hAnsi="Times New Roman" w:cs="Times New Roman"/>
          <w:sz w:val="24"/>
          <w:szCs w:val="24"/>
        </w:rPr>
      </w:pPr>
    </w:p>
    <w:p w14:paraId="3A7FAD29" w14:textId="55E57CEB" w:rsidR="00A97C55" w:rsidRPr="00411B68" w:rsidRDefault="0060706A" w:rsidP="00411B68">
      <w:pPr>
        <w:spacing w:line="480" w:lineRule="auto"/>
        <w:rPr>
          <w:rFonts w:ascii="Times New Roman" w:hAnsi="Times New Roman" w:cs="Times New Roman"/>
          <w:sz w:val="24"/>
          <w:szCs w:val="24"/>
        </w:rPr>
      </w:pPr>
      <w:r w:rsidRPr="00411B68">
        <w:rPr>
          <w:rFonts w:ascii="Times New Roman" w:hAnsi="Times New Roman" w:cs="Times New Roman"/>
          <w:noProof/>
          <w:sz w:val="24"/>
          <w:szCs w:val="24"/>
        </w:rPr>
        <w:drawing>
          <wp:inline distT="0" distB="0" distL="0" distR="0" wp14:anchorId="1A65F79A" wp14:editId="0EEA30D4">
            <wp:extent cx="5943600" cy="3335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5655"/>
                    </a:xfrm>
                    <a:prstGeom prst="rect">
                      <a:avLst/>
                    </a:prstGeom>
                  </pic:spPr>
                </pic:pic>
              </a:graphicData>
            </a:graphic>
          </wp:inline>
        </w:drawing>
      </w:r>
    </w:p>
    <w:p w14:paraId="59AA14F1" w14:textId="5131559D"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Netflix devoted a lot of resources and an open-source challenge to develop its solutions for user recommendations of movies and TV shows on its platform. In 2006 they held a $1 million competition to solve this problem</w:t>
      </w:r>
      <w:r w:rsidR="00833097">
        <w:rPr>
          <w:rFonts w:ascii="Times New Roman" w:eastAsia="Times New Roman" w:hAnsi="Times New Roman" w:cs="Times New Roman"/>
          <w:color w:val="0E101A"/>
          <w:sz w:val="24"/>
          <w:szCs w:val="24"/>
        </w:rPr>
        <w:t xml:space="preserve"> </w:t>
      </w:r>
      <w:r w:rsidRPr="00411B68">
        <w:rPr>
          <w:rFonts w:ascii="Times New Roman" w:eastAsia="Times New Roman" w:hAnsi="Times New Roman" w:cs="Times New Roman"/>
          <w:color w:val="0E101A"/>
          <w:sz w:val="24"/>
          <w:szCs w:val="24"/>
        </w:rPr>
        <w:t>.</w:t>
      </w:r>
    </w:p>
    <w:p w14:paraId="6CF252FD" w14:textId="17B00C5F"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Sampling and analytics techniques that implement the solution were based on a pre-clustering data set comprised of 100 movie ratings and associated data. The techniques and algorithms used to pre cluster their data for recommendations are as follows</w:t>
      </w:r>
      <w:r w:rsidR="00833097">
        <w:rPr>
          <w:rFonts w:ascii="Times New Roman" w:eastAsia="Times New Roman" w:hAnsi="Times New Roman" w:cs="Times New Roman"/>
          <w:color w:val="0E101A"/>
          <w:sz w:val="24"/>
          <w:szCs w:val="24"/>
        </w:rPr>
        <w:t xml:space="preserve"> </w:t>
      </w:r>
      <w:sdt>
        <w:sdtPr>
          <w:rPr>
            <w:rFonts w:ascii="Times New Roman" w:eastAsia="Times New Roman" w:hAnsi="Times New Roman" w:cs="Times New Roman"/>
            <w:i/>
            <w:iCs/>
            <w:color w:val="0E101A"/>
            <w:sz w:val="24"/>
            <w:szCs w:val="24"/>
          </w:rPr>
          <w:id w:val="-944459922"/>
          <w:citation/>
        </w:sdtPr>
        <w:sdtContent>
          <w:r w:rsidR="00833097" w:rsidRPr="00833097">
            <w:rPr>
              <w:rFonts w:ascii="Times New Roman" w:eastAsia="Times New Roman" w:hAnsi="Times New Roman" w:cs="Times New Roman"/>
              <w:i/>
              <w:iCs/>
              <w:color w:val="0E101A"/>
              <w:sz w:val="24"/>
              <w:szCs w:val="24"/>
            </w:rPr>
            <w:fldChar w:fldCharType="begin"/>
          </w:r>
          <w:r w:rsidR="00833097" w:rsidRPr="00833097">
            <w:rPr>
              <w:rFonts w:ascii="Times New Roman" w:eastAsia="Times New Roman" w:hAnsi="Times New Roman" w:cs="Times New Roman"/>
              <w:i/>
              <w:iCs/>
              <w:color w:val="0E101A"/>
              <w:sz w:val="24"/>
              <w:szCs w:val="24"/>
              <w:lang w:val="en-AU"/>
            </w:rPr>
            <w:instrText xml:space="preserve"> CITATION Yeh09 \l 3081 </w:instrText>
          </w:r>
          <w:r w:rsidR="00833097" w:rsidRPr="00833097">
            <w:rPr>
              <w:rFonts w:ascii="Times New Roman" w:eastAsia="Times New Roman" w:hAnsi="Times New Roman" w:cs="Times New Roman"/>
              <w:i/>
              <w:iCs/>
              <w:color w:val="0E101A"/>
              <w:sz w:val="24"/>
              <w:szCs w:val="24"/>
            </w:rPr>
            <w:fldChar w:fldCharType="separate"/>
          </w:r>
          <w:r w:rsidR="00833097" w:rsidRPr="00833097">
            <w:rPr>
              <w:rFonts w:ascii="Times New Roman" w:eastAsia="Times New Roman" w:hAnsi="Times New Roman" w:cs="Times New Roman"/>
              <w:i/>
              <w:iCs/>
              <w:noProof/>
              <w:color w:val="0E101A"/>
              <w:sz w:val="24"/>
              <w:szCs w:val="24"/>
              <w:lang w:val="en-AU"/>
            </w:rPr>
            <w:t>(Koren, 2009)</w:t>
          </w:r>
          <w:r w:rsidR="00833097" w:rsidRPr="00833097">
            <w:rPr>
              <w:rFonts w:ascii="Times New Roman" w:eastAsia="Times New Roman" w:hAnsi="Times New Roman" w:cs="Times New Roman"/>
              <w:i/>
              <w:iCs/>
              <w:color w:val="0E101A"/>
              <w:sz w:val="24"/>
              <w:szCs w:val="24"/>
            </w:rPr>
            <w:fldChar w:fldCharType="end"/>
          </w:r>
        </w:sdtContent>
      </w:sdt>
      <w:r w:rsidRPr="00411B68">
        <w:rPr>
          <w:rFonts w:ascii="Times New Roman" w:eastAsia="Times New Roman" w:hAnsi="Times New Roman" w:cs="Times New Roman"/>
          <w:i/>
          <w:iCs/>
          <w:color w:val="0E101A"/>
          <w:sz w:val="24"/>
          <w:szCs w:val="24"/>
        </w:rPr>
        <w:t>.</w:t>
      </w:r>
    </w:p>
    <w:p w14:paraId="2766B444" w14:textId="77777777" w:rsidR="00411B68" w:rsidRPr="00411B68" w:rsidRDefault="00411B68" w:rsidP="00411B68">
      <w:pPr>
        <w:numPr>
          <w:ilvl w:val="0"/>
          <w:numId w:val="40"/>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K- nearest neighbors’ </w:t>
      </w:r>
      <w:r w:rsidRPr="00411B68">
        <w:rPr>
          <w:rFonts w:ascii="Times New Roman" w:eastAsia="Times New Roman" w:hAnsi="Times New Roman" w:cs="Times New Roman"/>
          <w:color w:val="0E101A"/>
          <w:sz w:val="24"/>
          <w:szCs w:val="24"/>
        </w:rPr>
        <w:t>algorithms for post-processing data(Pre-clustering)</w:t>
      </w:r>
    </w:p>
    <w:p w14:paraId="7A7EB00C" w14:textId="073F55CC" w:rsidR="00BB3C82" w:rsidRPr="00411B68" w:rsidRDefault="00411B68" w:rsidP="00411B68">
      <w:pPr>
        <w:numPr>
          <w:ilvl w:val="0"/>
          <w:numId w:val="40"/>
        </w:num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t>Singular value decomposition (SVD)Restricted Boltzmann Machine (RBM)</w:t>
      </w:r>
    </w:p>
    <w:p w14:paraId="1CAB7277"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b/>
          <w:bCs/>
          <w:color w:val="0E101A"/>
          <w:sz w:val="24"/>
          <w:szCs w:val="24"/>
        </w:rPr>
        <w:lastRenderedPageBreak/>
        <w:t>k-nearest neighbors (KNN)</w:t>
      </w:r>
    </w:p>
    <w:p w14:paraId="78530450" w14:textId="23CB325A"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The k-nearest neighbors (KNN) algorithm is a simple, easy-to-implement supervised machine learning algorithm. The KNN algorithm assumes that similar things exist nearby. In other words, similar things are near to each other. This means that we have a dataset with labels training measurements (x,</w:t>
      </w:r>
      <w:r w:rsidR="00BB3C82">
        <w:rPr>
          <w:rFonts w:ascii="Times New Roman" w:eastAsia="Times New Roman" w:hAnsi="Times New Roman" w:cs="Times New Roman"/>
          <w:color w:val="0E101A"/>
          <w:sz w:val="24"/>
          <w:szCs w:val="24"/>
        </w:rPr>
        <w:t xml:space="preserve"> </w:t>
      </w:r>
      <w:r w:rsidRPr="00411B68">
        <w:rPr>
          <w:rFonts w:ascii="Times New Roman" w:eastAsia="Times New Roman" w:hAnsi="Times New Roman" w:cs="Times New Roman"/>
          <w:color w:val="0E101A"/>
          <w:sz w:val="24"/>
          <w:szCs w:val="24"/>
        </w:rPr>
        <w:t>y) and would want to find the link between x and y. CNN's main disadvantage is of becoming significantly slower as the volume of data increases</w:t>
      </w:r>
    </w:p>
    <w:p w14:paraId="23D95D09" w14:textId="77777777" w:rsidR="00411B68" w:rsidRPr="00411B68" w:rsidRDefault="00411B68" w:rsidP="00411B68">
      <w:pPr>
        <w:spacing w:after="0" w:line="480" w:lineRule="auto"/>
        <w:rPr>
          <w:rFonts w:ascii="Times New Roman" w:eastAsia="Times New Roman" w:hAnsi="Times New Roman" w:cs="Times New Roman"/>
          <w:color w:val="0E101A"/>
          <w:sz w:val="24"/>
          <w:szCs w:val="24"/>
        </w:rPr>
      </w:pPr>
      <w:r w:rsidRPr="00411B68">
        <w:rPr>
          <w:rFonts w:ascii="Times New Roman" w:eastAsia="Times New Roman" w:hAnsi="Times New Roman" w:cs="Times New Roman"/>
          <w:color w:val="0E101A"/>
          <w:sz w:val="24"/>
          <w:szCs w:val="24"/>
        </w:rPr>
        <w:t>For distance metrics, we will use the Euclidean metric.</w:t>
      </w:r>
    </w:p>
    <w:p w14:paraId="4036C9CE" w14:textId="10E8CCF7" w:rsidR="002C0A96" w:rsidRPr="002C0A96" w:rsidRDefault="002C0A96" w:rsidP="00411B68">
      <w:pPr>
        <w:spacing w:line="480" w:lineRule="auto"/>
        <w:rPr>
          <w:rFonts w:ascii="Times New Roman" w:hAnsi="Times New Roman" w:cs="Times New Roman"/>
          <w:sz w:val="24"/>
          <w:szCs w:val="24"/>
        </w:rPr>
      </w:pPr>
      <w:r w:rsidRPr="00411B68">
        <w:rPr>
          <w:rFonts w:ascii="Times New Roman" w:eastAsia="Times New Roman" w:hAnsi="Times New Roman" w:cs="Times New Roman"/>
          <w:noProof/>
          <w:sz w:val="24"/>
          <w:szCs w:val="24"/>
        </w:rPr>
        <w:drawing>
          <wp:inline distT="0" distB="0" distL="0" distR="0" wp14:anchorId="4E0BCD23" wp14:editId="6B8DEBFC">
            <wp:extent cx="5943600" cy="1050925"/>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50925"/>
                    </a:xfrm>
                    <a:prstGeom prst="rect">
                      <a:avLst/>
                    </a:prstGeom>
                    <a:noFill/>
                    <a:ln>
                      <a:noFill/>
                    </a:ln>
                  </pic:spPr>
                </pic:pic>
              </a:graphicData>
            </a:graphic>
          </wp:inline>
        </w:drawing>
      </w:r>
    </w:p>
    <w:p w14:paraId="5C95546D" w14:textId="77777777" w:rsidR="00AB3D73" w:rsidRPr="00411B68" w:rsidRDefault="002C0A96" w:rsidP="00411B68">
      <w:pPr>
        <w:shd w:val="clear" w:color="auto" w:fill="FFFFFF"/>
        <w:spacing w:before="480" w:after="0" w:line="480" w:lineRule="auto"/>
        <w:rPr>
          <w:rFonts w:ascii="Times New Roman" w:eastAsia="Times New Roman" w:hAnsi="Times New Roman" w:cs="Times New Roman"/>
          <w:noProof/>
          <w:sz w:val="24"/>
          <w:szCs w:val="24"/>
        </w:rPr>
      </w:pPr>
      <w:r w:rsidRPr="002C0A96">
        <w:rPr>
          <w:rFonts w:ascii="Times New Roman" w:eastAsia="Times New Roman" w:hAnsi="Times New Roman" w:cs="Times New Roman"/>
          <w:color w:val="292929"/>
          <w:spacing w:val="-1"/>
          <w:sz w:val="24"/>
          <w:szCs w:val="24"/>
        </w:rPr>
        <w:t>Finally, the input x gets assigned to the class with the largest probability.</w:t>
      </w:r>
      <w:r w:rsidRPr="00411B68">
        <w:rPr>
          <w:rFonts w:ascii="Times New Roman" w:eastAsia="Times New Roman" w:hAnsi="Times New Roman" w:cs="Times New Roman"/>
          <w:noProof/>
          <w:sz w:val="24"/>
          <w:szCs w:val="24"/>
        </w:rPr>
        <w:t xml:space="preserve"> </w:t>
      </w:r>
      <w:r w:rsidRPr="00411B68">
        <w:rPr>
          <w:rFonts w:ascii="Times New Roman" w:eastAsia="Times New Roman" w:hAnsi="Times New Roman" w:cs="Times New Roman"/>
          <w:noProof/>
          <w:sz w:val="24"/>
          <w:szCs w:val="24"/>
        </w:rPr>
        <w:drawing>
          <wp:inline distT="0" distB="0" distL="0" distR="0" wp14:anchorId="238A41D5" wp14:editId="0A0C3EC8">
            <wp:extent cx="5565775" cy="1256030"/>
            <wp:effectExtent l="0" t="0" r="0" b="127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775" cy="1256030"/>
                    </a:xfrm>
                    <a:prstGeom prst="rect">
                      <a:avLst/>
                    </a:prstGeom>
                    <a:noFill/>
                    <a:ln>
                      <a:noFill/>
                    </a:ln>
                  </pic:spPr>
                </pic:pic>
              </a:graphicData>
            </a:graphic>
          </wp:inline>
        </w:drawing>
      </w:r>
    </w:p>
    <w:p w14:paraId="26B45842" w14:textId="3A762460" w:rsidR="002C0A96" w:rsidRPr="00411B68" w:rsidRDefault="002C0A96" w:rsidP="00411B68">
      <w:pPr>
        <w:shd w:val="clear" w:color="auto" w:fill="FFFFFF"/>
        <w:spacing w:before="480" w:after="0" w:line="480" w:lineRule="auto"/>
        <w:rPr>
          <w:rFonts w:ascii="Times New Roman" w:eastAsia="Times New Roman" w:hAnsi="Times New Roman" w:cs="Times New Roman"/>
          <w:noProof/>
          <w:sz w:val="24"/>
          <w:szCs w:val="24"/>
        </w:rPr>
      </w:pPr>
      <w:r w:rsidRPr="00411B68">
        <w:rPr>
          <w:rFonts w:ascii="Times New Roman" w:eastAsia="Times New Roman" w:hAnsi="Times New Roman" w:cs="Times New Roman"/>
          <w:noProof/>
          <w:sz w:val="24"/>
          <w:szCs w:val="24"/>
        </w:rPr>
        <w:t>We can use regresions to then determie the best fit line of the classifer based off a hyperparameter to determine a given region and K-averages</w:t>
      </w:r>
      <w:r w:rsidR="0091140F">
        <w:rPr>
          <w:rFonts w:ascii="Times New Roman" w:eastAsia="Times New Roman" w:hAnsi="Times New Roman" w:cs="Times New Roman"/>
          <w:noProof/>
          <w:sz w:val="24"/>
          <w:szCs w:val="24"/>
        </w:rPr>
        <w:t xml:space="preserve"> </w:t>
      </w:r>
      <w:sdt>
        <w:sdtPr>
          <w:rPr>
            <w:rFonts w:ascii="Times New Roman" w:eastAsia="Times New Roman" w:hAnsi="Times New Roman" w:cs="Times New Roman"/>
            <w:i/>
            <w:iCs/>
            <w:noProof/>
            <w:sz w:val="24"/>
            <w:szCs w:val="24"/>
          </w:rPr>
          <w:id w:val="-468597489"/>
          <w:citation/>
        </w:sdtPr>
        <w:sdtContent>
          <w:r w:rsidR="00833097" w:rsidRPr="00833097">
            <w:rPr>
              <w:rFonts w:ascii="Times New Roman" w:eastAsia="Times New Roman" w:hAnsi="Times New Roman" w:cs="Times New Roman"/>
              <w:i/>
              <w:iCs/>
              <w:noProof/>
              <w:sz w:val="24"/>
              <w:szCs w:val="24"/>
            </w:rPr>
            <w:fldChar w:fldCharType="begin"/>
          </w:r>
          <w:r w:rsidR="00833097" w:rsidRPr="00833097">
            <w:rPr>
              <w:rFonts w:ascii="Times New Roman" w:eastAsia="Times New Roman" w:hAnsi="Times New Roman" w:cs="Times New Roman"/>
              <w:i/>
              <w:iCs/>
              <w:noProof/>
              <w:sz w:val="24"/>
              <w:szCs w:val="24"/>
              <w:lang w:val="en-AU"/>
            </w:rPr>
            <w:instrText xml:space="preserve"> CITATION Edu15 \l 3081 </w:instrText>
          </w:r>
          <w:r w:rsidR="00833097" w:rsidRPr="00833097">
            <w:rPr>
              <w:rFonts w:ascii="Times New Roman" w:eastAsia="Times New Roman" w:hAnsi="Times New Roman" w:cs="Times New Roman"/>
              <w:i/>
              <w:iCs/>
              <w:noProof/>
              <w:sz w:val="24"/>
              <w:szCs w:val="24"/>
            </w:rPr>
            <w:fldChar w:fldCharType="separate"/>
          </w:r>
          <w:r w:rsidR="00833097" w:rsidRPr="00833097">
            <w:rPr>
              <w:rFonts w:ascii="Times New Roman" w:eastAsia="Times New Roman" w:hAnsi="Times New Roman" w:cs="Times New Roman"/>
              <w:i/>
              <w:iCs/>
              <w:noProof/>
              <w:sz w:val="24"/>
              <w:szCs w:val="24"/>
              <w:lang w:val="en-AU"/>
            </w:rPr>
            <w:t>(EduPristine, 2015)</w:t>
          </w:r>
          <w:r w:rsidR="00833097" w:rsidRPr="00833097">
            <w:rPr>
              <w:rFonts w:ascii="Times New Roman" w:eastAsia="Times New Roman" w:hAnsi="Times New Roman" w:cs="Times New Roman"/>
              <w:i/>
              <w:iCs/>
              <w:noProof/>
              <w:sz w:val="24"/>
              <w:szCs w:val="24"/>
            </w:rPr>
            <w:fldChar w:fldCharType="end"/>
          </w:r>
        </w:sdtContent>
      </w:sdt>
      <w:r w:rsidRPr="00833097">
        <w:rPr>
          <w:rFonts w:ascii="Times New Roman" w:eastAsia="Times New Roman" w:hAnsi="Times New Roman" w:cs="Times New Roman"/>
          <w:i/>
          <w:iCs/>
          <w:noProof/>
          <w:sz w:val="24"/>
          <w:szCs w:val="24"/>
        </w:rPr>
        <w:t>.</w:t>
      </w:r>
    </w:p>
    <w:p w14:paraId="6CA65C9F" w14:textId="635E9A2E" w:rsidR="002C0A96" w:rsidRPr="00411B68" w:rsidRDefault="002C0A96" w:rsidP="00411B68">
      <w:pPr>
        <w:shd w:val="clear" w:color="auto" w:fill="FFFFFF"/>
        <w:spacing w:before="480" w:after="0" w:line="480" w:lineRule="auto"/>
        <w:rPr>
          <w:rFonts w:ascii="Times New Roman" w:eastAsia="Times New Roman" w:hAnsi="Times New Roman" w:cs="Times New Roman"/>
          <w:noProof/>
          <w:sz w:val="24"/>
          <w:szCs w:val="24"/>
        </w:rPr>
      </w:pPr>
      <w:r w:rsidRPr="00411B68">
        <w:rPr>
          <w:rFonts w:ascii="Times New Roman" w:hAnsi="Times New Roman" w:cs="Times New Roman"/>
          <w:noProof/>
          <w:sz w:val="24"/>
          <w:szCs w:val="24"/>
        </w:rPr>
        <w:lastRenderedPageBreak/>
        <w:drawing>
          <wp:inline distT="0" distB="0" distL="0" distR="0" wp14:anchorId="41C52D33" wp14:editId="6F8C4439">
            <wp:extent cx="5937820" cy="2003729"/>
            <wp:effectExtent l="0" t="0" r="635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7814" cy="2047596"/>
                    </a:xfrm>
                    <a:prstGeom prst="rect">
                      <a:avLst/>
                    </a:prstGeom>
                    <a:noFill/>
                    <a:ln>
                      <a:noFill/>
                    </a:ln>
                  </pic:spPr>
                </pic:pic>
              </a:graphicData>
            </a:graphic>
          </wp:inline>
        </w:drawing>
      </w:r>
    </w:p>
    <w:p w14:paraId="6C32387C" w14:textId="77777777" w:rsidR="00AB3D73" w:rsidRPr="00411B68" w:rsidRDefault="00AB3D73" w:rsidP="00411B68">
      <w:pPr>
        <w:spacing w:line="480" w:lineRule="auto"/>
        <w:rPr>
          <w:rFonts w:ascii="Times New Roman" w:hAnsi="Times New Roman" w:cs="Times New Roman"/>
          <w:b/>
          <w:bCs/>
          <w:sz w:val="24"/>
          <w:szCs w:val="24"/>
        </w:rPr>
      </w:pPr>
    </w:p>
    <w:p w14:paraId="02312869" w14:textId="77777777" w:rsidR="00411B68" w:rsidRPr="00411B68" w:rsidRDefault="00411B68" w:rsidP="00411B68">
      <w:pPr>
        <w:pStyle w:val="NormalWeb"/>
        <w:spacing w:before="0" w:beforeAutospacing="0" w:after="0" w:afterAutospacing="0" w:line="480" w:lineRule="auto"/>
        <w:rPr>
          <w:color w:val="0E101A"/>
        </w:rPr>
      </w:pPr>
      <w:r w:rsidRPr="00411B68">
        <w:rPr>
          <w:rStyle w:val="Strong"/>
          <w:color w:val="0E101A"/>
        </w:rPr>
        <w:t>Singular value decomposition (SVD)</w:t>
      </w:r>
    </w:p>
    <w:p w14:paraId="32E803E9" w14:textId="09116268" w:rsidR="00411B68" w:rsidRPr="00411B68" w:rsidRDefault="00411B68" w:rsidP="00411B68">
      <w:pPr>
        <w:pStyle w:val="NormalWeb"/>
        <w:spacing w:before="0" w:beforeAutospacing="0" w:after="0" w:afterAutospacing="0" w:line="480" w:lineRule="auto"/>
        <w:rPr>
          <w:color w:val="0E101A"/>
        </w:rPr>
      </w:pPr>
      <w:r w:rsidRPr="00411B68">
        <w:rPr>
          <w:color w:val="0E101A"/>
        </w:rPr>
        <w:t>Netflix implemented SVD with Latent Semantic Indexing(LSI) to reduce the dimensionality of the clustered dataset. Latent semantic indexing (LSI) is a concept used by search engines such as Netflix to discover how a term and content work together to mean the same thing, even if they do not share keywords or synonyms. SVD was used in correlation to LSI for rank reduction of the matrix while capturing the latent relationships of the data</w:t>
      </w:r>
      <w:r w:rsidR="0091140F">
        <w:rPr>
          <w:color w:val="0E101A"/>
        </w:rPr>
        <w:t xml:space="preserve"> </w:t>
      </w:r>
      <w:sdt>
        <w:sdtPr>
          <w:rPr>
            <w:i/>
            <w:iCs/>
            <w:color w:val="0E101A"/>
          </w:rPr>
          <w:id w:val="-1874837557"/>
          <w:citation/>
        </w:sdtPr>
        <w:sdtContent>
          <w:r w:rsidR="0091140F" w:rsidRPr="0091140F">
            <w:rPr>
              <w:i/>
              <w:iCs/>
              <w:color w:val="0E101A"/>
            </w:rPr>
            <w:fldChar w:fldCharType="begin"/>
          </w:r>
          <w:r w:rsidR="0091140F" w:rsidRPr="0091140F">
            <w:rPr>
              <w:i/>
              <w:iCs/>
              <w:color w:val="0E101A"/>
              <w:lang w:val="en-AU"/>
            </w:rPr>
            <w:instrText xml:space="preserve"> CITATION Ben08 \l 3081 </w:instrText>
          </w:r>
          <w:r w:rsidR="0091140F" w:rsidRPr="0091140F">
            <w:rPr>
              <w:i/>
              <w:iCs/>
              <w:color w:val="0E101A"/>
            </w:rPr>
            <w:fldChar w:fldCharType="separate"/>
          </w:r>
          <w:r w:rsidR="0091140F" w:rsidRPr="0091140F">
            <w:rPr>
              <w:i/>
              <w:iCs/>
              <w:noProof/>
              <w:color w:val="0E101A"/>
              <w:lang w:val="en-AU"/>
            </w:rPr>
            <w:t>(Mabey, 2008)</w:t>
          </w:r>
          <w:r w:rsidR="0091140F" w:rsidRPr="0091140F">
            <w:rPr>
              <w:i/>
              <w:iCs/>
              <w:color w:val="0E101A"/>
            </w:rPr>
            <w:fldChar w:fldCharType="end"/>
          </w:r>
        </w:sdtContent>
      </w:sdt>
      <w:r w:rsidRPr="0091140F">
        <w:rPr>
          <w:i/>
          <w:iCs/>
          <w:color w:val="0E101A"/>
        </w:rPr>
        <w:t>.</w:t>
      </w:r>
    </w:p>
    <w:p w14:paraId="58A893EE" w14:textId="117D4648" w:rsidR="00AB3D73" w:rsidRPr="00411B68" w:rsidRDefault="00AB3D73" w:rsidP="00411B68">
      <w:pPr>
        <w:spacing w:line="480" w:lineRule="auto"/>
        <w:jc w:val="center"/>
        <w:rPr>
          <w:rFonts w:ascii="Times New Roman" w:hAnsi="Times New Roman" w:cs="Times New Roman"/>
          <w:sz w:val="24"/>
          <w:szCs w:val="24"/>
        </w:rPr>
      </w:pPr>
      <w:r w:rsidRPr="00411B68">
        <w:rPr>
          <w:rFonts w:ascii="Times New Roman" w:hAnsi="Times New Roman" w:cs="Times New Roman"/>
          <w:noProof/>
          <w:sz w:val="24"/>
          <w:szCs w:val="24"/>
        </w:rPr>
        <w:drawing>
          <wp:inline distT="0" distB="0" distL="0" distR="0" wp14:anchorId="1BF34C0D" wp14:editId="5164577D">
            <wp:extent cx="4643562" cy="3188256"/>
            <wp:effectExtent l="0" t="0" r="5080" b="0"/>
            <wp:docPr id="9" name="Picture 9" descr="SVD- The math behind LSI&#10;   Singular Value Decomposition&#10;&#10;      For any M x N matrix A of rank r, it can&#10;      decompo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VD- The math behind LSI&#10;   Singular Value Decomposition&#10;&#10;      For any M x N matrix A of rank r, it can&#10;      decompose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492" cy="3208119"/>
                    </a:xfrm>
                    <a:prstGeom prst="rect">
                      <a:avLst/>
                    </a:prstGeom>
                    <a:noFill/>
                    <a:ln>
                      <a:noFill/>
                    </a:ln>
                  </pic:spPr>
                </pic:pic>
              </a:graphicData>
            </a:graphic>
          </wp:inline>
        </w:drawing>
      </w:r>
    </w:p>
    <w:p w14:paraId="7DCC5C4E" w14:textId="77777777" w:rsidR="00411B68" w:rsidRPr="00411B68" w:rsidRDefault="00411B68" w:rsidP="00411B68">
      <w:pPr>
        <w:pStyle w:val="NormalWeb"/>
        <w:spacing w:before="0" w:beforeAutospacing="0" w:after="0" w:afterAutospacing="0" w:line="480" w:lineRule="auto"/>
        <w:rPr>
          <w:color w:val="0E101A"/>
        </w:rPr>
      </w:pPr>
      <w:r w:rsidRPr="00411B68">
        <w:rPr>
          <w:rStyle w:val="Strong"/>
          <w:color w:val="0E101A"/>
        </w:rPr>
        <w:lastRenderedPageBreak/>
        <w:t>Restricted Boltzmann Machine (RBM)</w:t>
      </w:r>
    </w:p>
    <w:p w14:paraId="23FE18CC" w14:textId="77777777" w:rsidR="00411B68" w:rsidRPr="00411B68" w:rsidRDefault="00411B68" w:rsidP="00411B68">
      <w:pPr>
        <w:pStyle w:val="NormalWeb"/>
        <w:spacing w:before="0" w:beforeAutospacing="0" w:after="0" w:afterAutospacing="0" w:line="480" w:lineRule="auto"/>
        <w:rPr>
          <w:color w:val="0E101A"/>
        </w:rPr>
      </w:pPr>
      <w:r w:rsidRPr="00411B68">
        <w:rPr>
          <w:color w:val="0E101A"/>
        </w:rPr>
        <w:t>Restricted Boltzmann Machine (RBM) is a two-layer bipartite graph i.e. it consists of one layer of hidden units (h) and another layer of visible units (v) all interconnected except in the same layer. this was used for collaborative filtering. Collaborative filtering models try to capture the interactions between users and items that produce different rating values. </w:t>
      </w:r>
    </w:p>
    <w:p w14:paraId="660A0946" w14:textId="77777777" w:rsidR="00411B68" w:rsidRPr="00411B68" w:rsidRDefault="00411B68" w:rsidP="00411B68">
      <w:pPr>
        <w:pStyle w:val="NormalWeb"/>
        <w:spacing w:before="0" w:beforeAutospacing="0" w:after="0" w:afterAutospacing="0" w:line="480" w:lineRule="auto"/>
        <w:rPr>
          <w:color w:val="0E101A"/>
        </w:rPr>
      </w:pPr>
      <w:r w:rsidRPr="00411B68">
        <w:rPr>
          <w:color w:val="0E101A"/>
        </w:rPr>
        <w:t>Boltzmann machines are stochastic and generative neural networks capable of learning internal representations and can represent and (given sufficient time) solve difficult combinatoric problems.</w:t>
      </w:r>
    </w:p>
    <w:p w14:paraId="27B6EC98" w14:textId="6934C10E" w:rsidR="00411B68" w:rsidRPr="00411B68" w:rsidRDefault="00411B68" w:rsidP="00411B68">
      <w:pPr>
        <w:pStyle w:val="NormalWeb"/>
        <w:spacing w:before="0" w:beforeAutospacing="0" w:after="0" w:afterAutospacing="0" w:line="480" w:lineRule="auto"/>
        <w:rPr>
          <w:color w:val="0E101A"/>
        </w:rPr>
      </w:pPr>
      <w:r w:rsidRPr="00411B68">
        <w:rPr>
          <w:color w:val="0E101A"/>
        </w:rPr>
        <w:t>Boltzmann machines are non-deterministic (or stochastic) generative Deep Learning models with only two types of nodes — hidden and visible Netflix used a restricted Boltzmann machine with binary hidden units and variables called SoftMax visible units. where used for each user in the data set based on the movies the user had rated. M movies, N users, and integer rating values from 1 to K (Using K-nearest neighbors cluster values)</w:t>
      </w:r>
      <w:r w:rsidR="0091140F">
        <w:rPr>
          <w:color w:val="0E101A"/>
        </w:rPr>
        <w:t xml:space="preserve"> </w:t>
      </w:r>
      <w:sdt>
        <w:sdtPr>
          <w:rPr>
            <w:i/>
            <w:iCs/>
            <w:color w:val="0E101A"/>
          </w:rPr>
          <w:id w:val="549887210"/>
          <w:citation/>
        </w:sdtPr>
        <w:sdtContent>
          <w:r w:rsidR="0091140F" w:rsidRPr="0091140F">
            <w:rPr>
              <w:i/>
              <w:iCs/>
              <w:color w:val="0E101A"/>
            </w:rPr>
            <w:fldChar w:fldCharType="begin"/>
          </w:r>
          <w:r w:rsidR="0091140F" w:rsidRPr="0091140F">
            <w:rPr>
              <w:i/>
              <w:iCs/>
              <w:color w:val="0E101A"/>
              <w:lang w:val="en-AU"/>
            </w:rPr>
            <w:instrText xml:space="preserve"> CITATION Yeh09 \l 3081 </w:instrText>
          </w:r>
          <w:r w:rsidR="006C410C">
            <w:rPr>
              <w:i/>
              <w:iCs/>
              <w:color w:val="0E101A"/>
              <w:lang w:val="en-AU"/>
            </w:rPr>
            <w:instrText xml:space="preserve"> \m Rus20</w:instrText>
          </w:r>
          <w:r w:rsidR="0091140F" w:rsidRPr="0091140F">
            <w:rPr>
              <w:i/>
              <w:iCs/>
              <w:color w:val="0E101A"/>
            </w:rPr>
            <w:fldChar w:fldCharType="separate"/>
          </w:r>
          <w:r w:rsidR="006C410C" w:rsidRPr="006C410C">
            <w:rPr>
              <w:noProof/>
              <w:color w:val="0E101A"/>
              <w:lang w:val="en-AU"/>
            </w:rPr>
            <w:t>(Koren, 2009; Salakhutdinov, 2020)</w:t>
          </w:r>
          <w:r w:rsidR="0091140F" w:rsidRPr="0091140F">
            <w:rPr>
              <w:i/>
              <w:iCs/>
              <w:color w:val="0E101A"/>
            </w:rPr>
            <w:fldChar w:fldCharType="end"/>
          </w:r>
        </w:sdtContent>
      </w:sdt>
      <w:r w:rsidRPr="0091140F">
        <w:rPr>
          <w:i/>
          <w:iCs/>
          <w:color w:val="0E101A"/>
        </w:rPr>
        <w:t>.</w:t>
      </w:r>
    </w:p>
    <w:p w14:paraId="526D3EA0" w14:textId="5E193A75" w:rsidR="00AB3D73" w:rsidRPr="00411B68" w:rsidRDefault="00AB3D73" w:rsidP="00411B68">
      <w:pPr>
        <w:spacing w:line="480" w:lineRule="auto"/>
        <w:rPr>
          <w:rFonts w:ascii="Times New Roman" w:hAnsi="Times New Roman" w:cs="Times New Roman"/>
          <w:noProof/>
          <w:sz w:val="24"/>
          <w:szCs w:val="24"/>
        </w:rPr>
      </w:pPr>
      <w:r w:rsidRPr="00411B68">
        <w:rPr>
          <w:rFonts w:ascii="Times New Roman" w:hAnsi="Times New Roman" w:cs="Times New Roman"/>
          <w:noProof/>
          <w:sz w:val="24"/>
          <w:szCs w:val="24"/>
        </w:rPr>
        <w:drawing>
          <wp:inline distT="0" distB="0" distL="0" distR="0" wp14:anchorId="4A1438A9" wp14:editId="04CE9A24">
            <wp:extent cx="2390476" cy="4857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0476" cy="485714"/>
                    </a:xfrm>
                    <a:prstGeom prst="rect">
                      <a:avLst/>
                    </a:prstGeom>
                  </pic:spPr>
                </pic:pic>
              </a:graphicData>
            </a:graphic>
          </wp:inline>
        </w:drawing>
      </w:r>
      <w:r w:rsidR="00F372B5" w:rsidRPr="00411B68">
        <w:rPr>
          <w:rFonts w:ascii="Times New Roman" w:hAnsi="Times New Roman" w:cs="Times New Roman"/>
          <w:noProof/>
          <w:sz w:val="24"/>
          <w:szCs w:val="24"/>
        </w:rPr>
        <w:t xml:space="preserve"> </w:t>
      </w:r>
      <w:r w:rsidR="00F372B5" w:rsidRPr="00411B68">
        <w:rPr>
          <w:rFonts w:ascii="Times New Roman" w:hAnsi="Times New Roman" w:cs="Times New Roman"/>
          <w:noProof/>
          <w:sz w:val="24"/>
          <w:szCs w:val="24"/>
        </w:rPr>
        <w:drawing>
          <wp:inline distT="0" distB="0" distL="0" distR="0" wp14:anchorId="13CF6DDB" wp14:editId="17B623CE">
            <wp:extent cx="3161905" cy="2666667"/>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05" cy="2666667"/>
                    </a:xfrm>
                    <a:prstGeom prst="rect">
                      <a:avLst/>
                    </a:prstGeom>
                  </pic:spPr>
                </pic:pic>
              </a:graphicData>
            </a:graphic>
          </wp:inline>
        </w:drawing>
      </w:r>
    </w:p>
    <w:p w14:paraId="08E47F23" w14:textId="27DF2A4D" w:rsidR="00F372B5" w:rsidRPr="00411B68" w:rsidRDefault="00F372B5" w:rsidP="00411B68">
      <w:pPr>
        <w:spacing w:line="480" w:lineRule="auto"/>
        <w:rPr>
          <w:rFonts w:ascii="Times New Roman" w:hAnsi="Times New Roman" w:cs="Times New Roman"/>
          <w:b/>
          <w:bCs/>
          <w:sz w:val="24"/>
          <w:szCs w:val="24"/>
        </w:rPr>
      </w:pPr>
    </w:p>
    <w:p w14:paraId="65368B89" w14:textId="77777777" w:rsidR="00411B68" w:rsidRPr="00411B68" w:rsidRDefault="00411B68" w:rsidP="00411B68">
      <w:pPr>
        <w:pStyle w:val="NormalWeb"/>
        <w:spacing w:before="0" w:beforeAutospacing="0" w:after="0" w:afterAutospacing="0" w:line="480" w:lineRule="auto"/>
        <w:rPr>
          <w:color w:val="0E101A"/>
        </w:rPr>
      </w:pPr>
      <w:r w:rsidRPr="00411B68">
        <w:rPr>
          <w:color w:val="0E101A"/>
        </w:rPr>
        <w:lastRenderedPageBreak/>
        <w:t>Essentially distributed samples are clusters and preprocessed through a data set filtered through SVD algorithm and K-nearest regression while implementing Restricted Boltzmann Machine (RBM) deep learning models to correlate the recommendation data to provide the most accurate result to give back user recommendations per user.</w:t>
      </w:r>
    </w:p>
    <w:p w14:paraId="789401A6" w14:textId="455765DC" w:rsidR="00411B68" w:rsidRDefault="00411B68" w:rsidP="00411B68">
      <w:pPr>
        <w:pStyle w:val="NormalWeb"/>
        <w:spacing w:before="0" w:beforeAutospacing="0" w:after="0" w:afterAutospacing="0" w:line="480" w:lineRule="auto"/>
        <w:rPr>
          <w:rStyle w:val="Strong"/>
          <w:color w:val="0E101A"/>
        </w:rPr>
      </w:pPr>
      <w:r w:rsidRPr="00411B68">
        <w:rPr>
          <w:color w:val="0E101A"/>
        </w:rPr>
        <w:t>Sampling gives data scientists and analytics professionals the tools to create an accurate solution on only a segment representation of a data set. Allowing us to have features and user experiences we have all come to know and love from platforms like Netflix</w:t>
      </w:r>
      <w:r w:rsidRPr="00411B68">
        <w:rPr>
          <w:rStyle w:val="Strong"/>
          <w:color w:val="0E101A"/>
        </w:rPr>
        <w:t>.</w:t>
      </w:r>
    </w:p>
    <w:p w14:paraId="44EB877B" w14:textId="1AB95C5E" w:rsidR="00BB3C82" w:rsidRDefault="00BB3C82" w:rsidP="00411B68">
      <w:pPr>
        <w:pStyle w:val="NormalWeb"/>
        <w:spacing w:before="0" w:beforeAutospacing="0" w:after="0" w:afterAutospacing="0" w:line="480" w:lineRule="auto"/>
        <w:rPr>
          <w:rStyle w:val="Strong"/>
          <w:color w:val="0E101A"/>
        </w:rPr>
      </w:pPr>
    </w:p>
    <w:p w14:paraId="54193E17" w14:textId="676FDE2E" w:rsidR="00BB3C82" w:rsidRDefault="00BB3C82" w:rsidP="00411B68">
      <w:pPr>
        <w:pStyle w:val="NormalWeb"/>
        <w:spacing w:before="0" w:beforeAutospacing="0" w:after="0" w:afterAutospacing="0" w:line="480" w:lineRule="auto"/>
        <w:rPr>
          <w:rStyle w:val="Strong"/>
          <w:color w:val="0E101A"/>
        </w:rPr>
      </w:pPr>
    </w:p>
    <w:p w14:paraId="49AB8525" w14:textId="541FAEA3" w:rsidR="00BB3C82" w:rsidRDefault="00BB3C82" w:rsidP="00411B68">
      <w:pPr>
        <w:pStyle w:val="NormalWeb"/>
        <w:spacing w:before="0" w:beforeAutospacing="0" w:after="0" w:afterAutospacing="0" w:line="480" w:lineRule="auto"/>
        <w:rPr>
          <w:rStyle w:val="Strong"/>
          <w:color w:val="0E101A"/>
        </w:rPr>
      </w:pPr>
    </w:p>
    <w:p w14:paraId="5E7B8705" w14:textId="43F7A28F" w:rsidR="00BB3C82" w:rsidRDefault="00BB3C82" w:rsidP="00411B68">
      <w:pPr>
        <w:pStyle w:val="NormalWeb"/>
        <w:spacing w:before="0" w:beforeAutospacing="0" w:after="0" w:afterAutospacing="0" w:line="480" w:lineRule="auto"/>
        <w:rPr>
          <w:rStyle w:val="Strong"/>
          <w:color w:val="0E101A"/>
        </w:rPr>
      </w:pPr>
    </w:p>
    <w:p w14:paraId="0E241654" w14:textId="197947D8" w:rsidR="00BB3C82" w:rsidRDefault="00BB3C82" w:rsidP="00411B68">
      <w:pPr>
        <w:pStyle w:val="NormalWeb"/>
        <w:spacing w:before="0" w:beforeAutospacing="0" w:after="0" w:afterAutospacing="0" w:line="480" w:lineRule="auto"/>
        <w:rPr>
          <w:rStyle w:val="Strong"/>
          <w:color w:val="0E101A"/>
        </w:rPr>
      </w:pPr>
    </w:p>
    <w:p w14:paraId="5CC5ED34" w14:textId="3029C586" w:rsidR="00BB3C82" w:rsidRDefault="00BB3C82" w:rsidP="00411B68">
      <w:pPr>
        <w:pStyle w:val="NormalWeb"/>
        <w:spacing w:before="0" w:beforeAutospacing="0" w:after="0" w:afterAutospacing="0" w:line="480" w:lineRule="auto"/>
        <w:rPr>
          <w:rStyle w:val="Strong"/>
          <w:color w:val="0E101A"/>
        </w:rPr>
      </w:pPr>
    </w:p>
    <w:p w14:paraId="4D8B7328" w14:textId="79CD9853" w:rsidR="00BB3C82" w:rsidRDefault="00BB3C82" w:rsidP="00411B68">
      <w:pPr>
        <w:pStyle w:val="NormalWeb"/>
        <w:spacing w:before="0" w:beforeAutospacing="0" w:after="0" w:afterAutospacing="0" w:line="480" w:lineRule="auto"/>
        <w:rPr>
          <w:rStyle w:val="Strong"/>
          <w:color w:val="0E101A"/>
        </w:rPr>
      </w:pPr>
    </w:p>
    <w:p w14:paraId="5F599D57" w14:textId="0BF5EFBF" w:rsidR="00BB3C82" w:rsidRDefault="00BB3C82" w:rsidP="00411B68">
      <w:pPr>
        <w:pStyle w:val="NormalWeb"/>
        <w:spacing w:before="0" w:beforeAutospacing="0" w:after="0" w:afterAutospacing="0" w:line="480" w:lineRule="auto"/>
        <w:rPr>
          <w:rStyle w:val="Strong"/>
          <w:color w:val="0E101A"/>
        </w:rPr>
      </w:pPr>
    </w:p>
    <w:p w14:paraId="74FB1D65" w14:textId="60A38F92" w:rsidR="00BB3C82" w:rsidRDefault="00BB3C82" w:rsidP="00411B68">
      <w:pPr>
        <w:pStyle w:val="NormalWeb"/>
        <w:spacing w:before="0" w:beforeAutospacing="0" w:after="0" w:afterAutospacing="0" w:line="480" w:lineRule="auto"/>
        <w:rPr>
          <w:rStyle w:val="Strong"/>
          <w:color w:val="0E101A"/>
        </w:rPr>
      </w:pPr>
    </w:p>
    <w:p w14:paraId="7DC7B2D2" w14:textId="712419DF" w:rsidR="00BB3C82" w:rsidRDefault="00BB3C82" w:rsidP="00411B68">
      <w:pPr>
        <w:pStyle w:val="NormalWeb"/>
        <w:spacing w:before="0" w:beforeAutospacing="0" w:after="0" w:afterAutospacing="0" w:line="480" w:lineRule="auto"/>
        <w:rPr>
          <w:rStyle w:val="Strong"/>
          <w:color w:val="0E101A"/>
        </w:rPr>
      </w:pPr>
    </w:p>
    <w:p w14:paraId="11017C52" w14:textId="010B1675" w:rsidR="00BB3C82" w:rsidRDefault="00BB3C82" w:rsidP="00411B68">
      <w:pPr>
        <w:pStyle w:val="NormalWeb"/>
        <w:spacing w:before="0" w:beforeAutospacing="0" w:after="0" w:afterAutospacing="0" w:line="480" w:lineRule="auto"/>
        <w:rPr>
          <w:rStyle w:val="Strong"/>
          <w:color w:val="0E101A"/>
        </w:rPr>
      </w:pPr>
    </w:p>
    <w:p w14:paraId="2169309E" w14:textId="5B7AD405" w:rsidR="00BB3C82" w:rsidRDefault="00BB3C82" w:rsidP="00411B68">
      <w:pPr>
        <w:pStyle w:val="NormalWeb"/>
        <w:spacing w:before="0" w:beforeAutospacing="0" w:after="0" w:afterAutospacing="0" w:line="480" w:lineRule="auto"/>
        <w:rPr>
          <w:rStyle w:val="Strong"/>
          <w:color w:val="0E101A"/>
        </w:rPr>
      </w:pPr>
    </w:p>
    <w:p w14:paraId="1224B91F" w14:textId="25DE8845" w:rsidR="00BB3C82" w:rsidRDefault="00BB3C82" w:rsidP="00411B68">
      <w:pPr>
        <w:pStyle w:val="NormalWeb"/>
        <w:spacing w:before="0" w:beforeAutospacing="0" w:after="0" w:afterAutospacing="0" w:line="480" w:lineRule="auto"/>
        <w:rPr>
          <w:rStyle w:val="Strong"/>
          <w:color w:val="0E101A"/>
        </w:rPr>
      </w:pPr>
    </w:p>
    <w:p w14:paraId="651E86C5" w14:textId="5F252D40" w:rsidR="00BB3C82" w:rsidRDefault="00BB3C82" w:rsidP="00411B68">
      <w:pPr>
        <w:pStyle w:val="NormalWeb"/>
        <w:spacing w:before="0" w:beforeAutospacing="0" w:after="0" w:afterAutospacing="0" w:line="480" w:lineRule="auto"/>
        <w:rPr>
          <w:rStyle w:val="Strong"/>
          <w:color w:val="0E101A"/>
        </w:rPr>
      </w:pPr>
    </w:p>
    <w:p w14:paraId="3045C97E" w14:textId="004FA711" w:rsidR="00BB3C82" w:rsidRDefault="00BB3C82" w:rsidP="00411B68">
      <w:pPr>
        <w:pStyle w:val="NormalWeb"/>
        <w:spacing w:before="0" w:beforeAutospacing="0" w:after="0" w:afterAutospacing="0" w:line="480" w:lineRule="auto"/>
        <w:rPr>
          <w:rStyle w:val="Strong"/>
          <w:color w:val="0E101A"/>
        </w:rPr>
      </w:pPr>
    </w:p>
    <w:p w14:paraId="0AC8E4D0" w14:textId="57FEA46D" w:rsidR="00BB3C82" w:rsidRDefault="00BB3C82" w:rsidP="00411B68">
      <w:pPr>
        <w:pStyle w:val="NormalWeb"/>
        <w:spacing w:before="0" w:beforeAutospacing="0" w:after="0" w:afterAutospacing="0" w:line="480" w:lineRule="auto"/>
        <w:rPr>
          <w:rStyle w:val="Strong"/>
          <w:color w:val="0E101A"/>
        </w:rPr>
      </w:pPr>
    </w:p>
    <w:sdt>
      <w:sdtPr>
        <w:id w:val="221726489"/>
        <w:docPartObj>
          <w:docPartGallery w:val="Bibliographies"/>
          <w:docPartUnique/>
        </w:docPartObj>
      </w:sdtPr>
      <w:sdtEndPr>
        <w:rPr>
          <w:rFonts w:asciiTheme="minorHAnsi" w:eastAsiaTheme="minorHAnsi" w:hAnsiTheme="minorHAnsi" w:cstheme="minorBidi"/>
          <w:b w:val="0"/>
          <w:bCs w:val="0"/>
          <w:kern w:val="0"/>
          <w:sz w:val="22"/>
          <w:szCs w:val="22"/>
        </w:rPr>
      </w:sdtEndPr>
      <w:sdtContent>
        <w:p w14:paraId="491A782B" w14:textId="50FCA03B" w:rsidR="00BB3C82" w:rsidRPr="00BB3C82" w:rsidRDefault="00BB3C82" w:rsidP="00BB3C82">
          <w:pPr>
            <w:pStyle w:val="Heading1"/>
            <w:jc w:val="center"/>
            <w:rPr>
              <w:sz w:val="24"/>
              <w:szCs w:val="24"/>
            </w:rPr>
          </w:pPr>
          <w:r w:rsidRPr="00BB3C82">
            <w:rPr>
              <w:sz w:val="24"/>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5CCC1327"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sz w:val="24"/>
                  <w:szCs w:val="24"/>
                </w:rPr>
                <w:fldChar w:fldCharType="begin"/>
              </w:r>
              <w:r w:rsidRPr="00BB3C82">
                <w:rPr>
                  <w:rFonts w:ascii="Times New Roman" w:hAnsi="Times New Roman" w:cs="Times New Roman"/>
                  <w:sz w:val="24"/>
                  <w:szCs w:val="24"/>
                </w:rPr>
                <w:instrText xml:space="preserve"> BIBLIOGRAPHY </w:instrText>
              </w:r>
              <w:r w:rsidRPr="00BB3C82">
                <w:rPr>
                  <w:rFonts w:ascii="Times New Roman" w:hAnsi="Times New Roman" w:cs="Times New Roman"/>
                  <w:sz w:val="24"/>
                  <w:szCs w:val="24"/>
                </w:rPr>
                <w:fldChar w:fldCharType="separate"/>
              </w:r>
              <w:r w:rsidRPr="00BB3C82">
                <w:rPr>
                  <w:rFonts w:ascii="Times New Roman" w:hAnsi="Times New Roman" w:cs="Times New Roman"/>
                  <w:noProof/>
                  <w:sz w:val="24"/>
                  <w:szCs w:val="24"/>
                </w:rPr>
                <w:t xml:space="preserve">Blog, T. D. (2018, June 19). </w:t>
              </w:r>
              <w:r w:rsidRPr="00BB3C82">
                <w:rPr>
                  <w:rFonts w:ascii="Times New Roman" w:hAnsi="Times New Roman" w:cs="Times New Roman"/>
                  <w:i/>
                  <w:iCs/>
                  <w:noProof/>
                  <w:sz w:val="24"/>
                  <w:szCs w:val="24"/>
                </w:rPr>
                <w:t>4 Types of Cluster Analysis Techniques Used in Data Science .</w:t>
              </w:r>
              <w:r w:rsidRPr="00BB3C82">
                <w:rPr>
                  <w:rFonts w:ascii="Times New Roman" w:hAnsi="Times New Roman" w:cs="Times New Roman"/>
                  <w:noProof/>
                  <w:sz w:val="24"/>
                  <w:szCs w:val="24"/>
                </w:rPr>
                <w:t xml:space="preserve"> Retrieved from http://blog.decisivedata.net/: http://blog.decisivedata.net/blog/4-types-of-cluster-analysis-techniques-used-in-data-science</w:t>
              </w:r>
            </w:p>
            <w:p w14:paraId="1C07A42C"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EduPristine. (2015, July 28). </w:t>
              </w:r>
              <w:r w:rsidRPr="00BB3C82">
                <w:rPr>
                  <w:rFonts w:ascii="Times New Roman" w:hAnsi="Times New Roman" w:cs="Times New Roman"/>
                  <w:i/>
                  <w:iCs/>
                  <w:noProof/>
                  <w:sz w:val="24"/>
                  <w:szCs w:val="24"/>
                </w:rPr>
                <w:t>Beyond the k-Means – Prepping the Data.</w:t>
              </w:r>
              <w:r w:rsidRPr="00BB3C82">
                <w:rPr>
                  <w:rFonts w:ascii="Times New Roman" w:hAnsi="Times New Roman" w:cs="Times New Roman"/>
                  <w:noProof/>
                  <w:sz w:val="24"/>
                  <w:szCs w:val="24"/>
                </w:rPr>
                <w:t xml:space="preserve"> Retrieved from https://www.edupristine.com: https://www.edupristine.com/blog/k-means-algorithm</w:t>
              </w:r>
            </w:p>
            <w:p w14:paraId="6C320020"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GANGWAL, R. (2019, Sept 11). </w:t>
              </w:r>
              <w:r w:rsidRPr="00BB3C82">
                <w:rPr>
                  <w:rFonts w:ascii="Times New Roman" w:hAnsi="Times New Roman" w:cs="Times New Roman"/>
                  <w:i/>
                  <w:iCs/>
                  <w:noProof/>
                  <w:sz w:val="24"/>
                  <w:szCs w:val="24"/>
                </w:rPr>
                <w:t>A Data Scientist’s Guide to 8 Types of Sampling Techniques.</w:t>
              </w:r>
              <w:r w:rsidRPr="00BB3C82">
                <w:rPr>
                  <w:rFonts w:ascii="Times New Roman" w:hAnsi="Times New Roman" w:cs="Times New Roman"/>
                  <w:noProof/>
                  <w:sz w:val="24"/>
                  <w:szCs w:val="24"/>
                </w:rPr>
                <w:t xml:space="preserve"> Retrieved from https://www.analyticsvidhya.com: https://www.analyticsvidhya.com/blog/2019/09/data-scientists-guide-8-types-of-sampling-techniques/</w:t>
              </w:r>
            </w:p>
            <w:p w14:paraId="553BCB27"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Koren, Y. (2009, Aug). </w:t>
              </w:r>
              <w:r w:rsidRPr="00BB3C82">
                <w:rPr>
                  <w:rFonts w:ascii="Times New Roman" w:hAnsi="Times New Roman" w:cs="Times New Roman"/>
                  <w:i/>
                  <w:iCs/>
                  <w:noProof/>
                  <w:sz w:val="24"/>
                  <w:szCs w:val="24"/>
                </w:rPr>
                <w:t>The BellKor Solution to the Netflix Grand Prize.</w:t>
              </w:r>
              <w:r w:rsidRPr="00BB3C82">
                <w:rPr>
                  <w:rFonts w:ascii="Times New Roman" w:hAnsi="Times New Roman" w:cs="Times New Roman"/>
                  <w:noProof/>
                  <w:sz w:val="24"/>
                  <w:szCs w:val="24"/>
                </w:rPr>
                <w:t xml:space="preserve"> Retrieved from https://www.asc.ohio-state.edu/: https://www.asc.ohio-state.edu/statistics/dmsl/GrandPrize2009_BPC_BellKor.pdf</w:t>
              </w:r>
            </w:p>
            <w:p w14:paraId="71ED7700"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Mabey, B. (2008, Sept 24). </w:t>
              </w:r>
              <w:r w:rsidRPr="00BB3C82">
                <w:rPr>
                  <w:rFonts w:ascii="Times New Roman" w:hAnsi="Times New Roman" w:cs="Times New Roman"/>
                  <w:i/>
                  <w:iCs/>
                  <w:noProof/>
                  <w:sz w:val="24"/>
                  <w:szCs w:val="24"/>
                </w:rPr>
                <w:t>SVD and the Netflix Dataset.</w:t>
              </w:r>
              <w:r w:rsidRPr="00BB3C82">
                <w:rPr>
                  <w:rFonts w:ascii="Times New Roman" w:hAnsi="Times New Roman" w:cs="Times New Roman"/>
                  <w:noProof/>
                  <w:sz w:val="24"/>
                  <w:szCs w:val="24"/>
                </w:rPr>
                <w:t xml:space="preserve"> Retrieved from https://www.slideshare.ne: https://www.slideshare.net/bmabey/svd-and-the-netflix-dataset-presentation</w:t>
              </w:r>
            </w:p>
            <w:p w14:paraId="3DFB210E"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Netflix Research. (2020). </w:t>
              </w:r>
              <w:r w:rsidRPr="00BB3C82">
                <w:rPr>
                  <w:rFonts w:ascii="Times New Roman" w:hAnsi="Times New Roman" w:cs="Times New Roman"/>
                  <w:i/>
                  <w:iCs/>
                  <w:noProof/>
                  <w:sz w:val="24"/>
                  <w:szCs w:val="24"/>
                </w:rPr>
                <w:t>Netflix Research.</w:t>
              </w:r>
              <w:r w:rsidRPr="00BB3C82">
                <w:rPr>
                  <w:rFonts w:ascii="Times New Roman" w:hAnsi="Times New Roman" w:cs="Times New Roman"/>
                  <w:noProof/>
                  <w:sz w:val="24"/>
                  <w:szCs w:val="24"/>
                </w:rPr>
                <w:t xml:space="preserve"> Retrieved from https://research.netflix.com: https://research.netflix.com/articles?q=Analytics</w:t>
              </w:r>
            </w:p>
            <w:p w14:paraId="662FD8D8"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Reed Hastings, C. N. (2009, Aug 1). </w:t>
              </w:r>
              <w:r w:rsidRPr="00BB3C82">
                <w:rPr>
                  <w:rFonts w:ascii="Times New Roman" w:hAnsi="Times New Roman" w:cs="Times New Roman"/>
                  <w:i/>
                  <w:iCs/>
                  <w:noProof/>
                  <w:sz w:val="24"/>
                  <w:szCs w:val="24"/>
                </w:rPr>
                <w:t>Culture.</w:t>
              </w:r>
              <w:r w:rsidRPr="00BB3C82">
                <w:rPr>
                  <w:rFonts w:ascii="Times New Roman" w:hAnsi="Times New Roman" w:cs="Times New Roman"/>
                  <w:noProof/>
                  <w:sz w:val="24"/>
                  <w:szCs w:val="24"/>
                </w:rPr>
                <w:t xml:space="preserve"> Retrieved from https://www.slideshare.net: https://www.slideshare.net/reed2001/culture-1798664/12-12ImpactYou_accomplish_amazingamounts_of_important</w:t>
              </w:r>
            </w:p>
            <w:p w14:paraId="549ED09A" w14:textId="77777777" w:rsidR="00BB3C82" w:rsidRPr="00BB3C82" w:rsidRDefault="00BB3C82" w:rsidP="00BB3C82">
              <w:pPr>
                <w:pStyle w:val="Bibliography"/>
                <w:ind w:left="720" w:hanging="720"/>
                <w:rPr>
                  <w:rFonts w:ascii="Times New Roman" w:hAnsi="Times New Roman" w:cs="Times New Roman"/>
                  <w:noProof/>
                  <w:sz w:val="24"/>
                  <w:szCs w:val="24"/>
                </w:rPr>
              </w:pPr>
              <w:r w:rsidRPr="00BB3C82">
                <w:rPr>
                  <w:rFonts w:ascii="Times New Roman" w:hAnsi="Times New Roman" w:cs="Times New Roman"/>
                  <w:noProof/>
                  <w:sz w:val="24"/>
                  <w:szCs w:val="24"/>
                </w:rPr>
                <w:t xml:space="preserve">Salakhutdinov, R. (2020). </w:t>
              </w:r>
              <w:r w:rsidRPr="00BB3C82">
                <w:rPr>
                  <w:rFonts w:ascii="Times New Roman" w:hAnsi="Times New Roman" w:cs="Times New Roman"/>
                  <w:i/>
                  <w:iCs/>
                  <w:noProof/>
                  <w:sz w:val="24"/>
                  <w:szCs w:val="24"/>
                </w:rPr>
                <w:t>Restricted Boltzmann Machines.</w:t>
              </w:r>
              <w:r w:rsidRPr="00BB3C82">
                <w:rPr>
                  <w:rFonts w:ascii="Times New Roman" w:hAnsi="Times New Roman" w:cs="Times New Roman"/>
                  <w:noProof/>
                  <w:sz w:val="24"/>
                  <w:szCs w:val="24"/>
                </w:rPr>
                <w:t xml:space="preserve"> Retrieved from https://www.cs.toronto.edu/: https://www.cs.toronto.edu/~hinton/absps/netflix.pdf</w:t>
              </w:r>
            </w:p>
            <w:p w14:paraId="1780D9F2" w14:textId="099C6C8A" w:rsidR="00BB3C82" w:rsidRDefault="00BB3C82" w:rsidP="00BB3C82">
              <w:r w:rsidRPr="00BB3C82">
                <w:rPr>
                  <w:rFonts w:ascii="Times New Roman" w:hAnsi="Times New Roman" w:cs="Times New Roman"/>
                  <w:b/>
                  <w:bCs/>
                  <w:noProof/>
                  <w:sz w:val="24"/>
                  <w:szCs w:val="24"/>
                </w:rPr>
                <w:fldChar w:fldCharType="end"/>
              </w:r>
            </w:p>
          </w:sdtContent>
        </w:sdt>
      </w:sdtContent>
    </w:sdt>
    <w:p w14:paraId="5EF6DFE6" w14:textId="77777777" w:rsidR="00BB3C82" w:rsidRPr="00411B68" w:rsidRDefault="00BB3C82" w:rsidP="00411B68">
      <w:pPr>
        <w:pStyle w:val="NormalWeb"/>
        <w:spacing w:before="0" w:beforeAutospacing="0" w:after="0" w:afterAutospacing="0" w:line="480" w:lineRule="auto"/>
        <w:rPr>
          <w:color w:val="0E101A"/>
        </w:rPr>
      </w:pPr>
    </w:p>
    <w:p w14:paraId="13849E0C" w14:textId="650BF77A" w:rsidR="00F372B5" w:rsidRPr="00411B68" w:rsidRDefault="00F372B5" w:rsidP="00411B68">
      <w:pPr>
        <w:spacing w:line="480" w:lineRule="auto"/>
        <w:rPr>
          <w:rFonts w:ascii="Times New Roman" w:hAnsi="Times New Roman" w:cs="Times New Roman"/>
          <w:b/>
          <w:bCs/>
          <w:sz w:val="24"/>
          <w:szCs w:val="24"/>
        </w:rPr>
      </w:pPr>
    </w:p>
    <w:p w14:paraId="0DFDF2E7" w14:textId="77777777" w:rsidR="00AB3D73" w:rsidRPr="00411B68" w:rsidRDefault="00AB3D73" w:rsidP="00411B68">
      <w:pPr>
        <w:spacing w:line="480" w:lineRule="auto"/>
        <w:rPr>
          <w:rFonts w:ascii="Times New Roman" w:hAnsi="Times New Roman" w:cs="Times New Roman"/>
          <w:sz w:val="24"/>
          <w:szCs w:val="24"/>
        </w:rPr>
      </w:pPr>
    </w:p>
    <w:p w14:paraId="3F4DBEDD" w14:textId="77777777" w:rsidR="00AB3D73" w:rsidRPr="00411B68" w:rsidRDefault="00AB3D73" w:rsidP="00411B68">
      <w:pPr>
        <w:shd w:val="clear" w:color="auto" w:fill="FFFFFF"/>
        <w:spacing w:before="480" w:after="0" w:line="480" w:lineRule="auto"/>
        <w:rPr>
          <w:rFonts w:ascii="Times New Roman" w:eastAsia="Times New Roman" w:hAnsi="Times New Roman" w:cs="Times New Roman"/>
          <w:noProof/>
          <w:sz w:val="24"/>
          <w:szCs w:val="24"/>
        </w:rPr>
      </w:pPr>
    </w:p>
    <w:p w14:paraId="781543F8" w14:textId="77777777" w:rsidR="002C0A96" w:rsidRPr="002C0A96" w:rsidRDefault="002C0A96" w:rsidP="00411B68">
      <w:pPr>
        <w:shd w:val="clear" w:color="auto" w:fill="FFFFFF"/>
        <w:spacing w:before="480" w:after="0" w:line="480" w:lineRule="auto"/>
        <w:rPr>
          <w:rFonts w:ascii="Times New Roman" w:eastAsia="Times New Roman" w:hAnsi="Times New Roman" w:cs="Times New Roman"/>
          <w:color w:val="292929"/>
          <w:spacing w:val="-1"/>
          <w:sz w:val="24"/>
          <w:szCs w:val="24"/>
        </w:rPr>
      </w:pPr>
    </w:p>
    <w:sectPr w:rsidR="002C0A96" w:rsidRPr="002C0A96" w:rsidSect="007D42C9">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49032" w14:textId="77777777" w:rsidR="00C473BB" w:rsidRDefault="00C473BB" w:rsidP="007D42C9">
      <w:pPr>
        <w:spacing w:after="0" w:line="240" w:lineRule="auto"/>
      </w:pPr>
      <w:r>
        <w:separator/>
      </w:r>
    </w:p>
  </w:endnote>
  <w:endnote w:type="continuationSeparator" w:id="0">
    <w:p w14:paraId="6FADAD0A" w14:textId="77777777" w:rsidR="00C473BB" w:rsidRDefault="00C473BB" w:rsidP="007D4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F26A5" w14:textId="77777777" w:rsidR="00C473BB" w:rsidRDefault="00C473BB" w:rsidP="007D42C9">
      <w:pPr>
        <w:spacing w:after="0" w:line="240" w:lineRule="auto"/>
      </w:pPr>
      <w:r>
        <w:separator/>
      </w:r>
    </w:p>
  </w:footnote>
  <w:footnote w:type="continuationSeparator" w:id="0">
    <w:p w14:paraId="287068B2" w14:textId="77777777" w:rsidR="00C473BB" w:rsidRDefault="00C473BB" w:rsidP="007D4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710221"/>
      <w:docPartObj>
        <w:docPartGallery w:val="Page Numbers (Top of Page)"/>
        <w:docPartUnique/>
      </w:docPartObj>
    </w:sdtPr>
    <w:sdtEndPr>
      <w:rPr>
        <w:rFonts w:ascii="Times New Roman" w:hAnsi="Times New Roman" w:cs="Times New Roman"/>
        <w:noProof/>
        <w:sz w:val="24"/>
        <w:szCs w:val="24"/>
      </w:rPr>
    </w:sdtEndPr>
    <w:sdtContent>
      <w:p w14:paraId="12D1A4FC" w14:textId="197AA919" w:rsidR="0075094C" w:rsidRPr="007D42C9" w:rsidRDefault="005C784F">
        <w:pPr>
          <w:pStyle w:val="Header"/>
          <w:jc w:val="right"/>
          <w:rPr>
            <w:rFonts w:ascii="Times New Roman" w:hAnsi="Times New Roman" w:cs="Times New Roman"/>
            <w:sz w:val="24"/>
            <w:szCs w:val="24"/>
          </w:rPr>
        </w:pPr>
        <w:r>
          <w:rPr>
            <w:rFonts w:ascii="Times New Roman" w:hAnsi="Times New Roman" w:cs="Times New Roman"/>
            <w:sz w:val="24"/>
            <w:szCs w:val="24"/>
          </w:rPr>
          <w:t xml:space="preserve">ASSIGNMENT  </w:t>
        </w:r>
        <w:r w:rsidR="0075094C">
          <w:tab/>
        </w:r>
        <w:r w:rsidR="0075094C">
          <w:tab/>
        </w:r>
        <w:r w:rsidR="0075094C" w:rsidRPr="007D42C9">
          <w:rPr>
            <w:rFonts w:ascii="Times New Roman" w:hAnsi="Times New Roman" w:cs="Times New Roman"/>
            <w:sz w:val="24"/>
            <w:szCs w:val="24"/>
          </w:rPr>
          <w:fldChar w:fldCharType="begin"/>
        </w:r>
        <w:r w:rsidR="0075094C" w:rsidRPr="007D42C9">
          <w:rPr>
            <w:rFonts w:ascii="Times New Roman" w:hAnsi="Times New Roman" w:cs="Times New Roman"/>
            <w:sz w:val="24"/>
            <w:szCs w:val="24"/>
          </w:rPr>
          <w:instrText xml:space="preserve"> PAGE   \* MERGEFORMAT </w:instrText>
        </w:r>
        <w:r w:rsidR="0075094C" w:rsidRPr="007D42C9">
          <w:rPr>
            <w:rFonts w:ascii="Times New Roman" w:hAnsi="Times New Roman" w:cs="Times New Roman"/>
            <w:sz w:val="24"/>
            <w:szCs w:val="24"/>
          </w:rPr>
          <w:fldChar w:fldCharType="separate"/>
        </w:r>
        <w:r w:rsidR="0075094C">
          <w:rPr>
            <w:rFonts w:ascii="Times New Roman" w:hAnsi="Times New Roman" w:cs="Times New Roman"/>
            <w:noProof/>
            <w:sz w:val="24"/>
            <w:szCs w:val="24"/>
          </w:rPr>
          <w:t>3</w:t>
        </w:r>
        <w:r w:rsidR="0075094C" w:rsidRPr="007D42C9">
          <w:rPr>
            <w:rFonts w:ascii="Times New Roman" w:hAnsi="Times New Roman" w:cs="Times New Roman"/>
            <w:noProof/>
            <w:sz w:val="24"/>
            <w:szCs w:val="24"/>
          </w:rPr>
          <w:fldChar w:fldCharType="end"/>
        </w:r>
      </w:p>
    </w:sdtContent>
  </w:sdt>
  <w:p w14:paraId="0FB31B23" w14:textId="77777777" w:rsidR="0075094C" w:rsidRDefault="007509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89114" w14:textId="1199222C" w:rsidR="0075094C" w:rsidRDefault="00DB741C">
    <w:pPr>
      <w:pStyle w:val="Header"/>
      <w:jc w:val="right"/>
    </w:pPr>
    <w:r>
      <w:rPr>
        <w:rFonts w:ascii="Times New Roman" w:hAnsi="Times New Roman" w:cs="Times New Roman"/>
        <w:sz w:val="24"/>
        <w:szCs w:val="24"/>
      </w:rPr>
      <w:t>ASSIGNMENT</w:t>
    </w:r>
    <w:r w:rsidR="0075094C">
      <w:rPr>
        <w:rFonts w:ascii="Times New Roman" w:hAnsi="Times New Roman" w:cs="Times New Roman"/>
        <w:sz w:val="24"/>
        <w:szCs w:val="24"/>
      </w:rPr>
      <w:t xml:space="preserve"> </w:t>
    </w:r>
    <w:r w:rsidR="0075094C">
      <w:rPr>
        <w:rFonts w:ascii="Times New Roman" w:hAnsi="Times New Roman" w:cs="Times New Roman"/>
        <w:sz w:val="24"/>
        <w:szCs w:val="24"/>
      </w:rPr>
      <w:tab/>
    </w:r>
    <w:r w:rsidR="0075094C">
      <w:rPr>
        <w:rFonts w:ascii="Times New Roman" w:hAnsi="Times New Roman" w:cs="Times New Roman"/>
        <w:sz w:val="24"/>
        <w:szCs w:val="24"/>
      </w:rPr>
      <w:tab/>
    </w:r>
    <w:sdt>
      <w:sdtPr>
        <w:rPr>
          <w:rFonts w:ascii="Times New Roman" w:hAnsi="Times New Roman" w:cs="Times New Roman"/>
          <w:sz w:val="24"/>
          <w:szCs w:val="24"/>
        </w:rPr>
        <w:id w:val="-1555147942"/>
        <w:docPartObj>
          <w:docPartGallery w:val="Page Numbers (Top of Page)"/>
          <w:docPartUnique/>
        </w:docPartObj>
      </w:sdtPr>
      <w:sdtEndPr>
        <w:rPr>
          <w:noProof/>
        </w:rPr>
      </w:sdtEndPr>
      <w:sdtContent>
        <w:r w:rsidR="0075094C" w:rsidRPr="000E41EF">
          <w:rPr>
            <w:rFonts w:ascii="Times New Roman" w:hAnsi="Times New Roman" w:cs="Times New Roman"/>
            <w:sz w:val="24"/>
            <w:szCs w:val="24"/>
          </w:rPr>
          <w:fldChar w:fldCharType="begin"/>
        </w:r>
        <w:r w:rsidR="0075094C" w:rsidRPr="000E41EF">
          <w:rPr>
            <w:rFonts w:ascii="Times New Roman" w:hAnsi="Times New Roman" w:cs="Times New Roman"/>
            <w:sz w:val="24"/>
            <w:szCs w:val="24"/>
          </w:rPr>
          <w:instrText xml:space="preserve"> PAGE   \* MERGEFORMAT </w:instrText>
        </w:r>
        <w:r w:rsidR="0075094C" w:rsidRPr="000E41EF">
          <w:rPr>
            <w:rFonts w:ascii="Times New Roman" w:hAnsi="Times New Roman" w:cs="Times New Roman"/>
            <w:sz w:val="24"/>
            <w:szCs w:val="24"/>
          </w:rPr>
          <w:fldChar w:fldCharType="separate"/>
        </w:r>
        <w:r w:rsidR="0075094C" w:rsidRPr="000E41EF">
          <w:rPr>
            <w:rFonts w:ascii="Times New Roman" w:hAnsi="Times New Roman" w:cs="Times New Roman"/>
            <w:noProof/>
            <w:sz w:val="24"/>
            <w:szCs w:val="24"/>
          </w:rPr>
          <w:t>1</w:t>
        </w:r>
        <w:r w:rsidR="0075094C" w:rsidRPr="000E41EF">
          <w:rPr>
            <w:rFonts w:ascii="Times New Roman" w:hAnsi="Times New Roman" w:cs="Times New Roman"/>
            <w:noProof/>
            <w:sz w:val="24"/>
            <w:szCs w:val="24"/>
          </w:rPr>
          <w:fldChar w:fldCharType="end"/>
        </w:r>
      </w:sdtContent>
    </w:sdt>
  </w:p>
  <w:p w14:paraId="28527E50" w14:textId="77777777" w:rsidR="0075094C" w:rsidRDefault="007509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4ABB"/>
    <w:multiLevelType w:val="hybridMultilevel"/>
    <w:tmpl w:val="3B1E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605"/>
    <w:multiLevelType w:val="hybridMultilevel"/>
    <w:tmpl w:val="1F1E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2358E"/>
    <w:multiLevelType w:val="hybridMultilevel"/>
    <w:tmpl w:val="803A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33677"/>
    <w:multiLevelType w:val="hybridMultilevel"/>
    <w:tmpl w:val="69B6E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F63BE"/>
    <w:multiLevelType w:val="hybridMultilevel"/>
    <w:tmpl w:val="99B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57905"/>
    <w:multiLevelType w:val="multilevel"/>
    <w:tmpl w:val="144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712A1F"/>
    <w:multiLevelType w:val="multilevel"/>
    <w:tmpl w:val="21726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426D8"/>
    <w:multiLevelType w:val="multilevel"/>
    <w:tmpl w:val="E18C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D71FB"/>
    <w:multiLevelType w:val="hybridMultilevel"/>
    <w:tmpl w:val="DA5A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163E3"/>
    <w:multiLevelType w:val="hybridMultilevel"/>
    <w:tmpl w:val="935CC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2B2"/>
    <w:multiLevelType w:val="multilevel"/>
    <w:tmpl w:val="B5F2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466F4"/>
    <w:multiLevelType w:val="hybridMultilevel"/>
    <w:tmpl w:val="F050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75DDB"/>
    <w:multiLevelType w:val="multilevel"/>
    <w:tmpl w:val="E1D2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9045F6"/>
    <w:multiLevelType w:val="hybridMultilevel"/>
    <w:tmpl w:val="7C7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E2316"/>
    <w:multiLevelType w:val="multilevel"/>
    <w:tmpl w:val="9D2A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D414B"/>
    <w:multiLevelType w:val="multilevel"/>
    <w:tmpl w:val="543E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65D6B"/>
    <w:multiLevelType w:val="multilevel"/>
    <w:tmpl w:val="26F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9D142E"/>
    <w:multiLevelType w:val="multilevel"/>
    <w:tmpl w:val="DA62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20D66"/>
    <w:multiLevelType w:val="hybridMultilevel"/>
    <w:tmpl w:val="51CE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92054"/>
    <w:multiLevelType w:val="multilevel"/>
    <w:tmpl w:val="FA18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E77F28"/>
    <w:multiLevelType w:val="multilevel"/>
    <w:tmpl w:val="E58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474A4"/>
    <w:multiLevelType w:val="hybridMultilevel"/>
    <w:tmpl w:val="EF261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573C0"/>
    <w:multiLevelType w:val="multilevel"/>
    <w:tmpl w:val="9682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D64C08"/>
    <w:multiLevelType w:val="hybridMultilevel"/>
    <w:tmpl w:val="1BB4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E78DD"/>
    <w:multiLevelType w:val="multilevel"/>
    <w:tmpl w:val="F368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D715CF"/>
    <w:multiLevelType w:val="multilevel"/>
    <w:tmpl w:val="A860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243CA3"/>
    <w:multiLevelType w:val="multilevel"/>
    <w:tmpl w:val="192A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D33A2"/>
    <w:multiLevelType w:val="hybridMultilevel"/>
    <w:tmpl w:val="206E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193F56"/>
    <w:multiLevelType w:val="multilevel"/>
    <w:tmpl w:val="06A2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BA3559"/>
    <w:multiLevelType w:val="multilevel"/>
    <w:tmpl w:val="B6D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1387E"/>
    <w:multiLevelType w:val="multilevel"/>
    <w:tmpl w:val="023E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41D58"/>
    <w:multiLevelType w:val="hybridMultilevel"/>
    <w:tmpl w:val="E850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5219F"/>
    <w:multiLevelType w:val="hybridMultilevel"/>
    <w:tmpl w:val="F0B4A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1A55FD"/>
    <w:multiLevelType w:val="multilevel"/>
    <w:tmpl w:val="0B30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8A5B4F"/>
    <w:multiLevelType w:val="hybridMultilevel"/>
    <w:tmpl w:val="503E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7334E"/>
    <w:multiLevelType w:val="multilevel"/>
    <w:tmpl w:val="CB4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E0374E"/>
    <w:multiLevelType w:val="multilevel"/>
    <w:tmpl w:val="C44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1301F2"/>
    <w:multiLevelType w:val="multilevel"/>
    <w:tmpl w:val="A1AC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1F126D"/>
    <w:multiLevelType w:val="hybridMultilevel"/>
    <w:tmpl w:val="0312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386636"/>
    <w:multiLevelType w:val="hybridMultilevel"/>
    <w:tmpl w:val="F67A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1"/>
  </w:num>
  <w:num w:numId="3">
    <w:abstractNumId w:val="4"/>
  </w:num>
  <w:num w:numId="4">
    <w:abstractNumId w:val="3"/>
  </w:num>
  <w:num w:numId="5">
    <w:abstractNumId w:val="27"/>
  </w:num>
  <w:num w:numId="6">
    <w:abstractNumId w:val="31"/>
  </w:num>
  <w:num w:numId="7">
    <w:abstractNumId w:val="33"/>
  </w:num>
  <w:num w:numId="8">
    <w:abstractNumId w:val="10"/>
  </w:num>
  <w:num w:numId="9">
    <w:abstractNumId w:val="28"/>
  </w:num>
  <w:num w:numId="10">
    <w:abstractNumId w:val="17"/>
  </w:num>
  <w:num w:numId="11">
    <w:abstractNumId w:val="7"/>
  </w:num>
  <w:num w:numId="12">
    <w:abstractNumId w:val="25"/>
  </w:num>
  <w:num w:numId="13">
    <w:abstractNumId w:val="14"/>
  </w:num>
  <w:num w:numId="14">
    <w:abstractNumId w:val="6"/>
  </w:num>
  <w:num w:numId="15">
    <w:abstractNumId w:val="39"/>
  </w:num>
  <w:num w:numId="16">
    <w:abstractNumId w:val="5"/>
  </w:num>
  <w:num w:numId="17">
    <w:abstractNumId w:val="12"/>
  </w:num>
  <w:num w:numId="18">
    <w:abstractNumId w:val="24"/>
  </w:num>
  <w:num w:numId="19">
    <w:abstractNumId w:val="21"/>
  </w:num>
  <w:num w:numId="20">
    <w:abstractNumId w:val="2"/>
  </w:num>
  <w:num w:numId="21">
    <w:abstractNumId w:val="8"/>
  </w:num>
  <w:num w:numId="22">
    <w:abstractNumId w:val="9"/>
  </w:num>
  <w:num w:numId="23">
    <w:abstractNumId w:val="1"/>
  </w:num>
  <w:num w:numId="24">
    <w:abstractNumId w:val="13"/>
  </w:num>
  <w:num w:numId="25">
    <w:abstractNumId w:val="34"/>
  </w:num>
  <w:num w:numId="26">
    <w:abstractNumId w:val="32"/>
  </w:num>
  <w:num w:numId="27">
    <w:abstractNumId w:val="35"/>
  </w:num>
  <w:num w:numId="28">
    <w:abstractNumId w:val="20"/>
  </w:num>
  <w:num w:numId="29">
    <w:abstractNumId w:val="18"/>
  </w:num>
  <w:num w:numId="30">
    <w:abstractNumId w:val="38"/>
  </w:num>
  <w:num w:numId="31">
    <w:abstractNumId w:val="23"/>
  </w:num>
  <w:num w:numId="32">
    <w:abstractNumId w:val="0"/>
  </w:num>
  <w:num w:numId="33">
    <w:abstractNumId w:val="16"/>
  </w:num>
  <w:num w:numId="34">
    <w:abstractNumId w:val="36"/>
  </w:num>
  <w:num w:numId="35">
    <w:abstractNumId w:val="19"/>
  </w:num>
  <w:num w:numId="36">
    <w:abstractNumId w:val="22"/>
  </w:num>
  <w:num w:numId="37">
    <w:abstractNumId w:val="29"/>
  </w:num>
  <w:num w:numId="38">
    <w:abstractNumId w:val="26"/>
  </w:num>
  <w:num w:numId="39">
    <w:abstractNumId w:val="15"/>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2C9"/>
    <w:rsid w:val="00017924"/>
    <w:rsid w:val="000214A6"/>
    <w:rsid w:val="00045385"/>
    <w:rsid w:val="000873CD"/>
    <w:rsid w:val="00095942"/>
    <w:rsid w:val="000E29AC"/>
    <w:rsid w:val="000E41EF"/>
    <w:rsid w:val="001136C6"/>
    <w:rsid w:val="001238AD"/>
    <w:rsid w:val="00126CE1"/>
    <w:rsid w:val="00132759"/>
    <w:rsid w:val="00135A42"/>
    <w:rsid w:val="001464F6"/>
    <w:rsid w:val="00150748"/>
    <w:rsid w:val="00172DA5"/>
    <w:rsid w:val="00176CDB"/>
    <w:rsid w:val="001E2439"/>
    <w:rsid w:val="001E4BF5"/>
    <w:rsid w:val="002240E3"/>
    <w:rsid w:val="00226832"/>
    <w:rsid w:val="002451E3"/>
    <w:rsid w:val="00253110"/>
    <w:rsid w:val="002A1296"/>
    <w:rsid w:val="002C0790"/>
    <w:rsid w:val="002C0A96"/>
    <w:rsid w:val="002C0BFE"/>
    <w:rsid w:val="002C1A74"/>
    <w:rsid w:val="002C2F2A"/>
    <w:rsid w:val="002F059D"/>
    <w:rsid w:val="0031699B"/>
    <w:rsid w:val="003233BA"/>
    <w:rsid w:val="00331013"/>
    <w:rsid w:val="0033710B"/>
    <w:rsid w:val="00352106"/>
    <w:rsid w:val="0037711A"/>
    <w:rsid w:val="0038204C"/>
    <w:rsid w:val="003E3DD1"/>
    <w:rsid w:val="00411B68"/>
    <w:rsid w:val="00415ECB"/>
    <w:rsid w:val="004552EC"/>
    <w:rsid w:val="0047313C"/>
    <w:rsid w:val="00497CC3"/>
    <w:rsid w:val="004C48B9"/>
    <w:rsid w:val="004E264C"/>
    <w:rsid w:val="004E4534"/>
    <w:rsid w:val="00501820"/>
    <w:rsid w:val="005066F2"/>
    <w:rsid w:val="0051424D"/>
    <w:rsid w:val="00574CDC"/>
    <w:rsid w:val="00590A7A"/>
    <w:rsid w:val="005B6E93"/>
    <w:rsid w:val="005C784F"/>
    <w:rsid w:val="005F2894"/>
    <w:rsid w:val="0060706A"/>
    <w:rsid w:val="006847FA"/>
    <w:rsid w:val="006902F6"/>
    <w:rsid w:val="006B2CAF"/>
    <w:rsid w:val="006B4090"/>
    <w:rsid w:val="006B725E"/>
    <w:rsid w:val="006C410C"/>
    <w:rsid w:val="00720F07"/>
    <w:rsid w:val="007301AD"/>
    <w:rsid w:val="0075094C"/>
    <w:rsid w:val="007533A7"/>
    <w:rsid w:val="0076679E"/>
    <w:rsid w:val="007C7F2C"/>
    <w:rsid w:val="007D42C9"/>
    <w:rsid w:val="007E221A"/>
    <w:rsid w:val="007F6DD6"/>
    <w:rsid w:val="00810EF7"/>
    <w:rsid w:val="00814B51"/>
    <w:rsid w:val="008200F6"/>
    <w:rsid w:val="00833097"/>
    <w:rsid w:val="00837C02"/>
    <w:rsid w:val="008B447B"/>
    <w:rsid w:val="008B5056"/>
    <w:rsid w:val="008D48E5"/>
    <w:rsid w:val="008F3D1D"/>
    <w:rsid w:val="0091140F"/>
    <w:rsid w:val="009639FD"/>
    <w:rsid w:val="009664E6"/>
    <w:rsid w:val="00973C56"/>
    <w:rsid w:val="00982E45"/>
    <w:rsid w:val="0099732F"/>
    <w:rsid w:val="009C63AB"/>
    <w:rsid w:val="00A36008"/>
    <w:rsid w:val="00A51E74"/>
    <w:rsid w:val="00A603A0"/>
    <w:rsid w:val="00A61491"/>
    <w:rsid w:val="00A716E4"/>
    <w:rsid w:val="00A87F39"/>
    <w:rsid w:val="00A97C55"/>
    <w:rsid w:val="00AB3D73"/>
    <w:rsid w:val="00AD75E4"/>
    <w:rsid w:val="00AF55E4"/>
    <w:rsid w:val="00B15B22"/>
    <w:rsid w:val="00B17D54"/>
    <w:rsid w:val="00B50524"/>
    <w:rsid w:val="00B73508"/>
    <w:rsid w:val="00B873D9"/>
    <w:rsid w:val="00BB3C82"/>
    <w:rsid w:val="00BD6A76"/>
    <w:rsid w:val="00C12E75"/>
    <w:rsid w:val="00C15672"/>
    <w:rsid w:val="00C26E42"/>
    <w:rsid w:val="00C41DFC"/>
    <w:rsid w:val="00C473BB"/>
    <w:rsid w:val="00C92C80"/>
    <w:rsid w:val="00C941B0"/>
    <w:rsid w:val="00CA16B1"/>
    <w:rsid w:val="00CB34A8"/>
    <w:rsid w:val="00CD0C6F"/>
    <w:rsid w:val="00CD78F5"/>
    <w:rsid w:val="00D13E15"/>
    <w:rsid w:val="00D354E3"/>
    <w:rsid w:val="00D6571C"/>
    <w:rsid w:val="00D73779"/>
    <w:rsid w:val="00DB7395"/>
    <w:rsid w:val="00DB741C"/>
    <w:rsid w:val="00DF2D30"/>
    <w:rsid w:val="00DF67F7"/>
    <w:rsid w:val="00E10D3D"/>
    <w:rsid w:val="00E21BA7"/>
    <w:rsid w:val="00E93A72"/>
    <w:rsid w:val="00EE34AC"/>
    <w:rsid w:val="00F04124"/>
    <w:rsid w:val="00F110FB"/>
    <w:rsid w:val="00F372B5"/>
    <w:rsid w:val="00F41B22"/>
    <w:rsid w:val="00F4401F"/>
    <w:rsid w:val="00F63D46"/>
    <w:rsid w:val="00F72882"/>
    <w:rsid w:val="00F9058B"/>
    <w:rsid w:val="00F930A2"/>
    <w:rsid w:val="00FA5090"/>
    <w:rsid w:val="00FB15F5"/>
    <w:rsid w:val="00FB4A02"/>
    <w:rsid w:val="00FF0C54"/>
    <w:rsid w:val="00FF73A1"/>
    <w:rsid w:val="00FF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093C"/>
  <w15:chartTrackingRefBased/>
  <w15:docId w15:val="{AD66CF4F-FF44-44EC-80D1-4B1228FE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52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01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15E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C9"/>
  </w:style>
  <w:style w:type="paragraph" w:styleId="Footer">
    <w:name w:val="footer"/>
    <w:basedOn w:val="Normal"/>
    <w:link w:val="FooterChar"/>
    <w:uiPriority w:val="99"/>
    <w:unhideWhenUsed/>
    <w:rsid w:val="007D4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2C9"/>
  </w:style>
  <w:style w:type="character" w:styleId="Hyperlink">
    <w:name w:val="Hyperlink"/>
    <w:basedOn w:val="DefaultParagraphFont"/>
    <w:uiPriority w:val="99"/>
    <w:unhideWhenUsed/>
    <w:rsid w:val="00331013"/>
    <w:rPr>
      <w:color w:val="0563C1" w:themeColor="hyperlink"/>
      <w:u w:val="single"/>
    </w:rPr>
  </w:style>
  <w:style w:type="character" w:styleId="UnresolvedMention">
    <w:name w:val="Unresolved Mention"/>
    <w:basedOn w:val="DefaultParagraphFont"/>
    <w:uiPriority w:val="99"/>
    <w:semiHidden/>
    <w:unhideWhenUsed/>
    <w:rsid w:val="00331013"/>
    <w:rPr>
      <w:color w:val="605E5C"/>
      <w:shd w:val="clear" w:color="auto" w:fill="E1DFDD"/>
    </w:rPr>
  </w:style>
  <w:style w:type="character" w:customStyle="1" w:styleId="Heading1Char">
    <w:name w:val="Heading 1 Char"/>
    <w:basedOn w:val="DefaultParagraphFont"/>
    <w:link w:val="Heading1"/>
    <w:uiPriority w:val="9"/>
    <w:rsid w:val="00B50524"/>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5066F2"/>
    <w:rPr>
      <w:sz w:val="16"/>
      <w:szCs w:val="16"/>
    </w:rPr>
  </w:style>
  <w:style w:type="paragraph" w:styleId="CommentText">
    <w:name w:val="annotation text"/>
    <w:basedOn w:val="Normal"/>
    <w:link w:val="CommentTextChar"/>
    <w:uiPriority w:val="99"/>
    <w:semiHidden/>
    <w:unhideWhenUsed/>
    <w:rsid w:val="005066F2"/>
    <w:pPr>
      <w:spacing w:line="240" w:lineRule="auto"/>
    </w:pPr>
    <w:rPr>
      <w:sz w:val="20"/>
      <w:szCs w:val="20"/>
    </w:rPr>
  </w:style>
  <w:style w:type="character" w:customStyle="1" w:styleId="CommentTextChar">
    <w:name w:val="Comment Text Char"/>
    <w:basedOn w:val="DefaultParagraphFont"/>
    <w:link w:val="CommentText"/>
    <w:uiPriority w:val="99"/>
    <w:semiHidden/>
    <w:rsid w:val="005066F2"/>
    <w:rPr>
      <w:sz w:val="20"/>
      <w:szCs w:val="20"/>
    </w:rPr>
  </w:style>
  <w:style w:type="paragraph" w:styleId="CommentSubject">
    <w:name w:val="annotation subject"/>
    <w:basedOn w:val="CommentText"/>
    <w:next w:val="CommentText"/>
    <w:link w:val="CommentSubjectChar"/>
    <w:uiPriority w:val="99"/>
    <w:semiHidden/>
    <w:unhideWhenUsed/>
    <w:rsid w:val="005066F2"/>
    <w:rPr>
      <w:b/>
      <w:bCs/>
    </w:rPr>
  </w:style>
  <w:style w:type="character" w:customStyle="1" w:styleId="CommentSubjectChar">
    <w:name w:val="Comment Subject Char"/>
    <w:basedOn w:val="CommentTextChar"/>
    <w:link w:val="CommentSubject"/>
    <w:uiPriority w:val="99"/>
    <w:semiHidden/>
    <w:rsid w:val="005066F2"/>
    <w:rPr>
      <w:b/>
      <w:bCs/>
      <w:sz w:val="20"/>
      <w:szCs w:val="20"/>
    </w:rPr>
  </w:style>
  <w:style w:type="paragraph" w:styleId="BalloonText">
    <w:name w:val="Balloon Text"/>
    <w:basedOn w:val="Normal"/>
    <w:link w:val="BalloonTextChar"/>
    <w:uiPriority w:val="99"/>
    <w:semiHidden/>
    <w:unhideWhenUsed/>
    <w:rsid w:val="005066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6F2"/>
    <w:rPr>
      <w:rFonts w:ascii="Segoe UI" w:hAnsi="Segoe UI" w:cs="Segoe UI"/>
      <w:sz w:val="18"/>
      <w:szCs w:val="18"/>
    </w:rPr>
  </w:style>
  <w:style w:type="paragraph" w:styleId="Bibliography">
    <w:name w:val="Bibliography"/>
    <w:basedOn w:val="Normal"/>
    <w:next w:val="Normal"/>
    <w:uiPriority w:val="37"/>
    <w:unhideWhenUsed/>
    <w:rsid w:val="00A603A0"/>
  </w:style>
  <w:style w:type="character" w:customStyle="1" w:styleId="Heading3Char">
    <w:name w:val="Heading 3 Char"/>
    <w:basedOn w:val="DefaultParagraphFont"/>
    <w:link w:val="Heading3"/>
    <w:uiPriority w:val="9"/>
    <w:semiHidden/>
    <w:rsid w:val="00415EC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93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7F39"/>
    <w:rPr>
      <w:b/>
      <w:bCs/>
    </w:rPr>
  </w:style>
  <w:style w:type="paragraph" w:styleId="ListParagraph">
    <w:name w:val="List Paragraph"/>
    <w:basedOn w:val="Normal"/>
    <w:uiPriority w:val="34"/>
    <w:qFormat/>
    <w:rsid w:val="00A87F39"/>
    <w:pPr>
      <w:ind w:left="720"/>
      <w:contextualSpacing/>
    </w:pPr>
  </w:style>
  <w:style w:type="paragraph" w:styleId="NormalWeb">
    <w:name w:val="Normal (Web)"/>
    <w:basedOn w:val="Normal"/>
    <w:uiPriority w:val="99"/>
    <w:semiHidden/>
    <w:unhideWhenUsed/>
    <w:rsid w:val="00C156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
    <w:name w:val="q-text"/>
    <w:basedOn w:val="Normal"/>
    <w:rsid w:val="00973C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73C5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16B1"/>
    <w:rPr>
      <w:i/>
      <w:iCs/>
    </w:rPr>
  </w:style>
  <w:style w:type="character" w:customStyle="1" w:styleId="Heading2Char">
    <w:name w:val="Heading 2 Char"/>
    <w:basedOn w:val="DefaultParagraphFont"/>
    <w:link w:val="Heading2"/>
    <w:uiPriority w:val="9"/>
    <w:semiHidden/>
    <w:rsid w:val="007301AD"/>
    <w:rPr>
      <w:rFonts w:asciiTheme="majorHAnsi" w:eastAsiaTheme="majorEastAsia" w:hAnsiTheme="majorHAnsi" w:cstheme="majorBidi"/>
      <w:color w:val="2E74B5" w:themeColor="accent1" w:themeShade="BF"/>
      <w:sz w:val="26"/>
      <w:szCs w:val="26"/>
    </w:rPr>
  </w:style>
  <w:style w:type="paragraph" w:customStyle="1" w:styleId="id">
    <w:name w:val="id"/>
    <w:basedOn w:val="Normal"/>
    <w:rsid w:val="002C0A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502">
      <w:bodyDiv w:val="1"/>
      <w:marLeft w:val="0"/>
      <w:marRight w:val="0"/>
      <w:marTop w:val="0"/>
      <w:marBottom w:val="0"/>
      <w:divBdr>
        <w:top w:val="none" w:sz="0" w:space="0" w:color="auto"/>
        <w:left w:val="none" w:sz="0" w:space="0" w:color="auto"/>
        <w:bottom w:val="none" w:sz="0" w:space="0" w:color="auto"/>
        <w:right w:val="none" w:sz="0" w:space="0" w:color="auto"/>
      </w:divBdr>
    </w:div>
    <w:div w:id="6491596">
      <w:bodyDiv w:val="1"/>
      <w:marLeft w:val="0"/>
      <w:marRight w:val="0"/>
      <w:marTop w:val="0"/>
      <w:marBottom w:val="0"/>
      <w:divBdr>
        <w:top w:val="none" w:sz="0" w:space="0" w:color="auto"/>
        <w:left w:val="none" w:sz="0" w:space="0" w:color="auto"/>
        <w:bottom w:val="none" w:sz="0" w:space="0" w:color="auto"/>
        <w:right w:val="none" w:sz="0" w:space="0" w:color="auto"/>
      </w:divBdr>
    </w:div>
    <w:div w:id="56786043">
      <w:bodyDiv w:val="1"/>
      <w:marLeft w:val="0"/>
      <w:marRight w:val="0"/>
      <w:marTop w:val="0"/>
      <w:marBottom w:val="0"/>
      <w:divBdr>
        <w:top w:val="none" w:sz="0" w:space="0" w:color="auto"/>
        <w:left w:val="none" w:sz="0" w:space="0" w:color="auto"/>
        <w:bottom w:val="none" w:sz="0" w:space="0" w:color="auto"/>
        <w:right w:val="none" w:sz="0" w:space="0" w:color="auto"/>
      </w:divBdr>
    </w:div>
    <w:div w:id="69929544">
      <w:bodyDiv w:val="1"/>
      <w:marLeft w:val="0"/>
      <w:marRight w:val="0"/>
      <w:marTop w:val="0"/>
      <w:marBottom w:val="0"/>
      <w:divBdr>
        <w:top w:val="none" w:sz="0" w:space="0" w:color="auto"/>
        <w:left w:val="none" w:sz="0" w:space="0" w:color="auto"/>
        <w:bottom w:val="none" w:sz="0" w:space="0" w:color="auto"/>
        <w:right w:val="none" w:sz="0" w:space="0" w:color="auto"/>
      </w:divBdr>
    </w:div>
    <w:div w:id="87236115">
      <w:bodyDiv w:val="1"/>
      <w:marLeft w:val="0"/>
      <w:marRight w:val="0"/>
      <w:marTop w:val="0"/>
      <w:marBottom w:val="0"/>
      <w:divBdr>
        <w:top w:val="none" w:sz="0" w:space="0" w:color="auto"/>
        <w:left w:val="none" w:sz="0" w:space="0" w:color="auto"/>
        <w:bottom w:val="none" w:sz="0" w:space="0" w:color="auto"/>
        <w:right w:val="none" w:sz="0" w:space="0" w:color="auto"/>
      </w:divBdr>
    </w:div>
    <w:div w:id="147406570">
      <w:bodyDiv w:val="1"/>
      <w:marLeft w:val="0"/>
      <w:marRight w:val="0"/>
      <w:marTop w:val="0"/>
      <w:marBottom w:val="0"/>
      <w:divBdr>
        <w:top w:val="none" w:sz="0" w:space="0" w:color="auto"/>
        <w:left w:val="none" w:sz="0" w:space="0" w:color="auto"/>
        <w:bottom w:val="none" w:sz="0" w:space="0" w:color="auto"/>
        <w:right w:val="none" w:sz="0" w:space="0" w:color="auto"/>
      </w:divBdr>
    </w:div>
    <w:div w:id="218635382">
      <w:bodyDiv w:val="1"/>
      <w:marLeft w:val="0"/>
      <w:marRight w:val="0"/>
      <w:marTop w:val="0"/>
      <w:marBottom w:val="0"/>
      <w:divBdr>
        <w:top w:val="none" w:sz="0" w:space="0" w:color="auto"/>
        <w:left w:val="none" w:sz="0" w:space="0" w:color="auto"/>
        <w:bottom w:val="none" w:sz="0" w:space="0" w:color="auto"/>
        <w:right w:val="none" w:sz="0" w:space="0" w:color="auto"/>
      </w:divBdr>
    </w:div>
    <w:div w:id="299917469">
      <w:bodyDiv w:val="1"/>
      <w:marLeft w:val="0"/>
      <w:marRight w:val="0"/>
      <w:marTop w:val="0"/>
      <w:marBottom w:val="0"/>
      <w:divBdr>
        <w:top w:val="none" w:sz="0" w:space="0" w:color="auto"/>
        <w:left w:val="none" w:sz="0" w:space="0" w:color="auto"/>
        <w:bottom w:val="none" w:sz="0" w:space="0" w:color="auto"/>
        <w:right w:val="none" w:sz="0" w:space="0" w:color="auto"/>
      </w:divBdr>
    </w:div>
    <w:div w:id="316880190">
      <w:bodyDiv w:val="1"/>
      <w:marLeft w:val="0"/>
      <w:marRight w:val="0"/>
      <w:marTop w:val="0"/>
      <w:marBottom w:val="0"/>
      <w:divBdr>
        <w:top w:val="none" w:sz="0" w:space="0" w:color="auto"/>
        <w:left w:val="none" w:sz="0" w:space="0" w:color="auto"/>
        <w:bottom w:val="none" w:sz="0" w:space="0" w:color="auto"/>
        <w:right w:val="none" w:sz="0" w:space="0" w:color="auto"/>
      </w:divBdr>
    </w:div>
    <w:div w:id="376972788">
      <w:bodyDiv w:val="1"/>
      <w:marLeft w:val="0"/>
      <w:marRight w:val="0"/>
      <w:marTop w:val="0"/>
      <w:marBottom w:val="0"/>
      <w:divBdr>
        <w:top w:val="none" w:sz="0" w:space="0" w:color="auto"/>
        <w:left w:val="none" w:sz="0" w:space="0" w:color="auto"/>
        <w:bottom w:val="none" w:sz="0" w:space="0" w:color="auto"/>
        <w:right w:val="none" w:sz="0" w:space="0" w:color="auto"/>
      </w:divBdr>
    </w:div>
    <w:div w:id="458308534">
      <w:bodyDiv w:val="1"/>
      <w:marLeft w:val="0"/>
      <w:marRight w:val="0"/>
      <w:marTop w:val="0"/>
      <w:marBottom w:val="0"/>
      <w:divBdr>
        <w:top w:val="none" w:sz="0" w:space="0" w:color="auto"/>
        <w:left w:val="none" w:sz="0" w:space="0" w:color="auto"/>
        <w:bottom w:val="none" w:sz="0" w:space="0" w:color="auto"/>
        <w:right w:val="none" w:sz="0" w:space="0" w:color="auto"/>
      </w:divBdr>
    </w:div>
    <w:div w:id="471405849">
      <w:bodyDiv w:val="1"/>
      <w:marLeft w:val="0"/>
      <w:marRight w:val="0"/>
      <w:marTop w:val="0"/>
      <w:marBottom w:val="0"/>
      <w:divBdr>
        <w:top w:val="none" w:sz="0" w:space="0" w:color="auto"/>
        <w:left w:val="none" w:sz="0" w:space="0" w:color="auto"/>
        <w:bottom w:val="none" w:sz="0" w:space="0" w:color="auto"/>
        <w:right w:val="none" w:sz="0" w:space="0" w:color="auto"/>
      </w:divBdr>
    </w:div>
    <w:div w:id="521014083">
      <w:bodyDiv w:val="1"/>
      <w:marLeft w:val="0"/>
      <w:marRight w:val="0"/>
      <w:marTop w:val="0"/>
      <w:marBottom w:val="0"/>
      <w:divBdr>
        <w:top w:val="none" w:sz="0" w:space="0" w:color="auto"/>
        <w:left w:val="none" w:sz="0" w:space="0" w:color="auto"/>
        <w:bottom w:val="none" w:sz="0" w:space="0" w:color="auto"/>
        <w:right w:val="none" w:sz="0" w:space="0" w:color="auto"/>
      </w:divBdr>
    </w:div>
    <w:div w:id="542325725">
      <w:bodyDiv w:val="1"/>
      <w:marLeft w:val="0"/>
      <w:marRight w:val="0"/>
      <w:marTop w:val="0"/>
      <w:marBottom w:val="0"/>
      <w:divBdr>
        <w:top w:val="none" w:sz="0" w:space="0" w:color="auto"/>
        <w:left w:val="none" w:sz="0" w:space="0" w:color="auto"/>
        <w:bottom w:val="none" w:sz="0" w:space="0" w:color="auto"/>
        <w:right w:val="none" w:sz="0" w:space="0" w:color="auto"/>
      </w:divBdr>
    </w:div>
    <w:div w:id="592201070">
      <w:bodyDiv w:val="1"/>
      <w:marLeft w:val="0"/>
      <w:marRight w:val="0"/>
      <w:marTop w:val="0"/>
      <w:marBottom w:val="0"/>
      <w:divBdr>
        <w:top w:val="none" w:sz="0" w:space="0" w:color="auto"/>
        <w:left w:val="none" w:sz="0" w:space="0" w:color="auto"/>
        <w:bottom w:val="none" w:sz="0" w:space="0" w:color="auto"/>
        <w:right w:val="none" w:sz="0" w:space="0" w:color="auto"/>
      </w:divBdr>
    </w:div>
    <w:div w:id="640841621">
      <w:bodyDiv w:val="1"/>
      <w:marLeft w:val="0"/>
      <w:marRight w:val="0"/>
      <w:marTop w:val="0"/>
      <w:marBottom w:val="0"/>
      <w:divBdr>
        <w:top w:val="none" w:sz="0" w:space="0" w:color="auto"/>
        <w:left w:val="none" w:sz="0" w:space="0" w:color="auto"/>
        <w:bottom w:val="none" w:sz="0" w:space="0" w:color="auto"/>
        <w:right w:val="none" w:sz="0" w:space="0" w:color="auto"/>
      </w:divBdr>
    </w:div>
    <w:div w:id="678429455">
      <w:bodyDiv w:val="1"/>
      <w:marLeft w:val="0"/>
      <w:marRight w:val="0"/>
      <w:marTop w:val="0"/>
      <w:marBottom w:val="0"/>
      <w:divBdr>
        <w:top w:val="none" w:sz="0" w:space="0" w:color="auto"/>
        <w:left w:val="none" w:sz="0" w:space="0" w:color="auto"/>
        <w:bottom w:val="none" w:sz="0" w:space="0" w:color="auto"/>
        <w:right w:val="none" w:sz="0" w:space="0" w:color="auto"/>
      </w:divBdr>
    </w:div>
    <w:div w:id="703217393">
      <w:bodyDiv w:val="1"/>
      <w:marLeft w:val="0"/>
      <w:marRight w:val="0"/>
      <w:marTop w:val="0"/>
      <w:marBottom w:val="0"/>
      <w:divBdr>
        <w:top w:val="none" w:sz="0" w:space="0" w:color="auto"/>
        <w:left w:val="none" w:sz="0" w:space="0" w:color="auto"/>
        <w:bottom w:val="none" w:sz="0" w:space="0" w:color="auto"/>
        <w:right w:val="none" w:sz="0" w:space="0" w:color="auto"/>
      </w:divBdr>
    </w:div>
    <w:div w:id="709377579">
      <w:bodyDiv w:val="1"/>
      <w:marLeft w:val="0"/>
      <w:marRight w:val="0"/>
      <w:marTop w:val="0"/>
      <w:marBottom w:val="0"/>
      <w:divBdr>
        <w:top w:val="none" w:sz="0" w:space="0" w:color="auto"/>
        <w:left w:val="none" w:sz="0" w:space="0" w:color="auto"/>
        <w:bottom w:val="none" w:sz="0" w:space="0" w:color="auto"/>
        <w:right w:val="none" w:sz="0" w:space="0" w:color="auto"/>
      </w:divBdr>
    </w:div>
    <w:div w:id="734862445">
      <w:bodyDiv w:val="1"/>
      <w:marLeft w:val="0"/>
      <w:marRight w:val="0"/>
      <w:marTop w:val="0"/>
      <w:marBottom w:val="0"/>
      <w:divBdr>
        <w:top w:val="none" w:sz="0" w:space="0" w:color="auto"/>
        <w:left w:val="none" w:sz="0" w:space="0" w:color="auto"/>
        <w:bottom w:val="none" w:sz="0" w:space="0" w:color="auto"/>
        <w:right w:val="none" w:sz="0" w:space="0" w:color="auto"/>
      </w:divBdr>
    </w:div>
    <w:div w:id="738941281">
      <w:bodyDiv w:val="1"/>
      <w:marLeft w:val="0"/>
      <w:marRight w:val="0"/>
      <w:marTop w:val="0"/>
      <w:marBottom w:val="0"/>
      <w:divBdr>
        <w:top w:val="none" w:sz="0" w:space="0" w:color="auto"/>
        <w:left w:val="none" w:sz="0" w:space="0" w:color="auto"/>
        <w:bottom w:val="none" w:sz="0" w:space="0" w:color="auto"/>
        <w:right w:val="none" w:sz="0" w:space="0" w:color="auto"/>
      </w:divBdr>
    </w:div>
    <w:div w:id="773011987">
      <w:bodyDiv w:val="1"/>
      <w:marLeft w:val="0"/>
      <w:marRight w:val="0"/>
      <w:marTop w:val="0"/>
      <w:marBottom w:val="0"/>
      <w:divBdr>
        <w:top w:val="none" w:sz="0" w:space="0" w:color="auto"/>
        <w:left w:val="none" w:sz="0" w:space="0" w:color="auto"/>
        <w:bottom w:val="none" w:sz="0" w:space="0" w:color="auto"/>
        <w:right w:val="none" w:sz="0" w:space="0" w:color="auto"/>
      </w:divBdr>
      <w:divsChild>
        <w:div w:id="573440490">
          <w:marLeft w:val="0"/>
          <w:marRight w:val="0"/>
          <w:marTop w:val="0"/>
          <w:marBottom w:val="0"/>
          <w:divBdr>
            <w:top w:val="none" w:sz="0" w:space="0" w:color="auto"/>
            <w:left w:val="none" w:sz="0" w:space="0" w:color="auto"/>
            <w:bottom w:val="none" w:sz="0" w:space="0" w:color="auto"/>
            <w:right w:val="none" w:sz="0" w:space="0" w:color="auto"/>
          </w:divBdr>
          <w:divsChild>
            <w:div w:id="2044162520">
              <w:marLeft w:val="0"/>
              <w:marRight w:val="0"/>
              <w:marTop w:val="0"/>
              <w:marBottom w:val="0"/>
              <w:divBdr>
                <w:top w:val="none" w:sz="0" w:space="0" w:color="auto"/>
                <w:left w:val="none" w:sz="0" w:space="0" w:color="auto"/>
                <w:bottom w:val="none" w:sz="0" w:space="0" w:color="auto"/>
                <w:right w:val="none" w:sz="0" w:space="0" w:color="auto"/>
              </w:divBdr>
              <w:divsChild>
                <w:div w:id="480343308">
                  <w:marLeft w:val="0"/>
                  <w:marRight w:val="0"/>
                  <w:marTop w:val="100"/>
                  <w:marBottom w:val="100"/>
                  <w:divBdr>
                    <w:top w:val="none" w:sz="0" w:space="0" w:color="auto"/>
                    <w:left w:val="none" w:sz="0" w:space="0" w:color="auto"/>
                    <w:bottom w:val="none" w:sz="0" w:space="0" w:color="auto"/>
                    <w:right w:val="none" w:sz="0" w:space="0" w:color="auto"/>
                  </w:divBdr>
                  <w:divsChild>
                    <w:div w:id="1464620742">
                      <w:marLeft w:val="0"/>
                      <w:marRight w:val="0"/>
                      <w:marTop w:val="0"/>
                      <w:marBottom w:val="0"/>
                      <w:divBdr>
                        <w:top w:val="none" w:sz="0" w:space="0" w:color="auto"/>
                        <w:left w:val="none" w:sz="0" w:space="0" w:color="auto"/>
                        <w:bottom w:val="none" w:sz="0" w:space="0" w:color="auto"/>
                        <w:right w:val="none" w:sz="0" w:space="0" w:color="auto"/>
                      </w:divBdr>
                      <w:divsChild>
                        <w:div w:id="2688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428174">
          <w:marLeft w:val="0"/>
          <w:marRight w:val="0"/>
          <w:marTop w:val="0"/>
          <w:marBottom w:val="0"/>
          <w:divBdr>
            <w:top w:val="none" w:sz="0" w:space="0" w:color="auto"/>
            <w:left w:val="none" w:sz="0" w:space="0" w:color="auto"/>
            <w:bottom w:val="none" w:sz="0" w:space="0" w:color="auto"/>
            <w:right w:val="none" w:sz="0" w:space="0" w:color="auto"/>
          </w:divBdr>
          <w:divsChild>
            <w:div w:id="2067561343">
              <w:marLeft w:val="0"/>
              <w:marRight w:val="0"/>
              <w:marTop w:val="100"/>
              <w:marBottom w:val="100"/>
              <w:divBdr>
                <w:top w:val="none" w:sz="0" w:space="0" w:color="auto"/>
                <w:left w:val="none" w:sz="0" w:space="0" w:color="auto"/>
                <w:bottom w:val="none" w:sz="0" w:space="0" w:color="auto"/>
                <w:right w:val="none" w:sz="0" w:space="0" w:color="auto"/>
              </w:divBdr>
              <w:divsChild>
                <w:div w:id="253170559">
                  <w:marLeft w:val="0"/>
                  <w:marRight w:val="0"/>
                  <w:marTop w:val="0"/>
                  <w:marBottom w:val="0"/>
                  <w:divBdr>
                    <w:top w:val="none" w:sz="0" w:space="0" w:color="auto"/>
                    <w:left w:val="none" w:sz="0" w:space="0" w:color="auto"/>
                    <w:bottom w:val="none" w:sz="0" w:space="0" w:color="auto"/>
                    <w:right w:val="none" w:sz="0" w:space="0" w:color="auto"/>
                  </w:divBdr>
                  <w:divsChild>
                    <w:div w:id="16776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51165">
      <w:bodyDiv w:val="1"/>
      <w:marLeft w:val="0"/>
      <w:marRight w:val="0"/>
      <w:marTop w:val="0"/>
      <w:marBottom w:val="0"/>
      <w:divBdr>
        <w:top w:val="none" w:sz="0" w:space="0" w:color="auto"/>
        <w:left w:val="none" w:sz="0" w:space="0" w:color="auto"/>
        <w:bottom w:val="none" w:sz="0" w:space="0" w:color="auto"/>
        <w:right w:val="none" w:sz="0" w:space="0" w:color="auto"/>
      </w:divBdr>
    </w:div>
    <w:div w:id="796605906">
      <w:bodyDiv w:val="1"/>
      <w:marLeft w:val="0"/>
      <w:marRight w:val="0"/>
      <w:marTop w:val="0"/>
      <w:marBottom w:val="0"/>
      <w:divBdr>
        <w:top w:val="none" w:sz="0" w:space="0" w:color="auto"/>
        <w:left w:val="none" w:sz="0" w:space="0" w:color="auto"/>
        <w:bottom w:val="none" w:sz="0" w:space="0" w:color="auto"/>
        <w:right w:val="none" w:sz="0" w:space="0" w:color="auto"/>
      </w:divBdr>
    </w:div>
    <w:div w:id="805393741">
      <w:bodyDiv w:val="1"/>
      <w:marLeft w:val="0"/>
      <w:marRight w:val="0"/>
      <w:marTop w:val="0"/>
      <w:marBottom w:val="0"/>
      <w:divBdr>
        <w:top w:val="none" w:sz="0" w:space="0" w:color="auto"/>
        <w:left w:val="none" w:sz="0" w:space="0" w:color="auto"/>
        <w:bottom w:val="none" w:sz="0" w:space="0" w:color="auto"/>
        <w:right w:val="none" w:sz="0" w:space="0" w:color="auto"/>
      </w:divBdr>
    </w:div>
    <w:div w:id="816796954">
      <w:bodyDiv w:val="1"/>
      <w:marLeft w:val="0"/>
      <w:marRight w:val="0"/>
      <w:marTop w:val="0"/>
      <w:marBottom w:val="0"/>
      <w:divBdr>
        <w:top w:val="none" w:sz="0" w:space="0" w:color="auto"/>
        <w:left w:val="none" w:sz="0" w:space="0" w:color="auto"/>
        <w:bottom w:val="none" w:sz="0" w:space="0" w:color="auto"/>
        <w:right w:val="none" w:sz="0" w:space="0" w:color="auto"/>
      </w:divBdr>
    </w:div>
    <w:div w:id="869147952">
      <w:bodyDiv w:val="1"/>
      <w:marLeft w:val="0"/>
      <w:marRight w:val="0"/>
      <w:marTop w:val="0"/>
      <w:marBottom w:val="0"/>
      <w:divBdr>
        <w:top w:val="none" w:sz="0" w:space="0" w:color="auto"/>
        <w:left w:val="none" w:sz="0" w:space="0" w:color="auto"/>
        <w:bottom w:val="none" w:sz="0" w:space="0" w:color="auto"/>
        <w:right w:val="none" w:sz="0" w:space="0" w:color="auto"/>
      </w:divBdr>
    </w:div>
    <w:div w:id="870921585">
      <w:bodyDiv w:val="1"/>
      <w:marLeft w:val="0"/>
      <w:marRight w:val="0"/>
      <w:marTop w:val="0"/>
      <w:marBottom w:val="0"/>
      <w:divBdr>
        <w:top w:val="none" w:sz="0" w:space="0" w:color="auto"/>
        <w:left w:val="none" w:sz="0" w:space="0" w:color="auto"/>
        <w:bottom w:val="none" w:sz="0" w:space="0" w:color="auto"/>
        <w:right w:val="none" w:sz="0" w:space="0" w:color="auto"/>
      </w:divBdr>
    </w:div>
    <w:div w:id="877203271">
      <w:bodyDiv w:val="1"/>
      <w:marLeft w:val="0"/>
      <w:marRight w:val="0"/>
      <w:marTop w:val="0"/>
      <w:marBottom w:val="0"/>
      <w:divBdr>
        <w:top w:val="none" w:sz="0" w:space="0" w:color="auto"/>
        <w:left w:val="none" w:sz="0" w:space="0" w:color="auto"/>
        <w:bottom w:val="none" w:sz="0" w:space="0" w:color="auto"/>
        <w:right w:val="none" w:sz="0" w:space="0" w:color="auto"/>
      </w:divBdr>
    </w:div>
    <w:div w:id="894317672">
      <w:bodyDiv w:val="1"/>
      <w:marLeft w:val="0"/>
      <w:marRight w:val="0"/>
      <w:marTop w:val="0"/>
      <w:marBottom w:val="0"/>
      <w:divBdr>
        <w:top w:val="none" w:sz="0" w:space="0" w:color="auto"/>
        <w:left w:val="none" w:sz="0" w:space="0" w:color="auto"/>
        <w:bottom w:val="none" w:sz="0" w:space="0" w:color="auto"/>
        <w:right w:val="none" w:sz="0" w:space="0" w:color="auto"/>
      </w:divBdr>
    </w:div>
    <w:div w:id="937639767">
      <w:bodyDiv w:val="1"/>
      <w:marLeft w:val="0"/>
      <w:marRight w:val="0"/>
      <w:marTop w:val="0"/>
      <w:marBottom w:val="0"/>
      <w:divBdr>
        <w:top w:val="none" w:sz="0" w:space="0" w:color="auto"/>
        <w:left w:val="none" w:sz="0" w:space="0" w:color="auto"/>
        <w:bottom w:val="none" w:sz="0" w:space="0" w:color="auto"/>
        <w:right w:val="none" w:sz="0" w:space="0" w:color="auto"/>
      </w:divBdr>
    </w:div>
    <w:div w:id="970283956">
      <w:bodyDiv w:val="1"/>
      <w:marLeft w:val="0"/>
      <w:marRight w:val="0"/>
      <w:marTop w:val="0"/>
      <w:marBottom w:val="0"/>
      <w:divBdr>
        <w:top w:val="none" w:sz="0" w:space="0" w:color="auto"/>
        <w:left w:val="none" w:sz="0" w:space="0" w:color="auto"/>
        <w:bottom w:val="none" w:sz="0" w:space="0" w:color="auto"/>
        <w:right w:val="none" w:sz="0" w:space="0" w:color="auto"/>
      </w:divBdr>
    </w:div>
    <w:div w:id="1085079650">
      <w:bodyDiv w:val="1"/>
      <w:marLeft w:val="0"/>
      <w:marRight w:val="0"/>
      <w:marTop w:val="0"/>
      <w:marBottom w:val="0"/>
      <w:divBdr>
        <w:top w:val="none" w:sz="0" w:space="0" w:color="auto"/>
        <w:left w:val="none" w:sz="0" w:space="0" w:color="auto"/>
        <w:bottom w:val="none" w:sz="0" w:space="0" w:color="auto"/>
        <w:right w:val="none" w:sz="0" w:space="0" w:color="auto"/>
      </w:divBdr>
    </w:div>
    <w:div w:id="1099057336">
      <w:bodyDiv w:val="1"/>
      <w:marLeft w:val="0"/>
      <w:marRight w:val="0"/>
      <w:marTop w:val="0"/>
      <w:marBottom w:val="0"/>
      <w:divBdr>
        <w:top w:val="none" w:sz="0" w:space="0" w:color="auto"/>
        <w:left w:val="none" w:sz="0" w:space="0" w:color="auto"/>
        <w:bottom w:val="none" w:sz="0" w:space="0" w:color="auto"/>
        <w:right w:val="none" w:sz="0" w:space="0" w:color="auto"/>
      </w:divBdr>
    </w:div>
    <w:div w:id="1133213406">
      <w:bodyDiv w:val="1"/>
      <w:marLeft w:val="0"/>
      <w:marRight w:val="0"/>
      <w:marTop w:val="0"/>
      <w:marBottom w:val="0"/>
      <w:divBdr>
        <w:top w:val="none" w:sz="0" w:space="0" w:color="auto"/>
        <w:left w:val="none" w:sz="0" w:space="0" w:color="auto"/>
        <w:bottom w:val="none" w:sz="0" w:space="0" w:color="auto"/>
        <w:right w:val="none" w:sz="0" w:space="0" w:color="auto"/>
      </w:divBdr>
    </w:div>
    <w:div w:id="1151949426">
      <w:bodyDiv w:val="1"/>
      <w:marLeft w:val="0"/>
      <w:marRight w:val="0"/>
      <w:marTop w:val="0"/>
      <w:marBottom w:val="0"/>
      <w:divBdr>
        <w:top w:val="none" w:sz="0" w:space="0" w:color="auto"/>
        <w:left w:val="none" w:sz="0" w:space="0" w:color="auto"/>
        <w:bottom w:val="none" w:sz="0" w:space="0" w:color="auto"/>
        <w:right w:val="none" w:sz="0" w:space="0" w:color="auto"/>
      </w:divBdr>
    </w:div>
    <w:div w:id="1161117713">
      <w:bodyDiv w:val="1"/>
      <w:marLeft w:val="0"/>
      <w:marRight w:val="0"/>
      <w:marTop w:val="0"/>
      <w:marBottom w:val="0"/>
      <w:divBdr>
        <w:top w:val="none" w:sz="0" w:space="0" w:color="auto"/>
        <w:left w:val="none" w:sz="0" w:space="0" w:color="auto"/>
        <w:bottom w:val="none" w:sz="0" w:space="0" w:color="auto"/>
        <w:right w:val="none" w:sz="0" w:space="0" w:color="auto"/>
      </w:divBdr>
    </w:div>
    <w:div w:id="1167096150">
      <w:bodyDiv w:val="1"/>
      <w:marLeft w:val="0"/>
      <w:marRight w:val="0"/>
      <w:marTop w:val="0"/>
      <w:marBottom w:val="0"/>
      <w:divBdr>
        <w:top w:val="none" w:sz="0" w:space="0" w:color="auto"/>
        <w:left w:val="none" w:sz="0" w:space="0" w:color="auto"/>
        <w:bottom w:val="none" w:sz="0" w:space="0" w:color="auto"/>
        <w:right w:val="none" w:sz="0" w:space="0" w:color="auto"/>
      </w:divBdr>
    </w:div>
    <w:div w:id="1173571797">
      <w:bodyDiv w:val="1"/>
      <w:marLeft w:val="0"/>
      <w:marRight w:val="0"/>
      <w:marTop w:val="0"/>
      <w:marBottom w:val="0"/>
      <w:divBdr>
        <w:top w:val="none" w:sz="0" w:space="0" w:color="auto"/>
        <w:left w:val="none" w:sz="0" w:space="0" w:color="auto"/>
        <w:bottom w:val="none" w:sz="0" w:space="0" w:color="auto"/>
        <w:right w:val="none" w:sz="0" w:space="0" w:color="auto"/>
      </w:divBdr>
    </w:div>
    <w:div w:id="1195774368">
      <w:bodyDiv w:val="1"/>
      <w:marLeft w:val="0"/>
      <w:marRight w:val="0"/>
      <w:marTop w:val="0"/>
      <w:marBottom w:val="0"/>
      <w:divBdr>
        <w:top w:val="none" w:sz="0" w:space="0" w:color="auto"/>
        <w:left w:val="none" w:sz="0" w:space="0" w:color="auto"/>
        <w:bottom w:val="none" w:sz="0" w:space="0" w:color="auto"/>
        <w:right w:val="none" w:sz="0" w:space="0" w:color="auto"/>
      </w:divBdr>
    </w:div>
    <w:div w:id="1206799251">
      <w:bodyDiv w:val="1"/>
      <w:marLeft w:val="0"/>
      <w:marRight w:val="0"/>
      <w:marTop w:val="0"/>
      <w:marBottom w:val="0"/>
      <w:divBdr>
        <w:top w:val="none" w:sz="0" w:space="0" w:color="auto"/>
        <w:left w:val="none" w:sz="0" w:space="0" w:color="auto"/>
        <w:bottom w:val="none" w:sz="0" w:space="0" w:color="auto"/>
        <w:right w:val="none" w:sz="0" w:space="0" w:color="auto"/>
      </w:divBdr>
    </w:div>
    <w:div w:id="1209340351">
      <w:bodyDiv w:val="1"/>
      <w:marLeft w:val="0"/>
      <w:marRight w:val="0"/>
      <w:marTop w:val="0"/>
      <w:marBottom w:val="0"/>
      <w:divBdr>
        <w:top w:val="none" w:sz="0" w:space="0" w:color="auto"/>
        <w:left w:val="none" w:sz="0" w:space="0" w:color="auto"/>
        <w:bottom w:val="none" w:sz="0" w:space="0" w:color="auto"/>
        <w:right w:val="none" w:sz="0" w:space="0" w:color="auto"/>
      </w:divBdr>
    </w:div>
    <w:div w:id="1220434298">
      <w:bodyDiv w:val="1"/>
      <w:marLeft w:val="0"/>
      <w:marRight w:val="0"/>
      <w:marTop w:val="0"/>
      <w:marBottom w:val="0"/>
      <w:divBdr>
        <w:top w:val="none" w:sz="0" w:space="0" w:color="auto"/>
        <w:left w:val="none" w:sz="0" w:space="0" w:color="auto"/>
        <w:bottom w:val="none" w:sz="0" w:space="0" w:color="auto"/>
        <w:right w:val="none" w:sz="0" w:space="0" w:color="auto"/>
      </w:divBdr>
    </w:div>
    <w:div w:id="1230069627">
      <w:bodyDiv w:val="1"/>
      <w:marLeft w:val="0"/>
      <w:marRight w:val="0"/>
      <w:marTop w:val="0"/>
      <w:marBottom w:val="0"/>
      <w:divBdr>
        <w:top w:val="none" w:sz="0" w:space="0" w:color="auto"/>
        <w:left w:val="none" w:sz="0" w:space="0" w:color="auto"/>
        <w:bottom w:val="none" w:sz="0" w:space="0" w:color="auto"/>
        <w:right w:val="none" w:sz="0" w:space="0" w:color="auto"/>
      </w:divBdr>
    </w:div>
    <w:div w:id="1232539694">
      <w:bodyDiv w:val="1"/>
      <w:marLeft w:val="0"/>
      <w:marRight w:val="0"/>
      <w:marTop w:val="0"/>
      <w:marBottom w:val="0"/>
      <w:divBdr>
        <w:top w:val="none" w:sz="0" w:space="0" w:color="auto"/>
        <w:left w:val="none" w:sz="0" w:space="0" w:color="auto"/>
        <w:bottom w:val="none" w:sz="0" w:space="0" w:color="auto"/>
        <w:right w:val="none" w:sz="0" w:space="0" w:color="auto"/>
      </w:divBdr>
    </w:div>
    <w:div w:id="1402869948">
      <w:bodyDiv w:val="1"/>
      <w:marLeft w:val="0"/>
      <w:marRight w:val="0"/>
      <w:marTop w:val="0"/>
      <w:marBottom w:val="0"/>
      <w:divBdr>
        <w:top w:val="none" w:sz="0" w:space="0" w:color="auto"/>
        <w:left w:val="none" w:sz="0" w:space="0" w:color="auto"/>
        <w:bottom w:val="none" w:sz="0" w:space="0" w:color="auto"/>
        <w:right w:val="none" w:sz="0" w:space="0" w:color="auto"/>
      </w:divBdr>
    </w:div>
    <w:div w:id="1409428128">
      <w:bodyDiv w:val="1"/>
      <w:marLeft w:val="0"/>
      <w:marRight w:val="0"/>
      <w:marTop w:val="0"/>
      <w:marBottom w:val="0"/>
      <w:divBdr>
        <w:top w:val="none" w:sz="0" w:space="0" w:color="auto"/>
        <w:left w:val="none" w:sz="0" w:space="0" w:color="auto"/>
        <w:bottom w:val="none" w:sz="0" w:space="0" w:color="auto"/>
        <w:right w:val="none" w:sz="0" w:space="0" w:color="auto"/>
      </w:divBdr>
    </w:div>
    <w:div w:id="1448698866">
      <w:bodyDiv w:val="1"/>
      <w:marLeft w:val="0"/>
      <w:marRight w:val="0"/>
      <w:marTop w:val="0"/>
      <w:marBottom w:val="0"/>
      <w:divBdr>
        <w:top w:val="none" w:sz="0" w:space="0" w:color="auto"/>
        <w:left w:val="none" w:sz="0" w:space="0" w:color="auto"/>
        <w:bottom w:val="none" w:sz="0" w:space="0" w:color="auto"/>
        <w:right w:val="none" w:sz="0" w:space="0" w:color="auto"/>
      </w:divBdr>
    </w:div>
    <w:div w:id="1464428035">
      <w:bodyDiv w:val="1"/>
      <w:marLeft w:val="0"/>
      <w:marRight w:val="0"/>
      <w:marTop w:val="0"/>
      <w:marBottom w:val="0"/>
      <w:divBdr>
        <w:top w:val="none" w:sz="0" w:space="0" w:color="auto"/>
        <w:left w:val="none" w:sz="0" w:space="0" w:color="auto"/>
        <w:bottom w:val="none" w:sz="0" w:space="0" w:color="auto"/>
        <w:right w:val="none" w:sz="0" w:space="0" w:color="auto"/>
      </w:divBdr>
    </w:div>
    <w:div w:id="1515028043">
      <w:bodyDiv w:val="1"/>
      <w:marLeft w:val="0"/>
      <w:marRight w:val="0"/>
      <w:marTop w:val="0"/>
      <w:marBottom w:val="0"/>
      <w:divBdr>
        <w:top w:val="none" w:sz="0" w:space="0" w:color="auto"/>
        <w:left w:val="none" w:sz="0" w:space="0" w:color="auto"/>
        <w:bottom w:val="none" w:sz="0" w:space="0" w:color="auto"/>
        <w:right w:val="none" w:sz="0" w:space="0" w:color="auto"/>
      </w:divBdr>
    </w:div>
    <w:div w:id="1532107824">
      <w:bodyDiv w:val="1"/>
      <w:marLeft w:val="0"/>
      <w:marRight w:val="0"/>
      <w:marTop w:val="0"/>
      <w:marBottom w:val="0"/>
      <w:divBdr>
        <w:top w:val="none" w:sz="0" w:space="0" w:color="auto"/>
        <w:left w:val="none" w:sz="0" w:space="0" w:color="auto"/>
        <w:bottom w:val="none" w:sz="0" w:space="0" w:color="auto"/>
        <w:right w:val="none" w:sz="0" w:space="0" w:color="auto"/>
      </w:divBdr>
    </w:div>
    <w:div w:id="1586844351">
      <w:bodyDiv w:val="1"/>
      <w:marLeft w:val="0"/>
      <w:marRight w:val="0"/>
      <w:marTop w:val="0"/>
      <w:marBottom w:val="0"/>
      <w:divBdr>
        <w:top w:val="none" w:sz="0" w:space="0" w:color="auto"/>
        <w:left w:val="none" w:sz="0" w:space="0" w:color="auto"/>
        <w:bottom w:val="none" w:sz="0" w:space="0" w:color="auto"/>
        <w:right w:val="none" w:sz="0" w:space="0" w:color="auto"/>
      </w:divBdr>
    </w:div>
    <w:div w:id="1613248977">
      <w:bodyDiv w:val="1"/>
      <w:marLeft w:val="0"/>
      <w:marRight w:val="0"/>
      <w:marTop w:val="0"/>
      <w:marBottom w:val="0"/>
      <w:divBdr>
        <w:top w:val="none" w:sz="0" w:space="0" w:color="auto"/>
        <w:left w:val="none" w:sz="0" w:space="0" w:color="auto"/>
        <w:bottom w:val="none" w:sz="0" w:space="0" w:color="auto"/>
        <w:right w:val="none" w:sz="0" w:space="0" w:color="auto"/>
      </w:divBdr>
    </w:div>
    <w:div w:id="1614022397">
      <w:bodyDiv w:val="1"/>
      <w:marLeft w:val="0"/>
      <w:marRight w:val="0"/>
      <w:marTop w:val="0"/>
      <w:marBottom w:val="0"/>
      <w:divBdr>
        <w:top w:val="none" w:sz="0" w:space="0" w:color="auto"/>
        <w:left w:val="none" w:sz="0" w:space="0" w:color="auto"/>
        <w:bottom w:val="none" w:sz="0" w:space="0" w:color="auto"/>
        <w:right w:val="none" w:sz="0" w:space="0" w:color="auto"/>
      </w:divBdr>
    </w:div>
    <w:div w:id="1631326257">
      <w:bodyDiv w:val="1"/>
      <w:marLeft w:val="0"/>
      <w:marRight w:val="0"/>
      <w:marTop w:val="0"/>
      <w:marBottom w:val="0"/>
      <w:divBdr>
        <w:top w:val="none" w:sz="0" w:space="0" w:color="auto"/>
        <w:left w:val="none" w:sz="0" w:space="0" w:color="auto"/>
        <w:bottom w:val="none" w:sz="0" w:space="0" w:color="auto"/>
        <w:right w:val="none" w:sz="0" w:space="0" w:color="auto"/>
      </w:divBdr>
    </w:div>
    <w:div w:id="1635407851">
      <w:bodyDiv w:val="1"/>
      <w:marLeft w:val="0"/>
      <w:marRight w:val="0"/>
      <w:marTop w:val="0"/>
      <w:marBottom w:val="0"/>
      <w:divBdr>
        <w:top w:val="none" w:sz="0" w:space="0" w:color="auto"/>
        <w:left w:val="none" w:sz="0" w:space="0" w:color="auto"/>
        <w:bottom w:val="none" w:sz="0" w:space="0" w:color="auto"/>
        <w:right w:val="none" w:sz="0" w:space="0" w:color="auto"/>
      </w:divBdr>
    </w:div>
    <w:div w:id="1655795420">
      <w:bodyDiv w:val="1"/>
      <w:marLeft w:val="0"/>
      <w:marRight w:val="0"/>
      <w:marTop w:val="0"/>
      <w:marBottom w:val="0"/>
      <w:divBdr>
        <w:top w:val="none" w:sz="0" w:space="0" w:color="auto"/>
        <w:left w:val="none" w:sz="0" w:space="0" w:color="auto"/>
        <w:bottom w:val="none" w:sz="0" w:space="0" w:color="auto"/>
        <w:right w:val="none" w:sz="0" w:space="0" w:color="auto"/>
      </w:divBdr>
    </w:div>
    <w:div w:id="1675062675">
      <w:bodyDiv w:val="1"/>
      <w:marLeft w:val="0"/>
      <w:marRight w:val="0"/>
      <w:marTop w:val="0"/>
      <w:marBottom w:val="0"/>
      <w:divBdr>
        <w:top w:val="none" w:sz="0" w:space="0" w:color="auto"/>
        <w:left w:val="none" w:sz="0" w:space="0" w:color="auto"/>
        <w:bottom w:val="none" w:sz="0" w:space="0" w:color="auto"/>
        <w:right w:val="none" w:sz="0" w:space="0" w:color="auto"/>
      </w:divBdr>
    </w:div>
    <w:div w:id="1693844756">
      <w:bodyDiv w:val="1"/>
      <w:marLeft w:val="0"/>
      <w:marRight w:val="0"/>
      <w:marTop w:val="0"/>
      <w:marBottom w:val="0"/>
      <w:divBdr>
        <w:top w:val="none" w:sz="0" w:space="0" w:color="auto"/>
        <w:left w:val="none" w:sz="0" w:space="0" w:color="auto"/>
        <w:bottom w:val="none" w:sz="0" w:space="0" w:color="auto"/>
        <w:right w:val="none" w:sz="0" w:space="0" w:color="auto"/>
      </w:divBdr>
    </w:div>
    <w:div w:id="1740127812">
      <w:bodyDiv w:val="1"/>
      <w:marLeft w:val="0"/>
      <w:marRight w:val="0"/>
      <w:marTop w:val="0"/>
      <w:marBottom w:val="0"/>
      <w:divBdr>
        <w:top w:val="none" w:sz="0" w:space="0" w:color="auto"/>
        <w:left w:val="none" w:sz="0" w:space="0" w:color="auto"/>
        <w:bottom w:val="none" w:sz="0" w:space="0" w:color="auto"/>
        <w:right w:val="none" w:sz="0" w:space="0" w:color="auto"/>
      </w:divBdr>
    </w:div>
    <w:div w:id="1794589349">
      <w:bodyDiv w:val="1"/>
      <w:marLeft w:val="0"/>
      <w:marRight w:val="0"/>
      <w:marTop w:val="0"/>
      <w:marBottom w:val="0"/>
      <w:divBdr>
        <w:top w:val="none" w:sz="0" w:space="0" w:color="auto"/>
        <w:left w:val="none" w:sz="0" w:space="0" w:color="auto"/>
        <w:bottom w:val="none" w:sz="0" w:space="0" w:color="auto"/>
        <w:right w:val="none" w:sz="0" w:space="0" w:color="auto"/>
      </w:divBdr>
    </w:div>
    <w:div w:id="1795518682">
      <w:bodyDiv w:val="1"/>
      <w:marLeft w:val="0"/>
      <w:marRight w:val="0"/>
      <w:marTop w:val="0"/>
      <w:marBottom w:val="0"/>
      <w:divBdr>
        <w:top w:val="none" w:sz="0" w:space="0" w:color="auto"/>
        <w:left w:val="none" w:sz="0" w:space="0" w:color="auto"/>
        <w:bottom w:val="none" w:sz="0" w:space="0" w:color="auto"/>
        <w:right w:val="none" w:sz="0" w:space="0" w:color="auto"/>
      </w:divBdr>
    </w:div>
    <w:div w:id="1798209394">
      <w:bodyDiv w:val="1"/>
      <w:marLeft w:val="0"/>
      <w:marRight w:val="0"/>
      <w:marTop w:val="0"/>
      <w:marBottom w:val="0"/>
      <w:divBdr>
        <w:top w:val="none" w:sz="0" w:space="0" w:color="auto"/>
        <w:left w:val="none" w:sz="0" w:space="0" w:color="auto"/>
        <w:bottom w:val="none" w:sz="0" w:space="0" w:color="auto"/>
        <w:right w:val="none" w:sz="0" w:space="0" w:color="auto"/>
      </w:divBdr>
    </w:div>
    <w:div w:id="1812793860">
      <w:bodyDiv w:val="1"/>
      <w:marLeft w:val="0"/>
      <w:marRight w:val="0"/>
      <w:marTop w:val="0"/>
      <w:marBottom w:val="0"/>
      <w:divBdr>
        <w:top w:val="none" w:sz="0" w:space="0" w:color="auto"/>
        <w:left w:val="none" w:sz="0" w:space="0" w:color="auto"/>
        <w:bottom w:val="none" w:sz="0" w:space="0" w:color="auto"/>
        <w:right w:val="none" w:sz="0" w:space="0" w:color="auto"/>
      </w:divBdr>
    </w:div>
    <w:div w:id="1862011631">
      <w:bodyDiv w:val="1"/>
      <w:marLeft w:val="0"/>
      <w:marRight w:val="0"/>
      <w:marTop w:val="0"/>
      <w:marBottom w:val="0"/>
      <w:divBdr>
        <w:top w:val="none" w:sz="0" w:space="0" w:color="auto"/>
        <w:left w:val="none" w:sz="0" w:space="0" w:color="auto"/>
        <w:bottom w:val="none" w:sz="0" w:space="0" w:color="auto"/>
        <w:right w:val="none" w:sz="0" w:space="0" w:color="auto"/>
      </w:divBdr>
    </w:div>
    <w:div w:id="1890654447">
      <w:bodyDiv w:val="1"/>
      <w:marLeft w:val="0"/>
      <w:marRight w:val="0"/>
      <w:marTop w:val="0"/>
      <w:marBottom w:val="0"/>
      <w:divBdr>
        <w:top w:val="none" w:sz="0" w:space="0" w:color="auto"/>
        <w:left w:val="none" w:sz="0" w:space="0" w:color="auto"/>
        <w:bottom w:val="none" w:sz="0" w:space="0" w:color="auto"/>
        <w:right w:val="none" w:sz="0" w:space="0" w:color="auto"/>
      </w:divBdr>
    </w:div>
    <w:div w:id="1893498060">
      <w:bodyDiv w:val="1"/>
      <w:marLeft w:val="0"/>
      <w:marRight w:val="0"/>
      <w:marTop w:val="0"/>
      <w:marBottom w:val="0"/>
      <w:divBdr>
        <w:top w:val="none" w:sz="0" w:space="0" w:color="auto"/>
        <w:left w:val="none" w:sz="0" w:space="0" w:color="auto"/>
        <w:bottom w:val="none" w:sz="0" w:space="0" w:color="auto"/>
        <w:right w:val="none" w:sz="0" w:space="0" w:color="auto"/>
      </w:divBdr>
    </w:div>
    <w:div w:id="1906841987">
      <w:bodyDiv w:val="1"/>
      <w:marLeft w:val="0"/>
      <w:marRight w:val="0"/>
      <w:marTop w:val="0"/>
      <w:marBottom w:val="0"/>
      <w:divBdr>
        <w:top w:val="none" w:sz="0" w:space="0" w:color="auto"/>
        <w:left w:val="none" w:sz="0" w:space="0" w:color="auto"/>
        <w:bottom w:val="none" w:sz="0" w:space="0" w:color="auto"/>
        <w:right w:val="none" w:sz="0" w:space="0" w:color="auto"/>
      </w:divBdr>
    </w:div>
    <w:div w:id="1908950031">
      <w:bodyDiv w:val="1"/>
      <w:marLeft w:val="0"/>
      <w:marRight w:val="0"/>
      <w:marTop w:val="0"/>
      <w:marBottom w:val="0"/>
      <w:divBdr>
        <w:top w:val="none" w:sz="0" w:space="0" w:color="auto"/>
        <w:left w:val="none" w:sz="0" w:space="0" w:color="auto"/>
        <w:bottom w:val="none" w:sz="0" w:space="0" w:color="auto"/>
        <w:right w:val="none" w:sz="0" w:space="0" w:color="auto"/>
      </w:divBdr>
    </w:div>
    <w:div w:id="1927760687">
      <w:bodyDiv w:val="1"/>
      <w:marLeft w:val="0"/>
      <w:marRight w:val="0"/>
      <w:marTop w:val="0"/>
      <w:marBottom w:val="0"/>
      <w:divBdr>
        <w:top w:val="none" w:sz="0" w:space="0" w:color="auto"/>
        <w:left w:val="none" w:sz="0" w:space="0" w:color="auto"/>
        <w:bottom w:val="none" w:sz="0" w:space="0" w:color="auto"/>
        <w:right w:val="none" w:sz="0" w:space="0" w:color="auto"/>
      </w:divBdr>
    </w:div>
    <w:div w:id="1936548004">
      <w:bodyDiv w:val="1"/>
      <w:marLeft w:val="0"/>
      <w:marRight w:val="0"/>
      <w:marTop w:val="0"/>
      <w:marBottom w:val="0"/>
      <w:divBdr>
        <w:top w:val="none" w:sz="0" w:space="0" w:color="auto"/>
        <w:left w:val="none" w:sz="0" w:space="0" w:color="auto"/>
        <w:bottom w:val="none" w:sz="0" w:space="0" w:color="auto"/>
        <w:right w:val="none" w:sz="0" w:space="0" w:color="auto"/>
      </w:divBdr>
    </w:div>
    <w:div w:id="1955168049">
      <w:bodyDiv w:val="1"/>
      <w:marLeft w:val="0"/>
      <w:marRight w:val="0"/>
      <w:marTop w:val="0"/>
      <w:marBottom w:val="0"/>
      <w:divBdr>
        <w:top w:val="none" w:sz="0" w:space="0" w:color="auto"/>
        <w:left w:val="none" w:sz="0" w:space="0" w:color="auto"/>
        <w:bottom w:val="none" w:sz="0" w:space="0" w:color="auto"/>
        <w:right w:val="none" w:sz="0" w:space="0" w:color="auto"/>
      </w:divBdr>
    </w:div>
    <w:div w:id="1970932421">
      <w:bodyDiv w:val="1"/>
      <w:marLeft w:val="0"/>
      <w:marRight w:val="0"/>
      <w:marTop w:val="0"/>
      <w:marBottom w:val="0"/>
      <w:divBdr>
        <w:top w:val="none" w:sz="0" w:space="0" w:color="auto"/>
        <w:left w:val="none" w:sz="0" w:space="0" w:color="auto"/>
        <w:bottom w:val="none" w:sz="0" w:space="0" w:color="auto"/>
        <w:right w:val="none" w:sz="0" w:space="0" w:color="auto"/>
      </w:divBdr>
    </w:div>
    <w:div w:id="1981231710">
      <w:bodyDiv w:val="1"/>
      <w:marLeft w:val="0"/>
      <w:marRight w:val="0"/>
      <w:marTop w:val="0"/>
      <w:marBottom w:val="0"/>
      <w:divBdr>
        <w:top w:val="none" w:sz="0" w:space="0" w:color="auto"/>
        <w:left w:val="none" w:sz="0" w:space="0" w:color="auto"/>
        <w:bottom w:val="none" w:sz="0" w:space="0" w:color="auto"/>
        <w:right w:val="none" w:sz="0" w:space="0" w:color="auto"/>
      </w:divBdr>
    </w:div>
    <w:div w:id="2018576481">
      <w:bodyDiv w:val="1"/>
      <w:marLeft w:val="0"/>
      <w:marRight w:val="0"/>
      <w:marTop w:val="0"/>
      <w:marBottom w:val="0"/>
      <w:divBdr>
        <w:top w:val="none" w:sz="0" w:space="0" w:color="auto"/>
        <w:left w:val="none" w:sz="0" w:space="0" w:color="auto"/>
        <w:bottom w:val="none" w:sz="0" w:space="0" w:color="auto"/>
        <w:right w:val="none" w:sz="0" w:space="0" w:color="auto"/>
      </w:divBdr>
    </w:div>
    <w:div w:id="2019261637">
      <w:bodyDiv w:val="1"/>
      <w:marLeft w:val="0"/>
      <w:marRight w:val="0"/>
      <w:marTop w:val="0"/>
      <w:marBottom w:val="0"/>
      <w:divBdr>
        <w:top w:val="none" w:sz="0" w:space="0" w:color="auto"/>
        <w:left w:val="none" w:sz="0" w:space="0" w:color="auto"/>
        <w:bottom w:val="none" w:sz="0" w:space="0" w:color="auto"/>
        <w:right w:val="none" w:sz="0" w:space="0" w:color="auto"/>
      </w:divBdr>
    </w:div>
    <w:div w:id="2024740880">
      <w:bodyDiv w:val="1"/>
      <w:marLeft w:val="0"/>
      <w:marRight w:val="0"/>
      <w:marTop w:val="0"/>
      <w:marBottom w:val="0"/>
      <w:divBdr>
        <w:top w:val="none" w:sz="0" w:space="0" w:color="auto"/>
        <w:left w:val="none" w:sz="0" w:space="0" w:color="auto"/>
        <w:bottom w:val="none" w:sz="0" w:space="0" w:color="auto"/>
        <w:right w:val="none" w:sz="0" w:space="0" w:color="auto"/>
      </w:divBdr>
    </w:div>
    <w:div w:id="2068990875">
      <w:bodyDiv w:val="1"/>
      <w:marLeft w:val="0"/>
      <w:marRight w:val="0"/>
      <w:marTop w:val="0"/>
      <w:marBottom w:val="0"/>
      <w:divBdr>
        <w:top w:val="none" w:sz="0" w:space="0" w:color="auto"/>
        <w:left w:val="none" w:sz="0" w:space="0" w:color="auto"/>
        <w:bottom w:val="none" w:sz="0" w:space="0" w:color="auto"/>
        <w:right w:val="none" w:sz="0" w:space="0" w:color="auto"/>
      </w:divBdr>
    </w:div>
    <w:div w:id="2070111913">
      <w:bodyDiv w:val="1"/>
      <w:marLeft w:val="0"/>
      <w:marRight w:val="0"/>
      <w:marTop w:val="0"/>
      <w:marBottom w:val="0"/>
      <w:divBdr>
        <w:top w:val="none" w:sz="0" w:space="0" w:color="auto"/>
        <w:left w:val="none" w:sz="0" w:space="0" w:color="auto"/>
        <w:bottom w:val="none" w:sz="0" w:space="0" w:color="auto"/>
        <w:right w:val="none" w:sz="0" w:space="0" w:color="auto"/>
      </w:divBdr>
    </w:div>
    <w:div w:id="2086492097">
      <w:bodyDiv w:val="1"/>
      <w:marLeft w:val="0"/>
      <w:marRight w:val="0"/>
      <w:marTop w:val="0"/>
      <w:marBottom w:val="0"/>
      <w:divBdr>
        <w:top w:val="none" w:sz="0" w:space="0" w:color="auto"/>
        <w:left w:val="none" w:sz="0" w:space="0" w:color="auto"/>
        <w:bottom w:val="none" w:sz="0" w:space="0" w:color="auto"/>
        <w:right w:val="none" w:sz="0" w:space="0" w:color="auto"/>
      </w:divBdr>
    </w:div>
    <w:div w:id="2099137869">
      <w:bodyDiv w:val="1"/>
      <w:marLeft w:val="0"/>
      <w:marRight w:val="0"/>
      <w:marTop w:val="0"/>
      <w:marBottom w:val="0"/>
      <w:divBdr>
        <w:top w:val="none" w:sz="0" w:space="0" w:color="auto"/>
        <w:left w:val="none" w:sz="0" w:space="0" w:color="auto"/>
        <w:bottom w:val="none" w:sz="0" w:space="0" w:color="auto"/>
        <w:right w:val="none" w:sz="0" w:space="0" w:color="auto"/>
      </w:divBdr>
    </w:div>
    <w:div w:id="2120224530">
      <w:bodyDiv w:val="1"/>
      <w:marLeft w:val="0"/>
      <w:marRight w:val="0"/>
      <w:marTop w:val="0"/>
      <w:marBottom w:val="0"/>
      <w:divBdr>
        <w:top w:val="none" w:sz="0" w:space="0" w:color="auto"/>
        <w:left w:val="none" w:sz="0" w:space="0" w:color="auto"/>
        <w:bottom w:val="none" w:sz="0" w:space="0" w:color="auto"/>
        <w:right w:val="none" w:sz="0" w:space="0" w:color="auto"/>
      </w:divBdr>
    </w:div>
    <w:div w:id="2134052716">
      <w:bodyDiv w:val="1"/>
      <w:marLeft w:val="0"/>
      <w:marRight w:val="0"/>
      <w:marTop w:val="0"/>
      <w:marBottom w:val="0"/>
      <w:divBdr>
        <w:top w:val="none" w:sz="0" w:space="0" w:color="auto"/>
        <w:left w:val="none" w:sz="0" w:space="0" w:color="auto"/>
        <w:bottom w:val="none" w:sz="0" w:space="0" w:color="auto"/>
        <w:right w:val="none" w:sz="0" w:space="0" w:color="auto"/>
      </w:divBdr>
    </w:div>
    <w:div w:id="214735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Yeh09</b:Tag>
    <b:SourceType>DocumentFromInternetSite</b:SourceType>
    <b:Guid>{A7670418-9CF5-4D27-A019-66760424C895}</b:Guid>
    <b:Title>The BellKor Solution to the Netflix Grand Prize</b:Title>
    <b:Year>2009</b:Year>
    <b:Month>Aug</b:Month>
    <b:Author>
      <b:Author>
        <b:NameList>
          <b:Person>
            <b:Last>Koren</b:Last>
            <b:First>Yehuda</b:First>
          </b:Person>
        </b:NameList>
      </b:Author>
    </b:Author>
    <b:InternetSiteTitle>https://www.asc.ohio-state.edu/</b:InternetSiteTitle>
    <b:URL>https://www.asc.ohio-state.edu/statistics/dmsl/GrandPrize2009_BPC_BellKor.pdf</b:URL>
    <b:RefOrder>5</b:RefOrder>
  </b:Source>
  <b:Source>
    <b:Tag>Ben08</b:Tag>
    <b:SourceType>DocumentFromInternetSite</b:SourceType>
    <b:Guid>{D69452D8-04C8-4754-8771-DE689F70049D}</b:Guid>
    <b:Title>SVD and the Netflix Dataset</b:Title>
    <b:InternetSiteTitle>https://www.slideshare.ne</b:InternetSiteTitle>
    <b:Year>2008</b:Year>
    <b:Month>Sept</b:Month>
    <b:Day>24</b:Day>
    <b:URL>https://www.slideshare.net/bmabey/svd-and-the-netflix-dataset-presentation</b:URL>
    <b:Author>
      <b:Author>
        <b:NameList>
          <b:Person>
            <b:Last>Mabey</b:Last>
            <b:First>Ben</b:First>
          </b:Person>
        </b:NameList>
      </b:Author>
    </b:Author>
    <b:RefOrder>7</b:RefOrder>
  </b:Source>
  <b:Source>
    <b:Tag>Edu15</b:Tag>
    <b:SourceType>DocumentFromInternetSite</b:SourceType>
    <b:Guid>{D3F9CE85-EB85-495C-B1C2-BA784F348C65}</b:Guid>
    <b:Author>
      <b:Author>
        <b:NameList>
          <b:Person>
            <b:Last>EduPristine</b:Last>
          </b:Person>
        </b:NameList>
      </b:Author>
    </b:Author>
    <b:Title>Beyond the k-Means – Prepping the Data</b:Title>
    <b:InternetSiteTitle>https://www.edupristine.com</b:InternetSiteTitle>
    <b:Year>2015</b:Year>
    <b:Month>July</b:Month>
    <b:Day>28</b:Day>
    <b:URL>https://www.edupristine.com/blog/k-means-algorithm</b:URL>
    <b:RefOrder>6</b:RefOrder>
  </b:Source>
  <b:Source>
    <b:Tag>The18</b:Tag>
    <b:SourceType>DocumentFromInternetSite</b:SourceType>
    <b:Guid>{32C70127-33E8-46A2-B482-6C69EACC4648}</b:Guid>
    <b:Author>
      <b:Author>
        <b:NameList>
          <b:Person>
            <b:Last>Blog</b:Last>
            <b:First>The</b:First>
            <b:Middle>Decisive Data</b:Middle>
          </b:Person>
        </b:NameList>
      </b:Author>
    </b:Author>
    <b:Title>4 Types of Cluster Analysis Techniques Used in Data Science </b:Title>
    <b:InternetSiteTitle>http://blog.decisivedata.net/</b:InternetSiteTitle>
    <b:Year>2018</b:Year>
    <b:Month>June</b:Month>
    <b:Day>19</b:Day>
    <b:URL>http://blog.decisivedata.net/blog/4-types-of-cluster-analysis-techniques-used-in-data-science</b:URL>
    <b:RefOrder>3</b:RefOrder>
  </b:Source>
  <b:Source>
    <b:Tag>RON19</b:Tag>
    <b:SourceType>DocumentFromInternetSite</b:SourceType>
    <b:Guid>{76C97063-2F5B-4EC6-9627-D6CCF3DBDD9C}</b:Guid>
    <b:Author>
      <b:Author>
        <b:NameList>
          <b:Person>
            <b:Last>GANGWAL</b:Last>
            <b:First>RONAK</b:First>
          </b:Person>
        </b:NameList>
      </b:Author>
    </b:Author>
    <b:Title>A Data Scientist’s Guide to 8 Types of Sampling Techniques</b:Title>
    <b:InternetSiteTitle>https://www.analyticsvidhya.com</b:InternetSiteTitle>
    <b:Year>2019</b:Year>
    <b:Month>Sept</b:Month>
    <b:Day>11</b:Day>
    <b:URL>https://www.analyticsvidhya.com/blog/2019/09/data-scientists-guide-8-types-of-sampling-techniques/</b:URL>
    <b:RefOrder>2</b:RefOrder>
  </b:Source>
  <b:Source>
    <b:Tag>Ree09</b:Tag>
    <b:SourceType>DocumentFromInternetSite</b:SourceType>
    <b:Guid>{29C2C0D5-581A-4783-A48D-9A6BFC9963D1}</b:Guid>
    <b:Author>
      <b:Author>
        <b:NameList>
          <b:Person>
            <b:Last>Reed Hastings</b:Last>
            <b:First>CEO</b:First>
            <b:Middle>Netflix</b:Middle>
          </b:Person>
        </b:NameList>
      </b:Author>
    </b:Author>
    <b:Title>Culture</b:Title>
    <b:InternetSiteTitle>https://www.slideshare.net</b:InternetSiteTitle>
    <b:Year>2009</b:Year>
    <b:Month>Aug</b:Month>
    <b:Day>1</b:Day>
    <b:URL>https://www.slideshare.net/reed2001/culture-1798664/12-12ImpactYou_accomplish_amazingamounts_of_important</b:URL>
    <b:RefOrder>4</b:RefOrder>
  </b:Source>
  <b:Source>
    <b:Tag>Net20</b:Tag>
    <b:SourceType>DocumentFromInternetSite</b:SourceType>
    <b:Guid>{16DF2385-3C48-47EF-9FFA-2EBE45B73E1B}</b:Guid>
    <b:Author>
      <b:Author>
        <b:Corporate>Netflix Research</b:Corporate>
      </b:Author>
    </b:Author>
    <b:Title>Netflix Research</b:Title>
    <b:InternetSiteTitle>https://research.netflix.com</b:InternetSiteTitle>
    <b:Year>2020</b:Year>
    <b:URL>https://research.netflix.com/articles?q=Analytics</b:URL>
    <b:RefOrder>1</b:RefOrder>
  </b:Source>
  <b:Source>
    <b:Tag>Rus20</b:Tag>
    <b:SourceType>DocumentFromInternetSite</b:SourceType>
    <b:Guid>{9804DC1D-0495-4A85-BA71-F69C7A2812A8}</b:Guid>
    <b:Author>
      <b:Author>
        <b:NameList>
          <b:Person>
            <b:Last>Salakhutdinov</b:Last>
            <b:First>Ruslan</b:First>
          </b:Person>
        </b:NameList>
      </b:Author>
    </b:Author>
    <b:Title>Restricted Boltzmann Machines</b:Title>
    <b:InternetSiteTitle>https://www.cs.toronto.edu/</b:InternetSiteTitle>
    <b:Year>2020</b:Year>
    <b:URL>https://www.cs.toronto.edu/~hinton/absps/netflix.pdf</b:URL>
    <b:RefOrder>8</b:RefOrder>
  </b:Source>
</b:Sources>
</file>

<file path=customXml/itemProps1.xml><?xml version="1.0" encoding="utf-8"?>
<ds:datastoreItem xmlns:ds="http://schemas.openxmlformats.org/officeDocument/2006/customXml" ds:itemID="{7C0DBB0C-2066-4853-94BC-9C59AAA56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13</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Collegis Education</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Schriefer</dc:creator>
  <cp:keywords/>
  <dc:description/>
  <cp:lastModifiedBy>Pritchard, Shaun</cp:lastModifiedBy>
  <cp:revision>10</cp:revision>
  <dcterms:created xsi:type="dcterms:W3CDTF">2020-12-15T00:18:00Z</dcterms:created>
  <dcterms:modified xsi:type="dcterms:W3CDTF">2020-12-15T22:10:00Z</dcterms:modified>
</cp:coreProperties>
</file>