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08E81" w14:textId="68A79BB7" w:rsidR="00062E2E" w:rsidRPr="0081351A" w:rsidRDefault="00062E2E" w:rsidP="008B4FC6">
      <w:pPr>
        <w:spacing w:line="480" w:lineRule="auto"/>
        <w:rPr>
          <w:rFonts w:ascii="Times New Roman" w:hAnsi="Times New Roman" w:cs="Times New Roman"/>
          <w:sz w:val="24"/>
          <w:szCs w:val="24"/>
        </w:rPr>
      </w:pPr>
    </w:p>
    <w:p w14:paraId="776D5433" w14:textId="77777777" w:rsidR="00062E2E" w:rsidRPr="0081351A" w:rsidRDefault="00062E2E" w:rsidP="008B4FC6">
      <w:pPr>
        <w:spacing w:line="480" w:lineRule="auto"/>
        <w:rPr>
          <w:rFonts w:ascii="Times New Roman" w:hAnsi="Times New Roman" w:cs="Times New Roman"/>
          <w:sz w:val="24"/>
          <w:szCs w:val="24"/>
        </w:rPr>
      </w:pPr>
    </w:p>
    <w:p w14:paraId="66F06AAD" w14:textId="5FBEBB64" w:rsidR="00062E2E" w:rsidRPr="0081351A" w:rsidRDefault="00231114" w:rsidP="0081351A">
      <w:pPr>
        <w:spacing w:line="480" w:lineRule="auto"/>
        <w:jc w:val="center"/>
        <w:rPr>
          <w:rFonts w:ascii="Times New Roman" w:hAnsi="Times New Roman" w:cs="Times New Roman"/>
          <w:b/>
          <w:bCs/>
          <w:sz w:val="24"/>
          <w:szCs w:val="24"/>
        </w:rPr>
      </w:pPr>
      <w:hyperlink r:id="rId8" w:history="1">
        <w:r w:rsidRPr="0081351A">
          <w:rPr>
            <w:rStyle w:val="Hyperlink"/>
            <w:rFonts w:ascii="Times New Roman" w:hAnsi="Times New Roman" w:cs="Times New Roman"/>
            <w:b/>
            <w:bCs/>
            <w:color w:val="auto"/>
            <w:sz w:val="24"/>
            <w:szCs w:val="24"/>
            <w:u w:val="none"/>
          </w:rPr>
          <w:t> Course Project - Recommendation Report for the CEO</w:t>
        </w:r>
      </w:hyperlink>
    </w:p>
    <w:p w14:paraId="303950A1" w14:textId="77777777" w:rsidR="00062E2E" w:rsidRPr="0081351A" w:rsidRDefault="00062E2E" w:rsidP="008B4FC6">
      <w:pPr>
        <w:pStyle w:val="NormalWeb"/>
        <w:spacing w:before="0" w:beforeAutospacing="0" w:after="0" w:afterAutospacing="0" w:line="480" w:lineRule="auto"/>
        <w:jc w:val="center"/>
      </w:pPr>
      <w:r w:rsidRPr="0081351A">
        <w:t>Shaun Pritchard</w:t>
      </w:r>
    </w:p>
    <w:p w14:paraId="21D70BE7" w14:textId="77777777" w:rsidR="00062E2E" w:rsidRPr="0081351A" w:rsidRDefault="00062E2E" w:rsidP="008B4FC6">
      <w:pPr>
        <w:pStyle w:val="NormalWeb"/>
        <w:spacing w:before="0" w:beforeAutospacing="0" w:after="0" w:afterAutospacing="0" w:line="480" w:lineRule="auto"/>
        <w:jc w:val="center"/>
      </w:pPr>
      <w:r w:rsidRPr="0081351A">
        <w:t>Rasmussen College</w:t>
      </w:r>
    </w:p>
    <w:p w14:paraId="51F06779" w14:textId="77777777" w:rsidR="00062E2E" w:rsidRPr="0081351A" w:rsidRDefault="00062E2E" w:rsidP="008B4FC6">
      <w:pPr>
        <w:pStyle w:val="NormalWeb"/>
        <w:spacing w:before="0" w:beforeAutospacing="0" w:after="0" w:afterAutospacing="0" w:line="480" w:lineRule="auto"/>
        <w:jc w:val="center"/>
      </w:pPr>
      <w:r w:rsidRPr="0081351A">
        <w:t>QMB3000</w:t>
      </w:r>
    </w:p>
    <w:p w14:paraId="0EBE5C89" w14:textId="77777777" w:rsidR="00062E2E" w:rsidRPr="0081351A" w:rsidRDefault="00062E2E" w:rsidP="008B4FC6">
      <w:pPr>
        <w:pStyle w:val="NormalWeb"/>
        <w:spacing w:before="0" w:beforeAutospacing="0" w:after="0" w:afterAutospacing="0" w:line="480" w:lineRule="auto"/>
        <w:jc w:val="center"/>
      </w:pPr>
      <w:r w:rsidRPr="0081351A">
        <w:t>Kevin Watts</w:t>
      </w:r>
    </w:p>
    <w:p w14:paraId="37F0A380" w14:textId="2A7DBD6F" w:rsidR="00062E2E" w:rsidRPr="0081351A" w:rsidRDefault="00062E2E" w:rsidP="008B4FC6">
      <w:pPr>
        <w:pStyle w:val="NormalWeb"/>
        <w:spacing w:before="0" w:beforeAutospacing="0" w:after="0" w:afterAutospacing="0" w:line="480" w:lineRule="auto"/>
        <w:jc w:val="center"/>
      </w:pPr>
      <w:r w:rsidRPr="0081351A">
        <w:t>May 1</w:t>
      </w:r>
      <w:r w:rsidR="00231114" w:rsidRPr="0081351A">
        <w:t>1</w:t>
      </w:r>
      <w:r w:rsidRPr="0081351A">
        <w:t>, 2020</w:t>
      </w:r>
    </w:p>
    <w:p w14:paraId="25BD3407" w14:textId="77777777" w:rsidR="00062E2E" w:rsidRPr="0081351A" w:rsidRDefault="00062E2E" w:rsidP="008B4FC6">
      <w:pPr>
        <w:pStyle w:val="NormalWeb"/>
        <w:spacing w:before="0" w:beforeAutospacing="0" w:after="0" w:afterAutospacing="0" w:line="480" w:lineRule="auto"/>
      </w:pPr>
    </w:p>
    <w:p w14:paraId="6681B1CE" w14:textId="77777777" w:rsidR="00062E2E" w:rsidRPr="0081351A" w:rsidRDefault="00062E2E" w:rsidP="008B4FC6">
      <w:pPr>
        <w:pStyle w:val="NormalWeb"/>
        <w:spacing w:before="0" w:beforeAutospacing="0" w:after="0" w:afterAutospacing="0" w:line="480" w:lineRule="auto"/>
      </w:pPr>
      <w:r w:rsidRPr="0081351A">
        <w:t> </w:t>
      </w:r>
    </w:p>
    <w:p w14:paraId="188F0DB2" w14:textId="77777777" w:rsidR="00062E2E" w:rsidRPr="0081351A" w:rsidRDefault="00062E2E" w:rsidP="008B4FC6">
      <w:pPr>
        <w:pStyle w:val="NormalWeb"/>
        <w:spacing w:before="0" w:beforeAutospacing="0" w:after="0" w:afterAutospacing="0" w:line="480" w:lineRule="auto"/>
      </w:pPr>
    </w:p>
    <w:p w14:paraId="430D21AF" w14:textId="77777777" w:rsidR="00062E2E" w:rsidRPr="0081351A" w:rsidRDefault="00062E2E" w:rsidP="008B4FC6">
      <w:pPr>
        <w:pStyle w:val="NormalWeb"/>
        <w:spacing w:before="0" w:beforeAutospacing="0" w:after="0" w:afterAutospacing="0" w:line="480" w:lineRule="auto"/>
      </w:pPr>
    </w:p>
    <w:p w14:paraId="69D1FD01" w14:textId="77777777" w:rsidR="00062E2E" w:rsidRPr="0081351A" w:rsidRDefault="00062E2E" w:rsidP="008B4FC6">
      <w:pPr>
        <w:pStyle w:val="NormalWeb"/>
        <w:spacing w:before="0" w:beforeAutospacing="0" w:after="0" w:afterAutospacing="0" w:line="480" w:lineRule="auto"/>
      </w:pPr>
    </w:p>
    <w:p w14:paraId="37E405AD" w14:textId="77777777" w:rsidR="00062E2E" w:rsidRPr="0081351A" w:rsidRDefault="00062E2E" w:rsidP="008B4FC6">
      <w:pPr>
        <w:pStyle w:val="NormalWeb"/>
        <w:spacing w:before="0" w:beforeAutospacing="0" w:after="0" w:afterAutospacing="0" w:line="480" w:lineRule="auto"/>
      </w:pPr>
    </w:p>
    <w:p w14:paraId="41BA906B" w14:textId="77777777" w:rsidR="00062E2E" w:rsidRPr="0081351A" w:rsidRDefault="00062E2E" w:rsidP="008B4FC6">
      <w:pPr>
        <w:pStyle w:val="NormalWeb"/>
        <w:spacing w:before="0" w:beforeAutospacing="0" w:after="0" w:afterAutospacing="0" w:line="480" w:lineRule="auto"/>
      </w:pPr>
    </w:p>
    <w:p w14:paraId="2D433928" w14:textId="77777777" w:rsidR="00062E2E" w:rsidRPr="0081351A" w:rsidRDefault="00062E2E" w:rsidP="008B4FC6">
      <w:pPr>
        <w:pStyle w:val="NormalWeb"/>
        <w:spacing w:before="0" w:beforeAutospacing="0" w:after="0" w:afterAutospacing="0" w:line="480" w:lineRule="auto"/>
      </w:pPr>
    </w:p>
    <w:p w14:paraId="06F476AC" w14:textId="77777777" w:rsidR="00062E2E" w:rsidRPr="0081351A" w:rsidRDefault="00062E2E" w:rsidP="008B4FC6">
      <w:pPr>
        <w:pStyle w:val="NormalWeb"/>
        <w:spacing w:before="0" w:beforeAutospacing="0" w:after="0" w:afterAutospacing="0" w:line="480" w:lineRule="auto"/>
      </w:pPr>
    </w:p>
    <w:p w14:paraId="6B794E5E" w14:textId="77777777" w:rsidR="00062E2E" w:rsidRPr="0081351A" w:rsidRDefault="00062E2E" w:rsidP="008B4FC6">
      <w:pPr>
        <w:pStyle w:val="NormalWeb"/>
        <w:spacing w:before="0" w:beforeAutospacing="0" w:after="0" w:afterAutospacing="0" w:line="480" w:lineRule="auto"/>
      </w:pPr>
    </w:p>
    <w:p w14:paraId="2AB15801" w14:textId="3327D2BB" w:rsidR="00062E2E" w:rsidRDefault="00062E2E" w:rsidP="005B5FD8">
      <w:pPr>
        <w:spacing w:line="480" w:lineRule="auto"/>
        <w:rPr>
          <w:rFonts w:ascii="Times New Roman" w:hAnsi="Times New Roman" w:cs="Times New Roman"/>
          <w:sz w:val="24"/>
          <w:szCs w:val="24"/>
        </w:rPr>
      </w:pPr>
    </w:p>
    <w:p w14:paraId="19CC1CE3" w14:textId="467CF8D8" w:rsidR="0081351A" w:rsidRDefault="0081351A" w:rsidP="005B5FD8">
      <w:pPr>
        <w:spacing w:line="480" w:lineRule="auto"/>
        <w:rPr>
          <w:rFonts w:ascii="Times New Roman" w:hAnsi="Times New Roman" w:cs="Times New Roman"/>
          <w:sz w:val="24"/>
          <w:szCs w:val="24"/>
        </w:rPr>
      </w:pPr>
    </w:p>
    <w:p w14:paraId="43636224" w14:textId="77777777" w:rsidR="0081351A" w:rsidRPr="0081351A" w:rsidRDefault="0081351A" w:rsidP="005B5FD8">
      <w:pPr>
        <w:spacing w:line="480" w:lineRule="auto"/>
        <w:rPr>
          <w:rFonts w:ascii="Times New Roman" w:hAnsi="Times New Roman" w:cs="Times New Roman"/>
          <w:sz w:val="24"/>
          <w:szCs w:val="24"/>
        </w:rPr>
      </w:pPr>
    </w:p>
    <w:p w14:paraId="13387092" w14:textId="77777777" w:rsidR="005B5FD8" w:rsidRPr="0081351A" w:rsidRDefault="005B5FD8" w:rsidP="005B5FD8">
      <w:pPr>
        <w:spacing w:line="480" w:lineRule="auto"/>
        <w:rPr>
          <w:rFonts w:ascii="Times New Roman" w:hAnsi="Times New Roman" w:cs="Times New Roman"/>
          <w:sz w:val="24"/>
          <w:szCs w:val="24"/>
        </w:rPr>
      </w:pPr>
    </w:p>
    <w:p w14:paraId="30442049" w14:textId="193974F3" w:rsidR="007E65FC" w:rsidRPr="0081351A" w:rsidRDefault="00231114" w:rsidP="008B4FC6">
      <w:pPr>
        <w:spacing w:line="480" w:lineRule="auto"/>
        <w:jc w:val="center"/>
        <w:rPr>
          <w:rFonts w:ascii="Times New Roman" w:hAnsi="Times New Roman" w:cs="Times New Roman"/>
          <w:b/>
          <w:bCs/>
          <w:sz w:val="24"/>
          <w:szCs w:val="24"/>
        </w:rPr>
      </w:pPr>
      <w:hyperlink r:id="rId9" w:history="1">
        <w:r w:rsidRPr="0081351A">
          <w:rPr>
            <w:rStyle w:val="Hyperlink"/>
            <w:rFonts w:ascii="Times New Roman" w:hAnsi="Times New Roman" w:cs="Times New Roman"/>
            <w:b/>
            <w:bCs/>
            <w:color w:val="auto"/>
            <w:sz w:val="24"/>
            <w:szCs w:val="24"/>
            <w:u w:val="none"/>
          </w:rPr>
          <w:t> Course Project - Recommendation Report for the CEO</w:t>
        </w:r>
      </w:hyperlink>
    </w:p>
    <w:p w14:paraId="08CA5747" w14:textId="63B723F5" w:rsidR="007E65FC" w:rsidRPr="0081351A" w:rsidRDefault="007E65FC"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Here is my final recommendation for XYZ Healthcare company to implement the use of Analytics. I believe in order for XYZ Healthcare to move forward into the future that they must take action to implement systems and data-driven processes. As </w:t>
      </w:r>
      <w:r w:rsidRPr="0081351A">
        <w:rPr>
          <w:rFonts w:ascii="Times New Roman" w:hAnsi="Times New Roman" w:cs="Times New Roman"/>
          <w:sz w:val="24"/>
          <w:szCs w:val="24"/>
        </w:rPr>
        <w:t>discussed,</w:t>
      </w:r>
      <w:r w:rsidRPr="0081351A">
        <w:rPr>
          <w:rFonts w:ascii="Times New Roman" w:hAnsi="Times New Roman" w:cs="Times New Roman"/>
          <w:sz w:val="24"/>
          <w:szCs w:val="24"/>
        </w:rPr>
        <w:t xml:space="preserve"> </w:t>
      </w:r>
      <w:r w:rsidRPr="0081351A">
        <w:rPr>
          <w:rFonts w:ascii="Times New Roman" w:hAnsi="Times New Roman" w:cs="Times New Roman"/>
          <w:sz w:val="24"/>
          <w:szCs w:val="24"/>
        </w:rPr>
        <w:t>a</w:t>
      </w:r>
      <w:r w:rsidRPr="0081351A">
        <w:rPr>
          <w:rFonts w:ascii="Times New Roman" w:hAnsi="Times New Roman" w:cs="Times New Roman"/>
          <w:sz w:val="24"/>
          <w:szCs w:val="24"/>
        </w:rPr>
        <w:t xml:space="preserve">nalytics is the basis </w:t>
      </w:r>
      <w:r w:rsidR="005B5FD8" w:rsidRPr="0081351A">
        <w:rPr>
          <w:rFonts w:ascii="Times New Roman" w:hAnsi="Times New Roman" w:cs="Times New Roman"/>
          <w:sz w:val="24"/>
          <w:szCs w:val="24"/>
        </w:rPr>
        <w:t>of</w:t>
      </w:r>
      <w:r w:rsidRPr="0081351A">
        <w:rPr>
          <w:rFonts w:ascii="Times New Roman" w:hAnsi="Times New Roman" w:cs="Times New Roman"/>
          <w:sz w:val="24"/>
          <w:szCs w:val="24"/>
        </w:rPr>
        <w:t xml:space="preserve"> becoming a data-driven company. Although it may seem like a trend. It is a trend that affects influence on all markets globally</w:t>
      </w:r>
      <w:r w:rsidR="00E30B1D" w:rsidRPr="0081351A">
        <w:rPr>
          <w:rFonts w:ascii="Times New Roman" w:hAnsi="Times New Roman" w:cs="Times New Roman"/>
          <w:sz w:val="24"/>
          <w:szCs w:val="24"/>
        </w:rPr>
        <w:t>,</w:t>
      </w:r>
      <w:r w:rsidRPr="0081351A">
        <w:rPr>
          <w:rFonts w:ascii="Times New Roman" w:hAnsi="Times New Roman" w:cs="Times New Roman"/>
          <w:sz w:val="24"/>
          <w:szCs w:val="24"/>
        </w:rPr>
        <w:t xml:space="preserve"> and those left without using and incorporating data analytics will initially get left behind.</w:t>
      </w:r>
    </w:p>
    <w:p w14:paraId="141A6C14" w14:textId="79883D94" w:rsidR="008B4FC6" w:rsidRPr="0081351A" w:rsidRDefault="007E65FC"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Over the weeks we have discussed a few parameters</w:t>
      </w:r>
      <w:r w:rsidRPr="0081351A">
        <w:rPr>
          <w:rFonts w:ascii="Times New Roman" w:hAnsi="Times New Roman" w:cs="Times New Roman"/>
          <w:sz w:val="24"/>
          <w:szCs w:val="24"/>
        </w:rPr>
        <w:t xml:space="preserve"> to implement new technology and systems into XYZ </w:t>
      </w:r>
      <w:r w:rsidR="00E30B1D" w:rsidRPr="0081351A">
        <w:rPr>
          <w:rFonts w:ascii="Times New Roman" w:hAnsi="Times New Roman" w:cs="Times New Roman"/>
          <w:sz w:val="24"/>
          <w:szCs w:val="24"/>
        </w:rPr>
        <w:t>H</w:t>
      </w:r>
      <w:r w:rsidRPr="0081351A">
        <w:rPr>
          <w:rFonts w:ascii="Times New Roman" w:hAnsi="Times New Roman" w:cs="Times New Roman"/>
          <w:sz w:val="24"/>
          <w:szCs w:val="24"/>
        </w:rPr>
        <w:t xml:space="preserve">ealthcare. </w:t>
      </w:r>
      <w:r w:rsidR="005B5FD8" w:rsidRPr="0081351A">
        <w:rPr>
          <w:rFonts w:ascii="Times New Roman" w:hAnsi="Times New Roman" w:cs="Times New Roman"/>
          <w:sz w:val="24"/>
          <w:szCs w:val="24"/>
        </w:rPr>
        <w:t>Here is a recap of our discussion with my current recommendations below.</w:t>
      </w:r>
    </w:p>
    <w:p w14:paraId="69FF6546" w14:textId="34AFB0AC" w:rsidR="007E65FC" w:rsidRPr="0081351A" w:rsidRDefault="008B4FC6" w:rsidP="008B4FC6">
      <w:pPr>
        <w:spacing w:line="480" w:lineRule="auto"/>
        <w:rPr>
          <w:rFonts w:ascii="Times New Roman" w:hAnsi="Times New Roman" w:cs="Times New Roman"/>
          <w:b/>
          <w:bCs/>
          <w:sz w:val="24"/>
          <w:szCs w:val="24"/>
          <w:u w:val="single"/>
        </w:rPr>
      </w:pPr>
      <w:r w:rsidRPr="0081351A">
        <w:rPr>
          <w:rFonts w:ascii="Times New Roman" w:hAnsi="Times New Roman" w:cs="Times New Roman"/>
          <w:b/>
          <w:bCs/>
          <w:sz w:val="24"/>
          <w:szCs w:val="24"/>
          <w:u w:val="single"/>
        </w:rPr>
        <w:t>Recommendations topics:</w:t>
      </w:r>
      <w:r w:rsidR="007E65FC" w:rsidRPr="0081351A">
        <w:rPr>
          <w:rFonts w:ascii="Times New Roman" w:hAnsi="Times New Roman" w:cs="Times New Roman"/>
          <w:b/>
          <w:bCs/>
          <w:sz w:val="24"/>
          <w:szCs w:val="24"/>
          <w:u w:val="single"/>
        </w:rPr>
        <w:t xml:space="preserve"> </w:t>
      </w:r>
    </w:p>
    <w:p w14:paraId="05DD105D" w14:textId="3B7816D1" w:rsidR="007E65FC" w:rsidRPr="0081351A" w:rsidRDefault="007E65FC" w:rsidP="008B4FC6">
      <w:pPr>
        <w:pStyle w:val="ListParagraph"/>
        <w:numPr>
          <w:ilvl w:val="0"/>
          <w:numId w:val="28"/>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Analytics applications </w:t>
      </w:r>
    </w:p>
    <w:p w14:paraId="0CC982C6" w14:textId="77777777" w:rsidR="007E65FC" w:rsidRPr="0081351A" w:rsidRDefault="007E65FC" w:rsidP="008B4FC6">
      <w:pPr>
        <w:pStyle w:val="ListParagraph"/>
        <w:numPr>
          <w:ilvl w:val="0"/>
          <w:numId w:val="28"/>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Data quality and reports </w:t>
      </w:r>
    </w:p>
    <w:p w14:paraId="4B539371" w14:textId="58FB0BB0" w:rsidR="008B4FC6" w:rsidRPr="0081351A" w:rsidRDefault="008B4FC6" w:rsidP="008B4FC6">
      <w:pPr>
        <w:pStyle w:val="ListParagraph"/>
        <w:numPr>
          <w:ilvl w:val="0"/>
          <w:numId w:val="28"/>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Machine/deep learning &amp; Big data Integration</w:t>
      </w:r>
    </w:p>
    <w:p w14:paraId="4B21B382" w14:textId="4790D491" w:rsidR="00062E2E" w:rsidRPr="0081351A" w:rsidRDefault="007E65FC" w:rsidP="008B4FC6">
      <w:pPr>
        <w:pStyle w:val="ListParagraph"/>
        <w:numPr>
          <w:ilvl w:val="0"/>
          <w:numId w:val="28"/>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Analytic KPI's and metrics</w:t>
      </w:r>
    </w:p>
    <w:p w14:paraId="1A378EED" w14:textId="16921401" w:rsidR="008B4FC6" w:rsidRPr="0081351A" w:rsidRDefault="008B4FC6" w:rsidP="008B4FC6">
      <w:pPr>
        <w:pStyle w:val="ListParagraph"/>
        <w:numPr>
          <w:ilvl w:val="0"/>
          <w:numId w:val="28"/>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Additional Requirements</w:t>
      </w:r>
    </w:p>
    <w:p w14:paraId="6AC9C386" w14:textId="776531A0" w:rsidR="008B4FC6" w:rsidRPr="0081351A" w:rsidRDefault="007E65FC"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After a full and thorough consultation, here are the recommendations that I think would best suit XYZ healthcare's needs.</w:t>
      </w:r>
    </w:p>
    <w:p w14:paraId="002DC934" w14:textId="778C8FF4" w:rsidR="00E30B1D" w:rsidRPr="0081351A" w:rsidRDefault="00E30B1D" w:rsidP="008B4FC6">
      <w:pPr>
        <w:spacing w:line="480" w:lineRule="auto"/>
        <w:rPr>
          <w:rFonts w:ascii="Times New Roman" w:hAnsi="Times New Roman" w:cs="Times New Roman"/>
          <w:sz w:val="24"/>
          <w:szCs w:val="24"/>
        </w:rPr>
      </w:pPr>
    </w:p>
    <w:p w14:paraId="667B6918" w14:textId="277BA3B3" w:rsidR="00E30B1D" w:rsidRPr="0081351A" w:rsidRDefault="00E30B1D" w:rsidP="008B4FC6">
      <w:pPr>
        <w:spacing w:line="480" w:lineRule="auto"/>
        <w:rPr>
          <w:rFonts w:ascii="Times New Roman" w:hAnsi="Times New Roman" w:cs="Times New Roman"/>
          <w:sz w:val="24"/>
          <w:szCs w:val="24"/>
        </w:rPr>
      </w:pPr>
    </w:p>
    <w:p w14:paraId="4D43C5AB" w14:textId="77777777" w:rsidR="00E30B1D" w:rsidRPr="0081351A" w:rsidRDefault="00E30B1D" w:rsidP="008B4FC6">
      <w:pPr>
        <w:spacing w:line="480" w:lineRule="auto"/>
        <w:rPr>
          <w:rFonts w:ascii="Times New Roman" w:hAnsi="Times New Roman" w:cs="Times New Roman"/>
          <w:sz w:val="24"/>
          <w:szCs w:val="24"/>
        </w:rPr>
      </w:pPr>
    </w:p>
    <w:p w14:paraId="2921B3B6" w14:textId="4E392019"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lastRenderedPageBreak/>
        <w:t>Analytics &amp; Applications</w:t>
      </w:r>
    </w:p>
    <w:p w14:paraId="00913E65" w14:textId="6F29020D"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670E34EC" wp14:editId="5B5E8757">
            <wp:extent cx="5943600" cy="3476625"/>
            <wp:effectExtent l="0" t="0" r="0" b="9525"/>
            <wp:docPr id="3" name="Picture 3" descr="Exploring your Microsoft Dynamics NAV Data with Power BI | B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your Microsoft Dynamics NAV Data with Power BI | Blog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231BA34C" w14:textId="0E693653"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When it comes to analytics program there is no one-size-fits-all. The discrepancy is based on business needs since XYZ Healthcare has shown no prior usage of incorporating analytics or Big Data practices I would have to recommend </w:t>
      </w:r>
      <w:r w:rsidR="00E30B1D" w:rsidRPr="0081351A">
        <w:rPr>
          <w:rFonts w:ascii="Times New Roman" w:hAnsi="Times New Roman" w:cs="Times New Roman"/>
          <w:sz w:val="24"/>
          <w:szCs w:val="24"/>
        </w:rPr>
        <w:t>the implementation of</w:t>
      </w:r>
      <w:r w:rsidRPr="0081351A">
        <w:rPr>
          <w:rFonts w:ascii="Times New Roman" w:hAnsi="Times New Roman" w:cs="Times New Roman"/>
          <w:sz w:val="24"/>
          <w:szCs w:val="24"/>
        </w:rPr>
        <w:t xml:space="preserve"> Microsoft Azure and Power BI. </w:t>
      </w:r>
      <w:r w:rsidR="00E30B1D" w:rsidRPr="0081351A">
        <w:rPr>
          <w:rFonts w:ascii="Times New Roman" w:hAnsi="Times New Roman" w:cs="Times New Roman"/>
          <w:sz w:val="24"/>
          <w:szCs w:val="24"/>
        </w:rPr>
        <w:t>M</w:t>
      </w:r>
      <w:r w:rsidRPr="0081351A">
        <w:rPr>
          <w:rFonts w:ascii="Times New Roman" w:hAnsi="Times New Roman" w:cs="Times New Roman"/>
          <w:sz w:val="24"/>
          <w:szCs w:val="24"/>
        </w:rPr>
        <w:t xml:space="preserve">ost companies who have not facilitated the integration of data analytics into their company typically spreadsheets and basic word documents. </w:t>
      </w:r>
      <w:r w:rsidR="00E30B1D" w:rsidRPr="0081351A">
        <w:rPr>
          <w:rFonts w:ascii="Times New Roman" w:hAnsi="Times New Roman" w:cs="Times New Roman"/>
          <w:sz w:val="24"/>
          <w:szCs w:val="24"/>
        </w:rPr>
        <w:t>T</w:t>
      </w:r>
      <w:r w:rsidRPr="0081351A">
        <w:rPr>
          <w:rFonts w:ascii="Times New Roman" w:hAnsi="Times New Roman" w:cs="Times New Roman"/>
          <w:sz w:val="24"/>
          <w:szCs w:val="24"/>
        </w:rPr>
        <w:t xml:space="preserve">his would be an easy integration to get XYZ </w:t>
      </w:r>
      <w:r w:rsidR="00E30B1D" w:rsidRPr="0081351A">
        <w:rPr>
          <w:rFonts w:ascii="Times New Roman" w:hAnsi="Times New Roman" w:cs="Times New Roman"/>
          <w:sz w:val="24"/>
          <w:szCs w:val="24"/>
        </w:rPr>
        <w:t>H</w:t>
      </w:r>
      <w:r w:rsidRPr="0081351A">
        <w:rPr>
          <w:rFonts w:ascii="Times New Roman" w:hAnsi="Times New Roman" w:cs="Times New Roman"/>
          <w:sz w:val="24"/>
          <w:szCs w:val="24"/>
        </w:rPr>
        <w:t>ealthcare moving in the right direction</w:t>
      </w:r>
      <w:r w:rsidR="00E30B1D" w:rsidRPr="0081351A">
        <w:rPr>
          <w:rFonts w:ascii="Times New Roman" w:hAnsi="Times New Roman" w:cs="Times New Roman"/>
          <w:sz w:val="24"/>
          <w:szCs w:val="24"/>
        </w:rPr>
        <w:t xml:space="preserve"> as fast as possible. Even considering cost effectiveness and scalability.</w:t>
      </w:r>
      <w:r w:rsidRPr="0081351A">
        <w:rPr>
          <w:rFonts w:ascii="Times New Roman" w:hAnsi="Times New Roman" w:cs="Times New Roman"/>
          <w:sz w:val="24"/>
          <w:szCs w:val="24"/>
        </w:rPr>
        <w:t xml:space="preserve"> </w:t>
      </w:r>
    </w:p>
    <w:p w14:paraId="7D4A3EE1" w14:textId="7D1637C3" w:rsidR="008B4FC6" w:rsidRPr="0081351A" w:rsidRDefault="008B4FC6" w:rsidP="008B4FC6">
      <w:pPr>
        <w:spacing w:line="480" w:lineRule="auto"/>
        <w:rPr>
          <w:rFonts w:ascii="Times New Roman" w:hAnsi="Times New Roman" w:cs="Times New Roman"/>
          <w:sz w:val="24"/>
          <w:szCs w:val="24"/>
        </w:rPr>
      </w:pPr>
    </w:p>
    <w:p w14:paraId="58662608" w14:textId="4626440E" w:rsidR="008B4FC6" w:rsidRPr="0081351A" w:rsidRDefault="008B4FC6" w:rsidP="008B4FC6">
      <w:pPr>
        <w:spacing w:line="480" w:lineRule="auto"/>
        <w:rPr>
          <w:rFonts w:ascii="Times New Roman" w:hAnsi="Times New Roman" w:cs="Times New Roman"/>
          <w:sz w:val="24"/>
          <w:szCs w:val="24"/>
        </w:rPr>
      </w:pPr>
    </w:p>
    <w:p w14:paraId="450DB250" w14:textId="397E901D" w:rsidR="005B5FD8" w:rsidRPr="0081351A" w:rsidRDefault="005B5FD8" w:rsidP="008B4FC6">
      <w:pPr>
        <w:spacing w:line="480" w:lineRule="auto"/>
        <w:rPr>
          <w:rFonts w:ascii="Times New Roman" w:hAnsi="Times New Roman" w:cs="Times New Roman"/>
          <w:sz w:val="24"/>
          <w:szCs w:val="24"/>
        </w:rPr>
      </w:pPr>
    </w:p>
    <w:p w14:paraId="476B7556" w14:textId="77777777" w:rsidR="005B5FD8" w:rsidRPr="0081351A" w:rsidRDefault="005B5FD8" w:rsidP="008B4FC6">
      <w:pPr>
        <w:spacing w:line="480" w:lineRule="auto"/>
        <w:rPr>
          <w:rFonts w:ascii="Times New Roman" w:hAnsi="Times New Roman" w:cs="Times New Roman"/>
          <w:sz w:val="24"/>
          <w:szCs w:val="24"/>
        </w:rPr>
      </w:pPr>
    </w:p>
    <w:p w14:paraId="5CEDE681" w14:textId="45EEFE67" w:rsidR="008B4FC6" w:rsidRPr="0081351A" w:rsidRDefault="008B4FC6" w:rsidP="008B4FC6">
      <w:pPr>
        <w:pStyle w:val="ListParagraph"/>
        <w:numPr>
          <w:ilvl w:val="0"/>
          <w:numId w:val="29"/>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Implementation of Azure</w:t>
      </w:r>
    </w:p>
    <w:p w14:paraId="1B8C506F" w14:textId="256A2CC3" w:rsidR="008B4FC6" w:rsidRPr="0081351A" w:rsidRDefault="00E30B1D" w:rsidP="008B4FC6">
      <w:pPr>
        <w:spacing w:line="480" w:lineRule="auto"/>
        <w:ind w:left="720"/>
        <w:rPr>
          <w:rFonts w:ascii="Times New Roman" w:hAnsi="Times New Roman" w:cs="Times New Roman"/>
          <w:sz w:val="24"/>
          <w:szCs w:val="24"/>
        </w:rPr>
      </w:pPr>
      <w:r w:rsidRPr="0081351A">
        <w:rPr>
          <w:rFonts w:ascii="Times New Roman" w:hAnsi="Times New Roman" w:cs="Times New Roman"/>
          <w:sz w:val="24"/>
          <w:szCs w:val="24"/>
        </w:rPr>
        <w:t>I</w:t>
      </w:r>
      <w:r w:rsidR="008B4FC6" w:rsidRPr="0081351A">
        <w:rPr>
          <w:rFonts w:ascii="Times New Roman" w:hAnsi="Times New Roman" w:cs="Times New Roman"/>
          <w:sz w:val="24"/>
          <w:szCs w:val="24"/>
        </w:rPr>
        <w:t>nitially, the infrastructure components required using Azure is simple to integrate into modern websites and business</w:t>
      </w:r>
      <w:r w:rsidRPr="0081351A">
        <w:rPr>
          <w:rFonts w:ascii="Times New Roman" w:hAnsi="Times New Roman" w:cs="Times New Roman"/>
          <w:sz w:val="24"/>
          <w:szCs w:val="24"/>
        </w:rPr>
        <w:t xml:space="preserve"> for </w:t>
      </w:r>
      <w:r w:rsidRPr="0081351A">
        <w:rPr>
          <w:rFonts w:ascii="Times New Roman" w:hAnsi="Times New Roman" w:cs="Times New Roman"/>
          <w:sz w:val="24"/>
          <w:szCs w:val="24"/>
        </w:rPr>
        <w:t>XYZ Healthcare</w:t>
      </w:r>
      <w:r w:rsidR="008B4FC6" w:rsidRPr="0081351A">
        <w:rPr>
          <w:rFonts w:ascii="Times New Roman" w:hAnsi="Times New Roman" w:cs="Times New Roman"/>
          <w:sz w:val="24"/>
          <w:szCs w:val="24"/>
        </w:rPr>
        <w:t xml:space="preserve">. In order to perform analytics using Azure, we can simply integrate databases a query data to develop an online analytical processing system (OLAP). Azure analytics services </w:t>
      </w:r>
      <w:r w:rsidRPr="0081351A">
        <w:rPr>
          <w:rFonts w:ascii="Times New Roman" w:hAnsi="Times New Roman" w:cs="Times New Roman"/>
          <w:sz w:val="24"/>
          <w:szCs w:val="24"/>
        </w:rPr>
        <w:t xml:space="preserve">will </w:t>
      </w:r>
      <w:r w:rsidR="008B4FC6" w:rsidRPr="0081351A">
        <w:rPr>
          <w:rFonts w:ascii="Times New Roman" w:hAnsi="Times New Roman" w:cs="Times New Roman"/>
          <w:sz w:val="24"/>
          <w:szCs w:val="24"/>
        </w:rPr>
        <w:t xml:space="preserve">enable </w:t>
      </w:r>
      <w:r w:rsidRPr="0081351A">
        <w:rPr>
          <w:rFonts w:ascii="Times New Roman" w:hAnsi="Times New Roman" w:cs="Times New Roman"/>
          <w:sz w:val="24"/>
          <w:szCs w:val="24"/>
        </w:rPr>
        <w:t>XYZ Healthcare</w:t>
      </w:r>
      <w:r w:rsidRPr="0081351A">
        <w:rPr>
          <w:rFonts w:ascii="Times New Roman" w:hAnsi="Times New Roman" w:cs="Times New Roman"/>
          <w:sz w:val="24"/>
          <w:szCs w:val="24"/>
        </w:rPr>
        <w:t xml:space="preserve"> </w:t>
      </w:r>
      <w:r w:rsidR="008B4FC6" w:rsidRPr="0081351A">
        <w:rPr>
          <w:rFonts w:ascii="Times New Roman" w:hAnsi="Times New Roman" w:cs="Times New Roman"/>
          <w:sz w:val="24"/>
          <w:szCs w:val="24"/>
        </w:rPr>
        <w:t xml:space="preserve">to use the full </w:t>
      </w:r>
      <w:r w:rsidRPr="0081351A">
        <w:rPr>
          <w:rFonts w:ascii="Times New Roman" w:hAnsi="Times New Roman" w:cs="Times New Roman"/>
          <w:sz w:val="24"/>
          <w:szCs w:val="24"/>
        </w:rPr>
        <w:t xml:space="preserve">range </w:t>
      </w:r>
      <w:r w:rsidR="008B4FC6" w:rsidRPr="0081351A">
        <w:rPr>
          <w:rFonts w:ascii="Times New Roman" w:hAnsi="Times New Roman" w:cs="Times New Roman"/>
          <w:sz w:val="24"/>
          <w:szCs w:val="24"/>
        </w:rPr>
        <w:t xml:space="preserve">of data assets to help build transformative and secure analytical solutions at an enterprise scale. </w:t>
      </w:r>
      <w:r w:rsidR="008B4FC6" w:rsidRPr="0081351A">
        <w:rPr>
          <w:rFonts w:ascii="Times New Roman" w:hAnsi="Times New Roman" w:cs="Times New Roman"/>
          <w:sz w:val="24"/>
          <w:szCs w:val="24"/>
        </w:rPr>
        <w:t>Fully managed</w:t>
      </w:r>
      <w:r w:rsidR="008B4FC6" w:rsidRPr="0081351A">
        <w:rPr>
          <w:rFonts w:ascii="Times New Roman" w:hAnsi="Times New Roman" w:cs="Times New Roman"/>
          <w:sz w:val="24"/>
          <w:szCs w:val="24"/>
        </w:rPr>
        <w:t xml:space="preserve"> services like Azure Data Lake Storage Gen2, Data Factory, Databricks, and Azure Synapse Analytics help you easily deploy solutions for BI and reporting, advanced analytics, and real-time analytics. Transform</w:t>
      </w:r>
      <w:r w:rsidRPr="0081351A">
        <w:rPr>
          <w:rFonts w:ascii="Times New Roman" w:hAnsi="Times New Roman" w:cs="Times New Roman"/>
          <w:sz w:val="24"/>
          <w:szCs w:val="24"/>
        </w:rPr>
        <w:t>ing</w:t>
      </w:r>
      <w:r w:rsidR="008B4FC6" w:rsidRPr="0081351A">
        <w:rPr>
          <w:rFonts w:ascii="Times New Roman" w:hAnsi="Times New Roman" w:cs="Times New Roman"/>
          <w:sz w:val="24"/>
          <w:szCs w:val="24"/>
        </w:rPr>
        <w:t xml:space="preserve"> </w:t>
      </w:r>
      <w:r w:rsidRPr="0081351A">
        <w:rPr>
          <w:rFonts w:ascii="Times New Roman" w:hAnsi="Times New Roman" w:cs="Times New Roman"/>
          <w:sz w:val="24"/>
          <w:szCs w:val="24"/>
        </w:rPr>
        <w:t>XYZ Healthcare</w:t>
      </w:r>
      <w:r w:rsidRPr="0081351A">
        <w:rPr>
          <w:rFonts w:ascii="Times New Roman" w:hAnsi="Times New Roman" w:cs="Times New Roman"/>
          <w:sz w:val="24"/>
          <w:szCs w:val="24"/>
        </w:rPr>
        <w:t xml:space="preserve"> </w:t>
      </w:r>
      <w:r w:rsidR="008B4FC6" w:rsidRPr="0081351A">
        <w:rPr>
          <w:rFonts w:ascii="Times New Roman" w:hAnsi="Times New Roman" w:cs="Times New Roman"/>
          <w:sz w:val="24"/>
          <w:szCs w:val="24"/>
        </w:rPr>
        <w:t xml:space="preserve">data into timely insights </w:t>
      </w:r>
      <w:r w:rsidRPr="0081351A">
        <w:rPr>
          <w:rFonts w:ascii="Times New Roman" w:hAnsi="Times New Roman" w:cs="Times New Roman"/>
          <w:sz w:val="24"/>
          <w:szCs w:val="24"/>
        </w:rPr>
        <w:t xml:space="preserve">with </w:t>
      </w:r>
      <w:r w:rsidR="008B4FC6" w:rsidRPr="0081351A">
        <w:rPr>
          <w:rFonts w:ascii="Times New Roman" w:hAnsi="Times New Roman" w:cs="Times New Roman"/>
          <w:sz w:val="24"/>
          <w:szCs w:val="24"/>
        </w:rPr>
        <w:t xml:space="preserve">Power BI </w:t>
      </w:r>
    </w:p>
    <w:p w14:paraId="051674DE" w14:textId="6964BBC7" w:rsidR="008B4FC6" w:rsidRPr="0081351A" w:rsidRDefault="005B5FD8" w:rsidP="008B4FC6">
      <w:pPr>
        <w:pStyle w:val="ListParagraph"/>
        <w:numPr>
          <w:ilvl w:val="0"/>
          <w:numId w:val="29"/>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Implementation </w:t>
      </w:r>
      <w:r w:rsidRPr="0081351A">
        <w:rPr>
          <w:rFonts w:ascii="Times New Roman" w:hAnsi="Times New Roman" w:cs="Times New Roman"/>
          <w:b/>
          <w:bCs/>
          <w:sz w:val="24"/>
          <w:szCs w:val="24"/>
        </w:rPr>
        <w:t xml:space="preserve"> of </w:t>
      </w:r>
      <w:r w:rsidR="008B4FC6" w:rsidRPr="0081351A">
        <w:rPr>
          <w:rFonts w:ascii="Times New Roman" w:hAnsi="Times New Roman" w:cs="Times New Roman"/>
          <w:b/>
          <w:bCs/>
          <w:sz w:val="24"/>
          <w:szCs w:val="24"/>
        </w:rPr>
        <w:t>Power BI</w:t>
      </w:r>
    </w:p>
    <w:p w14:paraId="396CA6F8" w14:textId="5EB90080" w:rsidR="008B4FC6" w:rsidRPr="0081351A" w:rsidRDefault="008B4FC6" w:rsidP="008B4FC6">
      <w:pPr>
        <w:spacing w:line="480" w:lineRule="auto"/>
        <w:ind w:left="720"/>
        <w:rPr>
          <w:rFonts w:ascii="Times New Roman" w:hAnsi="Times New Roman" w:cs="Times New Roman"/>
          <w:sz w:val="24"/>
          <w:szCs w:val="24"/>
        </w:rPr>
      </w:pPr>
      <w:r w:rsidRPr="0081351A">
        <w:rPr>
          <w:rFonts w:ascii="Times New Roman" w:hAnsi="Times New Roman" w:cs="Times New Roman"/>
          <w:sz w:val="24"/>
          <w:szCs w:val="24"/>
        </w:rPr>
        <w:t>Power BI</w:t>
      </w:r>
      <w:r w:rsidR="005B5FD8" w:rsidRPr="0081351A">
        <w:rPr>
          <w:rFonts w:ascii="Times New Roman" w:hAnsi="Times New Roman" w:cs="Times New Roman"/>
          <w:sz w:val="24"/>
          <w:szCs w:val="24"/>
        </w:rPr>
        <w:t xml:space="preserve"> is a powerful analytics tool. That is easy to  integrate and</w:t>
      </w:r>
      <w:r w:rsidRPr="0081351A">
        <w:rPr>
          <w:rFonts w:ascii="Times New Roman" w:hAnsi="Times New Roman" w:cs="Times New Roman"/>
          <w:sz w:val="24"/>
          <w:szCs w:val="24"/>
        </w:rPr>
        <w:t xml:space="preserve"> </w:t>
      </w:r>
      <w:r w:rsidR="005B5FD8" w:rsidRPr="0081351A">
        <w:rPr>
          <w:rFonts w:ascii="Times New Roman" w:hAnsi="Times New Roman" w:cs="Times New Roman"/>
          <w:sz w:val="24"/>
          <w:szCs w:val="24"/>
        </w:rPr>
        <w:t xml:space="preserve">creates accurate reports, visualization, and data transformations. Power BI </w:t>
      </w:r>
      <w:r w:rsidRPr="0081351A">
        <w:rPr>
          <w:rFonts w:ascii="Times New Roman" w:hAnsi="Times New Roman" w:cs="Times New Roman"/>
          <w:sz w:val="24"/>
          <w:szCs w:val="24"/>
        </w:rPr>
        <w:t xml:space="preserve">was created by Microsoft and dovetails into Office 365 and Excel. The system lets users evaluate data, create widgets, modify dashboards, develop tables, and rapidly receive data from numerous sources, all in one central platform. Moreover, the system calculates the inventory a business will require during certain time periods based on historical traffic and seasonal </w:t>
      </w:r>
      <w:r w:rsidR="00E30B1D" w:rsidRPr="0081351A">
        <w:rPr>
          <w:rFonts w:ascii="Times New Roman" w:hAnsi="Times New Roman" w:cs="Times New Roman"/>
          <w:sz w:val="24"/>
          <w:szCs w:val="24"/>
        </w:rPr>
        <w:t xml:space="preserve">patterns. Also, </w:t>
      </w:r>
      <w:r w:rsidR="00E30B1D" w:rsidRPr="0081351A">
        <w:rPr>
          <w:rFonts w:ascii="Times New Roman" w:hAnsi="Times New Roman" w:cs="Times New Roman"/>
          <w:sz w:val="24"/>
          <w:szCs w:val="24"/>
        </w:rPr>
        <w:t>XYZ Healthcare</w:t>
      </w:r>
      <w:r w:rsidR="00E30B1D" w:rsidRPr="0081351A">
        <w:rPr>
          <w:rFonts w:ascii="Times New Roman" w:hAnsi="Times New Roman" w:cs="Times New Roman"/>
          <w:sz w:val="24"/>
          <w:szCs w:val="24"/>
        </w:rPr>
        <w:t>’s real-time data needs</w:t>
      </w:r>
      <w:r w:rsidRPr="0081351A">
        <w:rPr>
          <w:rFonts w:ascii="Times New Roman" w:hAnsi="Times New Roman" w:cs="Times New Roman"/>
          <w:sz w:val="24"/>
          <w:szCs w:val="24"/>
        </w:rPr>
        <w:t xml:space="preserve">. </w:t>
      </w:r>
    </w:p>
    <w:p w14:paraId="1102FFFB" w14:textId="20E444AE" w:rsidR="008B4FC6" w:rsidRPr="0081351A" w:rsidRDefault="008B4FC6" w:rsidP="008B4FC6">
      <w:pPr>
        <w:spacing w:line="480" w:lineRule="auto"/>
        <w:ind w:left="720"/>
        <w:rPr>
          <w:rFonts w:ascii="Times New Roman" w:hAnsi="Times New Roman" w:cs="Times New Roman"/>
          <w:sz w:val="24"/>
          <w:szCs w:val="24"/>
        </w:rPr>
      </w:pPr>
      <w:r w:rsidRPr="0081351A">
        <w:rPr>
          <w:rFonts w:ascii="Times New Roman" w:hAnsi="Times New Roman" w:cs="Times New Roman"/>
          <w:sz w:val="24"/>
          <w:szCs w:val="24"/>
        </w:rPr>
        <w:t xml:space="preserve">Power BI is able to send alerts when a company should order additional products. When managing inventory, Power BI can calculate the number of defective items each supplier </w:t>
      </w:r>
      <w:r w:rsidRPr="0081351A">
        <w:rPr>
          <w:rFonts w:ascii="Times New Roman" w:hAnsi="Times New Roman" w:cs="Times New Roman"/>
          <w:sz w:val="24"/>
          <w:szCs w:val="24"/>
        </w:rPr>
        <w:t>sends,</w:t>
      </w:r>
      <w:r w:rsidRPr="0081351A">
        <w:rPr>
          <w:rFonts w:ascii="Times New Roman" w:hAnsi="Times New Roman" w:cs="Times New Roman"/>
          <w:sz w:val="24"/>
          <w:szCs w:val="24"/>
        </w:rPr>
        <w:t xml:space="preserve"> and any financial losses precipitated by malfunctioning products. </w:t>
      </w:r>
      <w:r w:rsidR="00E30B1D" w:rsidRPr="0081351A">
        <w:rPr>
          <w:rFonts w:ascii="Times New Roman" w:hAnsi="Times New Roman" w:cs="Times New Roman"/>
          <w:sz w:val="24"/>
          <w:szCs w:val="24"/>
        </w:rPr>
        <w:t>Power BI</w:t>
      </w:r>
      <w:r w:rsidRPr="0081351A">
        <w:rPr>
          <w:rFonts w:ascii="Times New Roman" w:hAnsi="Times New Roman" w:cs="Times New Roman"/>
          <w:sz w:val="24"/>
          <w:szCs w:val="24"/>
        </w:rPr>
        <w:t xml:space="preserve"> is also </w:t>
      </w:r>
      <w:r w:rsidRPr="0081351A">
        <w:rPr>
          <w:rFonts w:ascii="Times New Roman" w:hAnsi="Times New Roman" w:cs="Times New Roman"/>
          <w:sz w:val="24"/>
          <w:szCs w:val="24"/>
        </w:rPr>
        <w:lastRenderedPageBreak/>
        <w:t xml:space="preserve">able to determine the downtime incurred by defective items to </w:t>
      </w:r>
      <w:r w:rsidR="00E30B1D" w:rsidRPr="0081351A">
        <w:rPr>
          <w:rFonts w:ascii="Times New Roman" w:hAnsi="Times New Roman" w:cs="Times New Roman"/>
          <w:sz w:val="24"/>
          <w:szCs w:val="24"/>
        </w:rPr>
        <w:t>reduce</w:t>
      </w:r>
      <w:r w:rsidRPr="0081351A">
        <w:rPr>
          <w:rFonts w:ascii="Times New Roman" w:hAnsi="Times New Roman" w:cs="Times New Roman"/>
          <w:sz w:val="24"/>
          <w:szCs w:val="24"/>
        </w:rPr>
        <w:t xml:space="preserve"> complications in the future. </w:t>
      </w:r>
    </w:p>
    <w:p w14:paraId="08CD2948" w14:textId="64DCAA51" w:rsidR="008B4FC6" w:rsidRPr="0081351A" w:rsidRDefault="008B4FC6" w:rsidP="008B4FC6">
      <w:pPr>
        <w:spacing w:line="480" w:lineRule="auto"/>
        <w:ind w:left="720"/>
        <w:rPr>
          <w:rFonts w:ascii="Times New Roman" w:hAnsi="Times New Roman" w:cs="Times New Roman"/>
          <w:sz w:val="24"/>
          <w:szCs w:val="24"/>
        </w:rPr>
      </w:pPr>
      <w:r w:rsidRPr="0081351A">
        <w:rPr>
          <w:rFonts w:ascii="Times New Roman" w:hAnsi="Times New Roman" w:cs="Times New Roman"/>
          <w:sz w:val="24"/>
          <w:szCs w:val="24"/>
        </w:rPr>
        <w:t xml:space="preserve">Microsoft Power BI hosts a standard OLAP platform that connects to SQL servers for multidimensional analysis, enabled via data drilling tools. </w:t>
      </w:r>
    </w:p>
    <w:p w14:paraId="6E4391F7" w14:textId="77777777" w:rsidR="005B5FD8"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Data quality and reports</w:t>
      </w:r>
    </w:p>
    <w:p w14:paraId="717EB5C8" w14:textId="43AC2CBB" w:rsidR="008B4FC6" w:rsidRPr="0081351A" w:rsidRDefault="005B5FD8"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09655DCA" wp14:editId="78FC00C2">
            <wp:extent cx="5991367" cy="2367107"/>
            <wp:effectExtent l="0" t="0" r="0" b="0"/>
            <wp:docPr id="5" name="Picture 5" descr="Taking Best in Class Local Government Reporting to the Next Le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king Best in Class Local Government Reporting to the Next Level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4870" cy="2384294"/>
                    </a:xfrm>
                    <a:prstGeom prst="rect">
                      <a:avLst/>
                    </a:prstGeom>
                    <a:noFill/>
                    <a:ln>
                      <a:noFill/>
                    </a:ln>
                  </pic:spPr>
                </pic:pic>
              </a:graphicData>
            </a:graphic>
          </wp:inline>
        </w:drawing>
      </w:r>
      <w:r w:rsidR="008B4FC6" w:rsidRPr="0081351A">
        <w:rPr>
          <w:rFonts w:ascii="Times New Roman" w:hAnsi="Times New Roman" w:cs="Times New Roman"/>
          <w:b/>
          <w:bCs/>
          <w:sz w:val="24"/>
          <w:szCs w:val="24"/>
        </w:rPr>
        <w:t xml:space="preserve"> </w:t>
      </w:r>
    </w:p>
    <w:p w14:paraId="0B8F1781" w14:textId="442BF181"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Ensuring data quality is one of the most essential functionalities of completing this whole process. </w:t>
      </w:r>
      <w:r w:rsidR="00E30B1D" w:rsidRPr="0081351A">
        <w:rPr>
          <w:rFonts w:ascii="Times New Roman" w:hAnsi="Times New Roman" w:cs="Times New Roman"/>
          <w:sz w:val="24"/>
          <w:szCs w:val="24"/>
        </w:rPr>
        <w:t>Without</w:t>
      </w:r>
      <w:r w:rsidRPr="0081351A">
        <w:rPr>
          <w:rFonts w:ascii="Times New Roman" w:hAnsi="Times New Roman" w:cs="Times New Roman"/>
          <w:sz w:val="24"/>
          <w:szCs w:val="24"/>
        </w:rPr>
        <w:t xml:space="preserve"> clean data or data that is of </w:t>
      </w:r>
      <w:r w:rsidR="00E30B1D" w:rsidRPr="0081351A">
        <w:rPr>
          <w:rFonts w:ascii="Times New Roman" w:hAnsi="Times New Roman" w:cs="Times New Roman"/>
          <w:sz w:val="24"/>
          <w:szCs w:val="24"/>
        </w:rPr>
        <w:t>XYZ Healthcare</w:t>
      </w:r>
      <w:r w:rsidR="00E30B1D" w:rsidRPr="0081351A">
        <w:rPr>
          <w:rFonts w:ascii="Times New Roman" w:hAnsi="Times New Roman" w:cs="Times New Roman"/>
          <w:sz w:val="24"/>
          <w:szCs w:val="24"/>
        </w:rPr>
        <w:t xml:space="preserve"> </w:t>
      </w:r>
      <w:r w:rsidRPr="0081351A">
        <w:rPr>
          <w:rFonts w:ascii="Times New Roman" w:hAnsi="Times New Roman" w:cs="Times New Roman"/>
          <w:sz w:val="24"/>
          <w:szCs w:val="24"/>
        </w:rPr>
        <w:t>quality standards</w:t>
      </w:r>
      <w:r w:rsidR="00E30B1D" w:rsidRPr="0081351A">
        <w:rPr>
          <w:rFonts w:ascii="Times New Roman" w:hAnsi="Times New Roman" w:cs="Times New Roman"/>
          <w:sz w:val="24"/>
          <w:szCs w:val="24"/>
        </w:rPr>
        <w:t>. This venture</w:t>
      </w:r>
      <w:r w:rsidRPr="0081351A">
        <w:rPr>
          <w:rFonts w:ascii="Times New Roman" w:hAnsi="Times New Roman" w:cs="Times New Roman"/>
          <w:sz w:val="24"/>
          <w:szCs w:val="24"/>
        </w:rPr>
        <w:t xml:space="preserve"> could implement the reverse effect. In Power BI we do not have to worry about this. Data Cleaning functions are implicitly available. Unlike other data visualization tools, users do not need to use DAX functions for cleaning data; rather they can simply click on the 'Transform' tab in Edit Query menu of Power BI, and clean data directly using the available library functions. </w:t>
      </w:r>
    </w:p>
    <w:p w14:paraId="5FCC3F02" w14:textId="2AC672AA"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Power BI reports can be easily converted into Microsoft Office files, e.g. Word documents and Excel spreadsheets. The program does not support versioning</w:t>
      </w:r>
      <w:r w:rsidR="00E30B1D" w:rsidRPr="0081351A">
        <w:rPr>
          <w:rFonts w:ascii="Times New Roman" w:hAnsi="Times New Roman" w:cs="Times New Roman"/>
          <w:sz w:val="24"/>
          <w:szCs w:val="24"/>
        </w:rPr>
        <w:t>. H</w:t>
      </w:r>
      <w:r w:rsidRPr="0081351A">
        <w:rPr>
          <w:rFonts w:ascii="Times New Roman" w:hAnsi="Times New Roman" w:cs="Times New Roman"/>
          <w:sz w:val="24"/>
          <w:szCs w:val="24"/>
        </w:rPr>
        <w:t>owever plugins and resources to convert reports into PDF</w:t>
      </w:r>
      <w:r w:rsidR="00E30B1D" w:rsidRPr="0081351A">
        <w:rPr>
          <w:rFonts w:ascii="Times New Roman" w:hAnsi="Times New Roman" w:cs="Times New Roman"/>
          <w:sz w:val="24"/>
          <w:szCs w:val="24"/>
        </w:rPr>
        <w:t xml:space="preserve"> for example are</w:t>
      </w:r>
      <w:r w:rsidRPr="0081351A">
        <w:rPr>
          <w:rFonts w:ascii="Times New Roman" w:hAnsi="Times New Roman" w:cs="Times New Roman"/>
          <w:sz w:val="24"/>
          <w:szCs w:val="24"/>
        </w:rPr>
        <w:t xml:space="preserve"> standard</w:t>
      </w:r>
      <w:r w:rsidR="00E30B1D" w:rsidRPr="0081351A">
        <w:rPr>
          <w:rFonts w:ascii="Times New Roman" w:hAnsi="Times New Roman" w:cs="Times New Roman"/>
          <w:sz w:val="24"/>
          <w:szCs w:val="24"/>
        </w:rPr>
        <w:t xml:space="preserve"> and not limited</w:t>
      </w:r>
      <w:r w:rsidRPr="0081351A">
        <w:rPr>
          <w:rFonts w:ascii="Times New Roman" w:hAnsi="Times New Roman" w:cs="Times New Roman"/>
          <w:sz w:val="24"/>
          <w:szCs w:val="24"/>
        </w:rPr>
        <w:t xml:space="preserve">. </w:t>
      </w:r>
    </w:p>
    <w:p w14:paraId="157FE9F3" w14:textId="77777777" w:rsidR="005B5FD8" w:rsidRPr="0081351A" w:rsidRDefault="005B5FD8" w:rsidP="008B4FC6">
      <w:pPr>
        <w:spacing w:line="480" w:lineRule="auto"/>
        <w:rPr>
          <w:rFonts w:ascii="Times New Roman" w:hAnsi="Times New Roman" w:cs="Times New Roman"/>
          <w:sz w:val="24"/>
          <w:szCs w:val="24"/>
        </w:rPr>
      </w:pPr>
    </w:p>
    <w:p w14:paraId="67003F3D" w14:textId="0749EF04"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Machine/deep learning &amp; Big data </w:t>
      </w:r>
      <w:r w:rsidRPr="0081351A">
        <w:rPr>
          <w:rFonts w:ascii="Times New Roman" w:hAnsi="Times New Roman" w:cs="Times New Roman"/>
          <w:b/>
          <w:bCs/>
          <w:sz w:val="24"/>
          <w:szCs w:val="24"/>
        </w:rPr>
        <w:t>Integration</w:t>
      </w:r>
      <w:r w:rsidRPr="0081351A">
        <w:rPr>
          <w:rFonts w:ascii="Times New Roman" w:hAnsi="Times New Roman" w:cs="Times New Roman"/>
          <w:b/>
          <w:bCs/>
          <w:sz w:val="24"/>
          <w:szCs w:val="24"/>
        </w:rPr>
        <w:t>:</w:t>
      </w:r>
    </w:p>
    <w:p w14:paraId="3A631B36" w14:textId="5E4A0BF1" w:rsidR="005B5FD8" w:rsidRPr="0081351A" w:rsidRDefault="005B5FD8"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266A2E16" wp14:editId="4267DF4D">
            <wp:extent cx="5943600" cy="2511188"/>
            <wp:effectExtent l="0" t="0" r="0" b="3810"/>
            <wp:docPr id="4" name="Picture 4" descr="Automated Machine Learning in Power BI - Power BI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ed Machine Learning in Power BI - Power BI | Microsoft 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990" cy="2517268"/>
                    </a:xfrm>
                    <a:prstGeom prst="rect">
                      <a:avLst/>
                    </a:prstGeom>
                    <a:noFill/>
                    <a:ln>
                      <a:noFill/>
                    </a:ln>
                  </pic:spPr>
                </pic:pic>
              </a:graphicData>
            </a:graphic>
          </wp:inline>
        </w:drawing>
      </w:r>
    </w:p>
    <w:p w14:paraId="49E78FD2" w14:textId="27886C80"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Power BI Dataflows offer a simple and powerful ETL tool that enables analysts to prepare data for further analytics. </w:t>
      </w:r>
      <w:r w:rsidR="00E30B1D" w:rsidRPr="0081351A">
        <w:rPr>
          <w:rFonts w:ascii="Times New Roman" w:hAnsi="Times New Roman" w:cs="Times New Roman"/>
          <w:sz w:val="24"/>
          <w:szCs w:val="24"/>
        </w:rPr>
        <w:t>XYZ Healthcare</w:t>
      </w:r>
      <w:r w:rsidR="00E30B1D" w:rsidRPr="0081351A">
        <w:rPr>
          <w:rFonts w:ascii="Times New Roman" w:hAnsi="Times New Roman" w:cs="Times New Roman"/>
          <w:sz w:val="24"/>
          <w:szCs w:val="24"/>
        </w:rPr>
        <w:t xml:space="preserve">  will need to </w:t>
      </w:r>
      <w:r w:rsidRPr="0081351A">
        <w:rPr>
          <w:rFonts w:ascii="Times New Roman" w:hAnsi="Times New Roman" w:cs="Times New Roman"/>
          <w:sz w:val="24"/>
          <w:szCs w:val="24"/>
        </w:rPr>
        <w:t xml:space="preserve">invest significant effort in data cleansing and preparation, creating datasets that can be used across </w:t>
      </w:r>
      <w:r w:rsidR="00E30B1D" w:rsidRPr="0081351A">
        <w:rPr>
          <w:rFonts w:ascii="Times New Roman" w:hAnsi="Times New Roman" w:cs="Times New Roman"/>
          <w:sz w:val="24"/>
          <w:szCs w:val="24"/>
        </w:rPr>
        <w:t>their</w:t>
      </w:r>
      <w:r w:rsidRPr="0081351A">
        <w:rPr>
          <w:rFonts w:ascii="Times New Roman" w:hAnsi="Times New Roman" w:cs="Times New Roman"/>
          <w:sz w:val="24"/>
          <w:szCs w:val="24"/>
        </w:rPr>
        <w:t xml:space="preserve"> organization. AutoML (auto-machine Learning), enables </w:t>
      </w:r>
      <w:r w:rsidR="00E30B1D" w:rsidRPr="0081351A">
        <w:rPr>
          <w:rFonts w:ascii="Times New Roman" w:hAnsi="Times New Roman" w:cs="Times New Roman"/>
          <w:sz w:val="24"/>
          <w:szCs w:val="24"/>
        </w:rPr>
        <w:t>XYZ Healthcare</w:t>
      </w:r>
      <w:r w:rsidR="00E30B1D" w:rsidRPr="0081351A">
        <w:rPr>
          <w:rFonts w:ascii="Times New Roman" w:hAnsi="Times New Roman" w:cs="Times New Roman"/>
          <w:sz w:val="24"/>
          <w:szCs w:val="24"/>
        </w:rPr>
        <w:t xml:space="preserve"> </w:t>
      </w:r>
      <w:r w:rsidRPr="0081351A">
        <w:rPr>
          <w:rFonts w:ascii="Times New Roman" w:hAnsi="Times New Roman" w:cs="Times New Roman"/>
          <w:sz w:val="24"/>
          <w:szCs w:val="24"/>
        </w:rPr>
        <w:t xml:space="preserve">to leverage </w:t>
      </w:r>
      <w:r w:rsidR="00E30B1D" w:rsidRPr="0081351A">
        <w:rPr>
          <w:rFonts w:ascii="Times New Roman" w:hAnsi="Times New Roman" w:cs="Times New Roman"/>
          <w:sz w:val="24"/>
          <w:szCs w:val="24"/>
        </w:rPr>
        <w:t>the</w:t>
      </w:r>
      <w:r w:rsidRPr="0081351A">
        <w:rPr>
          <w:rFonts w:ascii="Times New Roman" w:hAnsi="Times New Roman" w:cs="Times New Roman"/>
          <w:sz w:val="24"/>
          <w:szCs w:val="24"/>
        </w:rPr>
        <w:t xml:space="preserve"> data prep effort for building machine learning models directly in Power BI.</w:t>
      </w:r>
    </w:p>
    <w:p w14:paraId="3977E325" w14:textId="42EC43A4"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With AutoML the data science behind the creation of machine learning models is automated by Power BI, with guardrails to ensure model quality, and visibility to ensure </w:t>
      </w:r>
      <w:r w:rsidR="00E30B1D" w:rsidRPr="0081351A">
        <w:rPr>
          <w:rFonts w:ascii="Times New Roman" w:hAnsi="Times New Roman" w:cs="Times New Roman"/>
          <w:sz w:val="24"/>
          <w:szCs w:val="24"/>
        </w:rPr>
        <w:t>XYZ Healthcare</w:t>
      </w:r>
      <w:r w:rsidR="00E30B1D" w:rsidRPr="0081351A">
        <w:rPr>
          <w:rFonts w:ascii="Times New Roman" w:hAnsi="Times New Roman" w:cs="Times New Roman"/>
          <w:sz w:val="24"/>
          <w:szCs w:val="24"/>
        </w:rPr>
        <w:t xml:space="preserve"> will </w:t>
      </w:r>
      <w:r w:rsidRPr="0081351A">
        <w:rPr>
          <w:rFonts w:ascii="Times New Roman" w:hAnsi="Times New Roman" w:cs="Times New Roman"/>
          <w:sz w:val="24"/>
          <w:szCs w:val="24"/>
        </w:rPr>
        <w:t>have full insight into the simple steps used to create your Machine Learning model.</w:t>
      </w:r>
    </w:p>
    <w:p w14:paraId="5D5407DE" w14:textId="07487D0A"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With its multiple linking capabilities within the Microsoft space, Power BI is capable of extracting information from multiple data sources that utilize various formats, combining it into a central database where an analyst can leverage data by common keywords and trends. Additionally, users can eliminate the negative impact of analytical anomalies or narrow down </w:t>
      </w:r>
      <w:r w:rsidRPr="0081351A">
        <w:rPr>
          <w:rFonts w:ascii="Times New Roman" w:hAnsi="Times New Roman" w:cs="Times New Roman"/>
          <w:sz w:val="24"/>
          <w:szCs w:val="24"/>
        </w:rPr>
        <w:lastRenderedPageBreak/>
        <w:t>data. Information can be sorted by demographic attributes or geographic regions in order to drill down to the most relevant data for actionable reporting.</w:t>
      </w:r>
    </w:p>
    <w:p w14:paraId="3F31EB09" w14:textId="76B613A6"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Data Visualization </w:t>
      </w:r>
    </w:p>
    <w:p w14:paraId="421CCD34" w14:textId="62BAC543" w:rsidR="005B5FD8" w:rsidRPr="0081351A" w:rsidRDefault="005B5FD8"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6B4FD2BD" wp14:editId="1E5C7148">
            <wp:extent cx="5907502" cy="4353636"/>
            <wp:effectExtent l="0" t="0" r="0" b="8890"/>
            <wp:docPr id="6" name="Picture 6" descr="Microsoft's Power BI visualizations go public with new 'publish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s Power BI visualizations go public with new 'publish t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5102" cy="4418194"/>
                    </a:xfrm>
                    <a:prstGeom prst="rect">
                      <a:avLst/>
                    </a:prstGeom>
                    <a:noFill/>
                    <a:ln>
                      <a:noFill/>
                    </a:ln>
                  </pic:spPr>
                </pic:pic>
              </a:graphicData>
            </a:graphic>
          </wp:inline>
        </w:drawing>
      </w:r>
    </w:p>
    <w:p w14:paraId="56D860B9" w14:textId="5DC38335"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The data visualization features of Microsoft Power BI rest on the concept of ease of use. Drag-and-drop capabilities and an open, customization-focused platform provide a user-friendly tool for report creation. A multitude of visualization options adds to the simplified individuality offered by the system. Additionally, many of the tools share functionality with Microsoft Excel, so the majority of users will be able to learn the data visualization features quickly. </w:t>
      </w:r>
    </w:p>
    <w:p w14:paraId="46038CD2" w14:textId="366BA2DF"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lastRenderedPageBreak/>
        <w:t>Microsoft Power BI has the best data visualization platform</w:t>
      </w:r>
      <w:r w:rsidR="0081351A" w:rsidRPr="0081351A">
        <w:rPr>
          <w:rFonts w:ascii="Times New Roman" w:hAnsi="Times New Roman" w:cs="Times New Roman"/>
          <w:sz w:val="24"/>
          <w:szCs w:val="24"/>
        </w:rPr>
        <w:t xml:space="preserve"> (in my experience)</w:t>
      </w:r>
      <w:r w:rsidRPr="0081351A">
        <w:rPr>
          <w:rFonts w:ascii="Times New Roman" w:hAnsi="Times New Roman" w:cs="Times New Roman"/>
          <w:sz w:val="24"/>
          <w:szCs w:val="24"/>
        </w:rPr>
        <w:t xml:space="preserve"> among these systems, mainly due to its user-friendly interface</w:t>
      </w:r>
      <w:r w:rsidR="0081351A" w:rsidRPr="0081351A">
        <w:rPr>
          <w:rFonts w:ascii="Times New Roman" w:hAnsi="Times New Roman" w:cs="Times New Roman"/>
          <w:sz w:val="24"/>
          <w:szCs w:val="24"/>
        </w:rPr>
        <w:t xml:space="preserve"> and workflow</w:t>
      </w:r>
      <w:r w:rsidRPr="0081351A">
        <w:rPr>
          <w:rFonts w:ascii="Times New Roman" w:hAnsi="Times New Roman" w:cs="Times New Roman"/>
          <w:sz w:val="24"/>
          <w:szCs w:val="24"/>
        </w:rPr>
        <w:t xml:space="preserve">. While </w:t>
      </w:r>
      <w:r w:rsidR="0081351A" w:rsidRPr="0081351A">
        <w:rPr>
          <w:rFonts w:ascii="Times New Roman" w:hAnsi="Times New Roman" w:cs="Times New Roman"/>
          <w:sz w:val="24"/>
          <w:szCs w:val="24"/>
        </w:rPr>
        <w:t>other</w:t>
      </w:r>
      <w:r w:rsidRPr="0081351A">
        <w:rPr>
          <w:rFonts w:ascii="Times New Roman" w:hAnsi="Times New Roman" w:cs="Times New Roman"/>
          <w:sz w:val="24"/>
          <w:szCs w:val="24"/>
        </w:rPr>
        <w:t xml:space="preserve"> tools</w:t>
      </w:r>
      <w:r w:rsidR="0081351A" w:rsidRPr="0081351A">
        <w:rPr>
          <w:rFonts w:ascii="Times New Roman" w:hAnsi="Times New Roman" w:cs="Times New Roman"/>
          <w:sz w:val="24"/>
          <w:szCs w:val="24"/>
        </w:rPr>
        <w:t xml:space="preserve"> such as Tableau and SAS</w:t>
      </w:r>
      <w:r w:rsidRPr="0081351A">
        <w:rPr>
          <w:rFonts w:ascii="Times New Roman" w:hAnsi="Times New Roman" w:cs="Times New Roman"/>
          <w:sz w:val="24"/>
          <w:szCs w:val="24"/>
        </w:rPr>
        <w:t xml:space="preserve"> share many of the same features that are common among most data visualization tools, Power BI’s ease of use really sets it apart.</w:t>
      </w:r>
    </w:p>
    <w:p w14:paraId="6BD52212" w14:textId="41A308AE"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Analytic KPI's and metrics</w:t>
      </w:r>
    </w:p>
    <w:p w14:paraId="2690D294" w14:textId="7187BC55" w:rsidR="005B5FD8" w:rsidRPr="0081351A" w:rsidRDefault="005B5FD8"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636F1A45" wp14:editId="63AFFCF2">
            <wp:extent cx="5909310" cy="3677920"/>
            <wp:effectExtent l="0" t="0" r="0" b="0"/>
            <wp:docPr id="8" name="Picture 8" descr="Power BI KPI | Examples to Build KPI &amp; Dual KPI Visual 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KPI | Examples to Build KPI &amp; Dual KPI Visual in Dash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3677920"/>
                    </a:xfrm>
                    <a:prstGeom prst="rect">
                      <a:avLst/>
                    </a:prstGeom>
                    <a:noFill/>
                    <a:ln>
                      <a:noFill/>
                    </a:ln>
                  </pic:spPr>
                </pic:pic>
              </a:graphicData>
            </a:graphic>
          </wp:inline>
        </w:drawing>
      </w:r>
    </w:p>
    <w:p w14:paraId="45EC9157" w14:textId="56B8D997" w:rsidR="005B5FD8" w:rsidRPr="0081351A" w:rsidRDefault="005B5FD8"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It is</w:t>
      </w:r>
      <w:r w:rsidRPr="0081351A">
        <w:rPr>
          <w:rFonts w:ascii="Times New Roman" w:hAnsi="Times New Roman" w:cs="Times New Roman"/>
          <w:sz w:val="24"/>
          <w:szCs w:val="24"/>
        </w:rPr>
        <w:t xml:space="preserve"> important to understand that way needs to develop strategic goals within XYZ Healthcare. Only with these strategic goals in mind can we extract and transform this data into analytic information that can be used for pertinent business decisions. To allocate metrics that will help determine the direction of the company. To make predictions and drive XYZ Healthcare into the future as a data-driven company. Here are some examples of the KPI metrics that XYZ Healthcare will need to </w:t>
      </w:r>
      <w:r w:rsidRPr="0081351A">
        <w:rPr>
          <w:rFonts w:ascii="Times New Roman" w:hAnsi="Times New Roman" w:cs="Times New Roman"/>
          <w:sz w:val="24"/>
          <w:szCs w:val="24"/>
        </w:rPr>
        <w:t>take</w:t>
      </w:r>
      <w:r w:rsidRPr="0081351A">
        <w:rPr>
          <w:rFonts w:ascii="Times New Roman" w:hAnsi="Times New Roman" w:cs="Times New Roman"/>
          <w:sz w:val="24"/>
          <w:szCs w:val="24"/>
        </w:rPr>
        <w:t xml:space="preserve"> </w:t>
      </w:r>
      <w:r w:rsidRPr="0081351A">
        <w:rPr>
          <w:rFonts w:ascii="Times New Roman" w:hAnsi="Times New Roman" w:cs="Times New Roman"/>
          <w:sz w:val="24"/>
          <w:szCs w:val="24"/>
        </w:rPr>
        <w:t xml:space="preserve">into </w:t>
      </w:r>
      <w:r w:rsidRPr="0081351A">
        <w:rPr>
          <w:rFonts w:ascii="Times New Roman" w:hAnsi="Times New Roman" w:cs="Times New Roman"/>
          <w:sz w:val="24"/>
          <w:szCs w:val="24"/>
        </w:rPr>
        <w:t xml:space="preserve"> consideration to implement with the Technologies I have recommended.</w:t>
      </w:r>
    </w:p>
    <w:p w14:paraId="25402978" w14:textId="77777777" w:rsidR="005B5FD8" w:rsidRPr="0081351A" w:rsidRDefault="005B5FD8" w:rsidP="005B5FD8">
      <w:pPr>
        <w:spacing w:line="480" w:lineRule="auto"/>
        <w:rPr>
          <w:rFonts w:ascii="Times New Roman" w:hAnsi="Times New Roman" w:cs="Times New Roman"/>
          <w:b/>
          <w:bCs/>
          <w:sz w:val="24"/>
          <w:szCs w:val="24"/>
          <w:u w:val="single"/>
        </w:rPr>
      </w:pPr>
      <w:r w:rsidRPr="0081351A">
        <w:rPr>
          <w:rFonts w:ascii="Times New Roman" w:hAnsi="Times New Roman" w:cs="Times New Roman"/>
          <w:b/>
          <w:bCs/>
          <w:sz w:val="24"/>
          <w:szCs w:val="24"/>
          <w:u w:val="single"/>
        </w:rPr>
        <w:lastRenderedPageBreak/>
        <w:t>KPI categories to define strategic goals:</w:t>
      </w:r>
    </w:p>
    <w:p w14:paraId="29839DF6" w14:textId="77777777" w:rsidR="005B5FD8" w:rsidRPr="0081351A" w:rsidRDefault="005B5FD8" w:rsidP="005B5FD8">
      <w:pPr>
        <w:pStyle w:val="ListParagraph"/>
        <w:numPr>
          <w:ilvl w:val="0"/>
          <w:numId w:val="30"/>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Finances</w:t>
      </w:r>
    </w:p>
    <w:p w14:paraId="394FB724" w14:textId="77777777" w:rsidR="005B5FD8" w:rsidRPr="0081351A" w:rsidRDefault="005B5FD8" w:rsidP="005B5FD8">
      <w:pPr>
        <w:pStyle w:val="ListParagraph"/>
        <w:numPr>
          <w:ilvl w:val="0"/>
          <w:numId w:val="30"/>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Customers</w:t>
      </w:r>
    </w:p>
    <w:p w14:paraId="4231B293" w14:textId="77777777" w:rsidR="005B5FD8" w:rsidRPr="0081351A" w:rsidRDefault="005B5FD8" w:rsidP="005B5FD8">
      <w:pPr>
        <w:pStyle w:val="ListParagraph"/>
        <w:numPr>
          <w:ilvl w:val="0"/>
          <w:numId w:val="30"/>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Employees</w:t>
      </w:r>
    </w:p>
    <w:p w14:paraId="1B827C1A" w14:textId="77777777" w:rsidR="005B5FD8" w:rsidRPr="0081351A" w:rsidRDefault="005B5FD8" w:rsidP="005B5FD8">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Financial</w:t>
      </w:r>
    </w:p>
    <w:p w14:paraId="46E570EE" w14:textId="2D40077E" w:rsidR="005B5FD8" w:rsidRPr="0081351A" w:rsidRDefault="005B5FD8" w:rsidP="005B5FD8">
      <w:pPr>
        <w:pStyle w:val="ListParagraph"/>
        <w:numPr>
          <w:ilvl w:val="0"/>
          <w:numId w:val="31"/>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Profit and Loss:</w:t>
      </w:r>
      <w:r w:rsidRPr="0081351A">
        <w:rPr>
          <w:rFonts w:ascii="Times New Roman" w:hAnsi="Times New Roman" w:cs="Times New Roman"/>
          <w:sz w:val="24"/>
          <w:szCs w:val="24"/>
        </w:rPr>
        <w:t xml:space="preserve"> Profit and loss reports are one of the simplest and most effective measures of success. </w:t>
      </w:r>
    </w:p>
    <w:p w14:paraId="6B2A2A1B" w14:textId="47DE81DD" w:rsidR="005B5FD8" w:rsidRPr="0081351A" w:rsidRDefault="005B5FD8" w:rsidP="005B5FD8">
      <w:pPr>
        <w:pStyle w:val="ListParagraph"/>
        <w:numPr>
          <w:ilvl w:val="0"/>
          <w:numId w:val="31"/>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Revenue vs. Target:</w:t>
      </w:r>
      <w:r w:rsidRPr="0081351A">
        <w:rPr>
          <w:rFonts w:ascii="Times New Roman" w:hAnsi="Times New Roman" w:cs="Times New Roman"/>
          <w:sz w:val="24"/>
          <w:szCs w:val="24"/>
        </w:rPr>
        <w:t> This is a basic comparison that measures your actual revenue versus what you projected to make. revenue goals.</w:t>
      </w:r>
    </w:p>
    <w:p w14:paraId="4B9E513C" w14:textId="3E28DD71" w:rsidR="005B5FD8" w:rsidRPr="0081351A" w:rsidRDefault="005B5FD8" w:rsidP="005B5FD8">
      <w:pPr>
        <w:pStyle w:val="ListParagraph"/>
        <w:numPr>
          <w:ilvl w:val="0"/>
          <w:numId w:val="31"/>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Expenses vs. Budget:</w:t>
      </w:r>
      <w:r w:rsidRPr="0081351A">
        <w:rPr>
          <w:rFonts w:ascii="Times New Roman" w:hAnsi="Times New Roman" w:cs="Times New Roman"/>
          <w:sz w:val="24"/>
          <w:szCs w:val="24"/>
        </w:rPr>
        <w:t xml:space="preserve"> Here XYZ Healthcare can compare your actual overhead costs with your allotted budget. </w:t>
      </w:r>
    </w:p>
    <w:p w14:paraId="139F355B" w14:textId="77777777" w:rsidR="005B5FD8" w:rsidRPr="0081351A" w:rsidRDefault="005B5FD8" w:rsidP="005B5FD8">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Customer</w:t>
      </w:r>
    </w:p>
    <w:p w14:paraId="5DCE8D45" w14:textId="40C40FF1" w:rsidR="005B5FD8" w:rsidRPr="0081351A" w:rsidRDefault="005B5FD8" w:rsidP="005B5FD8">
      <w:pPr>
        <w:pStyle w:val="ListParagraph"/>
        <w:numPr>
          <w:ilvl w:val="0"/>
          <w:numId w:val="32"/>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Customer Acquisition Cost (CAC):</w:t>
      </w:r>
      <w:r w:rsidRPr="0081351A">
        <w:rPr>
          <w:rFonts w:ascii="Times New Roman" w:hAnsi="Times New Roman" w:cs="Times New Roman"/>
          <w:sz w:val="24"/>
          <w:szCs w:val="24"/>
        </w:rPr>
        <w:t xml:space="preserve"> This metric essentially tells XYZ Healthcare how much it costs to bring on a new customer. </w:t>
      </w:r>
    </w:p>
    <w:p w14:paraId="580E6628" w14:textId="3CA46CDD" w:rsidR="005B5FD8" w:rsidRPr="0081351A" w:rsidRDefault="005B5FD8" w:rsidP="005B5FD8">
      <w:pPr>
        <w:pStyle w:val="ListParagraph"/>
        <w:numPr>
          <w:ilvl w:val="0"/>
          <w:numId w:val="32"/>
        </w:numPr>
        <w:spacing w:line="480" w:lineRule="auto"/>
        <w:rPr>
          <w:rFonts w:ascii="Times New Roman" w:hAnsi="Times New Roman" w:cs="Times New Roman"/>
          <w:i/>
          <w:iCs/>
          <w:sz w:val="24"/>
          <w:szCs w:val="24"/>
        </w:rPr>
      </w:pPr>
      <w:r w:rsidRPr="0081351A">
        <w:rPr>
          <w:rFonts w:ascii="Times New Roman" w:hAnsi="Times New Roman" w:cs="Times New Roman"/>
          <w:b/>
          <w:bCs/>
          <w:sz w:val="24"/>
          <w:szCs w:val="24"/>
        </w:rPr>
        <w:t>Customer Churn Rate (CCR): </w:t>
      </w:r>
      <w:r w:rsidRPr="0081351A">
        <w:rPr>
          <w:rFonts w:ascii="Times New Roman" w:hAnsi="Times New Roman" w:cs="Times New Roman"/>
          <w:sz w:val="24"/>
          <w:szCs w:val="24"/>
        </w:rPr>
        <w:t xml:space="preserve">This metric measures the percentage of customers that fail to become a repeat customer or discontinue service during a period of time. </w:t>
      </w:r>
    </w:p>
    <w:p w14:paraId="2BE85DFE" w14:textId="77777777" w:rsidR="005B5FD8" w:rsidRPr="0081351A" w:rsidRDefault="005B5FD8" w:rsidP="00C30299">
      <w:pPr>
        <w:pStyle w:val="ListParagraph"/>
        <w:numPr>
          <w:ilvl w:val="0"/>
          <w:numId w:val="32"/>
        </w:num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Customer Lifetime Value (CLV): </w:t>
      </w:r>
      <w:r w:rsidRPr="0081351A">
        <w:rPr>
          <w:rFonts w:ascii="Times New Roman" w:hAnsi="Times New Roman" w:cs="Times New Roman"/>
          <w:sz w:val="24"/>
          <w:szCs w:val="24"/>
        </w:rPr>
        <w:t xml:space="preserve">This metric lets XYZ Healthcare measure the total value from a long-term customer relationship. </w:t>
      </w:r>
    </w:p>
    <w:p w14:paraId="1FAD4D80" w14:textId="7A04F999" w:rsidR="005B5FD8" w:rsidRPr="0081351A" w:rsidRDefault="005B5FD8" w:rsidP="005B5FD8">
      <w:pPr>
        <w:spacing w:line="480" w:lineRule="auto"/>
        <w:ind w:left="360"/>
        <w:rPr>
          <w:rFonts w:ascii="Times New Roman" w:hAnsi="Times New Roman" w:cs="Times New Roman"/>
          <w:b/>
          <w:bCs/>
          <w:sz w:val="24"/>
          <w:szCs w:val="24"/>
        </w:rPr>
      </w:pPr>
      <w:r w:rsidRPr="0081351A">
        <w:rPr>
          <w:rFonts w:ascii="Times New Roman" w:hAnsi="Times New Roman" w:cs="Times New Roman"/>
          <w:b/>
          <w:bCs/>
          <w:sz w:val="24"/>
          <w:szCs w:val="24"/>
        </w:rPr>
        <w:t>Employee</w:t>
      </w:r>
    </w:p>
    <w:p w14:paraId="5682E2FE" w14:textId="35B1A0CA" w:rsidR="005B5FD8" w:rsidRPr="0081351A" w:rsidRDefault="005B5FD8" w:rsidP="005B5FD8">
      <w:pPr>
        <w:pStyle w:val="ListParagraph"/>
        <w:numPr>
          <w:ilvl w:val="0"/>
          <w:numId w:val="33"/>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Success of Customer Training:</w:t>
      </w:r>
      <w:r w:rsidRPr="0081351A">
        <w:rPr>
          <w:rFonts w:ascii="Times New Roman" w:hAnsi="Times New Roman" w:cs="Times New Roman"/>
          <w:sz w:val="24"/>
          <w:szCs w:val="24"/>
        </w:rPr>
        <w:t xml:space="preserve"> This essentially shows how effective XYZ Healthcare employee trainings are. </w:t>
      </w:r>
    </w:p>
    <w:p w14:paraId="764B0CA7" w14:textId="07E28E12" w:rsidR="005B5FD8" w:rsidRPr="0081351A" w:rsidRDefault="005B5FD8" w:rsidP="005B5FD8">
      <w:pPr>
        <w:pStyle w:val="ListParagraph"/>
        <w:numPr>
          <w:ilvl w:val="0"/>
          <w:numId w:val="33"/>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lastRenderedPageBreak/>
        <w:t>Employee Turnover Rate (ETR):</w:t>
      </w:r>
      <w:r w:rsidRPr="0081351A">
        <w:rPr>
          <w:rFonts w:ascii="Times New Roman" w:hAnsi="Times New Roman" w:cs="Times New Roman"/>
          <w:sz w:val="24"/>
          <w:szCs w:val="24"/>
        </w:rPr>
        <w:t> This can be found by dividing the number of employees who have left the company by the average number of employees</w:t>
      </w:r>
      <w:r w:rsidRPr="0081351A">
        <w:rPr>
          <w:rFonts w:ascii="Times New Roman" w:hAnsi="Times New Roman" w:cs="Times New Roman"/>
          <w:sz w:val="24"/>
          <w:szCs w:val="24"/>
        </w:rPr>
        <w:t>.</w:t>
      </w:r>
    </w:p>
    <w:p w14:paraId="378FA096" w14:textId="2497A0E8" w:rsidR="008B4FC6" w:rsidRPr="0081351A" w:rsidRDefault="005B5FD8" w:rsidP="008B4FC6">
      <w:pPr>
        <w:pStyle w:val="ListParagraph"/>
        <w:numPr>
          <w:ilvl w:val="0"/>
          <w:numId w:val="33"/>
        </w:numPr>
        <w:spacing w:line="480" w:lineRule="auto"/>
        <w:rPr>
          <w:rFonts w:ascii="Times New Roman" w:hAnsi="Times New Roman" w:cs="Times New Roman"/>
          <w:sz w:val="24"/>
          <w:szCs w:val="24"/>
        </w:rPr>
      </w:pPr>
      <w:r w:rsidRPr="0081351A">
        <w:rPr>
          <w:rFonts w:ascii="Times New Roman" w:hAnsi="Times New Roman" w:cs="Times New Roman"/>
          <w:b/>
          <w:bCs/>
          <w:sz w:val="24"/>
          <w:szCs w:val="24"/>
        </w:rPr>
        <w:t>Employee Satisfaction:</w:t>
      </w:r>
      <w:r w:rsidRPr="0081351A">
        <w:rPr>
          <w:rFonts w:ascii="Times New Roman" w:hAnsi="Times New Roman" w:cs="Times New Roman"/>
          <w:sz w:val="24"/>
          <w:szCs w:val="24"/>
        </w:rPr>
        <w:t> This can be determined using a multitude of strategies. The easiest way to do so is to create a basic survey. </w:t>
      </w:r>
    </w:p>
    <w:p w14:paraId="3E9C2EEE" w14:textId="5B72A801" w:rsidR="008B4FC6" w:rsidRPr="0081351A" w:rsidRDefault="008B4FC6" w:rsidP="008B4FC6">
      <w:pPr>
        <w:spacing w:line="480" w:lineRule="auto"/>
        <w:rPr>
          <w:rFonts w:ascii="Times New Roman" w:hAnsi="Times New Roman" w:cs="Times New Roman"/>
          <w:b/>
          <w:bCs/>
          <w:sz w:val="24"/>
          <w:szCs w:val="24"/>
        </w:rPr>
      </w:pPr>
      <w:r w:rsidRPr="0081351A">
        <w:rPr>
          <w:rFonts w:ascii="Times New Roman" w:hAnsi="Times New Roman" w:cs="Times New Roman"/>
          <w:b/>
          <w:bCs/>
          <w:sz w:val="24"/>
          <w:szCs w:val="24"/>
        </w:rPr>
        <w:t xml:space="preserve">Additional </w:t>
      </w:r>
      <w:r w:rsidRPr="0081351A">
        <w:rPr>
          <w:rFonts w:ascii="Times New Roman" w:hAnsi="Times New Roman" w:cs="Times New Roman"/>
          <w:b/>
          <w:bCs/>
          <w:sz w:val="24"/>
          <w:szCs w:val="24"/>
        </w:rPr>
        <w:t>Requirements</w:t>
      </w:r>
      <w:r w:rsidRPr="0081351A">
        <w:rPr>
          <w:rFonts w:ascii="Times New Roman" w:hAnsi="Times New Roman" w:cs="Times New Roman"/>
          <w:b/>
          <w:bCs/>
          <w:sz w:val="24"/>
          <w:szCs w:val="24"/>
        </w:rPr>
        <w:t xml:space="preserve">: </w:t>
      </w:r>
    </w:p>
    <w:p w14:paraId="58A407D4" w14:textId="0153C586" w:rsidR="005B5FD8" w:rsidRPr="0081351A" w:rsidRDefault="005B5FD8" w:rsidP="008B4FC6">
      <w:pPr>
        <w:spacing w:line="480" w:lineRule="auto"/>
        <w:rPr>
          <w:rFonts w:ascii="Times New Roman" w:hAnsi="Times New Roman" w:cs="Times New Roman"/>
          <w:b/>
          <w:bCs/>
          <w:sz w:val="24"/>
          <w:szCs w:val="24"/>
        </w:rPr>
      </w:pPr>
      <w:r w:rsidRPr="0081351A">
        <w:rPr>
          <w:rFonts w:ascii="Times New Roman" w:hAnsi="Times New Roman" w:cs="Times New Roman"/>
          <w:noProof/>
          <w:sz w:val="24"/>
          <w:szCs w:val="24"/>
        </w:rPr>
        <w:drawing>
          <wp:inline distT="0" distB="0" distL="0" distR="0" wp14:anchorId="40635023" wp14:editId="1E09D19A">
            <wp:extent cx="5943600" cy="2188210"/>
            <wp:effectExtent l="0" t="0" r="0" b="2540"/>
            <wp:docPr id="7" name="Picture 7" descr="Microsoft releases Power BI Premium, expanding reach of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releases Power BI Premium, expanding reach of da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88210"/>
                    </a:xfrm>
                    <a:prstGeom prst="rect">
                      <a:avLst/>
                    </a:prstGeom>
                    <a:noFill/>
                    <a:ln>
                      <a:noFill/>
                    </a:ln>
                  </pic:spPr>
                </pic:pic>
              </a:graphicData>
            </a:graphic>
          </wp:inline>
        </w:drawing>
      </w:r>
    </w:p>
    <w:p w14:paraId="77C9AEEF" w14:textId="79BAB282"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Microsoft Power BI has a network of partner businesses that provide knowledge and consulting services to users. Companies such as Dell, Launch Consulting, Peters &amp; Associates, DB Best Technologies LLC, and over 300 other firms have partnered with Microsoft to bring their benefits to users. In addition to the partner program, Power BI supplies a support network that consists of traditional support resources and community forums, along with educational tools. Guided lessons, sample Power BI files, and informational pieces give users tools for learning the system. </w:t>
      </w:r>
    </w:p>
    <w:p w14:paraId="303A381E" w14:textId="74DF6BD0" w:rsidR="007E65FC"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t xml:space="preserve">Microsoft Power BI continually adds data sources and embeddable programs. Some of the applications listed on the vendor’s website include Google Analytics, Oracle, Salesforce, </w:t>
      </w:r>
      <w:r w:rsidR="005B5FD8" w:rsidRPr="0081351A">
        <w:rPr>
          <w:rFonts w:ascii="Times New Roman" w:hAnsi="Times New Roman" w:cs="Times New Roman"/>
          <w:sz w:val="24"/>
          <w:szCs w:val="24"/>
        </w:rPr>
        <w:t>GitHub</w:t>
      </w:r>
      <w:r w:rsidRPr="0081351A">
        <w:rPr>
          <w:rFonts w:ascii="Times New Roman" w:hAnsi="Times New Roman" w:cs="Times New Roman"/>
          <w:sz w:val="24"/>
          <w:szCs w:val="24"/>
        </w:rPr>
        <w:t>, Facebook, and of course other Microsoft tools such as Excel, SharePoint, and Access.</w:t>
      </w:r>
    </w:p>
    <w:p w14:paraId="57A00659" w14:textId="6D499208" w:rsidR="008B4FC6" w:rsidRPr="0081351A" w:rsidRDefault="008B4FC6" w:rsidP="008B4FC6">
      <w:pPr>
        <w:spacing w:line="480" w:lineRule="auto"/>
        <w:rPr>
          <w:rFonts w:ascii="Times New Roman" w:hAnsi="Times New Roman" w:cs="Times New Roman"/>
          <w:sz w:val="24"/>
          <w:szCs w:val="24"/>
        </w:rPr>
      </w:pPr>
      <w:r w:rsidRPr="0081351A">
        <w:rPr>
          <w:rFonts w:ascii="Times New Roman" w:hAnsi="Times New Roman" w:cs="Times New Roman"/>
          <w:sz w:val="24"/>
          <w:szCs w:val="24"/>
        </w:rPr>
        <w:lastRenderedPageBreak/>
        <w:t>I believe this would be the best course of action for XYZ healthcare to implement and start applying</w:t>
      </w:r>
      <w:r w:rsidR="0081351A" w:rsidRPr="0081351A">
        <w:rPr>
          <w:rFonts w:ascii="Times New Roman" w:hAnsi="Times New Roman" w:cs="Times New Roman"/>
          <w:sz w:val="24"/>
          <w:szCs w:val="24"/>
        </w:rPr>
        <w:t xml:space="preserve"> their</w:t>
      </w:r>
      <w:r w:rsidRPr="0081351A">
        <w:rPr>
          <w:rFonts w:ascii="Times New Roman" w:hAnsi="Times New Roman" w:cs="Times New Roman"/>
          <w:sz w:val="24"/>
          <w:szCs w:val="24"/>
        </w:rPr>
        <w:t xml:space="preserve"> data</w:t>
      </w:r>
      <w:r w:rsidR="0081351A" w:rsidRPr="0081351A">
        <w:rPr>
          <w:rFonts w:ascii="Times New Roman" w:hAnsi="Times New Roman" w:cs="Times New Roman"/>
          <w:sz w:val="24"/>
          <w:szCs w:val="24"/>
        </w:rPr>
        <w:t>.</w:t>
      </w:r>
      <w:r w:rsidRPr="0081351A">
        <w:rPr>
          <w:rFonts w:ascii="Times New Roman" w:hAnsi="Times New Roman" w:cs="Times New Roman"/>
          <w:sz w:val="24"/>
          <w:szCs w:val="24"/>
        </w:rPr>
        <w:t xml:space="preserve"> </w:t>
      </w:r>
      <w:r w:rsidR="0081351A" w:rsidRPr="0081351A">
        <w:rPr>
          <w:rFonts w:ascii="Times New Roman" w:hAnsi="Times New Roman" w:cs="Times New Roman"/>
          <w:sz w:val="24"/>
          <w:szCs w:val="24"/>
        </w:rPr>
        <w:t>P</w:t>
      </w:r>
      <w:r w:rsidRPr="0081351A">
        <w:rPr>
          <w:rFonts w:ascii="Times New Roman" w:hAnsi="Times New Roman" w:cs="Times New Roman"/>
          <w:sz w:val="24"/>
          <w:szCs w:val="24"/>
        </w:rPr>
        <w:t>utting it to use in this effect</w:t>
      </w:r>
      <w:r w:rsidR="0081351A" w:rsidRPr="0081351A">
        <w:rPr>
          <w:rFonts w:ascii="Times New Roman" w:hAnsi="Times New Roman" w:cs="Times New Roman"/>
          <w:sz w:val="24"/>
          <w:szCs w:val="24"/>
        </w:rPr>
        <w:t xml:space="preserve"> and becoming data driven</w:t>
      </w:r>
      <w:r w:rsidRPr="0081351A">
        <w:rPr>
          <w:rFonts w:ascii="Times New Roman" w:hAnsi="Times New Roman" w:cs="Times New Roman"/>
          <w:sz w:val="24"/>
          <w:szCs w:val="24"/>
        </w:rPr>
        <w:t>.</w:t>
      </w:r>
      <w:r w:rsidR="0081351A" w:rsidRPr="0081351A">
        <w:rPr>
          <w:rFonts w:ascii="Times New Roman" w:hAnsi="Times New Roman" w:cs="Times New Roman"/>
          <w:sz w:val="24"/>
          <w:szCs w:val="24"/>
        </w:rPr>
        <w:t xml:space="preserve"> David,</w:t>
      </w:r>
      <w:r w:rsidRPr="0081351A">
        <w:rPr>
          <w:rFonts w:ascii="Times New Roman" w:hAnsi="Times New Roman" w:cs="Times New Roman"/>
          <w:sz w:val="24"/>
          <w:szCs w:val="24"/>
        </w:rPr>
        <w:t xml:space="preserve"> If you have any questions, please feel free to reach out to me to discuss </w:t>
      </w:r>
      <w:r w:rsidR="0081351A" w:rsidRPr="0081351A">
        <w:rPr>
          <w:rFonts w:ascii="Times New Roman" w:hAnsi="Times New Roman" w:cs="Times New Roman"/>
          <w:sz w:val="24"/>
          <w:szCs w:val="24"/>
        </w:rPr>
        <w:t xml:space="preserve">these recommendations </w:t>
      </w:r>
      <w:r w:rsidRPr="0081351A">
        <w:rPr>
          <w:rFonts w:ascii="Times New Roman" w:hAnsi="Times New Roman" w:cs="Times New Roman"/>
          <w:sz w:val="24"/>
          <w:szCs w:val="24"/>
        </w:rPr>
        <w:t>further.</w:t>
      </w:r>
    </w:p>
    <w:p w14:paraId="183545FD" w14:textId="4ECAC1DE" w:rsidR="005B5FD8" w:rsidRPr="0081351A" w:rsidRDefault="005B5FD8" w:rsidP="008B4FC6">
      <w:pPr>
        <w:spacing w:line="480" w:lineRule="auto"/>
        <w:rPr>
          <w:rFonts w:ascii="Times New Roman" w:hAnsi="Times New Roman" w:cs="Times New Roman"/>
          <w:sz w:val="24"/>
          <w:szCs w:val="24"/>
        </w:rPr>
      </w:pPr>
    </w:p>
    <w:p w14:paraId="537C3C03" w14:textId="60171B2D" w:rsidR="005B5FD8" w:rsidRPr="0081351A" w:rsidRDefault="005B5FD8" w:rsidP="008B4FC6">
      <w:pPr>
        <w:spacing w:line="480" w:lineRule="auto"/>
        <w:rPr>
          <w:rFonts w:ascii="Times New Roman" w:hAnsi="Times New Roman" w:cs="Times New Roman"/>
          <w:sz w:val="24"/>
          <w:szCs w:val="24"/>
        </w:rPr>
      </w:pPr>
    </w:p>
    <w:p w14:paraId="717A7040" w14:textId="01313E77" w:rsidR="005B5FD8" w:rsidRPr="0081351A" w:rsidRDefault="005B5FD8" w:rsidP="008B4FC6">
      <w:pPr>
        <w:spacing w:line="480" w:lineRule="auto"/>
        <w:rPr>
          <w:rFonts w:ascii="Times New Roman" w:hAnsi="Times New Roman" w:cs="Times New Roman"/>
          <w:sz w:val="24"/>
          <w:szCs w:val="24"/>
        </w:rPr>
      </w:pPr>
    </w:p>
    <w:p w14:paraId="59360E68" w14:textId="09D387F3" w:rsidR="005B5FD8" w:rsidRPr="0081351A" w:rsidRDefault="005B5FD8" w:rsidP="008B4FC6">
      <w:pPr>
        <w:spacing w:line="480" w:lineRule="auto"/>
        <w:rPr>
          <w:rFonts w:ascii="Times New Roman" w:hAnsi="Times New Roman" w:cs="Times New Roman"/>
          <w:sz w:val="24"/>
          <w:szCs w:val="24"/>
        </w:rPr>
      </w:pPr>
    </w:p>
    <w:p w14:paraId="13131DE4" w14:textId="5F6E7889" w:rsidR="005B5FD8" w:rsidRPr="0081351A" w:rsidRDefault="005B5FD8" w:rsidP="008B4FC6">
      <w:pPr>
        <w:spacing w:line="480" w:lineRule="auto"/>
        <w:rPr>
          <w:rFonts w:ascii="Times New Roman" w:hAnsi="Times New Roman" w:cs="Times New Roman"/>
          <w:sz w:val="24"/>
          <w:szCs w:val="24"/>
        </w:rPr>
      </w:pPr>
    </w:p>
    <w:p w14:paraId="2C130F44" w14:textId="723D61F7" w:rsidR="005B5FD8" w:rsidRPr="0081351A" w:rsidRDefault="005B5FD8" w:rsidP="008B4FC6">
      <w:pPr>
        <w:spacing w:line="480" w:lineRule="auto"/>
        <w:rPr>
          <w:rFonts w:ascii="Times New Roman" w:hAnsi="Times New Roman" w:cs="Times New Roman"/>
          <w:sz w:val="24"/>
          <w:szCs w:val="24"/>
        </w:rPr>
      </w:pPr>
    </w:p>
    <w:p w14:paraId="37E43EC3" w14:textId="4A488665" w:rsidR="005B5FD8" w:rsidRPr="0081351A" w:rsidRDefault="005B5FD8" w:rsidP="008B4FC6">
      <w:pPr>
        <w:spacing w:line="480" w:lineRule="auto"/>
        <w:rPr>
          <w:rFonts w:ascii="Times New Roman" w:hAnsi="Times New Roman" w:cs="Times New Roman"/>
          <w:sz w:val="24"/>
          <w:szCs w:val="24"/>
        </w:rPr>
      </w:pPr>
    </w:p>
    <w:p w14:paraId="5B58BC70" w14:textId="7641F62B" w:rsidR="005B5FD8" w:rsidRPr="0081351A" w:rsidRDefault="005B5FD8" w:rsidP="008B4FC6">
      <w:pPr>
        <w:spacing w:line="480" w:lineRule="auto"/>
        <w:rPr>
          <w:rFonts w:ascii="Times New Roman" w:hAnsi="Times New Roman" w:cs="Times New Roman"/>
          <w:sz w:val="24"/>
          <w:szCs w:val="24"/>
        </w:rPr>
      </w:pPr>
    </w:p>
    <w:p w14:paraId="5B8DB586" w14:textId="6679B0B7" w:rsidR="005B5FD8" w:rsidRPr="0081351A" w:rsidRDefault="005B5FD8" w:rsidP="008B4FC6">
      <w:pPr>
        <w:spacing w:line="480" w:lineRule="auto"/>
        <w:rPr>
          <w:rFonts w:ascii="Times New Roman" w:hAnsi="Times New Roman" w:cs="Times New Roman"/>
          <w:sz w:val="24"/>
          <w:szCs w:val="24"/>
        </w:rPr>
      </w:pPr>
    </w:p>
    <w:p w14:paraId="657D50EB" w14:textId="13962B8E" w:rsidR="005B5FD8" w:rsidRPr="0081351A" w:rsidRDefault="005B5FD8" w:rsidP="008B4FC6">
      <w:pPr>
        <w:spacing w:line="480" w:lineRule="auto"/>
        <w:rPr>
          <w:rFonts w:ascii="Times New Roman" w:hAnsi="Times New Roman" w:cs="Times New Roman"/>
          <w:sz w:val="24"/>
          <w:szCs w:val="24"/>
        </w:rPr>
      </w:pPr>
    </w:p>
    <w:p w14:paraId="03119472" w14:textId="5478932F" w:rsidR="005B5FD8" w:rsidRPr="0081351A" w:rsidRDefault="005B5FD8" w:rsidP="008B4FC6">
      <w:pPr>
        <w:spacing w:line="480" w:lineRule="auto"/>
        <w:rPr>
          <w:rFonts w:ascii="Times New Roman" w:hAnsi="Times New Roman" w:cs="Times New Roman"/>
          <w:sz w:val="24"/>
          <w:szCs w:val="24"/>
        </w:rPr>
      </w:pPr>
    </w:p>
    <w:p w14:paraId="30B34DA4" w14:textId="69B655B5" w:rsidR="005B5FD8" w:rsidRPr="0081351A" w:rsidRDefault="005B5FD8" w:rsidP="008B4FC6">
      <w:pPr>
        <w:spacing w:line="480" w:lineRule="auto"/>
        <w:rPr>
          <w:rFonts w:ascii="Times New Roman" w:hAnsi="Times New Roman" w:cs="Times New Roman"/>
          <w:sz w:val="24"/>
          <w:szCs w:val="24"/>
        </w:rPr>
      </w:pPr>
    </w:p>
    <w:p w14:paraId="1302E563" w14:textId="7126B844" w:rsidR="005B5FD8" w:rsidRPr="0081351A" w:rsidRDefault="005B5FD8" w:rsidP="008B4FC6">
      <w:pPr>
        <w:spacing w:line="480" w:lineRule="auto"/>
        <w:rPr>
          <w:rFonts w:ascii="Times New Roman" w:hAnsi="Times New Roman" w:cs="Times New Roman"/>
          <w:sz w:val="24"/>
          <w:szCs w:val="24"/>
        </w:rPr>
      </w:pPr>
    </w:p>
    <w:p w14:paraId="7577F678" w14:textId="16375DD8" w:rsidR="005B5FD8" w:rsidRPr="0081351A" w:rsidRDefault="005B5FD8" w:rsidP="008B4FC6">
      <w:pPr>
        <w:spacing w:line="480" w:lineRule="auto"/>
        <w:rPr>
          <w:rFonts w:ascii="Times New Roman" w:hAnsi="Times New Roman" w:cs="Times New Roman"/>
          <w:sz w:val="24"/>
          <w:szCs w:val="24"/>
        </w:rPr>
      </w:pPr>
    </w:p>
    <w:p w14:paraId="6517F1DF" w14:textId="62A6E003" w:rsidR="005B5FD8" w:rsidRPr="0081351A" w:rsidRDefault="005B5FD8" w:rsidP="008B4FC6">
      <w:pPr>
        <w:spacing w:line="480" w:lineRule="auto"/>
        <w:rPr>
          <w:rFonts w:ascii="Times New Roman" w:hAnsi="Times New Roman" w:cs="Times New Roman"/>
          <w:sz w:val="24"/>
          <w:szCs w:val="24"/>
        </w:rPr>
      </w:pPr>
    </w:p>
    <w:p w14:paraId="3566DB2F" w14:textId="45F3586A" w:rsidR="005B5FD8" w:rsidRPr="0081351A" w:rsidRDefault="005B5FD8" w:rsidP="008B4FC6">
      <w:pPr>
        <w:spacing w:line="480" w:lineRule="auto"/>
        <w:rPr>
          <w:rFonts w:ascii="Times New Roman" w:hAnsi="Times New Roman" w:cs="Times New Roman"/>
          <w:sz w:val="24"/>
          <w:szCs w:val="24"/>
        </w:rPr>
      </w:pPr>
    </w:p>
    <w:sdt>
      <w:sdtPr>
        <w:rPr>
          <w:sz w:val="24"/>
          <w:szCs w:val="24"/>
        </w:rPr>
        <w:id w:val="-394049156"/>
        <w:docPartObj>
          <w:docPartGallery w:val="Bibliographies"/>
          <w:docPartUnique/>
        </w:docPartObj>
      </w:sdtPr>
      <w:sdtEndPr>
        <w:rPr>
          <w:rFonts w:eastAsiaTheme="minorHAnsi"/>
          <w:b w:val="0"/>
          <w:bCs w:val="0"/>
          <w:kern w:val="0"/>
        </w:rPr>
      </w:sdtEndPr>
      <w:sdtContent>
        <w:p w14:paraId="6750531D" w14:textId="481BF991" w:rsidR="005B5FD8" w:rsidRPr="0081351A" w:rsidRDefault="005B5FD8" w:rsidP="005B5FD8">
          <w:pPr>
            <w:pStyle w:val="Heading1"/>
            <w:jc w:val="center"/>
            <w:rPr>
              <w:sz w:val="24"/>
              <w:szCs w:val="24"/>
            </w:rPr>
          </w:pPr>
          <w:r w:rsidRPr="0081351A">
            <w:rPr>
              <w:sz w:val="24"/>
              <w:szCs w:val="24"/>
            </w:rPr>
            <w:t>References</w:t>
          </w:r>
        </w:p>
        <w:sdt>
          <w:sdtPr>
            <w:rPr>
              <w:rFonts w:ascii="Times New Roman" w:hAnsi="Times New Roman" w:cs="Times New Roman"/>
              <w:sz w:val="24"/>
              <w:szCs w:val="24"/>
            </w:rPr>
            <w:id w:val="-573587230"/>
            <w:bibliography/>
          </w:sdtPr>
          <w:sdtContent>
            <w:p w14:paraId="66E3637A"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sz w:val="24"/>
                  <w:szCs w:val="24"/>
                </w:rPr>
                <w:fldChar w:fldCharType="begin"/>
              </w:r>
              <w:r w:rsidRPr="0081351A">
                <w:rPr>
                  <w:rFonts w:ascii="Times New Roman" w:hAnsi="Times New Roman" w:cs="Times New Roman"/>
                  <w:sz w:val="24"/>
                  <w:szCs w:val="24"/>
                </w:rPr>
                <w:instrText xml:space="preserve"> BIBLIOGRAPHY </w:instrText>
              </w:r>
              <w:r w:rsidRPr="0081351A">
                <w:rPr>
                  <w:rFonts w:ascii="Times New Roman" w:hAnsi="Times New Roman" w:cs="Times New Roman"/>
                  <w:sz w:val="24"/>
                  <w:szCs w:val="24"/>
                </w:rPr>
                <w:fldChar w:fldCharType="separate"/>
              </w:r>
              <w:r w:rsidRPr="0081351A">
                <w:rPr>
                  <w:rFonts w:ascii="Times New Roman" w:hAnsi="Times New Roman" w:cs="Times New Roman"/>
                  <w:noProof/>
                  <w:sz w:val="24"/>
                  <w:szCs w:val="24"/>
                </w:rPr>
                <w:t xml:space="preserve">Brisaboaa, N. R. (2015). Rank-based strategies for cleaning inconsistent spatial databases. </w:t>
              </w:r>
              <w:r w:rsidRPr="0081351A">
                <w:rPr>
                  <w:rFonts w:ascii="Times New Roman" w:hAnsi="Times New Roman" w:cs="Times New Roman"/>
                  <w:i/>
                  <w:iCs/>
                  <w:noProof/>
                  <w:sz w:val="24"/>
                  <w:szCs w:val="24"/>
                </w:rPr>
                <w:t>International Journal of Geographical Information Science</w:t>
              </w:r>
              <w:r w:rsidRPr="0081351A">
                <w:rPr>
                  <w:rFonts w:ascii="Times New Roman" w:hAnsi="Times New Roman" w:cs="Times New Roman"/>
                  <w:noProof/>
                  <w:sz w:val="24"/>
                  <w:szCs w:val="24"/>
                </w:rPr>
                <w:t>, 26.</w:t>
              </w:r>
            </w:p>
            <w:p w14:paraId="3C6C3D33"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Brownlee, J. (2019). </w:t>
              </w:r>
              <w:r w:rsidRPr="0081351A">
                <w:rPr>
                  <w:rFonts w:ascii="Times New Roman" w:hAnsi="Times New Roman" w:cs="Times New Roman"/>
                  <w:i/>
                  <w:iCs/>
                  <w:noProof/>
                  <w:sz w:val="24"/>
                  <w:szCs w:val="24"/>
                </w:rPr>
                <w:t>Machine Learning MAstery.</w:t>
              </w:r>
              <w:r w:rsidRPr="0081351A">
                <w:rPr>
                  <w:rFonts w:ascii="Times New Roman" w:hAnsi="Times New Roman" w:cs="Times New Roman"/>
                  <w:noProof/>
                  <w:sz w:val="24"/>
                  <w:szCs w:val="24"/>
                </w:rPr>
                <w:t xml:space="preserve"> self.</w:t>
              </w:r>
            </w:p>
            <w:p w14:paraId="1F74AD5D"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Carnegie Mellon. (2020). </w:t>
              </w:r>
              <w:r w:rsidRPr="0081351A">
                <w:rPr>
                  <w:rFonts w:ascii="Times New Roman" w:hAnsi="Times New Roman" w:cs="Times New Roman"/>
                  <w:i/>
                  <w:iCs/>
                  <w:noProof/>
                  <w:sz w:val="24"/>
                  <w:szCs w:val="24"/>
                </w:rPr>
                <w:t>Arthur Samuel's definition of Machine Learning</w:t>
              </w:r>
              <w:r w:rsidRPr="0081351A">
                <w:rPr>
                  <w:rFonts w:ascii="Times New Roman" w:hAnsi="Times New Roman" w:cs="Times New Roman"/>
                  <w:noProof/>
                  <w:sz w:val="24"/>
                  <w:szCs w:val="24"/>
                </w:rPr>
                <w:t>. Retrieved from https://www.contrib.andrew.cmu.edu/: https://www.contrib.andrew.cmu.edu/</w:t>
              </w:r>
            </w:p>
            <w:p w14:paraId="5A2B8879"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Cragg, J. g. (1994). Making good inferences from bad data. </w:t>
              </w:r>
              <w:r w:rsidRPr="0081351A">
                <w:rPr>
                  <w:rFonts w:ascii="Times New Roman" w:hAnsi="Times New Roman" w:cs="Times New Roman"/>
                  <w:i/>
                  <w:iCs/>
                  <w:noProof/>
                  <w:sz w:val="24"/>
                  <w:szCs w:val="24"/>
                </w:rPr>
                <w:t>Canadian Journal of Economics</w:t>
              </w:r>
              <w:r w:rsidRPr="0081351A">
                <w:rPr>
                  <w:rFonts w:ascii="Times New Roman" w:hAnsi="Times New Roman" w:cs="Times New Roman"/>
                  <w:noProof/>
                  <w:sz w:val="24"/>
                  <w:szCs w:val="24"/>
                </w:rPr>
                <w:t>, 26.</w:t>
              </w:r>
            </w:p>
            <w:p w14:paraId="531F72EE"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Durcevic, S. (2019, 02 21). </w:t>
              </w:r>
              <w:r w:rsidRPr="0081351A">
                <w:rPr>
                  <w:rFonts w:ascii="Times New Roman" w:hAnsi="Times New Roman" w:cs="Times New Roman"/>
                  <w:i/>
                  <w:iCs/>
                  <w:noProof/>
                  <w:sz w:val="24"/>
                  <w:szCs w:val="24"/>
                </w:rPr>
                <w:t>KPI Management And Best Practices: How To Find The Perfect KPI Solutions?</w:t>
              </w:r>
              <w:r w:rsidRPr="0081351A">
                <w:rPr>
                  <w:rFonts w:ascii="Times New Roman" w:hAnsi="Times New Roman" w:cs="Times New Roman"/>
                  <w:noProof/>
                  <w:sz w:val="24"/>
                  <w:szCs w:val="24"/>
                </w:rPr>
                <w:t xml:space="preserve"> Retrieved from https://www.datapine.com/: https://www.datapine.com/blog/kpi-management-and-best-practices/</w:t>
              </w:r>
            </w:p>
            <w:p w14:paraId="788900A7"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Gartner. (2020). </w:t>
              </w:r>
              <w:r w:rsidRPr="0081351A">
                <w:rPr>
                  <w:rFonts w:ascii="Times New Roman" w:hAnsi="Times New Roman" w:cs="Times New Roman"/>
                  <w:i/>
                  <w:iCs/>
                  <w:noProof/>
                  <w:sz w:val="24"/>
                  <w:szCs w:val="24"/>
                </w:rPr>
                <w:t>Magic Quadrant for Analytics and Business Intelligence Platforms.</w:t>
              </w:r>
              <w:r w:rsidRPr="0081351A">
                <w:rPr>
                  <w:rFonts w:ascii="Times New Roman" w:hAnsi="Times New Roman" w:cs="Times New Roman"/>
                  <w:noProof/>
                  <w:sz w:val="24"/>
                  <w:szCs w:val="24"/>
                </w:rPr>
                <w:t xml:space="preserve"> CA: Gartner.</w:t>
              </w:r>
            </w:p>
            <w:p w14:paraId="3AEB11F6"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Greene, K. B. (2015). Bad Data States are embracing the promise. </w:t>
              </w:r>
              <w:r w:rsidRPr="0081351A">
                <w:rPr>
                  <w:rFonts w:ascii="Times New Roman" w:hAnsi="Times New Roman" w:cs="Times New Roman"/>
                  <w:i/>
                  <w:iCs/>
                  <w:noProof/>
                  <w:sz w:val="24"/>
                  <w:szCs w:val="24"/>
                </w:rPr>
                <w:t>Governing</w:t>
              </w:r>
              <w:r w:rsidRPr="0081351A">
                <w:rPr>
                  <w:rFonts w:ascii="Times New Roman" w:hAnsi="Times New Roman" w:cs="Times New Roman"/>
                  <w:noProof/>
                  <w:sz w:val="24"/>
                  <w:szCs w:val="24"/>
                </w:rPr>
                <w:t>, 9.</w:t>
              </w:r>
            </w:p>
            <w:p w14:paraId="671CD79E"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Grime, L. J. (2013). How Much Does Bad Data Cost Your Company? </w:t>
              </w:r>
              <w:r w:rsidRPr="0081351A">
                <w:rPr>
                  <w:rFonts w:ascii="Times New Roman" w:hAnsi="Times New Roman" w:cs="Times New Roman"/>
                  <w:i/>
                  <w:iCs/>
                  <w:noProof/>
                  <w:sz w:val="24"/>
                  <w:szCs w:val="24"/>
                </w:rPr>
                <w:t xml:space="preserve">Journal of Corporate Accounting &amp; Finance </w:t>
              </w:r>
              <w:r w:rsidRPr="0081351A">
                <w:rPr>
                  <w:rFonts w:ascii="Times New Roman" w:hAnsi="Times New Roman" w:cs="Times New Roman"/>
                  <w:noProof/>
                  <w:sz w:val="24"/>
                  <w:szCs w:val="24"/>
                </w:rPr>
                <w:t>, 4.</w:t>
              </w:r>
            </w:p>
            <w:p w14:paraId="5888ACA7"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Guess, A. (2011). Root Causes of Data Quality Problems. </w:t>
              </w:r>
              <w:r w:rsidRPr="0081351A">
                <w:rPr>
                  <w:rFonts w:ascii="Times New Roman" w:hAnsi="Times New Roman" w:cs="Times New Roman"/>
                  <w:i/>
                  <w:iCs/>
                  <w:noProof/>
                  <w:sz w:val="24"/>
                  <w:szCs w:val="24"/>
                </w:rPr>
                <w:t xml:space="preserve">Journal of Information Science and Engineering </w:t>
              </w:r>
              <w:r w:rsidRPr="0081351A">
                <w:rPr>
                  <w:rFonts w:ascii="Times New Roman" w:hAnsi="Times New Roman" w:cs="Times New Roman"/>
                  <w:noProof/>
                  <w:sz w:val="24"/>
                  <w:szCs w:val="24"/>
                </w:rPr>
                <w:t>, 1.</w:t>
              </w:r>
            </w:p>
            <w:p w14:paraId="0E545DDC"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Jamshidi, P. (2019). Machine Learning Meets Quantitative Planning:. </w:t>
              </w:r>
              <w:r w:rsidRPr="0081351A">
                <w:rPr>
                  <w:rFonts w:ascii="Times New Roman" w:hAnsi="Times New Roman" w:cs="Times New Roman"/>
                  <w:i/>
                  <w:iCs/>
                  <w:noProof/>
                  <w:sz w:val="24"/>
                  <w:szCs w:val="24"/>
                </w:rPr>
                <w:t>2019 IEEE/ACM 14th International Symposium on Software Engineering for Adaptive and Self-Managing Systems (SEAMS)</w:t>
              </w:r>
              <w:r w:rsidRPr="0081351A">
                <w:rPr>
                  <w:rFonts w:ascii="Times New Roman" w:hAnsi="Times New Roman" w:cs="Times New Roman"/>
                  <w:noProof/>
                  <w:sz w:val="24"/>
                  <w:szCs w:val="24"/>
                </w:rPr>
                <w:t>, 13.</w:t>
              </w:r>
            </w:p>
            <w:p w14:paraId="55A17692"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Kirk, A. (2012). </w:t>
              </w:r>
              <w:r w:rsidRPr="0081351A">
                <w:rPr>
                  <w:rFonts w:ascii="Times New Roman" w:hAnsi="Times New Roman" w:cs="Times New Roman"/>
                  <w:i/>
                  <w:iCs/>
                  <w:noProof/>
                  <w:sz w:val="24"/>
                  <w:szCs w:val="24"/>
                </w:rPr>
                <w:t>Data Visualization A Successful Design Process.</w:t>
              </w:r>
              <w:r w:rsidRPr="0081351A">
                <w:rPr>
                  <w:rFonts w:ascii="Times New Roman" w:hAnsi="Times New Roman" w:cs="Times New Roman"/>
                  <w:noProof/>
                  <w:sz w:val="24"/>
                  <w:szCs w:val="24"/>
                </w:rPr>
                <w:t xml:space="preserve"> USA: Packet.</w:t>
              </w:r>
            </w:p>
            <w:p w14:paraId="2E4E9AFA"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Langkafel, P. (2016). </w:t>
              </w:r>
              <w:r w:rsidRPr="0081351A">
                <w:rPr>
                  <w:rFonts w:ascii="Times New Roman" w:hAnsi="Times New Roman" w:cs="Times New Roman"/>
                  <w:i/>
                  <w:iCs/>
                  <w:noProof/>
                  <w:sz w:val="24"/>
                  <w:szCs w:val="24"/>
                </w:rPr>
                <w:t>Big Data in Medical Science and Healthcare Management : Diagnosis, Therapy, Side Effects.</w:t>
              </w:r>
              <w:r w:rsidRPr="0081351A">
                <w:rPr>
                  <w:rFonts w:ascii="Times New Roman" w:hAnsi="Times New Roman" w:cs="Times New Roman"/>
                  <w:noProof/>
                  <w:sz w:val="24"/>
                  <w:szCs w:val="24"/>
                </w:rPr>
                <w:t xml:space="preserve"> de Gruyter.</w:t>
              </w:r>
            </w:p>
            <w:p w14:paraId="189C3DCB"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Miller, J. D. (2019). </w:t>
              </w:r>
              <w:r w:rsidRPr="0081351A">
                <w:rPr>
                  <w:rFonts w:ascii="Times New Roman" w:hAnsi="Times New Roman" w:cs="Times New Roman"/>
                  <w:i/>
                  <w:iCs/>
                  <w:noProof/>
                  <w:sz w:val="24"/>
                  <w:szCs w:val="24"/>
                </w:rPr>
                <w:t>Hands-On Machine Learning with IBM Watson : Leverage IBM Watson to Implement Machine Learning Techniques and Algorithms Using Python.</w:t>
              </w:r>
              <w:r w:rsidRPr="0081351A">
                <w:rPr>
                  <w:rFonts w:ascii="Times New Roman" w:hAnsi="Times New Roman" w:cs="Times New Roman"/>
                  <w:noProof/>
                  <w:sz w:val="24"/>
                  <w:szCs w:val="24"/>
                </w:rPr>
                <w:t xml:space="preserve"> ebook: Packt Publishing.</w:t>
              </w:r>
            </w:p>
            <w:p w14:paraId="3CFB4779"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Nguyen, T. L. (2019). AI Deep Learning with Convolutional Neural Networks. </w:t>
              </w:r>
              <w:r w:rsidRPr="0081351A">
                <w:rPr>
                  <w:rFonts w:ascii="Times New Roman" w:hAnsi="Times New Roman" w:cs="Times New Roman"/>
                  <w:i/>
                  <w:iCs/>
                  <w:noProof/>
                  <w:sz w:val="24"/>
                  <w:szCs w:val="24"/>
                </w:rPr>
                <w:t>Journal of Strategic Innovation &amp; Sustainability</w:t>
              </w:r>
              <w:r w:rsidRPr="0081351A">
                <w:rPr>
                  <w:rFonts w:ascii="Times New Roman" w:hAnsi="Times New Roman" w:cs="Times New Roman"/>
                  <w:noProof/>
                  <w:sz w:val="24"/>
                  <w:szCs w:val="24"/>
                </w:rPr>
                <w:t>, 12.</w:t>
              </w:r>
            </w:p>
            <w:p w14:paraId="0EF1C5AD"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Prathipa, J. A. (2020). Stock Market Analytics: Statistical and Machine Learning Techniques. </w:t>
              </w:r>
              <w:r w:rsidRPr="0081351A">
                <w:rPr>
                  <w:rFonts w:ascii="Times New Roman" w:hAnsi="Times New Roman" w:cs="Times New Roman"/>
                  <w:i/>
                  <w:iCs/>
                  <w:noProof/>
                  <w:sz w:val="24"/>
                  <w:szCs w:val="24"/>
                </w:rPr>
                <w:t>International Journal of Psychosocial Rehabilitation</w:t>
              </w:r>
              <w:r w:rsidRPr="0081351A">
                <w:rPr>
                  <w:rFonts w:ascii="Times New Roman" w:hAnsi="Times New Roman" w:cs="Times New Roman"/>
                  <w:noProof/>
                  <w:sz w:val="24"/>
                  <w:szCs w:val="24"/>
                </w:rPr>
                <w:t>, 5.</w:t>
              </w:r>
            </w:p>
            <w:p w14:paraId="6C3933B8"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Spotless Data. (2020). </w:t>
              </w:r>
              <w:r w:rsidRPr="0081351A">
                <w:rPr>
                  <w:rFonts w:ascii="Times New Roman" w:hAnsi="Times New Roman" w:cs="Times New Roman"/>
                  <w:i/>
                  <w:iCs/>
                  <w:noProof/>
                  <w:sz w:val="24"/>
                  <w:szCs w:val="24"/>
                </w:rPr>
                <w:t>14 CAUSES OF DATA QUALITY PROBLEMS</w:t>
              </w:r>
              <w:r w:rsidRPr="0081351A">
                <w:rPr>
                  <w:rFonts w:ascii="Times New Roman" w:hAnsi="Times New Roman" w:cs="Times New Roman"/>
                  <w:noProof/>
                  <w:sz w:val="24"/>
                  <w:szCs w:val="24"/>
                </w:rPr>
                <w:t>. Retrieved from Spotlessdata.com: https://spotlessdata.com/blog/14-causes-data-quality-problems-part-1</w:t>
              </w:r>
            </w:p>
            <w:p w14:paraId="69820AAF"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lastRenderedPageBreak/>
                <w:t xml:space="preserve">Syniti. (2014, 3 24). </w:t>
              </w:r>
              <w:r w:rsidRPr="0081351A">
                <w:rPr>
                  <w:rFonts w:ascii="Times New Roman" w:hAnsi="Times New Roman" w:cs="Times New Roman"/>
                  <w:i/>
                  <w:iCs/>
                  <w:noProof/>
                  <w:sz w:val="24"/>
                  <w:szCs w:val="24"/>
                </w:rPr>
                <w:t>The Three Root Causes of Poor Big Data Quality</w:t>
              </w:r>
              <w:r w:rsidRPr="0081351A">
                <w:rPr>
                  <w:rFonts w:ascii="Times New Roman" w:hAnsi="Times New Roman" w:cs="Times New Roman"/>
                  <w:noProof/>
                  <w:sz w:val="24"/>
                  <w:szCs w:val="24"/>
                </w:rPr>
                <w:t>. Retrieved from syniti.com: https://resources.syniti.com/syniti-blog/the-three-root-causes-of-poor-big-data-quality</w:t>
              </w:r>
            </w:p>
            <w:p w14:paraId="3CE0CAB2"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TRAN, M., &amp; GINIGE. (2019). Evaluation of Visualisation Techniques for Meaningful Representation of Clinical Classification Data Sets...Health Informatics Conference, Sydney Australia, 2018. </w:t>
              </w:r>
              <w:r w:rsidRPr="0081351A">
                <w:rPr>
                  <w:rFonts w:ascii="Times New Roman" w:hAnsi="Times New Roman" w:cs="Times New Roman"/>
                  <w:i/>
                  <w:iCs/>
                  <w:noProof/>
                  <w:sz w:val="24"/>
                  <w:szCs w:val="24"/>
                </w:rPr>
                <w:t>Studies in Health Technology &amp; Informatics</w:t>
              </w:r>
              <w:r w:rsidRPr="0081351A">
                <w:rPr>
                  <w:rFonts w:ascii="Times New Roman" w:hAnsi="Times New Roman" w:cs="Times New Roman"/>
                  <w:noProof/>
                  <w:sz w:val="24"/>
                  <w:szCs w:val="24"/>
                </w:rPr>
                <w:t>, 7.</w:t>
              </w:r>
            </w:p>
            <w:p w14:paraId="16CCD074" w14:textId="77777777" w:rsidR="005B5FD8" w:rsidRPr="0081351A" w:rsidRDefault="005B5FD8" w:rsidP="005B5FD8">
              <w:pPr>
                <w:pStyle w:val="Bibliography"/>
                <w:ind w:left="720" w:hanging="720"/>
                <w:rPr>
                  <w:rFonts w:ascii="Times New Roman" w:hAnsi="Times New Roman" w:cs="Times New Roman"/>
                  <w:noProof/>
                  <w:sz w:val="24"/>
                  <w:szCs w:val="24"/>
                </w:rPr>
              </w:pPr>
              <w:r w:rsidRPr="0081351A">
                <w:rPr>
                  <w:rFonts w:ascii="Times New Roman" w:hAnsi="Times New Roman" w:cs="Times New Roman"/>
                  <w:noProof/>
                  <w:sz w:val="24"/>
                  <w:szCs w:val="24"/>
                </w:rPr>
                <w:t xml:space="preserve">W., L. Y. (2006). Journey to Data Quality. </w:t>
              </w:r>
              <w:r w:rsidRPr="0081351A">
                <w:rPr>
                  <w:rFonts w:ascii="Times New Roman" w:hAnsi="Times New Roman" w:cs="Times New Roman"/>
                  <w:i/>
                  <w:iCs/>
                  <w:noProof/>
                  <w:sz w:val="24"/>
                  <w:szCs w:val="24"/>
                </w:rPr>
                <w:t>American Psychological Assoc</w:t>
              </w:r>
              <w:r w:rsidRPr="0081351A">
                <w:rPr>
                  <w:rFonts w:ascii="Times New Roman" w:hAnsi="Times New Roman" w:cs="Times New Roman"/>
                  <w:noProof/>
                  <w:sz w:val="24"/>
                  <w:szCs w:val="24"/>
                </w:rPr>
                <w:t>, 1.</w:t>
              </w:r>
            </w:p>
            <w:p w14:paraId="0F915E06" w14:textId="6974FD08" w:rsidR="005B5FD8" w:rsidRPr="0081351A" w:rsidRDefault="005B5FD8" w:rsidP="005B5FD8">
              <w:pPr>
                <w:rPr>
                  <w:rFonts w:ascii="Times New Roman" w:hAnsi="Times New Roman" w:cs="Times New Roman"/>
                  <w:sz w:val="24"/>
                  <w:szCs w:val="24"/>
                </w:rPr>
              </w:pPr>
              <w:r w:rsidRPr="0081351A">
                <w:rPr>
                  <w:rFonts w:ascii="Times New Roman" w:hAnsi="Times New Roman" w:cs="Times New Roman"/>
                  <w:b/>
                  <w:bCs/>
                  <w:noProof/>
                  <w:sz w:val="24"/>
                  <w:szCs w:val="24"/>
                </w:rPr>
                <w:fldChar w:fldCharType="end"/>
              </w:r>
            </w:p>
          </w:sdtContent>
        </w:sdt>
      </w:sdtContent>
    </w:sdt>
    <w:p w14:paraId="2393B925" w14:textId="77777777" w:rsidR="005B5FD8" w:rsidRPr="0081351A" w:rsidRDefault="005B5FD8" w:rsidP="008B4FC6">
      <w:pPr>
        <w:spacing w:line="480" w:lineRule="auto"/>
        <w:rPr>
          <w:rFonts w:ascii="Times New Roman" w:hAnsi="Times New Roman" w:cs="Times New Roman"/>
          <w:sz w:val="24"/>
          <w:szCs w:val="24"/>
        </w:rPr>
      </w:pPr>
    </w:p>
    <w:p w14:paraId="7D306591" w14:textId="44B57458" w:rsidR="005B5FD8" w:rsidRPr="0081351A" w:rsidRDefault="005B5FD8" w:rsidP="008B4FC6">
      <w:pPr>
        <w:spacing w:line="480" w:lineRule="auto"/>
        <w:rPr>
          <w:rFonts w:ascii="Times New Roman" w:hAnsi="Times New Roman" w:cs="Times New Roman"/>
          <w:sz w:val="24"/>
          <w:szCs w:val="24"/>
        </w:rPr>
      </w:pPr>
    </w:p>
    <w:p w14:paraId="003D39CD" w14:textId="47DF1B2E" w:rsidR="005B5FD8" w:rsidRPr="0081351A" w:rsidRDefault="005B5FD8" w:rsidP="008B4FC6">
      <w:pPr>
        <w:spacing w:line="480" w:lineRule="auto"/>
        <w:rPr>
          <w:rFonts w:ascii="Times New Roman" w:hAnsi="Times New Roman" w:cs="Times New Roman"/>
          <w:sz w:val="24"/>
          <w:szCs w:val="24"/>
        </w:rPr>
      </w:pPr>
    </w:p>
    <w:p w14:paraId="552285E8" w14:textId="28780779" w:rsidR="005B5FD8" w:rsidRPr="0081351A" w:rsidRDefault="005B5FD8" w:rsidP="008B4FC6">
      <w:pPr>
        <w:spacing w:line="480" w:lineRule="auto"/>
        <w:rPr>
          <w:rFonts w:ascii="Times New Roman" w:hAnsi="Times New Roman" w:cs="Times New Roman"/>
          <w:sz w:val="24"/>
          <w:szCs w:val="24"/>
        </w:rPr>
      </w:pPr>
    </w:p>
    <w:p w14:paraId="1FC37FE8" w14:textId="2A0E9DAE" w:rsidR="005B5FD8" w:rsidRPr="0081351A" w:rsidRDefault="005B5FD8" w:rsidP="008B4FC6">
      <w:pPr>
        <w:spacing w:line="480" w:lineRule="auto"/>
        <w:rPr>
          <w:rFonts w:ascii="Times New Roman" w:hAnsi="Times New Roman" w:cs="Times New Roman"/>
          <w:sz w:val="24"/>
          <w:szCs w:val="24"/>
        </w:rPr>
      </w:pPr>
    </w:p>
    <w:p w14:paraId="0DC3F11C" w14:textId="31056AEE" w:rsidR="005B5FD8" w:rsidRPr="0081351A" w:rsidRDefault="005B5FD8" w:rsidP="008B4FC6">
      <w:pPr>
        <w:spacing w:line="480" w:lineRule="auto"/>
        <w:rPr>
          <w:rFonts w:ascii="Times New Roman" w:hAnsi="Times New Roman" w:cs="Times New Roman"/>
          <w:sz w:val="24"/>
          <w:szCs w:val="24"/>
        </w:rPr>
      </w:pPr>
    </w:p>
    <w:p w14:paraId="37E4094C" w14:textId="42458479" w:rsidR="005B5FD8" w:rsidRPr="0081351A" w:rsidRDefault="005B5FD8" w:rsidP="008B4FC6">
      <w:pPr>
        <w:spacing w:line="480" w:lineRule="auto"/>
        <w:rPr>
          <w:rFonts w:ascii="Times New Roman" w:hAnsi="Times New Roman" w:cs="Times New Roman"/>
          <w:sz w:val="24"/>
          <w:szCs w:val="24"/>
        </w:rPr>
      </w:pPr>
    </w:p>
    <w:p w14:paraId="7FF7E3F4" w14:textId="63F10B36" w:rsidR="005B5FD8" w:rsidRPr="0081351A" w:rsidRDefault="005B5FD8" w:rsidP="008B4FC6">
      <w:pPr>
        <w:spacing w:line="480" w:lineRule="auto"/>
        <w:rPr>
          <w:rFonts w:ascii="Times New Roman" w:hAnsi="Times New Roman" w:cs="Times New Roman"/>
          <w:sz w:val="24"/>
          <w:szCs w:val="24"/>
        </w:rPr>
      </w:pPr>
    </w:p>
    <w:p w14:paraId="31481552" w14:textId="3566CA8C" w:rsidR="005B5FD8" w:rsidRPr="0081351A" w:rsidRDefault="005B5FD8" w:rsidP="008B4FC6">
      <w:pPr>
        <w:spacing w:line="480" w:lineRule="auto"/>
        <w:rPr>
          <w:rFonts w:ascii="Times New Roman" w:hAnsi="Times New Roman" w:cs="Times New Roman"/>
          <w:sz w:val="24"/>
          <w:szCs w:val="24"/>
        </w:rPr>
      </w:pPr>
    </w:p>
    <w:p w14:paraId="43753BF2" w14:textId="038979A6" w:rsidR="005B5FD8" w:rsidRPr="0081351A" w:rsidRDefault="005B5FD8" w:rsidP="008B4FC6">
      <w:pPr>
        <w:spacing w:line="480" w:lineRule="auto"/>
        <w:rPr>
          <w:rFonts w:ascii="Times New Roman" w:hAnsi="Times New Roman" w:cs="Times New Roman"/>
          <w:sz w:val="24"/>
          <w:szCs w:val="24"/>
        </w:rPr>
      </w:pPr>
    </w:p>
    <w:p w14:paraId="4C0C9AC3" w14:textId="1A9A134B" w:rsidR="005B5FD8" w:rsidRPr="0081351A" w:rsidRDefault="005B5FD8" w:rsidP="008B4FC6">
      <w:pPr>
        <w:spacing w:line="480" w:lineRule="auto"/>
        <w:rPr>
          <w:rFonts w:ascii="Times New Roman" w:hAnsi="Times New Roman" w:cs="Times New Roman"/>
          <w:sz w:val="24"/>
          <w:szCs w:val="24"/>
        </w:rPr>
      </w:pPr>
    </w:p>
    <w:p w14:paraId="23E2DFAB" w14:textId="51AB582B" w:rsidR="005B5FD8" w:rsidRPr="0081351A" w:rsidRDefault="005B5FD8" w:rsidP="008B4FC6">
      <w:pPr>
        <w:spacing w:line="480" w:lineRule="auto"/>
        <w:rPr>
          <w:rFonts w:ascii="Times New Roman" w:hAnsi="Times New Roman" w:cs="Times New Roman"/>
          <w:sz w:val="24"/>
          <w:szCs w:val="24"/>
        </w:rPr>
      </w:pPr>
    </w:p>
    <w:p w14:paraId="35625A8A" w14:textId="19382FB6" w:rsidR="005B5FD8" w:rsidRPr="0081351A" w:rsidRDefault="005B5FD8" w:rsidP="008B4FC6">
      <w:pPr>
        <w:spacing w:line="480" w:lineRule="auto"/>
        <w:rPr>
          <w:rFonts w:ascii="Times New Roman" w:hAnsi="Times New Roman" w:cs="Times New Roman"/>
          <w:sz w:val="24"/>
          <w:szCs w:val="24"/>
        </w:rPr>
      </w:pPr>
    </w:p>
    <w:p w14:paraId="1B8B08D9" w14:textId="3FDF3B5B" w:rsidR="005B5FD8" w:rsidRPr="0081351A" w:rsidRDefault="005B5FD8" w:rsidP="008B4FC6">
      <w:pPr>
        <w:spacing w:line="480" w:lineRule="auto"/>
        <w:rPr>
          <w:rFonts w:ascii="Times New Roman" w:hAnsi="Times New Roman" w:cs="Times New Roman"/>
          <w:sz w:val="24"/>
          <w:szCs w:val="24"/>
        </w:rPr>
      </w:pPr>
    </w:p>
    <w:p w14:paraId="71F4F9AF" w14:textId="5E1B906E" w:rsidR="005B5FD8" w:rsidRPr="0081351A" w:rsidRDefault="005B5FD8" w:rsidP="008B4FC6">
      <w:pPr>
        <w:spacing w:line="480" w:lineRule="auto"/>
        <w:rPr>
          <w:rFonts w:ascii="Times New Roman" w:hAnsi="Times New Roman" w:cs="Times New Roman"/>
          <w:sz w:val="24"/>
          <w:szCs w:val="24"/>
        </w:rPr>
      </w:pPr>
    </w:p>
    <w:p w14:paraId="6280AE7D" w14:textId="7DB2EC24" w:rsidR="005B5FD8" w:rsidRPr="0081351A" w:rsidRDefault="005B5FD8" w:rsidP="008B4FC6">
      <w:pPr>
        <w:spacing w:line="480" w:lineRule="auto"/>
        <w:rPr>
          <w:rFonts w:ascii="Times New Roman" w:hAnsi="Times New Roman" w:cs="Times New Roman"/>
          <w:sz w:val="24"/>
          <w:szCs w:val="24"/>
        </w:rPr>
      </w:pPr>
    </w:p>
    <w:p w14:paraId="541A0F26" w14:textId="06C3F834" w:rsidR="005B5FD8" w:rsidRPr="0081351A" w:rsidRDefault="005B5FD8" w:rsidP="008B4FC6">
      <w:pPr>
        <w:spacing w:line="480" w:lineRule="auto"/>
        <w:rPr>
          <w:rFonts w:ascii="Times New Roman" w:hAnsi="Times New Roman" w:cs="Times New Roman"/>
          <w:sz w:val="24"/>
          <w:szCs w:val="24"/>
        </w:rPr>
      </w:pPr>
    </w:p>
    <w:p w14:paraId="27159CBD" w14:textId="032ABAD5" w:rsidR="005B5FD8" w:rsidRPr="0081351A" w:rsidRDefault="005B5FD8" w:rsidP="008B4FC6">
      <w:pPr>
        <w:spacing w:line="480" w:lineRule="auto"/>
        <w:rPr>
          <w:rFonts w:ascii="Times New Roman" w:hAnsi="Times New Roman" w:cs="Times New Roman"/>
          <w:sz w:val="24"/>
          <w:szCs w:val="24"/>
        </w:rPr>
      </w:pPr>
    </w:p>
    <w:p w14:paraId="194E2B63" w14:textId="77777777" w:rsidR="005B5FD8" w:rsidRPr="0081351A" w:rsidRDefault="005B5FD8" w:rsidP="008B4FC6">
      <w:pPr>
        <w:spacing w:line="480" w:lineRule="auto"/>
        <w:rPr>
          <w:rFonts w:ascii="Times New Roman" w:hAnsi="Times New Roman" w:cs="Times New Roman"/>
          <w:sz w:val="24"/>
          <w:szCs w:val="24"/>
        </w:rPr>
      </w:pPr>
    </w:p>
    <w:sectPr w:rsidR="005B5FD8" w:rsidRPr="0081351A" w:rsidSect="007D42C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F0221" w14:textId="77777777" w:rsidR="00D40190" w:rsidRDefault="00D40190" w:rsidP="007D42C9">
      <w:pPr>
        <w:spacing w:after="0" w:line="240" w:lineRule="auto"/>
      </w:pPr>
      <w:r>
        <w:separator/>
      </w:r>
    </w:p>
  </w:endnote>
  <w:endnote w:type="continuationSeparator" w:id="0">
    <w:p w14:paraId="058D6D45" w14:textId="77777777" w:rsidR="00D40190" w:rsidRDefault="00D40190"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A75BA" w14:textId="77777777" w:rsidR="00D40190" w:rsidRDefault="00D40190" w:rsidP="007D42C9">
      <w:pPr>
        <w:spacing w:after="0" w:line="240" w:lineRule="auto"/>
      </w:pPr>
      <w:r>
        <w:separator/>
      </w:r>
    </w:p>
  </w:footnote>
  <w:footnote w:type="continuationSeparator" w:id="0">
    <w:p w14:paraId="6187AC4B" w14:textId="77777777" w:rsidR="00D40190" w:rsidRDefault="00D40190"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0E78FEC0" w:rsidR="007D42C9" w:rsidRPr="00541990" w:rsidRDefault="00231114" w:rsidP="00EB4F96">
    <w:pPr>
      <w:pStyle w:val="Header"/>
      <w:rPr>
        <w:rFonts w:ascii="Times New Roman" w:hAnsi="Times New Roman" w:cs="Times New Roman"/>
        <w:sz w:val="24"/>
        <w:szCs w:val="24"/>
      </w:rPr>
    </w:pPr>
    <w:r>
      <w:rPr>
        <w:rFonts w:ascii="Times New Roman" w:hAnsi="Times New Roman" w:cs="Times New Roman"/>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6671F7D6" w:rsidR="00EB4F96" w:rsidRPr="00832553" w:rsidRDefault="008A0AD6" w:rsidP="00EB4F96">
    <w:pPr>
      <w:rPr>
        <w:rFonts w:ascii="Times New Roman" w:hAnsi="Times New Roman" w:cs="Times New Roman"/>
        <w:sz w:val="24"/>
        <w:szCs w:val="24"/>
      </w:rPr>
    </w:pPr>
    <w:r>
      <w:rPr>
        <w:rFonts w:ascii="Times New Roman" w:hAnsi="Times New Roman" w:cs="Times New Roman"/>
      </w:rPr>
      <w:t>COURSE PROJECT</w:t>
    </w:r>
  </w:p>
  <w:p w14:paraId="4D289114" w14:textId="533BF468" w:rsidR="007D42C9" w:rsidRPr="00832553" w:rsidRDefault="005F2894">
    <w:pPr>
      <w:pStyle w:val="Header"/>
      <w:jc w:val="right"/>
      <w:rPr>
        <w:rFonts w:ascii="Times New Roman" w:hAnsi="Times New Roman" w:cs="Times New Roman"/>
      </w:rPr>
    </w:pPr>
    <w:r w:rsidRPr="00832553">
      <w:rPr>
        <w:rFonts w:ascii="Times New Roman" w:hAnsi="Times New Roman" w:cs="Times New Roman"/>
        <w:sz w:val="24"/>
        <w:szCs w:val="24"/>
      </w:rPr>
      <w:tab/>
    </w:r>
    <w:r w:rsidR="007D42C9" w:rsidRPr="00832553">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832553">
          <w:rPr>
            <w:rFonts w:ascii="Times New Roman" w:hAnsi="Times New Roman" w:cs="Times New Roman"/>
            <w:sz w:val="24"/>
            <w:szCs w:val="24"/>
          </w:rPr>
          <w:fldChar w:fldCharType="begin"/>
        </w:r>
        <w:r w:rsidR="007D42C9" w:rsidRPr="00832553">
          <w:rPr>
            <w:rFonts w:ascii="Times New Roman" w:hAnsi="Times New Roman" w:cs="Times New Roman"/>
            <w:sz w:val="24"/>
            <w:szCs w:val="24"/>
          </w:rPr>
          <w:instrText xml:space="preserve"> PAGE   \* MERGEFORMAT </w:instrText>
        </w:r>
        <w:r w:rsidR="007D42C9" w:rsidRPr="00832553">
          <w:rPr>
            <w:rFonts w:ascii="Times New Roman" w:hAnsi="Times New Roman" w:cs="Times New Roman"/>
            <w:sz w:val="24"/>
            <w:szCs w:val="24"/>
          </w:rPr>
          <w:fldChar w:fldCharType="separate"/>
        </w:r>
        <w:r w:rsidR="00CD0C6F" w:rsidRPr="00832553">
          <w:rPr>
            <w:rFonts w:ascii="Times New Roman" w:hAnsi="Times New Roman" w:cs="Times New Roman"/>
            <w:noProof/>
            <w:sz w:val="24"/>
            <w:szCs w:val="24"/>
          </w:rPr>
          <w:t>1</w:t>
        </w:r>
        <w:r w:rsidR="007D42C9" w:rsidRPr="00832553">
          <w:rPr>
            <w:rFonts w:ascii="Times New Roman" w:hAnsi="Times New Roman" w:cs="Times New Roman"/>
            <w:noProof/>
            <w:sz w:val="24"/>
            <w:szCs w:val="24"/>
          </w:rPr>
          <w:fldChar w:fldCharType="end"/>
        </w:r>
      </w:sdtContent>
    </w:sdt>
  </w:p>
  <w:p w14:paraId="28527E50" w14:textId="77777777" w:rsidR="007D42C9" w:rsidRPr="00832553" w:rsidRDefault="007D42C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1ED"/>
    <w:multiLevelType w:val="hybridMultilevel"/>
    <w:tmpl w:val="B4AE0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B6D04"/>
    <w:multiLevelType w:val="hybridMultilevel"/>
    <w:tmpl w:val="164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70DAE"/>
    <w:multiLevelType w:val="hybridMultilevel"/>
    <w:tmpl w:val="1C7E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CE7"/>
    <w:multiLevelType w:val="hybridMultilevel"/>
    <w:tmpl w:val="347A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C451DF0"/>
    <w:multiLevelType w:val="hybridMultilevel"/>
    <w:tmpl w:val="8A9E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41B0D"/>
    <w:multiLevelType w:val="hybridMultilevel"/>
    <w:tmpl w:val="E33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4604"/>
    <w:multiLevelType w:val="hybridMultilevel"/>
    <w:tmpl w:val="B312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809BA"/>
    <w:multiLevelType w:val="hybridMultilevel"/>
    <w:tmpl w:val="C9763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3095348"/>
    <w:multiLevelType w:val="hybridMultilevel"/>
    <w:tmpl w:val="547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B094A"/>
    <w:multiLevelType w:val="hybridMultilevel"/>
    <w:tmpl w:val="F60A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8824125"/>
    <w:multiLevelType w:val="hybridMultilevel"/>
    <w:tmpl w:val="F650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21BD3"/>
    <w:multiLevelType w:val="hybridMultilevel"/>
    <w:tmpl w:val="65A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B1C11"/>
    <w:multiLevelType w:val="hybridMultilevel"/>
    <w:tmpl w:val="B9A4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83B68"/>
    <w:multiLevelType w:val="hybridMultilevel"/>
    <w:tmpl w:val="A960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D215E3"/>
    <w:multiLevelType w:val="hybridMultilevel"/>
    <w:tmpl w:val="4F4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7"/>
  </w:num>
  <w:num w:numId="4">
    <w:abstractNumId w:val="0"/>
  </w:num>
  <w:num w:numId="5">
    <w:abstractNumId w:val="32"/>
  </w:num>
  <w:num w:numId="6">
    <w:abstractNumId w:val="20"/>
  </w:num>
  <w:num w:numId="7">
    <w:abstractNumId w:val="14"/>
  </w:num>
  <w:num w:numId="8">
    <w:abstractNumId w:val="25"/>
  </w:num>
  <w:num w:numId="9">
    <w:abstractNumId w:val="30"/>
  </w:num>
  <w:num w:numId="10">
    <w:abstractNumId w:val="13"/>
  </w:num>
  <w:num w:numId="11">
    <w:abstractNumId w:val="23"/>
  </w:num>
  <w:num w:numId="12">
    <w:abstractNumId w:val="21"/>
  </w:num>
  <w:num w:numId="13">
    <w:abstractNumId w:val="8"/>
  </w:num>
  <w:num w:numId="14">
    <w:abstractNumId w:val="17"/>
  </w:num>
  <w:num w:numId="15">
    <w:abstractNumId w:val="18"/>
  </w:num>
  <w:num w:numId="16">
    <w:abstractNumId w:val="6"/>
  </w:num>
  <w:num w:numId="17">
    <w:abstractNumId w:val="15"/>
  </w:num>
  <w:num w:numId="18">
    <w:abstractNumId w:val="3"/>
  </w:num>
  <w:num w:numId="19">
    <w:abstractNumId w:val="22"/>
  </w:num>
  <w:num w:numId="20">
    <w:abstractNumId w:val="4"/>
  </w:num>
  <w:num w:numId="21">
    <w:abstractNumId w:val="12"/>
  </w:num>
  <w:num w:numId="22">
    <w:abstractNumId w:val="1"/>
  </w:num>
  <w:num w:numId="23">
    <w:abstractNumId w:val="24"/>
  </w:num>
  <w:num w:numId="24">
    <w:abstractNumId w:val="26"/>
  </w:num>
  <w:num w:numId="25">
    <w:abstractNumId w:val="7"/>
  </w:num>
  <w:num w:numId="26">
    <w:abstractNumId w:val="10"/>
  </w:num>
  <w:num w:numId="27">
    <w:abstractNumId w:val="2"/>
  </w:num>
  <w:num w:numId="28">
    <w:abstractNumId w:val="16"/>
  </w:num>
  <w:num w:numId="29">
    <w:abstractNumId w:val="31"/>
  </w:num>
  <w:num w:numId="30">
    <w:abstractNumId w:val="5"/>
  </w:num>
  <w:num w:numId="31">
    <w:abstractNumId w:val="29"/>
  </w:num>
  <w:num w:numId="32">
    <w:abstractNumId w:val="2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2E2E"/>
    <w:rsid w:val="00065D3B"/>
    <w:rsid w:val="000873CD"/>
    <w:rsid w:val="00095942"/>
    <w:rsid w:val="000E29AC"/>
    <w:rsid w:val="000E2D62"/>
    <w:rsid w:val="000E41EF"/>
    <w:rsid w:val="001136C6"/>
    <w:rsid w:val="00193CC2"/>
    <w:rsid w:val="001E2439"/>
    <w:rsid w:val="00231114"/>
    <w:rsid w:val="00253110"/>
    <w:rsid w:val="00257E1A"/>
    <w:rsid w:val="0029298C"/>
    <w:rsid w:val="002C0790"/>
    <w:rsid w:val="002C6DF5"/>
    <w:rsid w:val="003233BA"/>
    <w:rsid w:val="00331013"/>
    <w:rsid w:val="0033710B"/>
    <w:rsid w:val="00352106"/>
    <w:rsid w:val="003843F3"/>
    <w:rsid w:val="00391D44"/>
    <w:rsid w:val="003B641E"/>
    <w:rsid w:val="003C15F6"/>
    <w:rsid w:val="003D6E7C"/>
    <w:rsid w:val="003E3DD1"/>
    <w:rsid w:val="003E77AE"/>
    <w:rsid w:val="003F08D0"/>
    <w:rsid w:val="004552EC"/>
    <w:rsid w:val="0049689C"/>
    <w:rsid w:val="004B148F"/>
    <w:rsid w:val="004E264C"/>
    <w:rsid w:val="005066F2"/>
    <w:rsid w:val="00541990"/>
    <w:rsid w:val="00590A7A"/>
    <w:rsid w:val="005B5FD8"/>
    <w:rsid w:val="005B6E93"/>
    <w:rsid w:val="005F2894"/>
    <w:rsid w:val="00612905"/>
    <w:rsid w:val="00720F07"/>
    <w:rsid w:val="007533A7"/>
    <w:rsid w:val="007D0477"/>
    <w:rsid w:val="007D42C9"/>
    <w:rsid w:val="007E221A"/>
    <w:rsid w:val="007E64A5"/>
    <w:rsid w:val="007E65FC"/>
    <w:rsid w:val="00802E07"/>
    <w:rsid w:val="0081351A"/>
    <w:rsid w:val="00814B51"/>
    <w:rsid w:val="008200F6"/>
    <w:rsid w:val="00832553"/>
    <w:rsid w:val="00837C02"/>
    <w:rsid w:val="00867D15"/>
    <w:rsid w:val="00876559"/>
    <w:rsid w:val="008A0AD6"/>
    <w:rsid w:val="008B4FC6"/>
    <w:rsid w:val="008B5056"/>
    <w:rsid w:val="008F3D1D"/>
    <w:rsid w:val="009126D2"/>
    <w:rsid w:val="00927641"/>
    <w:rsid w:val="00964115"/>
    <w:rsid w:val="009C63AB"/>
    <w:rsid w:val="009D1109"/>
    <w:rsid w:val="00A16FD8"/>
    <w:rsid w:val="00A51E74"/>
    <w:rsid w:val="00A72B4B"/>
    <w:rsid w:val="00AC786A"/>
    <w:rsid w:val="00AD75E4"/>
    <w:rsid w:val="00B17D54"/>
    <w:rsid w:val="00B50524"/>
    <w:rsid w:val="00B873D9"/>
    <w:rsid w:val="00C0282E"/>
    <w:rsid w:val="00C41DFC"/>
    <w:rsid w:val="00CD0C6F"/>
    <w:rsid w:val="00D40190"/>
    <w:rsid w:val="00DC52BD"/>
    <w:rsid w:val="00DF2D30"/>
    <w:rsid w:val="00E30B1D"/>
    <w:rsid w:val="00EB4F96"/>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 w:type="character" w:customStyle="1" w:styleId="unbalanced-text">
    <w:name w:val="unbalanced-text"/>
    <w:basedOn w:val="DefaultParagraphFont"/>
    <w:rsid w:val="00876559"/>
  </w:style>
  <w:style w:type="paragraph" w:customStyle="1" w:styleId="q-text">
    <w:name w:val="q-text"/>
    <w:basedOn w:val="Normal"/>
    <w:rsid w:val="00876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0196">
      <w:bodyDiv w:val="1"/>
      <w:marLeft w:val="0"/>
      <w:marRight w:val="0"/>
      <w:marTop w:val="0"/>
      <w:marBottom w:val="0"/>
      <w:divBdr>
        <w:top w:val="none" w:sz="0" w:space="0" w:color="auto"/>
        <w:left w:val="none" w:sz="0" w:space="0" w:color="auto"/>
        <w:bottom w:val="none" w:sz="0" w:space="0" w:color="auto"/>
        <w:right w:val="none" w:sz="0" w:space="0" w:color="auto"/>
      </w:divBdr>
      <w:divsChild>
        <w:div w:id="1840002952">
          <w:marLeft w:val="0"/>
          <w:marRight w:val="0"/>
          <w:marTop w:val="0"/>
          <w:marBottom w:val="360"/>
          <w:divBdr>
            <w:top w:val="none" w:sz="0" w:space="0" w:color="auto"/>
            <w:left w:val="none" w:sz="0" w:space="0" w:color="auto"/>
            <w:bottom w:val="none" w:sz="0" w:space="0" w:color="auto"/>
            <w:right w:val="none" w:sz="0" w:space="0" w:color="auto"/>
          </w:divBdr>
        </w:div>
        <w:div w:id="3827217">
          <w:marLeft w:val="0"/>
          <w:marRight w:val="0"/>
          <w:marTop w:val="0"/>
          <w:marBottom w:val="360"/>
          <w:divBdr>
            <w:top w:val="none" w:sz="0" w:space="0" w:color="auto"/>
            <w:left w:val="none" w:sz="0" w:space="0" w:color="auto"/>
            <w:bottom w:val="none" w:sz="0" w:space="0" w:color="auto"/>
            <w:right w:val="none" w:sz="0" w:space="0" w:color="auto"/>
          </w:divBdr>
        </w:div>
        <w:div w:id="1270087721">
          <w:marLeft w:val="0"/>
          <w:marRight w:val="0"/>
          <w:marTop w:val="0"/>
          <w:marBottom w:val="360"/>
          <w:divBdr>
            <w:top w:val="none" w:sz="0" w:space="0" w:color="auto"/>
            <w:left w:val="none" w:sz="0" w:space="0" w:color="auto"/>
            <w:bottom w:val="none" w:sz="0" w:space="0" w:color="auto"/>
            <w:right w:val="none" w:sz="0" w:space="0" w:color="auto"/>
          </w:divBdr>
        </w:div>
        <w:div w:id="448665600">
          <w:marLeft w:val="0"/>
          <w:marRight w:val="0"/>
          <w:marTop w:val="0"/>
          <w:marBottom w:val="360"/>
          <w:divBdr>
            <w:top w:val="none" w:sz="0" w:space="0" w:color="auto"/>
            <w:left w:val="none" w:sz="0" w:space="0" w:color="auto"/>
            <w:bottom w:val="none" w:sz="0" w:space="0" w:color="auto"/>
            <w:right w:val="none" w:sz="0" w:space="0" w:color="auto"/>
          </w:divBdr>
        </w:div>
        <w:div w:id="2003266770">
          <w:marLeft w:val="0"/>
          <w:marRight w:val="0"/>
          <w:marTop w:val="0"/>
          <w:marBottom w:val="240"/>
          <w:divBdr>
            <w:top w:val="none" w:sz="0" w:space="0" w:color="auto"/>
            <w:left w:val="none" w:sz="0" w:space="0" w:color="auto"/>
            <w:bottom w:val="none" w:sz="0" w:space="0" w:color="auto"/>
            <w:right w:val="none" w:sz="0" w:space="0" w:color="auto"/>
          </w:divBdr>
        </w:div>
        <w:div w:id="1873499490">
          <w:marLeft w:val="0"/>
          <w:marRight w:val="0"/>
          <w:marTop w:val="0"/>
          <w:marBottom w:val="240"/>
          <w:divBdr>
            <w:top w:val="none" w:sz="0" w:space="0" w:color="auto"/>
            <w:left w:val="none" w:sz="0" w:space="0" w:color="auto"/>
            <w:bottom w:val="none" w:sz="0" w:space="0" w:color="auto"/>
            <w:right w:val="none" w:sz="0" w:space="0" w:color="auto"/>
          </w:divBdr>
        </w:div>
        <w:div w:id="1100487507">
          <w:marLeft w:val="0"/>
          <w:marRight w:val="0"/>
          <w:marTop w:val="0"/>
          <w:marBottom w:val="240"/>
          <w:divBdr>
            <w:top w:val="none" w:sz="0" w:space="0" w:color="auto"/>
            <w:left w:val="none" w:sz="0" w:space="0" w:color="auto"/>
            <w:bottom w:val="none" w:sz="0" w:space="0" w:color="auto"/>
            <w:right w:val="none" w:sz="0" w:space="0" w:color="auto"/>
          </w:divBdr>
        </w:div>
        <w:div w:id="301080955">
          <w:marLeft w:val="0"/>
          <w:marRight w:val="0"/>
          <w:marTop w:val="0"/>
          <w:marBottom w:val="240"/>
          <w:divBdr>
            <w:top w:val="none" w:sz="0" w:space="0" w:color="auto"/>
            <w:left w:val="none" w:sz="0" w:space="0" w:color="auto"/>
            <w:bottom w:val="none" w:sz="0" w:space="0" w:color="auto"/>
            <w:right w:val="none" w:sz="0" w:space="0" w:color="auto"/>
          </w:divBdr>
        </w:div>
        <w:div w:id="2130392337">
          <w:marLeft w:val="0"/>
          <w:marRight w:val="0"/>
          <w:marTop w:val="0"/>
          <w:marBottom w:val="240"/>
          <w:divBdr>
            <w:top w:val="none" w:sz="0" w:space="0" w:color="auto"/>
            <w:left w:val="none" w:sz="0" w:space="0" w:color="auto"/>
            <w:bottom w:val="none" w:sz="0" w:space="0" w:color="auto"/>
            <w:right w:val="none" w:sz="0" w:space="0" w:color="auto"/>
          </w:divBdr>
        </w:div>
        <w:div w:id="1826822443">
          <w:marLeft w:val="0"/>
          <w:marRight w:val="0"/>
          <w:marTop w:val="0"/>
          <w:marBottom w:val="240"/>
          <w:divBdr>
            <w:top w:val="none" w:sz="0" w:space="0" w:color="auto"/>
            <w:left w:val="none" w:sz="0" w:space="0" w:color="auto"/>
            <w:bottom w:val="none" w:sz="0" w:space="0" w:color="auto"/>
            <w:right w:val="none" w:sz="0" w:space="0" w:color="auto"/>
          </w:divBdr>
        </w:div>
      </w:divsChild>
    </w:div>
    <w:div w:id="160128148">
      <w:bodyDiv w:val="1"/>
      <w:marLeft w:val="0"/>
      <w:marRight w:val="0"/>
      <w:marTop w:val="0"/>
      <w:marBottom w:val="0"/>
      <w:divBdr>
        <w:top w:val="none" w:sz="0" w:space="0" w:color="auto"/>
        <w:left w:val="none" w:sz="0" w:space="0" w:color="auto"/>
        <w:bottom w:val="none" w:sz="0" w:space="0" w:color="auto"/>
        <w:right w:val="none" w:sz="0" w:space="0" w:color="auto"/>
      </w:divBdr>
    </w:div>
    <w:div w:id="191455158">
      <w:bodyDiv w:val="1"/>
      <w:marLeft w:val="0"/>
      <w:marRight w:val="0"/>
      <w:marTop w:val="0"/>
      <w:marBottom w:val="0"/>
      <w:divBdr>
        <w:top w:val="none" w:sz="0" w:space="0" w:color="auto"/>
        <w:left w:val="none" w:sz="0" w:space="0" w:color="auto"/>
        <w:bottom w:val="none" w:sz="0" w:space="0" w:color="auto"/>
        <w:right w:val="none" w:sz="0" w:space="0" w:color="auto"/>
      </w:divBdr>
    </w:div>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55751038">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526673715">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64183566">
      <w:bodyDiv w:val="1"/>
      <w:marLeft w:val="0"/>
      <w:marRight w:val="0"/>
      <w:marTop w:val="0"/>
      <w:marBottom w:val="0"/>
      <w:divBdr>
        <w:top w:val="none" w:sz="0" w:space="0" w:color="auto"/>
        <w:left w:val="none" w:sz="0" w:space="0" w:color="auto"/>
        <w:bottom w:val="none" w:sz="0" w:space="0" w:color="auto"/>
        <w:right w:val="none" w:sz="0" w:space="0" w:color="auto"/>
      </w:divBdr>
      <w:divsChild>
        <w:div w:id="1986934635">
          <w:marLeft w:val="0"/>
          <w:marRight w:val="0"/>
          <w:marTop w:val="0"/>
          <w:marBottom w:val="360"/>
          <w:divBdr>
            <w:top w:val="none" w:sz="0" w:space="0" w:color="auto"/>
            <w:left w:val="none" w:sz="0" w:space="0" w:color="auto"/>
            <w:bottom w:val="none" w:sz="0" w:space="0" w:color="auto"/>
            <w:right w:val="none" w:sz="0" w:space="0" w:color="auto"/>
          </w:divBdr>
        </w:div>
        <w:div w:id="518350862">
          <w:marLeft w:val="0"/>
          <w:marRight w:val="0"/>
          <w:marTop w:val="0"/>
          <w:marBottom w:val="360"/>
          <w:divBdr>
            <w:top w:val="none" w:sz="0" w:space="0" w:color="auto"/>
            <w:left w:val="none" w:sz="0" w:space="0" w:color="auto"/>
            <w:bottom w:val="none" w:sz="0" w:space="0" w:color="auto"/>
            <w:right w:val="none" w:sz="0" w:space="0" w:color="auto"/>
          </w:divBdr>
        </w:div>
        <w:div w:id="394284233">
          <w:marLeft w:val="0"/>
          <w:marRight w:val="0"/>
          <w:marTop w:val="0"/>
          <w:marBottom w:val="360"/>
          <w:divBdr>
            <w:top w:val="none" w:sz="0" w:space="0" w:color="auto"/>
            <w:left w:val="none" w:sz="0" w:space="0" w:color="auto"/>
            <w:bottom w:val="none" w:sz="0" w:space="0" w:color="auto"/>
            <w:right w:val="none" w:sz="0" w:space="0" w:color="auto"/>
          </w:divBdr>
        </w:div>
        <w:div w:id="2013751388">
          <w:marLeft w:val="0"/>
          <w:marRight w:val="0"/>
          <w:marTop w:val="0"/>
          <w:marBottom w:val="240"/>
          <w:divBdr>
            <w:top w:val="none" w:sz="0" w:space="0" w:color="auto"/>
            <w:left w:val="none" w:sz="0" w:space="0" w:color="auto"/>
            <w:bottom w:val="none" w:sz="0" w:space="0" w:color="auto"/>
            <w:right w:val="none" w:sz="0" w:space="0" w:color="auto"/>
          </w:divBdr>
        </w:div>
        <w:div w:id="983509907">
          <w:marLeft w:val="0"/>
          <w:marRight w:val="0"/>
          <w:marTop w:val="0"/>
          <w:marBottom w:val="240"/>
          <w:divBdr>
            <w:top w:val="none" w:sz="0" w:space="0" w:color="auto"/>
            <w:left w:val="none" w:sz="0" w:space="0" w:color="auto"/>
            <w:bottom w:val="none" w:sz="0" w:space="0" w:color="auto"/>
            <w:right w:val="none" w:sz="0" w:space="0" w:color="auto"/>
          </w:divBdr>
        </w:div>
        <w:div w:id="862519470">
          <w:marLeft w:val="0"/>
          <w:marRight w:val="0"/>
          <w:marTop w:val="0"/>
          <w:marBottom w:val="240"/>
          <w:divBdr>
            <w:top w:val="none" w:sz="0" w:space="0" w:color="auto"/>
            <w:left w:val="none" w:sz="0" w:space="0" w:color="auto"/>
            <w:bottom w:val="none" w:sz="0" w:space="0" w:color="auto"/>
            <w:right w:val="none" w:sz="0" w:space="0" w:color="auto"/>
          </w:divBdr>
        </w:div>
        <w:div w:id="128518510">
          <w:marLeft w:val="0"/>
          <w:marRight w:val="0"/>
          <w:marTop w:val="0"/>
          <w:marBottom w:val="240"/>
          <w:divBdr>
            <w:top w:val="none" w:sz="0" w:space="0" w:color="auto"/>
            <w:left w:val="none" w:sz="0" w:space="0" w:color="auto"/>
            <w:bottom w:val="none" w:sz="0" w:space="0" w:color="auto"/>
            <w:right w:val="none" w:sz="0" w:space="0" w:color="auto"/>
          </w:divBdr>
        </w:div>
        <w:div w:id="1040669492">
          <w:marLeft w:val="0"/>
          <w:marRight w:val="0"/>
          <w:marTop w:val="0"/>
          <w:marBottom w:val="240"/>
          <w:divBdr>
            <w:top w:val="none" w:sz="0" w:space="0" w:color="auto"/>
            <w:left w:val="none" w:sz="0" w:space="0" w:color="auto"/>
            <w:bottom w:val="none" w:sz="0" w:space="0" w:color="auto"/>
            <w:right w:val="none" w:sz="0" w:space="0" w:color="auto"/>
          </w:divBdr>
        </w:div>
        <w:div w:id="1914200486">
          <w:marLeft w:val="0"/>
          <w:marRight w:val="0"/>
          <w:marTop w:val="0"/>
          <w:marBottom w:val="240"/>
          <w:divBdr>
            <w:top w:val="none" w:sz="0" w:space="0" w:color="auto"/>
            <w:left w:val="none" w:sz="0" w:space="0" w:color="auto"/>
            <w:bottom w:val="none" w:sz="0" w:space="0" w:color="auto"/>
            <w:right w:val="none" w:sz="0" w:space="0" w:color="auto"/>
          </w:divBdr>
        </w:div>
      </w:divsChild>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09031320">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44073982">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456481552">
      <w:bodyDiv w:val="1"/>
      <w:marLeft w:val="0"/>
      <w:marRight w:val="0"/>
      <w:marTop w:val="0"/>
      <w:marBottom w:val="0"/>
      <w:divBdr>
        <w:top w:val="none" w:sz="0" w:space="0" w:color="auto"/>
        <w:left w:val="none" w:sz="0" w:space="0" w:color="auto"/>
        <w:bottom w:val="none" w:sz="0" w:space="0" w:color="auto"/>
        <w:right w:val="none" w:sz="0" w:space="0" w:color="auto"/>
      </w:divBdr>
    </w:div>
    <w:div w:id="1614480565">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0995618">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2765600">
      <w:bodyDiv w:val="1"/>
      <w:marLeft w:val="0"/>
      <w:marRight w:val="0"/>
      <w:marTop w:val="0"/>
      <w:marBottom w:val="0"/>
      <w:divBdr>
        <w:top w:val="none" w:sz="0" w:space="0" w:color="auto"/>
        <w:left w:val="none" w:sz="0" w:space="0" w:color="auto"/>
        <w:bottom w:val="none" w:sz="0" w:space="0" w:color="auto"/>
        <w:right w:val="none" w:sz="0" w:space="0" w:color="auto"/>
      </w:divBdr>
    </w:div>
    <w:div w:id="1894998629">
      <w:bodyDiv w:val="1"/>
      <w:marLeft w:val="0"/>
      <w:marRight w:val="0"/>
      <w:marTop w:val="0"/>
      <w:marBottom w:val="0"/>
      <w:divBdr>
        <w:top w:val="none" w:sz="0" w:space="0" w:color="auto"/>
        <w:left w:val="none" w:sz="0" w:space="0" w:color="auto"/>
        <w:bottom w:val="none" w:sz="0" w:space="0" w:color="auto"/>
        <w:right w:val="none" w:sz="0" w:space="0" w:color="auto"/>
      </w:divBdr>
    </w:div>
    <w:div w:id="1931350906">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14338934">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5882958_1&amp;course_id=_65722_1&amp;group_id=&amp;mode=view"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ing.rasmussen.edu/webapps/assignment/uploadAssignment?content_id=_5882958_1&amp;course_id=_65722_1&amp;group_id=&amp;mode=vie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1</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2</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3</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4</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5</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6</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7</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8</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9</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10</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11</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12</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13</b:RefOrder>
  </b:Source>
  <b:Source>
    <b:Tag>Kir12</b:Tag>
    <b:SourceType>Book</b:SourceType>
    <b:Guid>{32E02E84-E7E7-4A2C-A79B-CC0E5D769747}</b:Guid>
    <b:Title>Data Visualization  A Successful Design Process</b:Title>
    <b:Year>2012</b:Year>
    <b:Author>
      <b:Author>
        <b:NameList>
          <b:Person>
            <b:Last>Kirk</b:Last>
            <b:First>A.</b:First>
          </b:Person>
        </b:NameList>
      </b:Author>
    </b:Author>
    <b:City>USA</b:City>
    <b:Publisher>Packet</b:Publisher>
    <b:RefOrder>14</b:RefOrder>
  </b:Source>
  <b:Source>
    <b:Tag>Jas19</b:Tag>
    <b:SourceType>Book</b:SourceType>
    <b:Guid>{3CC5C6A1-1786-443B-A028-A275915F871E}</b:Guid>
    <b:Author>
      <b:Author>
        <b:NameList>
          <b:Person>
            <b:Last>Brownlee</b:Last>
            <b:First>Jason</b:First>
          </b:Person>
        </b:NameList>
      </b:Author>
    </b:Author>
    <b:Title>Machine Learning MAstery</b:Title>
    <b:Year>2019</b:Year>
    <b:Publisher>self</b:Publisher>
    <b:RefOrder>15</b:RefOrder>
  </b:Source>
  <b:Source>
    <b:Tag>Lan16</b:Tag>
    <b:SourceType>Book</b:SourceType>
    <b:Guid>{B4FD48BC-FC35-4D40-9E7F-BF52BAEDB97F}</b:Guid>
    <b:Author>
      <b:Author>
        <b:NameList>
          <b:Person>
            <b:Last>Langkafel</b:Last>
            <b:First>Peter</b:First>
          </b:Person>
        </b:NameList>
      </b:Author>
    </b:Author>
    <b:Title>Big Data in Medical Science and Healthcare Management : Diagnosis, Therapy, Side Effects</b:Title>
    <b:Year>2016</b:Year>
    <b:Publisher>de Gruyter</b:Publisher>
    <b:RefOrder>16</b:RefOrder>
  </b:Source>
  <b:Source>
    <b:Tag>TRA19</b:Tag>
    <b:SourceType>JournalArticle</b:SourceType>
    <b:Guid>{F553A545-140A-4C6D-9AF5-766E222B9D20}</b:Guid>
    <b:Author>
      <b:Author>
        <b:NameList>
          <b:Person>
            <b:Last>TRAN</b:Last>
            <b:First>Michael</b:First>
          </b:Person>
          <b:Person>
            <b:Last>GINIGE</b:Last>
          </b:Person>
        </b:NameList>
      </b:Author>
    </b:Author>
    <b:Title>Evaluation of Visualisation Techniques for Meaningful Representation of Clinical Classification Data Sets...Health Informatics Conference, Sydney Australia, 2018</b:Title>
    <b:Year>2019</b:Year>
    <b:JournalName> Studies in Health Technology &amp; Informatics</b:JournalName>
    <b:Pages>7</b:Pages>
    <b:RefOrder>17</b:RefOrder>
  </b:Source>
  <b:Source>
    <b:Tag>Gar20</b:Tag>
    <b:SourceType>Report</b:SourceType>
    <b:Guid>{C0D7BC48-3869-45EA-AE09-96DC9907456D}</b:Guid>
    <b:Author>
      <b:Author>
        <b:NameList>
          <b:Person>
            <b:Last>Gartner</b:Last>
          </b:Person>
        </b:NameList>
      </b:Author>
    </b:Author>
    <b:Title>Magic Quadrant for Analytics and Business Intelligence Platforms</b:Title>
    <b:Year>2020</b:Year>
    <b:Publisher>Gartner</b:Publisher>
    <b:City>CA</b:City>
    <b:RefOrder>18</b:RefOrder>
  </b:Source>
  <b:Source>
    <b:Tag>San19</b:Tag>
    <b:SourceType>InternetSite</b:SourceType>
    <b:Guid>{41C579D0-50BE-43C9-9E94-37E98A0FA9D6}</b:Guid>
    <b:Title>KPI Management And Best Practices: How To Find The Perfect KPI Solutions?</b:Title>
    <b:Year>2019</b:Year>
    <b:City>https://www.datapine.com/blog/kpi-management-and-best-practices/</b:City>
    <b:Author>
      <b:Author>
        <b:NameList>
          <b:Person>
            <b:Last>Durcevic</b:Last>
            <b:First>Sandra</b:First>
          </b:Person>
        </b:NameList>
      </b:Author>
    </b:Author>
    <b:InternetSiteTitle>https://www.datapine.com/</b:InternetSiteTitle>
    <b:Month>02</b:Month>
    <b:Day>21</b:Day>
    <b:URL>https://www.datapine.com/blog/kpi-management-and-best-practices/</b:URL>
    <b:RefOrder>19</b:RefOrder>
  </b:Source>
</b:Sources>
</file>

<file path=customXml/itemProps1.xml><?xml version="1.0" encoding="utf-8"?>
<ds:datastoreItem xmlns:ds="http://schemas.openxmlformats.org/officeDocument/2006/customXml" ds:itemID="{08F66CD4-1E8C-4721-BDAE-AC48A8D8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2020-05-11T18:54:00Z</dcterms:created>
  <dcterms:modified xsi:type="dcterms:W3CDTF">2020-05-11T21:28:00Z</dcterms:modified>
</cp:coreProperties>
</file>