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AAF84E" w14:textId="77777777" w:rsidR="004E4534" w:rsidRPr="00F72882" w:rsidRDefault="004E4534" w:rsidP="00F72882">
      <w:pPr>
        <w:spacing w:after="0" w:line="480" w:lineRule="auto"/>
        <w:jc w:val="center"/>
        <w:rPr>
          <w:rFonts w:ascii="Times New Roman" w:hAnsi="Times New Roman" w:cs="Times New Roman"/>
          <w:sz w:val="24"/>
          <w:szCs w:val="24"/>
        </w:rPr>
      </w:pPr>
    </w:p>
    <w:p w14:paraId="200E29B5" w14:textId="77777777" w:rsidR="004E4534" w:rsidRPr="00F72882" w:rsidRDefault="004E4534" w:rsidP="00F72882">
      <w:pPr>
        <w:spacing w:after="0" w:line="480" w:lineRule="auto"/>
        <w:jc w:val="center"/>
        <w:rPr>
          <w:rFonts w:ascii="Times New Roman" w:hAnsi="Times New Roman" w:cs="Times New Roman"/>
          <w:sz w:val="24"/>
          <w:szCs w:val="24"/>
        </w:rPr>
      </w:pPr>
    </w:p>
    <w:p w14:paraId="5C771C96" w14:textId="77777777" w:rsidR="004E4534" w:rsidRPr="00415ECB" w:rsidRDefault="004E4534" w:rsidP="009664E6">
      <w:pPr>
        <w:spacing w:after="0" w:line="480" w:lineRule="auto"/>
        <w:rPr>
          <w:rFonts w:ascii="Times New Roman" w:hAnsi="Times New Roman" w:cs="Times New Roman"/>
          <w:sz w:val="24"/>
          <w:szCs w:val="24"/>
        </w:rPr>
      </w:pPr>
    </w:p>
    <w:p w14:paraId="23DFBFCF" w14:textId="77777777" w:rsidR="004E4534" w:rsidRPr="00415ECB" w:rsidRDefault="004E4534" w:rsidP="00F72882">
      <w:pPr>
        <w:spacing w:after="0" w:line="480" w:lineRule="auto"/>
        <w:jc w:val="center"/>
        <w:rPr>
          <w:rFonts w:ascii="Times New Roman" w:hAnsi="Times New Roman" w:cs="Times New Roman"/>
          <w:sz w:val="24"/>
          <w:szCs w:val="24"/>
        </w:rPr>
      </w:pPr>
    </w:p>
    <w:p w14:paraId="63E0A14D" w14:textId="226575A7" w:rsidR="004E4534" w:rsidRPr="00415ECB" w:rsidRDefault="004E4534" w:rsidP="00415ECB">
      <w:pPr>
        <w:spacing w:line="480" w:lineRule="auto"/>
        <w:jc w:val="center"/>
        <w:rPr>
          <w:rFonts w:ascii="Times New Roman" w:hAnsi="Times New Roman" w:cs="Times New Roman"/>
          <w:sz w:val="24"/>
          <w:szCs w:val="24"/>
        </w:rPr>
      </w:pPr>
      <w:r w:rsidRPr="00415ECB">
        <w:rPr>
          <w:rFonts w:ascii="Times New Roman" w:hAnsi="Times New Roman" w:cs="Times New Roman"/>
          <w:sz w:val="24"/>
          <w:szCs w:val="24"/>
        </w:rPr>
        <w:t xml:space="preserve">Assignment  - </w:t>
      </w:r>
      <w:r w:rsidR="00FB7E93">
        <w:rPr>
          <w:rFonts w:ascii="Times New Roman" w:hAnsi="Times New Roman" w:cs="Times New Roman"/>
          <w:sz w:val="24"/>
          <w:szCs w:val="24"/>
        </w:rPr>
        <w:t xml:space="preserve">Using the Scientific Method </w:t>
      </w:r>
      <w:r w:rsidR="00B80610">
        <w:rPr>
          <w:rFonts w:ascii="Times New Roman" w:hAnsi="Times New Roman" w:cs="Times New Roman"/>
          <w:sz w:val="24"/>
          <w:szCs w:val="24"/>
        </w:rPr>
        <w:t>in</w:t>
      </w:r>
      <w:r w:rsidR="00FB7E93">
        <w:rPr>
          <w:rFonts w:ascii="Times New Roman" w:hAnsi="Times New Roman" w:cs="Times New Roman"/>
          <w:sz w:val="24"/>
          <w:szCs w:val="24"/>
        </w:rPr>
        <w:t xml:space="preserve"> </w:t>
      </w:r>
      <w:r w:rsidR="00E83D59">
        <w:rPr>
          <w:rFonts w:ascii="Times New Roman" w:hAnsi="Times New Roman" w:cs="Times New Roman"/>
          <w:sz w:val="24"/>
          <w:szCs w:val="24"/>
        </w:rPr>
        <w:t>Y</w:t>
      </w:r>
      <w:r w:rsidR="00FB7E93">
        <w:rPr>
          <w:rFonts w:ascii="Times New Roman" w:hAnsi="Times New Roman" w:cs="Times New Roman"/>
          <w:sz w:val="24"/>
          <w:szCs w:val="24"/>
        </w:rPr>
        <w:t>our Life</w:t>
      </w:r>
    </w:p>
    <w:p w14:paraId="3B98EC0D" w14:textId="77777777" w:rsidR="004E4534" w:rsidRPr="00415ECB" w:rsidRDefault="004E4534" w:rsidP="00415ECB">
      <w:pPr>
        <w:spacing w:after="0" w:line="480" w:lineRule="auto"/>
        <w:jc w:val="center"/>
        <w:rPr>
          <w:rFonts w:ascii="Times New Roman" w:hAnsi="Times New Roman" w:cs="Times New Roman"/>
          <w:sz w:val="24"/>
          <w:szCs w:val="24"/>
        </w:rPr>
      </w:pPr>
      <w:r w:rsidRPr="00415ECB">
        <w:rPr>
          <w:rFonts w:ascii="Times New Roman" w:hAnsi="Times New Roman" w:cs="Times New Roman"/>
          <w:sz w:val="24"/>
          <w:szCs w:val="24"/>
        </w:rPr>
        <w:t>Shaun Pritchard</w:t>
      </w:r>
    </w:p>
    <w:p w14:paraId="74A489D5" w14:textId="77777777" w:rsidR="004E4534" w:rsidRPr="00415ECB" w:rsidRDefault="004E4534" w:rsidP="00415ECB">
      <w:pPr>
        <w:spacing w:after="0" w:line="480" w:lineRule="auto"/>
        <w:jc w:val="center"/>
        <w:rPr>
          <w:rFonts w:ascii="Times New Roman" w:hAnsi="Times New Roman" w:cs="Times New Roman"/>
          <w:sz w:val="24"/>
          <w:szCs w:val="24"/>
        </w:rPr>
      </w:pPr>
      <w:r w:rsidRPr="00415ECB">
        <w:rPr>
          <w:rFonts w:ascii="Times New Roman" w:hAnsi="Times New Roman" w:cs="Times New Roman"/>
          <w:sz w:val="24"/>
          <w:szCs w:val="24"/>
        </w:rPr>
        <w:t>Rasmussen College</w:t>
      </w:r>
    </w:p>
    <w:p w14:paraId="6748ABC9" w14:textId="1D55A79C" w:rsidR="004E4534" w:rsidRPr="00415ECB" w:rsidRDefault="00D354E3" w:rsidP="00415ECB">
      <w:pPr>
        <w:spacing w:after="0" w:line="480" w:lineRule="auto"/>
        <w:jc w:val="center"/>
        <w:rPr>
          <w:rFonts w:ascii="Times New Roman" w:hAnsi="Times New Roman" w:cs="Times New Roman"/>
          <w:sz w:val="24"/>
          <w:szCs w:val="24"/>
        </w:rPr>
      </w:pPr>
      <w:r w:rsidRPr="00415ECB">
        <w:rPr>
          <w:rFonts w:ascii="Times New Roman" w:hAnsi="Times New Roman" w:cs="Times New Roman"/>
          <w:sz w:val="24"/>
          <w:szCs w:val="24"/>
        </w:rPr>
        <w:t>P</w:t>
      </w:r>
      <w:r w:rsidR="00415ECB" w:rsidRPr="00415ECB">
        <w:rPr>
          <w:rFonts w:ascii="Times New Roman" w:hAnsi="Times New Roman" w:cs="Times New Roman"/>
          <w:sz w:val="24"/>
          <w:szCs w:val="24"/>
        </w:rPr>
        <w:t>HY4060</w:t>
      </w:r>
    </w:p>
    <w:p w14:paraId="7959D319" w14:textId="77777777" w:rsidR="00415ECB" w:rsidRPr="00415ECB" w:rsidRDefault="00415ECB" w:rsidP="00415ECB">
      <w:pPr>
        <w:spacing w:after="0" w:line="480" w:lineRule="auto"/>
        <w:jc w:val="center"/>
        <w:rPr>
          <w:rFonts w:ascii="Times New Roman" w:hAnsi="Times New Roman" w:cs="Times New Roman"/>
          <w:sz w:val="24"/>
          <w:szCs w:val="24"/>
        </w:rPr>
      </w:pPr>
      <w:r w:rsidRPr="00415ECB">
        <w:rPr>
          <w:rFonts w:ascii="Times New Roman" w:hAnsi="Times New Roman" w:cs="Times New Roman"/>
          <w:sz w:val="24"/>
          <w:szCs w:val="24"/>
        </w:rPr>
        <w:t>Arunava Roy</w:t>
      </w:r>
    </w:p>
    <w:p w14:paraId="2ED899BB" w14:textId="56D2D28B" w:rsidR="004E4534" w:rsidRPr="00415ECB" w:rsidRDefault="00415ECB" w:rsidP="00415ECB">
      <w:pPr>
        <w:spacing w:after="0" w:line="480" w:lineRule="auto"/>
        <w:jc w:val="center"/>
        <w:rPr>
          <w:rFonts w:ascii="Times New Roman" w:hAnsi="Times New Roman" w:cs="Times New Roman"/>
          <w:sz w:val="24"/>
          <w:szCs w:val="24"/>
        </w:rPr>
      </w:pPr>
      <w:r w:rsidRPr="00415ECB">
        <w:rPr>
          <w:rFonts w:ascii="Times New Roman" w:hAnsi="Times New Roman" w:cs="Times New Roman"/>
          <w:sz w:val="24"/>
          <w:szCs w:val="24"/>
        </w:rPr>
        <w:t>November 1</w:t>
      </w:r>
      <w:r w:rsidR="00FB7E93">
        <w:rPr>
          <w:rFonts w:ascii="Times New Roman" w:hAnsi="Times New Roman" w:cs="Times New Roman"/>
          <w:sz w:val="24"/>
          <w:szCs w:val="24"/>
        </w:rPr>
        <w:t>9</w:t>
      </w:r>
      <w:r w:rsidRPr="00415ECB">
        <w:rPr>
          <w:rFonts w:ascii="Times New Roman" w:hAnsi="Times New Roman" w:cs="Times New Roman"/>
          <w:sz w:val="24"/>
          <w:szCs w:val="24"/>
        </w:rPr>
        <w:t>,</w:t>
      </w:r>
      <w:r w:rsidR="00D354E3" w:rsidRPr="00415ECB">
        <w:rPr>
          <w:rFonts w:ascii="Times New Roman" w:hAnsi="Times New Roman" w:cs="Times New Roman"/>
          <w:sz w:val="24"/>
          <w:szCs w:val="24"/>
        </w:rPr>
        <w:t xml:space="preserve"> 2020</w:t>
      </w:r>
    </w:p>
    <w:p w14:paraId="645680D0" w14:textId="77777777" w:rsidR="00B80610" w:rsidRDefault="004E4534" w:rsidP="00B80610">
      <w:pPr>
        <w:spacing w:line="480" w:lineRule="auto"/>
        <w:rPr>
          <w:rFonts w:ascii="Times New Roman" w:hAnsi="Times New Roman" w:cs="Times New Roman"/>
          <w:sz w:val="24"/>
          <w:szCs w:val="24"/>
        </w:rPr>
      </w:pPr>
      <w:r w:rsidRPr="00F72882">
        <w:rPr>
          <w:rFonts w:ascii="Times New Roman" w:hAnsi="Times New Roman" w:cs="Times New Roman"/>
          <w:sz w:val="24"/>
          <w:szCs w:val="24"/>
        </w:rPr>
        <w:br w:type="page"/>
      </w:r>
    </w:p>
    <w:p w14:paraId="35FE0C4A" w14:textId="6915D822" w:rsidR="00B80610" w:rsidRPr="00FB6CC3" w:rsidRDefault="00B80610" w:rsidP="00B80610">
      <w:pPr>
        <w:spacing w:line="480" w:lineRule="auto"/>
        <w:jc w:val="center"/>
        <w:rPr>
          <w:rFonts w:ascii="Times New Roman" w:hAnsi="Times New Roman" w:cs="Times New Roman"/>
          <w:b/>
          <w:bCs/>
          <w:sz w:val="24"/>
          <w:szCs w:val="24"/>
        </w:rPr>
      </w:pPr>
      <w:r w:rsidRPr="00FB6CC3">
        <w:rPr>
          <w:rFonts w:ascii="Times New Roman" w:hAnsi="Times New Roman" w:cs="Times New Roman"/>
          <w:b/>
          <w:bCs/>
          <w:sz w:val="24"/>
          <w:szCs w:val="24"/>
        </w:rPr>
        <w:lastRenderedPageBreak/>
        <w:t>Assignment  - Using the Scientific Method in Your Life</w:t>
      </w:r>
    </w:p>
    <w:p w14:paraId="735BF7E4" w14:textId="6256C322" w:rsidR="00B80610" w:rsidRPr="00B80610" w:rsidRDefault="00B80610" w:rsidP="00B80610">
      <w:pPr>
        <w:spacing w:line="480" w:lineRule="auto"/>
        <w:rPr>
          <w:rFonts w:ascii="Times New Roman" w:hAnsi="Times New Roman" w:cs="Times New Roman"/>
          <w:sz w:val="24"/>
          <w:szCs w:val="24"/>
        </w:rPr>
      </w:pPr>
      <w:r w:rsidRPr="00B80610">
        <w:rPr>
          <w:rFonts w:ascii="Times New Roman" w:hAnsi="Times New Roman" w:cs="Times New Roman"/>
          <w:sz w:val="24"/>
          <w:szCs w:val="24"/>
        </w:rPr>
        <w:t>For my experiment I will be using the observation of boiling water</w:t>
      </w:r>
      <w:r w:rsidR="005C2B6B">
        <w:rPr>
          <w:rFonts w:ascii="Times New Roman" w:hAnsi="Times New Roman" w:cs="Times New Roman"/>
          <w:sz w:val="24"/>
          <w:szCs w:val="24"/>
        </w:rPr>
        <w:t xml:space="preserve"> at 212° Fahrenheit </w:t>
      </w:r>
      <w:r w:rsidRPr="00B80610">
        <w:rPr>
          <w:rFonts w:ascii="Times New Roman" w:hAnsi="Times New Roman" w:cs="Times New Roman"/>
          <w:sz w:val="24"/>
          <w:szCs w:val="24"/>
        </w:rPr>
        <w:t xml:space="preserve">. Question I want to ask is if water will boil faster at the same temperatures </w:t>
      </w:r>
      <w:r w:rsidR="008914FE">
        <w:rPr>
          <w:rFonts w:ascii="Times New Roman" w:hAnsi="Times New Roman" w:cs="Times New Roman"/>
          <w:sz w:val="24"/>
          <w:szCs w:val="24"/>
        </w:rPr>
        <w:t xml:space="preserve">if </w:t>
      </w:r>
      <w:r w:rsidRPr="00B80610">
        <w:rPr>
          <w:rFonts w:ascii="Times New Roman" w:hAnsi="Times New Roman" w:cs="Times New Roman"/>
          <w:sz w:val="24"/>
          <w:szCs w:val="24"/>
        </w:rPr>
        <w:t xml:space="preserve"> salt(Sodium chloride) </w:t>
      </w:r>
      <w:r w:rsidR="008914FE">
        <w:rPr>
          <w:rFonts w:ascii="Times New Roman" w:hAnsi="Times New Roman" w:cs="Times New Roman"/>
          <w:sz w:val="24"/>
          <w:szCs w:val="24"/>
        </w:rPr>
        <w:t xml:space="preserve">is </w:t>
      </w:r>
      <w:r w:rsidRPr="00B80610">
        <w:rPr>
          <w:rFonts w:ascii="Times New Roman" w:hAnsi="Times New Roman" w:cs="Times New Roman"/>
          <w:sz w:val="24"/>
          <w:szCs w:val="24"/>
        </w:rPr>
        <w:t xml:space="preserve">added to it. </w:t>
      </w:r>
    </w:p>
    <w:p w14:paraId="3E2DE68D" w14:textId="31DE5725" w:rsidR="00B80610" w:rsidRPr="00B80610" w:rsidRDefault="00B80610" w:rsidP="00B80610">
      <w:pPr>
        <w:spacing w:line="480" w:lineRule="auto"/>
        <w:rPr>
          <w:rFonts w:ascii="Times New Roman" w:hAnsi="Times New Roman" w:cs="Times New Roman"/>
          <w:sz w:val="24"/>
          <w:szCs w:val="24"/>
        </w:rPr>
      </w:pPr>
      <w:r>
        <w:rPr>
          <w:rStyle w:val="Emphasis"/>
          <w:color w:val="000000"/>
          <w:sz w:val="27"/>
          <w:szCs w:val="27"/>
          <w:shd w:val="clear" w:color="auto" w:fill="FFFFFF"/>
        </w:rPr>
        <w:t>H</w:t>
      </w:r>
      <w:r>
        <w:rPr>
          <w:rStyle w:val="Emphasis"/>
          <w:i w:val="0"/>
          <w:iCs w:val="0"/>
          <w:color w:val="000000"/>
          <w:shd w:val="clear" w:color="auto" w:fill="FFFFFF"/>
          <w:vertAlign w:val="subscript"/>
        </w:rPr>
        <w:t>0</w:t>
      </w:r>
      <w:r>
        <w:rPr>
          <w:color w:val="000000"/>
          <w:sz w:val="27"/>
          <w:szCs w:val="27"/>
          <w:shd w:val="clear" w:color="auto" w:fill="FFFFFF"/>
        </w:rPr>
        <w:t>: </w:t>
      </w:r>
      <w:r w:rsidRPr="00B80610">
        <w:rPr>
          <w:rFonts w:ascii="Times New Roman" w:hAnsi="Times New Roman" w:cs="Times New Roman"/>
          <w:b/>
          <w:bCs/>
          <w:sz w:val="24"/>
          <w:szCs w:val="24"/>
        </w:rPr>
        <w:t xml:space="preserve"> N</w:t>
      </w:r>
      <w:r w:rsidRPr="00B80610">
        <w:rPr>
          <w:rFonts w:ascii="Times New Roman" w:hAnsi="Times New Roman" w:cs="Times New Roman"/>
          <w:b/>
          <w:bCs/>
          <w:sz w:val="24"/>
          <w:szCs w:val="24"/>
        </w:rPr>
        <w:t xml:space="preserve">ull </w:t>
      </w:r>
      <w:r w:rsidRPr="00B80610">
        <w:rPr>
          <w:rFonts w:ascii="Times New Roman" w:hAnsi="Times New Roman" w:cs="Times New Roman"/>
          <w:b/>
          <w:bCs/>
          <w:sz w:val="24"/>
          <w:szCs w:val="24"/>
        </w:rPr>
        <w:t>H</w:t>
      </w:r>
      <w:r w:rsidRPr="00B80610">
        <w:rPr>
          <w:rFonts w:ascii="Times New Roman" w:hAnsi="Times New Roman" w:cs="Times New Roman"/>
          <w:b/>
          <w:bCs/>
          <w:sz w:val="24"/>
          <w:szCs w:val="24"/>
        </w:rPr>
        <w:t>ypothesis</w:t>
      </w:r>
      <w:r w:rsidRPr="00B80610">
        <w:rPr>
          <w:rFonts w:ascii="Times New Roman" w:hAnsi="Times New Roman" w:cs="Times New Roman"/>
          <w:b/>
          <w:bCs/>
          <w:sz w:val="24"/>
          <w:szCs w:val="24"/>
        </w:rPr>
        <w:t xml:space="preserve"> :</w:t>
      </w:r>
      <w:r>
        <w:rPr>
          <w:rFonts w:ascii="Times New Roman" w:hAnsi="Times New Roman" w:cs="Times New Roman"/>
          <w:sz w:val="24"/>
          <w:szCs w:val="24"/>
        </w:rPr>
        <w:t xml:space="preserve">  </w:t>
      </w:r>
      <w:r w:rsidRPr="00B80610">
        <w:rPr>
          <w:rFonts w:ascii="Times New Roman" w:hAnsi="Times New Roman" w:cs="Times New Roman"/>
          <w:sz w:val="24"/>
          <w:szCs w:val="24"/>
        </w:rPr>
        <w:t xml:space="preserve">The null hypothesis is that there will be no difference in how long it takes the water to boil, whether or not it has salt was added to it. The alternative hypothesis is that there will be a statistically significant difference in boiling times between the two scenarios. </w:t>
      </w:r>
    </w:p>
    <w:p w14:paraId="111C908D" w14:textId="754A2D39" w:rsidR="00B80610" w:rsidRDefault="00B80610" w:rsidP="00B80610">
      <w:pPr>
        <w:spacing w:line="480" w:lineRule="auto"/>
        <w:rPr>
          <w:rFonts w:ascii="Times New Roman" w:hAnsi="Times New Roman" w:cs="Times New Roman"/>
          <w:sz w:val="24"/>
          <w:szCs w:val="24"/>
        </w:rPr>
      </w:pPr>
      <w:r>
        <w:rPr>
          <w:rStyle w:val="Emphasis"/>
          <w:color w:val="000000"/>
          <w:sz w:val="27"/>
          <w:szCs w:val="27"/>
          <w:shd w:val="clear" w:color="auto" w:fill="FFFFFF"/>
        </w:rPr>
        <w:t>H</w:t>
      </w:r>
      <w:r>
        <w:rPr>
          <w:rStyle w:val="Emphasis"/>
          <w:i w:val="0"/>
          <w:iCs w:val="0"/>
          <w:color w:val="000000"/>
          <w:shd w:val="clear" w:color="auto" w:fill="FFFFFF"/>
          <w:vertAlign w:val="subscript"/>
        </w:rPr>
        <w:t>a</w:t>
      </w:r>
      <w:r>
        <w:rPr>
          <w:color w:val="000000"/>
          <w:sz w:val="27"/>
          <w:szCs w:val="27"/>
          <w:shd w:val="clear" w:color="auto" w:fill="FFFFFF"/>
        </w:rPr>
        <w:t>:</w:t>
      </w:r>
      <w:r w:rsidRPr="00B80610">
        <w:rPr>
          <w:rFonts w:ascii="Times New Roman" w:hAnsi="Times New Roman" w:cs="Times New Roman"/>
          <w:b/>
          <w:bCs/>
          <w:sz w:val="24"/>
          <w:szCs w:val="24"/>
        </w:rPr>
        <w:t xml:space="preserve"> </w:t>
      </w:r>
      <w:r w:rsidRPr="00B80610">
        <w:rPr>
          <w:rFonts w:ascii="Times New Roman" w:hAnsi="Times New Roman" w:cs="Times New Roman"/>
          <w:b/>
          <w:bCs/>
          <w:sz w:val="24"/>
          <w:szCs w:val="24"/>
        </w:rPr>
        <w:t>Test Hypothesis and Collect Data:</w:t>
      </w:r>
      <w:r w:rsidRPr="00B80610">
        <w:rPr>
          <w:rFonts w:ascii="Times New Roman" w:hAnsi="Times New Roman" w:cs="Times New Roman"/>
          <w:sz w:val="24"/>
          <w:szCs w:val="24"/>
        </w:rPr>
        <w:t xml:space="preserve"> Fill two identical containers (stove-pots) with the same amount of room temperature water. Add a measured amount of 1table-spoon of salt to one of the containers. Place the two containers on the stove at the same temperatures. At regular intervals of 30 seconds, test the results and temperatures of the water and observe the status of the water in each pot.</w:t>
      </w:r>
      <w:r>
        <w:rPr>
          <w:rFonts w:ascii="Times New Roman" w:hAnsi="Times New Roman" w:cs="Times New Roman"/>
          <w:sz w:val="24"/>
          <w:szCs w:val="24"/>
        </w:rPr>
        <w:t xml:space="preserve"> </w:t>
      </w:r>
      <w:r w:rsidRPr="00B80610">
        <w:rPr>
          <w:rFonts w:ascii="Times New Roman" w:hAnsi="Times New Roman" w:cs="Times New Roman"/>
          <w:sz w:val="24"/>
          <w:szCs w:val="24"/>
        </w:rPr>
        <w:t xml:space="preserve">I will then continue until both have completely come to a boil. </w:t>
      </w:r>
    </w:p>
    <w:p w14:paraId="39B5D6DF" w14:textId="045E907D" w:rsidR="00B80610" w:rsidRPr="00B80610" w:rsidRDefault="00B80610" w:rsidP="00B80610">
      <w:pPr>
        <w:spacing w:line="480" w:lineRule="auto"/>
        <w:rPr>
          <w:rFonts w:ascii="Times New Roman" w:hAnsi="Times New Roman" w:cs="Times New Roman"/>
          <w:sz w:val="24"/>
          <w:szCs w:val="24"/>
        </w:rPr>
      </w:pPr>
      <w:r w:rsidRPr="00B80610">
        <w:rPr>
          <w:rStyle w:val="Emphasis"/>
          <w:rFonts w:ascii="Times New Roman" w:hAnsi="Times New Roman" w:cs="Times New Roman"/>
          <w:color w:val="000000"/>
          <w:sz w:val="24"/>
          <w:szCs w:val="24"/>
          <w:shd w:val="clear" w:color="auto" w:fill="FFFFFF"/>
        </w:rPr>
        <w:t>H</w:t>
      </w:r>
      <w:r w:rsidRPr="00B80610">
        <w:rPr>
          <w:rStyle w:val="Emphasis"/>
          <w:rFonts w:ascii="Times New Roman" w:hAnsi="Times New Roman" w:cs="Times New Roman"/>
          <w:i w:val="0"/>
          <w:iCs w:val="0"/>
          <w:color w:val="000000"/>
          <w:sz w:val="24"/>
          <w:szCs w:val="24"/>
          <w:shd w:val="clear" w:color="auto" w:fill="FFFFFF"/>
          <w:vertAlign w:val="subscript"/>
        </w:rPr>
        <w:t>0</w:t>
      </w:r>
      <w:r w:rsidRPr="00B80610">
        <w:rPr>
          <w:rFonts w:ascii="Times New Roman" w:hAnsi="Times New Roman" w:cs="Times New Roman"/>
          <w:color w:val="000000"/>
          <w:sz w:val="24"/>
          <w:szCs w:val="24"/>
          <w:shd w:val="clear" w:color="auto" w:fill="FFFFFF"/>
        </w:rPr>
        <w:t>: </w:t>
      </w:r>
      <w:r w:rsidRPr="00B80610">
        <w:rPr>
          <w:rFonts w:ascii="Times New Roman" w:hAnsi="Times New Roman" w:cs="Times New Roman"/>
          <w:color w:val="000000"/>
          <w:sz w:val="24"/>
          <w:szCs w:val="24"/>
          <w:shd w:val="clear" w:color="auto" w:fill="FFFFFF"/>
        </w:rPr>
        <w:t xml:space="preserve"> Water with slat added will boil at the same rate and time as water without salt</w:t>
      </w:r>
    </w:p>
    <w:p w14:paraId="063B9DC4" w14:textId="26C1BEEF" w:rsidR="00B80610" w:rsidRPr="00B80610" w:rsidRDefault="00B80610" w:rsidP="00B80610">
      <w:pPr>
        <w:spacing w:line="480" w:lineRule="auto"/>
        <w:rPr>
          <w:rFonts w:ascii="Times New Roman" w:hAnsi="Times New Roman" w:cs="Times New Roman"/>
          <w:sz w:val="24"/>
          <w:szCs w:val="24"/>
        </w:rPr>
      </w:pPr>
      <w:r w:rsidRPr="00B80610">
        <w:rPr>
          <w:rStyle w:val="Emphasis"/>
          <w:rFonts w:ascii="Times New Roman" w:hAnsi="Times New Roman" w:cs="Times New Roman"/>
          <w:color w:val="000000"/>
          <w:sz w:val="24"/>
          <w:szCs w:val="24"/>
          <w:shd w:val="clear" w:color="auto" w:fill="FFFFFF"/>
        </w:rPr>
        <w:t>H</w:t>
      </w:r>
      <w:r w:rsidRPr="00B80610">
        <w:rPr>
          <w:rStyle w:val="Emphasis"/>
          <w:rFonts w:ascii="Times New Roman" w:hAnsi="Times New Roman" w:cs="Times New Roman"/>
          <w:i w:val="0"/>
          <w:iCs w:val="0"/>
          <w:color w:val="000000"/>
          <w:sz w:val="24"/>
          <w:szCs w:val="24"/>
          <w:shd w:val="clear" w:color="auto" w:fill="FFFFFF"/>
          <w:vertAlign w:val="subscript"/>
        </w:rPr>
        <w:t>a</w:t>
      </w:r>
      <w:r w:rsidRPr="00B80610">
        <w:rPr>
          <w:rFonts w:ascii="Times New Roman" w:hAnsi="Times New Roman" w:cs="Times New Roman"/>
          <w:color w:val="000000"/>
          <w:sz w:val="24"/>
          <w:szCs w:val="24"/>
          <w:shd w:val="clear" w:color="auto" w:fill="FFFFFF"/>
        </w:rPr>
        <w:t>:</w:t>
      </w:r>
      <w:r>
        <w:rPr>
          <w:rFonts w:ascii="Times New Roman" w:hAnsi="Times New Roman" w:cs="Times New Roman"/>
          <w:color w:val="000000"/>
          <w:sz w:val="24"/>
          <w:szCs w:val="24"/>
          <w:shd w:val="clear" w:color="auto" w:fill="FFFFFF"/>
        </w:rPr>
        <w:t xml:space="preserve"> Water with slat will boil faster.</w:t>
      </w:r>
    </w:p>
    <w:p w14:paraId="12E56AB7" w14:textId="77777777" w:rsidR="00B80610" w:rsidRPr="00B80610" w:rsidRDefault="00B80610" w:rsidP="00B80610">
      <w:pPr>
        <w:spacing w:line="480" w:lineRule="auto"/>
        <w:rPr>
          <w:rFonts w:ascii="Times New Roman" w:hAnsi="Times New Roman" w:cs="Times New Roman"/>
          <w:sz w:val="24"/>
          <w:szCs w:val="24"/>
        </w:rPr>
      </w:pPr>
    </w:p>
    <w:p w14:paraId="734D45AF" w14:textId="6967FA54" w:rsidR="00B80610" w:rsidRPr="00B80610" w:rsidRDefault="00B80610" w:rsidP="00B80610">
      <w:pPr>
        <w:spacing w:line="480" w:lineRule="auto"/>
        <w:rPr>
          <w:rFonts w:ascii="Times New Roman" w:hAnsi="Times New Roman" w:cs="Times New Roman"/>
          <w:b/>
          <w:bCs/>
          <w:sz w:val="24"/>
          <w:szCs w:val="24"/>
        </w:rPr>
      </w:pPr>
      <w:r w:rsidRPr="00B80610">
        <w:rPr>
          <w:rFonts w:ascii="Times New Roman" w:hAnsi="Times New Roman" w:cs="Times New Roman"/>
          <w:b/>
          <w:bCs/>
          <w:sz w:val="24"/>
          <w:szCs w:val="24"/>
        </w:rPr>
        <w:t xml:space="preserve">Experiment: </w:t>
      </w:r>
    </w:p>
    <w:p w14:paraId="76775257" w14:textId="77777777" w:rsidR="00B80610" w:rsidRPr="00B80610" w:rsidRDefault="00B80610" w:rsidP="00B80610">
      <w:pPr>
        <w:spacing w:line="480" w:lineRule="auto"/>
        <w:rPr>
          <w:rFonts w:ascii="Times New Roman" w:hAnsi="Times New Roman" w:cs="Times New Roman"/>
          <w:sz w:val="24"/>
          <w:szCs w:val="24"/>
        </w:rPr>
      </w:pPr>
      <w:r w:rsidRPr="00B80610">
        <w:rPr>
          <w:rFonts w:ascii="Times New Roman" w:hAnsi="Times New Roman" w:cs="Times New Roman"/>
          <w:sz w:val="24"/>
          <w:szCs w:val="24"/>
        </w:rPr>
        <w:t>I will do using three containers. I will take 1 cup of tap-water at room temperature and add 1 cup per container. The control pot container 1 will have no salt added. While container 2 and 3 will have even distributions of table salt added per container by adding 1 tbsp to container #2 and 2 tbsp of slat in container #3.</w:t>
      </w:r>
    </w:p>
    <w:p w14:paraId="5CC5FD1D" w14:textId="77777777" w:rsidR="00B80610" w:rsidRPr="00B80610" w:rsidRDefault="00B80610" w:rsidP="00B80610">
      <w:pPr>
        <w:spacing w:line="480" w:lineRule="auto"/>
        <w:rPr>
          <w:rFonts w:ascii="Times New Roman" w:hAnsi="Times New Roman" w:cs="Times New Roman"/>
          <w:sz w:val="24"/>
          <w:szCs w:val="24"/>
        </w:rPr>
      </w:pPr>
    </w:p>
    <w:p w14:paraId="1AF3F528" w14:textId="0A66D99D" w:rsidR="00B80610" w:rsidRPr="00B80610" w:rsidRDefault="00B80610" w:rsidP="00B80610">
      <w:pPr>
        <w:spacing w:line="480" w:lineRule="auto"/>
        <w:rPr>
          <w:rFonts w:ascii="Times New Roman" w:hAnsi="Times New Roman" w:cs="Times New Roman"/>
          <w:b/>
          <w:bCs/>
          <w:sz w:val="24"/>
          <w:szCs w:val="24"/>
        </w:rPr>
      </w:pPr>
      <w:r w:rsidRPr="00B80610">
        <w:rPr>
          <w:rFonts w:ascii="Times New Roman" w:hAnsi="Times New Roman" w:cs="Times New Roman"/>
          <w:b/>
          <w:bCs/>
          <w:sz w:val="24"/>
          <w:szCs w:val="24"/>
        </w:rPr>
        <w:t xml:space="preserve">Time it took for each container of water to reach a fully boiling level. </w:t>
      </w:r>
    </w:p>
    <w:tbl>
      <w:tblPr>
        <w:tblStyle w:val="TableGrid"/>
        <w:tblW w:w="0" w:type="auto"/>
        <w:tblLook w:val="04A0" w:firstRow="1" w:lastRow="0" w:firstColumn="1" w:lastColumn="0" w:noHBand="0" w:noVBand="1"/>
      </w:tblPr>
      <w:tblGrid>
        <w:gridCol w:w="3116"/>
        <w:gridCol w:w="3117"/>
        <w:gridCol w:w="3117"/>
      </w:tblGrid>
      <w:tr w:rsidR="00B80610" w14:paraId="7874542A" w14:textId="77777777" w:rsidTr="00B80610">
        <w:tc>
          <w:tcPr>
            <w:tcW w:w="3116" w:type="dxa"/>
          </w:tcPr>
          <w:p w14:paraId="6B9F489D" w14:textId="4EB8B59C" w:rsidR="00B80610" w:rsidRPr="00B80610" w:rsidRDefault="00B80610" w:rsidP="00B80610">
            <w:pPr>
              <w:spacing w:line="480" w:lineRule="auto"/>
              <w:jc w:val="center"/>
              <w:rPr>
                <w:rFonts w:ascii="Times New Roman" w:hAnsi="Times New Roman" w:cs="Times New Roman"/>
                <w:b/>
                <w:bCs/>
                <w:sz w:val="24"/>
                <w:szCs w:val="24"/>
              </w:rPr>
            </w:pPr>
            <w:r w:rsidRPr="00B80610">
              <w:rPr>
                <w:rFonts w:ascii="Times New Roman" w:hAnsi="Times New Roman" w:cs="Times New Roman"/>
                <w:b/>
                <w:bCs/>
                <w:sz w:val="24"/>
                <w:szCs w:val="24"/>
              </w:rPr>
              <w:t>No Salt</w:t>
            </w:r>
          </w:p>
        </w:tc>
        <w:tc>
          <w:tcPr>
            <w:tcW w:w="3117" w:type="dxa"/>
          </w:tcPr>
          <w:p w14:paraId="58B192B0" w14:textId="68D01FFA" w:rsidR="00B80610" w:rsidRPr="00B80610" w:rsidRDefault="00B80610" w:rsidP="00B80610">
            <w:pPr>
              <w:spacing w:line="480" w:lineRule="auto"/>
              <w:jc w:val="center"/>
              <w:rPr>
                <w:rFonts w:ascii="Times New Roman" w:hAnsi="Times New Roman" w:cs="Times New Roman"/>
                <w:b/>
                <w:bCs/>
                <w:sz w:val="24"/>
                <w:szCs w:val="24"/>
              </w:rPr>
            </w:pPr>
            <w:r w:rsidRPr="00B80610">
              <w:rPr>
                <w:rFonts w:ascii="Times New Roman" w:hAnsi="Times New Roman" w:cs="Times New Roman"/>
                <w:b/>
                <w:bCs/>
                <w:sz w:val="24"/>
                <w:szCs w:val="24"/>
              </w:rPr>
              <w:t>Salt added(1tbsp)</w:t>
            </w:r>
          </w:p>
        </w:tc>
        <w:tc>
          <w:tcPr>
            <w:tcW w:w="3117" w:type="dxa"/>
          </w:tcPr>
          <w:p w14:paraId="2F555A42" w14:textId="514CD0A9" w:rsidR="00B80610" w:rsidRPr="00B80610" w:rsidRDefault="00B80610" w:rsidP="00B80610">
            <w:pPr>
              <w:spacing w:line="480" w:lineRule="auto"/>
              <w:jc w:val="center"/>
              <w:rPr>
                <w:rFonts w:ascii="Times New Roman" w:hAnsi="Times New Roman" w:cs="Times New Roman"/>
                <w:b/>
                <w:bCs/>
                <w:sz w:val="24"/>
                <w:szCs w:val="24"/>
              </w:rPr>
            </w:pPr>
            <w:r w:rsidRPr="00B80610">
              <w:rPr>
                <w:rFonts w:ascii="Times New Roman" w:hAnsi="Times New Roman" w:cs="Times New Roman"/>
                <w:b/>
                <w:bCs/>
                <w:sz w:val="24"/>
                <w:szCs w:val="24"/>
              </w:rPr>
              <w:t>S</w:t>
            </w:r>
            <w:r w:rsidRPr="00B80610">
              <w:rPr>
                <w:rFonts w:ascii="Times New Roman" w:hAnsi="Times New Roman" w:cs="Times New Roman"/>
                <w:b/>
                <w:bCs/>
                <w:sz w:val="24"/>
                <w:szCs w:val="24"/>
              </w:rPr>
              <w:t>alt added (</w:t>
            </w:r>
            <w:r w:rsidRPr="00B80610">
              <w:rPr>
                <w:rFonts w:ascii="Times New Roman" w:hAnsi="Times New Roman" w:cs="Times New Roman"/>
                <w:b/>
                <w:bCs/>
                <w:sz w:val="24"/>
                <w:szCs w:val="24"/>
              </w:rPr>
              <w:t>2</w:t>
            </w:r>
            <w:r w:rsidRPr="00B80610">
              <w:rPr>
                <w:rFonts w:ascii="Times New Roman" w:hAnsi="Times New Roman" w:cs="Times New Roman"/>
                <w:b/>
                <w:bCs/>
                <w:sz w:val="24"/>
                <w:szCs w:val="24"/>
              </w:rPr>
              <w:t>tbsp)</w:t>
            </w:r>
          </w:p>
        </w:tc>
      </w:tr>
      <w:tr w:rsidR="00B80610" w14:paraId="2B70AA0F" w14:textId="77777777" w:rsidTr="00B80610">
        <w:tc>
          <w:tcPr>
            <w:tcW w:w="3116" w:type="dxa"/>
          </w:tcPr>
          <w:p w14:paraId="21CDC652" w14:textId="174F25C2" w:rsidR="00B80610" w:rsidRDefault="00B80610" w:rsidP="00B80610">
            <w:pPr>
              <w:spacing w:line="480" w:lineRule="auto"/>
              <w:jc w:val="center"/>
              <w:rPr>
                <w:rFonts w:ascii="Times New Roman" w:hAnsi="Times New Roman" w:cs="Times New Roman"/>
                <w:sz w:val="24"/>
                <w:szCs w:val="24"/>
              </w:rPr>
            </w:pPr>
            <w:r>
              <w:rPr>
                <w:rFonts w:ascii="Times New Roman" w:hAnsi="Times New Roman" w:cs="Times New Roman"/>
                <w:sz w:val="24"/>
                <w:szCs w:val="24"/>
              </w:rPr>
              <w:t>2.</w:t>
            </w:r>
            <w:r w:rsidR="00FB6CC3">
              <w:rPr>
                <w:rFonts w:ascii="Times New Roman" w:hAnsi="Times New Roman" w:cs="Times New Roman"/>
                <w:sz w:val="24"/>
                <w:szCs w:val="24"/>
              </w:rPr>
              <w:t>4</w:t>
            </w:r>
            <w:r w:rsidR="005C2B6B">
              <w:rPr>
                <w:rFonts w:ascii="Times New Roman" w:hAnsi="Times New Roman" w:cs="Times New Roman"/>
                <w:sz w:val="24"/>
                <w:szCs w:val="24"/>
              </w:rPr>
              <w:t xml:space="preserve">6 </w:t>
            </w:r>
            <w:r w:rsidRPr="00B80610">
              <w:rPr>
                <w:rFonts w:ascii="Times New Roman" w:hAnsi="Times New Roman" w:cs="Times New Roman"/>
                <w:i/>
                <w:iCs/>
                <w:sz w:val="24"/>
                <w:szCs w:val="24"/>
              </w:rPr>
              <w:t>minutes</w:t>
            </w:r>
            <w:r>
              <w:rPr>
                <w:rFonts w:ascii="Times New Roman" w:hAnsi="Times New Roman" w:cs="Times New Roman"/>
                <w:i/>
                <w:iCs/>
                <w:sz w:val="24"/>
                <w:szCs w:val="24"/>
              </w:rPr>
              <w:t>/seconds</w:t>
            </w:r>
          </w:p>
        </w:tc>
        <w:tc>
          <w:tcPr>
            <w:tcW w:w="3117" w:type="dxa"/>
          </w:tcPr>
          <w:p w14:paraId="6E3E0364" w14:textId="0A640480" w:rsidR="00B80610" w:rsidRDefault="00B80610" w:rsidP="00B80610">
            <w:pPr>
              <w:spacing w:line="480" w:lineRule="auto"/>
              <w:jc w:val="center"/>
              <w:rPr>
                <w:rFonts w:ascii="Times New Roman" w:hAnsi="Times New Roman" w:cs="Times New Roman"/>
                <w:sz w:val="24"/>
                <w:szCs w:val="24"/>
              </w:rPr>
            </w:pPr>
            <w:r>
              <w:rPr>
                <w:rFonts w:ascii="Times New Roman" w:hAnsi="Times New Roman" w:cs="Times New Roman"/>
                <w:sz w:val="24"/>
                <w:szCs w:val="24"/>
              </w:rPr>
              <w:t>2.</w:t>
            </w:r>
            <w:r w:rsidR="00FB6CC3">
              <w:rPr>
                <w:rFonts w:ascii="Times New Roman" w:hAnsi="Times New Roman" w:cs="Times New Roman"/>
                <w:sz w:val="24"/>
                <w:szCs w:val="24"/>
              </w:rPr>
              <w:t xml:space="preserve">16 </w:t>
            </w:r>
            <w:r w:rsidRPr="00B80610">
              <w:rPr>
                <w:rFonts w:ascii="Times New Roman" w:hAnsi="Times New Roman" w:cs="Times New Roman"/>
                <w:i/>
                <w:iCs/>
                <w:sz w:val="24"/>
                <w:szCs w:val="24"/>
              </w:rPr>
              <w:t>minutes</w:t>
            </w:r>
            <w:r>
              <w:rPr>
                <w:rFonts w:ascii="Times New Roman" w:hAnsi="Times New Roman" w:cs="Times New Roman"/>
                <w:i/>
                <w:iCs/>
                <w:sz w:val="24"/>
                <w:szCs w:val="24"/>
              </w:rPr>
              <w:t>/seconds</w:t>
            </w:r>
          </w:p>
        </w:tc>
        <w:tc>
          <w:tcPr>
            <w:tcW w:w="3117" w:type="dxa"/>
          </w:tcPr>
          <w:p w14:paraId="5C14F7BB" w14:textId="0D65307A" w:rsidR="00B80610" w:rsidRDefault="00B80610" w:rsidP="00B80610">
            <w:pPr>
              <w:spacing w:line="480" w:lineRule="auto"/>
              <w:jc w:val="center"/>
              <w:rPr>
                <w:rFonts w:ascii="Times New Roman" w:hAnsi="Times New Roman" w:cs="Times New Roman"/>
                <w:sz w:val="24"/>
                <w:szCs w:val="24"/>
              </w:rPr>
            </w:pPr>
            <w:r>
              <w:rPr>
                <w:rFonts w:ascii="Times New Roman" w:hAnsi="Times New Roman" w:cs="Times New Roman"/>
                <w:sz w:val="24"/>
                <w:szCs w:val="24"/>
              </w:rPr>
              <w:t>2.</w:t>
            </w:r>
            <w:r w:rsidR="00FB6CC3">
              <w:rPr>
                <w:rFonts w:ascii="Times New Roman" w:hAnsi="Times New Roman" w:cs="Times New Roman"/>
                <w:sz w:val="24"/>
                <w:szCs w:val="24"/>
              </w:rPr>
              <w:t>06</w:t>
            </w:r>
            <w:r w:rsidR="005C2B6B">
              <w:rPr>
                <w:rFonts w:ascii="Times New Roman" w:hAnsi="Times New Roman" w:cs="Times New Roman"/>
                <w:sz w:val="24"/>
                <w:szCs w:val="24"/>
              </w:rPr>
              <w:t xml:space="preserve"> </w:t>
            </w:r>
            <w:r w:rsidRPr="00B80610">
              <w:rPr>
                <w:rFonts w:ascii="Times New Roman" w:hAnsi="Times New Roman" w:cs="Times New Roman"/>
                <w:i/>
                <w:iCs/>
                <w:sz w:val="24"/>
                <w:szCs w:val="24"/>
              </w:rPr>
              <w:t>minutes</w:t>
            </w:r>
            <w:r>
              <w:rPr>
                <w:rFonts w:ascii="Times New Roman" w:hAnsi="Times New Roman" w:cs="Times New Roman"/>
                <w:i/>
                <w:iCs/>
                <w:sz w:val="24"/>
                <w:szCs w:val="24"/>
              </w:rPr>
              <w:t>/seconds</w:t>
            </w:r>
          </w:p>
        </w:tc>
      </w:tr>
    </w:tbl>
    <w:p w14:paraId="467BAAB8" w14:textId="588FC9C1" w:rsidR="00B80610" w:rsidRDefault="00B80610" w:rsidP="00B80610">
      <w:pPr>
        <w:spacing w:line="480" w:lineRule="auto"/>
        <w:rPr>
          <w:rFonts w:ascii="Times New Roman" w:hAnsi="Times New Roman" w:cs="Times New Roman"/>
          <w:sz w:val="24"/>
          <w:szCs w:val="24"/>
        </w:rPr>
      </w:pPr>
    </w:p>
    <w:p w14:paraId="09E234E0" w14:textId="34D5E7A8" w:rsidR="00B80610" w:rsidRDefault="00B80610" w:rsidP="00B80610">
      <w:pPr>
        <w:spacing w:line="480" w:lineRule="auto"/>
        <w:rPr>
          <w:rFonts w:ascii="Times New Roman" w:hAnsi="Times New Roman" w:cs="Times New Roman"/>
          <w:b/>
          <w:bCs/>
          <w:sz w:val="24"/>
          <w:szCs w:val="24"/>
        </w:rPr>
      </w:pPr>
      <w:r w:rsidRPr="00B80610">
        <w:rPr>
          <w:rFonts w:ascii="Times New Roman" w:hAnsi="Times New Roman" w:cs="Times New Roman"/>
          <w:b/>
          <w:bCs/>
          <w:sz w:val="24"/>
          <w:szCs w:val="24"/>
        </w:rPr>
        <w:t>Temperatures of water at 30 second time intervals</w:t>
      </w:r>
      <w:r w:rsidR="008914FE" w:rsidRPr="008914FE">
        <w:rPr>
          <w:rFonts w:ascii="Times New Roman" w:hAnsi="Times New Roman" w:cs="Times New Roman"/>
          <w:i/>
          <w:iCs/>
          <w:sz w:val="24"/>
          <w:szCs w:val="24"/>
        </w:rPr>
        <w:t>(All measurements where taken at 30 second intervals).</w:t>
      </w:r>
    </w:p>
    <w:tbl>
      <w:tblPr>
        <w:tblStyle w:val="TableGrid"/>
        <w:tblW w:w="0" w:type="auto"/>
        <w:tblLook w:val="04A0" w:firstRow="1" w:lastRow="0" w:firstColumn="1" w:lastColumn="0" w:noHBand="0" w:noVBand="1"/>
      </w:tblPr>
      <w:tblGrid>
        <w:gridCol w:w="1129"/>
        <w:gridCol w:w="3261"/>
        <w:gridCol w:w="2587"/>
        <w:gridCol w:w="2373"/>
      </w:tblGrid>
      <w:tr w:rsidR="005C2B6B" w:rsidRPr="00B80610" w14:paraId="2162F455" w14:textId="77777777" w:rsidTr="005C2B6B">
        <w:tc>
          <w:tcPr>
            <w:tcW w:w="1129" w:type="dxa"/>
          </w:tcPr>
          <w:p w14:paraId="5FEE8604" w14:textId="26346169" w:rsidR="005C2B6B" w:rsidRPr="00B80610" w:rsidRDefault="005C2B6B" w:rsidP="005C00A5">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Time/sec</w:t>
            </w:r>
          </w:p>
        </w:tc>
        <w:tc>
          <w:tcPr>
            <w:tcW w:w="3261" w:type="dxa"/>
          </w:tcPr>
          <w:p w14:paraId="3BE4EEE6" w14:textId="6CDC712C" w:rsidR="005C2B6B" w:rsidRPr="00B80610" w:rsidRDefault="005C2B6B" w:rsidP="005C00A5">
            <w:pPr>
              <w:spacing w:line="480" w:lineRule="auto"/>
              <w:jc w:val="center"/>
              <w:rPr>
                <w:rFonts w:ascii="Times New Roman" w:hAnsi="Times New Roman" w:cs="Times New Roman"/>
                <w:b/>
                <w:bCs/>
                <w:sz w:val="24"/>
                <w:szCs w:val="24"/>
              </w:rPr>
            </w:pPr>
            <w:r w:rsidRPr="00B80610">
              <w:rPr>
                <w:rFonts w:ascii="Times New Roman" w:hAnsi="Times New Roman" w:cs="Times New Roman"/>
                <w:b/>
                <w:bCs/>
                <w:sz w:val="24"/>
                <w:szCs w:val="24"/>
              </w:rPr>
              <w:t>No Salt</w:t>
            </w:r>
          </w:p>
        </w:tc>
        <w:tc>
          <w:tcPr>
            <w:tcW w:w="2587" w:type="dxa"/>
          </w:tcPr>
          <w:p w14:paraId="58ADC48C" w14:textId="77777777" w:rsidR="005C2B6B" w:rsidRPr="00B80610" w:rsidRDefault="005C2B6B" w:rsidP="005C00A5">
            <w:pPr>
              <w:spacing w:line="480" w:lineRule="auto"/>
              <w:jc w:val="center"/>
              <w:rPr>
                <w:rFonts w:ascii="Times New Roman" w:hAnsi="Times New Roman" w:cs="Times New Roman"/>
                <w:b/>
                <w:bCs/>
                <w:sz w:val="24"/>
                <w:szCs w:val="24"/>
              </w:rPr>
            </w:pPr>
            <w:r w:rsidRPr="00B80610">
              <w:rPr>
                <w:rFonts w:ascii="Times New Roman" w:hAnsi="Times New Roman" w:cs="Times New Roman"/>
                <w:b/>
                <w:bCs/>
                <w:sz w:val="24"/>
                <w:szCs w:val="24"/>
              </w:rPr>
              <w:t>Salt added(1tbsp)</w:t>
            </w:r>
          </w:p>
        </w:tc>
        <w:tc>
          <w:tcPr>
            <w:tcW w:w="2373" w:type="dxa"/>
          </w:tcPr>
          <w:p w14:paraId="1D5A0448" w14:textId="77777777" w:rsidR="005C2B6B" w:rsidRPr="00B80610" w:rsidRDefault="005C2B6B" w:rsidP="005C00A5">
            <w:pPr>
              <w:spacing w:line="480" w:lineRule="auto"/>
              <w:jc w:val="center"/>
              <w:rPr>
                <w:rFonts w:ascii="Times New Roman" w:hAnsi="Times New Roman" w:cs="Times New Roman"/>
                <w:b/>
                <w:bCs/>
                <w:sz w:val="24"/>
                <w:szCs w:val="24"/>
              </w:rPr>
            </w:pPr>
            <w:r w:rsidRPr="00B80610">
              <w:rPr>
                <w:rFonts w:ascii="Times New Roman" w:hAnsi="Times New Roman" w:cs="Times New Roman"/>
                <w:b/>
                <w:bCs/>
                <w:sz w:val="24"/>
                <w:szCs w:val="24"/>
              </w:rPr>
              <w:t>Salt added (2tbsp)</w:t>
            </w:r>
          </w:p>
        </w:tc>
      </w:tr>
      <w:tr w:rsidR="005C2B6B" w14:paraId="5534EB1C" w14:textId="77777777" w:rsidTr="005C2B6B">
        <w:tc>
          <w:tcPr>
            <w:tcW w:w="1129" w:type="dxa"/>
          </w:tcPr>
          <w:p w14:paraId="548F7CEA" w14:textId="2A0649BC" w:rsidR="005C2B6B" w:rsidRPr="005C2B6B" w:rsidRDefault="005C2B6B" w:rsidP="005C2B6B">
            <w:pPr>
              <w:spacing w:line="480" w:lineRule="auto"/>
              <w:jc w:val="center"/>
              <w:rPr>
                <w:rFonts w:ascii="Times New Roman" w:hAnsi="Times New Roman" w:cs="Times New Roman"/>
                <w:i/>
                <w:iCs/>
                <w:sz w:val="24"/>
                <w:szCs w:val="24"/>
              </w:rPr>
            </w:pPr>
            <w:r w:rsidRPr="005C2B6B">
              <w:rPr>
                <w:rFonts w:ascii="Times New Roman" w:hAnsi="Times New Roman" w:cs="Times New Roman"/>
                <w:i/>
                <w:iCs/>
                <w:sz w:val="24"/>
                <w:szCs w:val="24"/>
              </w:rPr>
              <w:t>30</w:t>
            </w:r>
            <w:r>
              <w:rPr>
                <w:rFonts w:ascii="Times New Roman" w:hAnsi="Times New Roman" w:cs="Times New Roman"/>
                <w:i/>
                <w:iCs/>
                <w:sz w:val="24"/>
                <w:szCs w:val="24"/>
              </w:rPr>
              <w:t xml:space="preserve"> sec</w:t>
            </w:r>
          </w:p>
        </w:tc>
        <w:tc>
          <w:tcPr>
            <w:tcW w:w="3261" w:type="dxa"/>
          </w:tcPr>
          <w:p w14:paraId="6C4420DE" w14:textId="599E2526" w:rsidR="005C2B6B" w:rsidRPr="005C2B6B" w:rsidRDefault="005C2B6B" w:rsidP="005C2B6B">
            <w:pPr>
              <w:spacing w:line="480" w:lineRule="auto"/>
              <w:jc w:val="center"/>
              <w:rPr>
                <w:rFonts w:ascii="Times New Roman" w:hAnsi="Times New Roman" w:cs="Times New Roman"/>
                <w:i/>
                <w:iCs/>
                <w:sz w:val="24"/>
                <w:szCs w:val="24"/>
              </w:rPr>
            </w:pPr>
            <w:r>
              <w:rPr>
                <w:rFonts w:ascii="Times New Roman" w:hAnsi="Times New Roman" w:cs="Times New Roman"/>
                <w:i/>
                <w:iCs/>
                <w:sz w:val="24"/>
                <w:szCs w:val="24"/>
              </w:rPr>
              <w:t>78°</w:t>
            </w:r>
          </w:p>
        </w:tc>
        <w:tc>
          <w:tcPr>
            <w:tcW w:w="2587" w:type="dxa"/>
          </w:tcPr>
          <w:p w14:paraId="0CADC323" w14:textId="146F68EC" w:rsidR="005C2B6B" w:rsidRPr="005C2B6B" w:rsidRDefault="005C2B6B" w:rsidP="005C2B6B">
            <w:pPr>
              <w:spacing w:line="480" w:lineRule="auto"/>
              <w:jc w:val="center"/>
              <w:rPr>
                <w:rFonts w:ascii="Times New Roman" w:hAnsi="Times New Roman" w:cs="Times New Roman"/>
                <w:i/>
                <w:iCs/>
                <w:sz w:val="24"/>
                <w:szCs w:val="24"/>
              </w:rPr>
            </w:pPr>
            <w:r>
              <w:rPr>
                <w:rFonts w:ascii="Times New Roman" w:hAnsi="Times New Roman" w:cs="Times New Roman"/>
                <w:i/>
                <w:iCs/>
                <w:sz w:val="24"/>
                <w:szCs w:val="24"/>
              </w:rPr>
              <w:t>78°</w:t>
            </w:r>
          </w:p>
        </w:tc>
        <w:tc>
          <w:tcPr>
            <w:tcW w:w="2373" w:type="dxa"/>
          </w:tcPr>
          <w:p w14:paraId="0123CB25" w14:textId="1118E341" w:rsidR="005C2B6B" w:rsidRPr="005C2B6B" w:rsidRDefault="005C2B6B" w:rsidP="005C2B6B">
            <w:pPr>
              <w:spacing w:line="480" w:lineRule="auto"/>
              <w:jc w:val="center"/>
              <w:rPr>
                <w:rFonts w:ascii="Times New Roman" w:hAnsi="Times New Roman" w:cs="Times New Roman"/>
                <w:i/>
                <w:iCs/>
                <w:sz w:val="24"/>
                <w:szCs w:val="24"/>
              </w:rPr>
            </w:pPr>
            <w:r>
              <w:rPr>
                <w:rFonts w:ascii="Times New Roman" w:hAnsi="Times New Roman" w:cs="Times New Roman"/>
                <w:i/>
                <w:iCs/>
                <w:sz w:val="24"/>
                <w:szCs w:val="24"/>
              </w:rPr>
              <w:t>78°</w:t>
            </w:r>
          </w:p>
        </w:tc>
      </w:tr>
      <w:tr w:rsidR="005C2B6B" w14:paraId="4580D6A8" w14:textId="77777777" w:rsidTr="005C2B6B">
        <w:tc>
          <w:tcPr>
            <w:tcW w:w="1129" w:type="dxa"/>
          </w:tcPr>
          <w:p w14:paraId="728DD195" w14:textId="2106C584" w:rsidR="005C2B6B" w:rsidRPr="005C2B6B" w:rsidRDefault="005C2B6B" w:rsidP="005C2B6B">
            <w:pPr>
              <w:spacing w:line="480" w:lineRule="auto"/>
              <w:jc w:val="center"/>
              <w:rPr>
                <w:rFonts w:ascii="Times New Roman" w:hAnsi="Times New Roman" w:cs="Times New Roman"/>
                <w:i/>
                <w:iCs/>
                <w:sz w:val="24"/>
                <w:szCs w:val="24"/>
              </w:rPr>
            </w:pPr>
            <w:r w:rsidRPr="005C2B6B">
              <w:rPr>
                <w:rFonts w:ascii="Times New Roman" w:hAnsi="Times New Roman" w:cs="Times New Roman"/>
                <w:i/>
                <w:iCs/>
                <w:sz w:val="24"/>
                <w:szCs w:val="24"/>
              </w:rPr>
              <w:t>60</w:t>
            </w:r>
            <w:r>
              <w:rPr>
                <w:rFonts w:ascii="Times New Roman" w:hAnsi="Times New Roman" w:cs="Times New Roman"/>
                <w:i/>
                <w:iCs/>
                <w:sz w:val="24"/>
                <w:szCs w:val="24"/>
              </w:rPr>
              <w:t xml:space="preserve"> </w:t>
            </w:r>
            <w:r>
              <w:rPr>
                <w:rFonts w:ascii="Times New Roman" w:hAnsi="Times New Roman" w:cs="Times New Roman"/>
                <w:i/>
                <w:iCs/>
                <w:sz w:val="24"/>
                <w:szCs w:val="24"/>
              </w:rPr>
              <w:t>sec</w:t>
            </w:r>
          </w:p>
        </w:tc>
        <w:tc>
          <w:tcPr>
            <w:tcW w:w="3261" w:type="dxa"/>
          </w:tcPr>
          <w:p w14:paraId="652A618F" w14:textId="025E198B" w:rsidR="005C2B6B" w:rsidRPr="005C2B6B" w:rsidRDefault="005C2B6B" w:rsidP="005C2B6B">
            <w:pPr>
              <w:spacing w:line="480" w:lineRule="auto"/>
              <w:jc w:val="center"/>
              <w:rPr>
                <w:rFonts w:ascii="Times New Roman" w:hAnsi="Times New Roman" w:cs="Times New Roman"/>
                <w:i/>
                <w:iCs/>
                <w:sz w:val="24"/>
                <w:szCs w:val="24"/>
              </w:rPr>
            </w:pPr>
            <w:r>
              <w:rPr>
                <w:rFonts w:ascii="Times New Roman" w:hAnsi="Times New Roman" w:cs="Times New Roman"/>
                <w:i/>
                <w:iCs/>
                <w:sz w:val="24"/>
                <w:szCs w:val="24"/>
              </w:rPr>
              <w:t>105°</w:t>
            </w:r>
          </w:p>
        </w:tc>
        <w:tc>
          <w:tcPr>
            <w:tcW w:w="2587" w:type="dxa"/>
          </w:tcPr>
          <w:p w14:paraId="25ED95CD" w14:textId="31807B0A" w:rsidR="005C2B6B" w:rsidRPr="005C2B6B" w:rsidRDefault="005C2B6B" w:rsidP="005C2B6B">
            <w:pPr>
              <w:spacing w:line="480" w:lineRule="auto"/>
              <w:jc w:val="center"/>
              <w:rPr>
                <w:rFonts w:ascii="Times New Roman" w:hAnsi="Times New Roman" w:cs="Times New Roman"/>
                <w:i/>
                <w:iCs/>
                <w:sz w:val="24"/>
                <w:szCs w:val="24"/>
              </w:rPr>
            </w:pPr>
            <w:r>
              <w:rPr>
                <w:rFonts w:ascii="Times New Roman" w:hAnsi="Times New Roman" w:cs="Times New Roman"/>
                <w:i/>
                <w:iCs/>
                <w:sz w:val="24"/>
                <w:szCs w:val="24"/>
              </w:rPr>
              <w:t>110°</w:t>
            </w:r>
          </w:p>
        </w:tc>
        <w:tc>
          <w:tcPr>
            <w:tcW w:w="2373" w:type="dxa"/>
          </w:tcPr>
          <w:p w14:paraId="26988DB3" w14:textId="3B6E3205" w:rsidR="005C2B6B" w:rsidRPr="005C2B6B" w:rsidRDefault="005C2B6B" w:rsidP="005C2B6B">
            <w:pPr>
              <w:spacing w:line="480" w:lineRule="auto"/>
              <w:jc w:val="center"/>
              <w:rPr>
                <w:rFonts w:ascii="Times New Roman" w:hAnsi="Times New Roman" w:cs="Times New Roman"/>
                <w:i/>
                <w:iCs/>
                <w:sz w:val="24"/>
                <w:szCs w:val="24"/>
              </w:rPr>
            </w:pPr>
            <w:r>
              <w:rPr>
                <w:rFonts w:ascii="Times New Roman" w:hAnsi="Times New Roman" w:cs="Times New Roman"/>
                <w:i/>
                <w:iCs/>
                <w:sz w:val="24"/>
                <w:szCs w:val="24"/>
              </w:rPr>
              <w:t>111°</w:t>
            </w:r>
          </w:p>
        </w:tc>
      </w:tr>
      <w:tr w:rsidR="005C2B6B" w14:paraId="268929D9" w14:textId="77777777" w:rsidTr="005C2B6B">
        <w:tc>
          <w:tcPr>
            <w:tcW w:w="1129" w:type="dxa"/>
          </w:tcPr>
          <w:p w14:paraId="52CE616C" w14:textId="3396EAFC" w:rsidR="005C2B6B" w:rsidRPr="005C2B6B" w:rsidRDefault="005C2B6B" w:rsidP="005C2B6B">
            <w:pPr>
              <w:spacing w:line="480" w:lineRule="auto"/>
              <w:jc w:val="center"/>
              <w:rPr>
                <w:rFonts w:ascii="Times New Roman" w:hAnsi="Times New Roman" w:cs="Times New Roman"/>
                <w:i/>
                <w:iCs/>
                <w:sz w:val="24"/>
                <w:szCs w:val="24"/>
              </w:rPr>
            </w:pPr>
            <w:r w:rsidRPr="005C2B6B">
              <w:rPr>
                <w:rFonts w:ascii="Times New Roman" w:hAnsi="Times New Roman" w:cs="Times New Roman"/>
                <w:i/>
                <w:iCs/>
                <w:sz w:val="24"/>
                <w:szCs w:val="24"/>
              </w:rPr>
              <w:t>90</w:t>
            </w:r>
            <w:r>
              <w:rPr>
                <w:rFonts w:ascii="Times New Roman" w:hAnsi="Times New Roman" w:cs="Times New Roman"/>
                <w:i/>
                <w:iCs/>
                <w:sz w:val="24"/>
                <w:szCs w:val="24"/>
              </w:rPr>
              <w:t xml:space="preserve"> </w:t>
            </w:r>
            <w:r>
              <w:rPr>
                <w:rFonts w:ascii="Times New Roman" w:hAnsi="Times New Roman" w:cs="Times New Roman"/>
                <w:i/>
                <w:iCs/>
                <w:sz w:val="24"/>
                <w:szCs w:val="24"/>
              </w:rPr>
              <w:t>sec</w:t>
            </w:r>
          </w:p>
        </w:tc>
        <w:tc>
          <w:tcPr>
            <w:tcW w:w="3261" w:type="dxa"/>
          </w:tcPr>
          <w:p w14:paraId="527C3D28" w14:textId="64D24944" w:rsidR="005C2B6B" w:rsidRPr="005C2B6B" w:rsidRDefault="005C2B6B" w:rsidP="005C2B6B">
            <w:pPr>
              <w:spacing w:line="480" w:lineRule="auto"/>
              <w:jc w:val="center"/>
              <w:rPr>
                <w:rFonts w:ascii="Times New Roman" w:hAnsi="Times New Roman" w:cs="Times New Roman"/>
                <w:i/>
                <w:iCs/>
                <w:sz w:val="24"/>
                <w:szCs w:val="24"/>
              </w:rPr>
            </w:pPr>
            <w:r>
              <w:rPr>
                <w:rFonts w:ascii="Times New Roman" w:hAnsi="Times New Roman" w:cs="Times New Roman"/>
                <w:i/>
                <w:iCs/>
                <w:sz w:val="24"/>
                <w:szCs w:val="24"/>
              </w:rPr>
              <w:t>189°</w:t>
            </w:r>
          </w:p>
        </w:tc>
        <w:tc>
          <w:tcPr>
            <w:tcW w:w="2587" w:type="dxa"/>
          </w:tcPr>
          <w:p w14:paraId="034307F8" w14:textId="4F938C44" w:rsidR="005C2B6B" w:rsidRPr="005C2B6B" w:rsidRDefault="005C2B6B" w:rsidP="005C2B6B">
            <w:pPr>
              <w:spacing w:line="480" w:lineRule="auto"/>
              <w:jc w:val="center"/>
              <w:rPr>
                <w:rFonts w:ascii="Times New Roman" w:hAnsi="Times New Roman" w:cs="Times New Roman"/>
                <w:i/>
                <w:iCs/>
                <w:sz w:val="24"/>
                <w:szCs w:val="24"/>
              </w:rPr>
            </w:pPr>
            <w:r>
              <w:rPr>
                <w:rFonts w:ascii="Times New Roman" w:hAnsi="Times New Roman" w:cs="Times New Roman"/>
                <w:i/>
                <w:iCs/>
                <w:sz w:val="24"/>
                <w:szCs w:val="24"/>
              </w:rPr>
              <w:t>193°</w:t>
            </w:r>
          </w:p>
        </w:tc>
        <w:tc>
          <w:tcPr>
            <w:tcW w:w="2373" w:type="dxa"/>
          </w:tcPr>
          <w:p w14:paraId="3D955FCE" w14:textId="76BBD7A0" w:rsidR="005C2B6B" w:rsidRPr="005C2B6B" w:rsidRDefault="005C2B6B" w:rsidP="005C2B6B">
            <w:pPr>
              <w:spacing w:line="480" w:lineRule="auto"/>
              <w:jc w:val="center"/>
              <w:rPr>
                <w:rFonts w:ascii="Times New Roman" w:hAnsi="Times New Roman" w:cs="Times New Roman"/>
                <w:i/>
                <w:iCs/>
                <w:sz w:val="24"/>
                <w:szCs w:val="24"/>
              </w:rPr>
            </w:pPr>
            <w:r>
              <w:rPr>
                <w:rFonts w:ascii="Times New Roman" w:hAnsi="Times New Roman" w:cs="Times New Roman"/>
                <w:i/>
                <w:iCs/>
                <w:sz w:val="24"/>
                <w:szCs w:val="24"/>
              </w:rPr>
              <w:t>193°</w:t>
            </w:r>
          </w:p>
        </w:tc>
      </w:tr>
      <w:tr w:rsidR="005C2B6B" w14:paraId="4F2E267F" w14:textId="77777777" w:rsidTr="005C2B6B">
        <w:tc>
          <w:tcPr>
            <w:tcW w:w="1129" w:type="dxa"/>
          </w:tcPr>
          <w:p w14:paraId="7717234D" w14:textId="7F57A9CD" w:rsidR="005C2B6B" w:rsidRPr="005C2B6B" w:rsidRDefault="005C2B6B" w:rsidP="005C2B6B">
            <w:pPr>
              <w:spacing w:line="480" w:lineRule="auto"/>
              <w:jc w:val="center"/>
              <w:rPr>
                <w:rFonts w:ascii="Times New Roman" w:hAnsi="Times New Roman" w:cs="Times New Roman"/>
                <w:i/>
                <w:iCs/>
                <w:sz w:val="24"/>
                <w:szCs w:val="24"/>
              </w:rPr>
            </w:pPr>
            <w:r w:rsidRPr="005C2B6B">
              <w:rPr>
                <w:rFonts w:ascii="Times New Roman" w:hAnsi="Times New Roman" w:cs="Times New Roman"/>
                <w:i/>
                <w:iCs/>
                <w:sz w:val="24"/>
                <w:szCs w:val="24"/>
              </w:rPr>
              <w:t>120</w:t>
            </w:r>
            <w:r>
              <w:rPr>
                <w:rFonts w:ascii="Times New Roman" w:hAnsi="Times New Roman" w:cs="Times New Roman"/>
                <w:i/>
                <w:iCs/>
                <w:sz w:val="24"/>
                <w:szCs w:val="24"/>
              </w:rPr>
              <w:t xml:space="preserve"> </w:t>
            </w:r>
            <w:r>
              <w:rPr>
                <w:rFonts w:ascii="Times New Roman" w:hAnsi="Times New Roman" w:cs="Times New Roman"/>
                <w:i/>
                <w:iCs/>
                <w:sz w:val="24"/>
                <w:szCs w:val="24"/>
              </w:rPr>
              <w:t>sec</w:t>
            </w:r>
          </w:p>
        </w:tc>
        <w:tc>
          <w:tcPr>
            <w:tcW w:w="3261" w:type="dxa"/>
          </w:tcPr>
          <w:p w14:paraId="4DB22706" w14:textId="3B707603" w:rsidR="005C2B6B" w:rsidRPr="005C2B6B" w:rsidRDefault="005C2B6B" w:rsidP="005C2B6B">
            <w:pPr>
              <w:spacing w:line="480" w:lineRule="auto"/>
              <w:jc w:val="center"/>
              <w:rPr>
                <w:rFonts w:ascii="Times New Roman" w:hAnsi="Times New Roman" w:cs="Times New Roman"/>
                <w:i/>
                <w:iCs/>
                <w:sz w:val="24"/>
                <w:szCs w:val="24"/>
              </w:rPr>
            </w:pPr>
            <w:r>
              <w:rPr>
                <w:rFonts w:ascii="Times New Roman" w:hAnsi="Times New Roman" w:cs="Times New Roman"/>
                <w:i/>
                <w:iCs/>
                <w:sz w:val="24"/>
                <w:szCs w:val="24"/>
              </w:rPr>
              <w:t>19</w:t>
            </w:r>
            <w:r>
              <w:rPr>
                <w:rFonts w:ascii="Times New Roman" w:hAnsi="Times New Roman" w:cs="Times New Roman"/>
                <w:i/>
                <w:iCs/>
                <w:sz w:val="24"/>
                <w:szCs w:val="24"/>
              </w:rPr>
              <w:t>6</w:t>
            </w:r>
            <w:r>
              <w:rPr>
                <w:rFonts w:ascii="Times New Roman" w:hAnsi="Times New Roman" w:cs="Times New Roman"/>
                <w:i/>
                <w:iCs/>
                <w:sz w:val="24"/>
                <w:szCs w:val="24"/>
              </w:rPr>
              <w:t>°</w:t>
            </w:r>
          </w:p>
        </w:tc>
        <w:tc>
          <w:tcPr>
            <w:tcW w:w="2587" w:type="dxa"/>
          </w:tcPr>
          <w:p w14:paraId="468FFA4E" w14:textId="019DA513" w:rsidR="005C2B6B" w:rsidRPr="005C2B6B" w:rsidRDefault="005C2B6B" w:rsidP="005C2B6B">
            <w:pPr>
              <w:spacing w:line="480" w:lineRule="auto"/>
              <w:jc w:val="center"/>
              <w:rPr>
                <w:rFonts w:ascii="Times New Roman" w:hAnsi="Times New Roman" w:cs="Times New Roman"/>
                <w:i/>
                <w:iCs/>
                <w:sz w:val="24"/>
                <w:szCs w:val="24"/>
              </w:rPr>
            </w:pPr>
            <w:r>
              <w:rPr>
                <w:rFonts w:ascii="Times New Roman" w:hAnsi="Times New Roman" w:cs="Times New Roman"/>
                <w:i/>
                <w:iCs/>
                <w:sz w:val="24"/>
                <w:szCs w:val="24"/>
              </w:rPr>
              <w:t>207</w:t>
            </w:r>
            <w:r>
              <w:rPr>
                <w:rFonts w:ascii="Times New Roman" w:hAnsi="Times New Roman" w:cs="Times New Roman"/>
                <w:i/>
                <w:iCs/>
                <w:sz w:val="24"/>
                <w:szCs w:val="24"/>
              </w:rPr>
              <w:t>°</w:t>
            </w:r>
          </w:p>
        </w:tc>
        <w:tc>
          <w:tcPr>
            <w:tcW w:w="2373" w:type="dxa"/>
          </w:tcPr>
          <w:p w14:paraId="1C82561C" w14:textId="7FCD791C" w:rsidR="005C2B6B" w:rsidRPr="005C2B6B" w:rsidRDefault="005C2B6B" w:rsidP="005C2B6B">
            <w:pPr>
              <w:spacing w:line="480" w:lineRule="auto"/>
              <w:jc w:val="center"/>
              <w:rPr>
                <w:rFonts w:ascii="Times New Roman" w:hAnsi="Times New Roman" w:cs="Times New Roman"/>
                <w:i/>
                <w:iCs/>
                <w:sz w:val="24"/>
                <w:szCs w:val="24"/>
              </w:rPr>
            </w:pPr>
            <w:r>
              <w:rPr>
                <w:rFonts w:ascii="Times New Roman" w:hAnsi="Times New Roman" w:cs="Times New Roman"/>
                <w:i/>
                <w:iCs/>
                <w:sz w:val="24"/>
                <w:szCs w:val="24"/>
              </w:rPr>
              <w:t>210</w:t>
            </w:r>
            <w:r>
              <w:rPr>
                <w:rFonts w:ascii="Times New Roman" w:hAnsi="Times New Roman" w:cs="Times New Roman"/>
                <w:i/>
                <w:iCs/>
                <w:sz w:val="24"/>
                <w:szCs w:val="24"/>
              </w:rPr>
              <w:t>°</w:t>
            </w:r>
          </w:p>
        </w:tc>
      </w:tr>
      <w:tr w:rsidR="005C2B6B" w14:paraId="4A18668A" w14:textId="77777777" w:rsidTr="005C2B6B">
        <w:tc>
          <w:tcPr>
            <w:tcW w:w="1129" w:type="dxa"/>
          </w:tcPr>
          <w:p w14:paraId="2D42CC21" w14:textId="413C2FAB" w:rsidR="005C2B6B" w:rsidRPr="005C2B6B" w:rsidRDefault="005C2B6B" w:rsidP="005C2B6B">
            <w:pPr>
              <w:spacing w:line="480" w:lineRule="auto"/>
              <w:jc w:val="center"/>
              <w:rPr>
                <w:rFonts w:ascii="Times New Roman" w:hAnsi="Times New Roman" w:cs="Times New Roman"/>
                <w:i/>
                <w:iCs/>
                <w:sz w:val="24"/>
                <w:szCs w:val="24"/>
              </w:rPr>
            </w:pPr>
            <w:r w:rsidRPr="005C2B6B">
              <w:rPr>
                <w:rFonts w:ascii="Times New Roman" w:hAnsi="Times New Roman" w:cs="Times New Roman"/>
                <w:i/>
                <w:iCs/>
                <w:sz w:val="24"/>
                <w:szCs w:val="24"/>
              </w:rPr>
              <w:t>150</w:t>
            </w:r>
            <w:r>
              <w:rPr>
                <w:rFonts w:ascii="Times New Roman" w:hAnsi="Times New Roman" w:cs="Times New Roman"/>
                <w:i/>
                <w:iCs/>
                <w:sz w:val="24"/>
                <w:szCs w:val="24"/>
              </w:rPr>
              <w:t xml:space="preserve"> </w:t>
            </w:r>
            <w:r>
              <w:rPr>
                <w:rFonts w:ascii="Times New Roman" w:hAnsi="Times New Roman" w:cs="Times New Roman"/>
                <w:i/>
                <w:iCs/>
                <w:sz w:val="24"/>
                <w:szCs w:val="24"/>
              </w:rPr>
              <w:t>sec</w:t>
            </w:r>
          </w:p>
        </w:tc>
        <w:tc>
          <w:tcPr>
            <w:tcW w:w="3261" w:type="dxa"/>
          </w:tcPr>
          <w:p w14:paraId="769DE953" w14:textId="2303FF7E" w:rsidR="005C2B6B" w:rsidRPr="005C2B6B" w:rsidRDefault="005C2B6B" w:rsidP="005C2B6B">
            <w:pPr>
              <w:spacing w:line="480" w:lineRule="auto"/>
              <w:jc w:val="center"/>
              <w:rPr>
                <w:rFonts w:ascii="Times New Roman" w:hAnsi="Times New Roman" w:cs="Times New Roman"/>
                <w:i/>
                <w:iCs/>
                <w:sz w:val="24"/>
                <w:szCs w:val="24"/>
              </w:rPr>
            </w:pPr>
            <w:r w:rsidRPr="005C2B6B">
              <w:rPr>
                <w:rFonts w:ascii="Times New Roman" w:hAnsi="Times New Roman" w:cs="Times New Roman"/>
                <w:i/>
                <w:iCs/>
                <w:sz w:val="24"/>
                <w:szCs w:val="24"/>
              </w:rPr>
              <w:t>214</w:t>
            </w:r>
            <w:r>
              <w:rPr>
                <w:rFonts w:ascii="Times New Roman" w:hAnsi="Times New Roman" w:cs="Times New Roman"/>
                <w:i/>
                <w:iCs/>
                <w:sz w:val="24"/>
                <w:szCs w:val="24"/>
              </w:rPr>
              <w:t>°</w:t>
            </w:r>
          </w:p>
        </w:tc>
        <w:tc>
          <w:tcPr>
            <w:tcW w:w="2587" w:type="dxa"/>
          </w:tcPr>
          <w:p w14:paraId="230CFF1A" w14:textId="6B6D52B2" w:rsidR="005C2B6B" w:rsidRPr="005C2B6B" w:rsidRDefault="005C2B6B" w:rsidP="005C2B6B">
            <w:pPr>
              <w:spacing w:line="480" w:lineRule="auto"/>
              <w:jc w:val="center"/>
              <w:rPr>
                <w:rFonts w:ascii="Times New Roman" w:hAnsi="Times New Roman" w:cs="Times New Roman"/>
                <w:i/>
                <w:iCs/>
                <w:sz w:val="24"/>
                <w:szCs w:val="24"/>
              </w:rPr>
            </w:pPr>
            <w:r w:rsidRPr="005C2B6B">
              <w:rPr>
                <w:rFonts w:ascii="Times New Roman" w:hAnsi="Times New Roman" w:cs="Times New Roman"/>
                <w:i/>
                <w:iCs/>
                <w:sz w:val="24"/>
                <w:szCs w:val="24"/>
              </w:rPr>
              <w:t>281</w:t>
            </w:r>
            <w:r>
              <w:rPr>
                <w:rFonts w:ascii="Times New Roman" w:hAnsi="Times New Roman" w:cs="Times New Roman"/>
                <w:i/>
                <w:iCs/>
                <w:sz w:val="24"/>
                <w:szCs w:val="24"/>
              </w:rPr>
              <w:t>°</w:t>
            </w:r>
          </w:p>
        </w:tc>
        <w:tc>
          <w:tcPr>
            <w:tcW w:w="2373" w:type="dxa"/>
          </w:tcPr>
          <w:p w14:paraId="44A35C4A" w14:textId="488CD7AD" w:rsidR="005C2B6B" w:rsidRPr="005C2B6B" w:rsidRDefault="005C2B6B" w:rsidP="005C2B6B">
            <w:pPr>
              <w:spacing w:line="480" w:lineRule="auto"/>
              <w:jc w:val="center"/>
              <w:rPr>
                <w:rFonts w:ascii="Nirmala UI" w:hAnsi="Nirmala UI" w:cs="Nirmala UI"/>
                <w:i/>
                <w:iCs/>
                <w:sz w:val="24"/>
                <w:szCs w:val="24"/>
              </w:rPr>
            </w:pPr>
            <w:r w:rsidRPr="005C2B6B">
              <w:rPr>
                <w:rFonts w:ascii="Times New Roman" w:hAnsi="Times New Roman" w:cs="Times New Roman"/>
                <w:i/>
                <w:iCs/>
                <w:sz w:val="24"/>
                <w:szCs w:val="24"/>
              </w:rPr>
              <w:t>282</w:t>
            </w:r>
            <w:r>
              <w:rPr>
                <w:rFonts w:ascii="Times New Roman" w:hAnsi="Times New Roman" w:cs="Times New Roman"/>
                <w:i/>
                <w:iCs/>
                <w:sz w:val="24"/>
                <w:szCs w:val="24"/>
              </w:rPr>
              <w:t>°</w:t>
            </w:r>
          </w:p>
        </w:tc>
      </w:tr>
    </w:tbl>
    <w:p w14:paraId="11318803" w14:textId="5509FD59" w:rsidR="005C2B6B" w:rsidRDefault="005C2B6B" w:rsidP="00B80610">
      <w:pPr>
        <w:spacing w:line="480" w:lineRule="auto"/>
        <w:rPr>
          <w:rFonts w:ascii="Times New Roman" w:hAnsi="Times New Roman" w:cs="Times New Roman"/>
          <w:b/>
          <w:bCs/>
          <w:sz w:val="24"/>
          <w:szCs w:val="24"/>
        </w:rPr>
      </w:pPr>
    </w:p>
    <w:p w14:paraId="7B491067" w14:textId="41DB4D68" w:rsidR="00FB6CC3" w:rsidRDefault="00FB6CC3" w:rsidP="00FB6CC3">
      <w:pPr>
        <w:spacing w:line="480" w:lineRule="auto"/>
        <w:jc w:val="center"/>
        <w:rPr>
          <w:rFonts w:ascii="Times New Roman" w:hAnsi="Times New Roman" w:cs="Times New Roman"/>
          <w:b/>
          <w:bCs/>
          <w:sz w:val="24"/>
          <w:szCs w:val="24"/>
        </w:rPr>
      </w:pPr>
      <w:r>
        <w:rPr>
          <w:noProof/>
        </w:rPr>
        <w:drawing>
          <wp:inline distT="0" distB="0" distL="0" distR="0" wp14:anchorId="77D998DD" wp14:editId="682940D1">
            <wp:extent cx="4572000" cy="2743200"/>
            <wp:effectExtent l="0" t="0" r="0" b="0"/>
            <wp:docPr id="1" name="Chart 1">
              <a:extLst xmlns:a="http://schemas.openxmlformats.org/drawingml/2006/main">
                <a:ext uri="{FF2B5EF4-FFF2-40B4-BE49-F238E27FC236}">
                  <a16:creationId xmlns:a16="http://schemas.microsoft.com/office/drawing/2014/main" id="{4172305E-F836-442A-A8A2-92A16102EF2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5FA3200B" w14:textId="05E1C861" w:rsidR="008914FE" w:rsidRPr="00B80610" w:rsidRDefault="00FB6CC3" w:rsidP="00FB6CC3">
      <w:pPr>
        <w:spacing w:line="480" w:lineRule="auto"/>
        <w:jc w:val="center"/>
        <w:rPr>
          <w:rFonts w:ascii="Times New Roman" w:hAnsi="Times New Roman" w:cs="Times New Roman"/>
          <w:b/>
          <w:bCs/>
          <w:sz w:val="24"/>
          <w:szCs w:val="24"/>
        </w:rPr>
      </w:pPr>
      <w:r>
        <w:rPr>
          <w:noProof/>
        </w:rPr>
        <w:lastRenderedPageBreak/>
        <w:drawing>
          <wp:inline distT="0" distB="0" distL="0" distR="0" wp14:anchorId="03FE7EE7" wp14:editId="11A8701D">
            <wp:extent cx="4572000" cy="2743200"/>
            <wp:effectExtent l="0" t="0" r="0" b="0"/>
            <wp:docPr id="4" name="Chart 4">
              <a:extLst xmlns:a="http://schemas.openxmlformats.org/drawingml/2006/main">
                <a:ext uri="{FF2B5EF4-FFF2-40B4-BE49-F238E27FC236}">
                  <a16:creationId xmlns:a16="http://schemas.microsoft.com/office/drawing/2014/main" id="{451C8417-6F44-4FB6-B2B3-7F997CBCB35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6652DEE0" w14:textId="4B136237" w:rsidR="00B80610" w:rsidRPr="00B80610" w:rsidRDefault="00B80610" w:rsidP="00B80610">
      <w:pPr>
        <w:spacing w:line="480" w:lineRule="auto"/>
        <w:rPr>
          <w:rFonts w:ascii="Times New Roman" w:hAnsi="Times New Roman" w:cs="Times New Roman"/>
          <w:sz w:val="24"/>
          <w:szCs w:val="24"/>
        </w:rPr>
      </w:pPr>
      <w:r w:rsidRPr="005C2B6B">
        <w:rPr>
          <w:rFonts w:ascii="Times New Roman" w:hAnsi="Times New Roman" w:cs="Times New Roman"/>
          <w:b/>
          <w:bCs/>
          <w:sz w:val="24"/>
          <w:szCs w:val="24"/>
        </w:rPr>
        <w:t>Analyze Data:</w:t>
      </w:r>
      <w:r w:rsidRPr="00B80610">
        <w:rPr>
          <w:rFonts w:ascii="Times New Roman" w:hAnsi="Times New Roman" w:cs="Times New Roman"/>
          <w:sz w:val="24"/>
          <w:szCs w:val="24"/>
        </w:rPr>
        <w:t xml:space="preserve"> </w:t>
      </w:r>
      <w:r w:rsidR="005C2B6B">
        <w:rPr>
          <w:rFonts w:ascii="Times New Roman" w:hAnsi="Times New Roman" w:cs="Times New Roman"/>
          <w:sz w:val="24"/>
          <w:szCs w:val="24"/>
        </w:rPr>
        <w:t xml:space="preserve">when I observed </w:t>
      </w:r>
      <w:r w:rsidRPr="00B80610">
        <w:rPr>
          <w:rFonts w:ascii="Times New Roman" w:hAnsi="Times New Roman" w:cs="Times New Roman"/>
          <w:sz w:val="24"/>
          <w:szCs w:val="24"/>
        </w:rPr>
        <w:t xml:space="preserve">the </w:t>
      </w:r>
      <w:r w:rsidR="005C2B6B" w:rsidRPr="00B80610">
        <w:rPr>
          <w:rFonts w:ascii="Times New Roman" w:hAnsi="Times New Roman" w:cs="Times New Roman"/>
          <w:sz w:val="24"/>
          <w:szCs w:val="24"/>
        </w:rPr>
        <w:t>time,</w:t>
      </w:r>
      <w:r w:rsidRPr="00B80610">
        <w:rPr>
          <w:rFonts w:ascii="Times New Roman" w:hAnsi="Times New Roman" w:cs="Times New Roman"/>
          <w:sz w:val="24"/>
          <w:szCs w:val="24"/>
        </w:rPr>
        <w:t xml:space="preserve"> it took for each container of water to </w:t>
      </w:r>
      <w:r w:rsidR="005C2B6B">
        <w:rPr>
          <w:rFonts w:ascii="Times New Roman" w:hAnsi="Times New Roman" w:cs="Times New Roman"/>
          <w:sz w:val="24"/>
          <w:szCs w:val="24"/>
        </w:rPr>
        <w:t>boil</w:t>
      </w:r>
      <w:r w:rsidRPr="00B80610">
        <w:rPr>
          <w:rFonts w:ascii="Times New Roman" w:hAnsi="Times New Roman" w:cs="Times New Roman"/>
          <w:sz w:val="24"/>
          <w:szCs w:val="24"/>
        </w:rPr>
        <w:t xml:space="preserve">. </w:t>
      </w:r>
      <w:r w:rsidR="005C2B6B">
        <w:rPr>
          <w:rFonts w:ascii="Times New Roman" w:hAnsi="Times New Roman" w:cs="Times New Roman"/>
          <w:sz w:val="24"/>
          <w:szCs w:val="24"/>
        </w:rPr>
        <w:t xml:space="preserve">I realized miniscule differences but the water with salt added started to boil before the water without salt added. It appears my Null hypothesis was correct for this </w:t>
      </w:r>
      <w:r w:rsidR="008914FE">
        <w:rPr>
          <w:rFonts w:ascii="Times New Roman" w:hAnsi="Times New Roman" w:cs="Times New Roman"/>
          <w:sz w:val="24"/>
          <w:szCs w:val="24"/>
        </w:rPr>
        <w:t>1-time</w:t>
      </w:r>
      <w:r w:rsidR="005C2B6B">
        <w:rPr>
          <w:rFonts w:ascii="Times New Roman" w:hAnsi="Times New Roman" w:cs="Times New Roman"/>
          <w:sz w:val="24"/>
          <w:szCs w:val="24"/>
        </w:rPr>
        <w:t xml:space="preserve"> experiment.</w:t>
      </w:r>
      <w:r w:rsidR="008914FE">
        <w:rPr>
          <w:rFonts w:ascii="Times New Roman" w:hAnsi="Times New Roman" w:cs="Times New Roman"/>
          <w:sz w:val="24"/>
          <w:szCs w:val="24"/>
        </w:rPr>
        <w:t xml:space="preserve"> Water boils at 212°F. my samples</w:t>
      </w:r>
    </w:p>
    <w:p w14:paraId="143D18A3" w14:textId="77777777" w:rsidR="00B80610" w:rsidRPr="005C2B6B" w:rsidRDefault="00B80610" w:rsidP="00B80610">
      <w:pPr>
        <w:spacing w:line="480" w:lineRule="auto"/>
        <w:rPr>
          <w:rFonts w:ascii="Times New Roman" w:hAnsi="Times New Roman" w:cs="Times New Roman"/>
          <w:b/>
          <w:bCs/>
          <w:sz w:val="24"/>
          <w:szCs w:val="24"/>
        </w:rPr>
      </w:pPr>
      <w:r w:rsidRPr="005C2B6B">
        <w:rPr>
          <w:rFonts w:ascii="Times New Roman" w:hAnsi="Times New Roman" w:cs="Times New Roman"/>
          <w:b/>
          <w:bCs/>
          <w:sz w:val="24"/>
          <w:szCs w:val="24"/>
        </w:rPr>
        <w:t xml:space="preserve">Conclusion: </w:t>
      </w:r>
    </w:p>
    <w:p w14:paraId="7BA98DBF" w14:textId="38F59A91" w:rsidR="00B80610" w:rsidRPr="00B80610" w:rsidRDefault="00B80610" w:rsidP="00B80610">
      <w:pPr>
        <w:spacing w:line="480" w:lineRule="auto"/>
        <w:rPr>
          <w:rFonts w:ascii="Times New Roman" w:hAnsi="Times New Roman" w:cs="Times New Roman"/>
          <w:sz w:val="24"/>
          <w:szCs w:val="24"/>
        </w:rPr>
      </w:pPr>
      <w:r w:rsidRPr="00B80610">
        <w:rPr>
          <w:rFonts w:ascii="Times New Roman" w:hAnsi="Times New Roman" w:cs="Times New Roman"/>
          <w:sz w:val="24"/>
          <w:szCs w:val="24"/>
        </w:rPr>
        <w:t xml:space="preserve">Based on the results of my experiment, I </w:t>
      </w:r>
      <w:r w:rsidR="005C2B6B">
        <w:rPr>
          <w:rFonts w:ascii="Times New Roman" w:hAnsi="Times New Roman" w:cs="Times New Roman"/>
          <w:sz w:val="24"/>
          <w:szCs w:val="24"/>
        </w:rPr>
        <w:t xml:space="preserve">can </w:t>
      </w:r>
      <w:r w:rsidR="005C2B6B" w:rsidRPr="00B80610">
        <w:rPr>
          <w:rFonts w:ascii="Times New Roman" w:hAnsi="Times New Roman" w:cs="Times New Roman"/>
          <w:sz w:val="24"/>
          <w:szCs w:val="24"/>
        </w:rPr>
        <w:t>conclude</w:t>
      </w:r>
      <w:r w:rsidRPr="00B80610">
        <w:rPr>
          <w:rFonts w:ascii="Times New Roman" w:hAnsi="Times New Roman" w:cs="Times New Roman"/>
          <w:sz w:val="24"/>
          <w:szCs w:val="24"/>
        </w:rPr>
        <w:t xml:space="preserve"> as to whether water with salt(Sodium chloride) boils faster</w:t>
      </w:r>
      <w:r w:rsidR="005C2B6B">
        <w:rPr>
          <w:rFonts w:ascii="Times New Roman" w:hAnsi="Times New Roman" w:cs="Times New Roman"/>
          <w:sz w:val="24"/>
          <w:szCs w:val="24"/>
        </w:rPr>
        <w:t xml:space="preserve"> than</w:t>
      </w:r>
      <w:r w:rsidRPr="00B80610">
        <w:rPr>
          <w:rFonts w:ascii="Times New Roman" w:hAnsi="Times New Roman" w:cs="Times New Roman"/>
          <w:sz w:val="24"/>
          <w:szCs w:val="24"/>
        </w:rPr>
        <w:t xml:space="preserve"> water without salt added to it. here are my findings </w:t>
      </w:r>
      <w:r w:rsidR="005C2B6B">
        <w:rPr>
          <w:rFonts w:ascii="Times New Roman" w:hAnsi="Times New Roman" w:cs="Times New Roman"/>
          <w:sz w:val="24"/>
          <w:szCs w:val="24"/>
        </w:rPr>
        <w:t>and steps explained in my experiment.</w:t>
      </w:r>
    </w:p>
    <w:p w14:paraId="0F5ECEEB" w14:textId="77777777" w:rsidR="00FB6CC3" w:rsidRDefault="00B80610" w:rsidP="00B80610">
      <w:pPr>
        <w:spacing w:line="480" w:lineRule="auto"/>
        <w:rPr>
          <w:rFonts w:ascii="Times New Roman" w:hAnsi="Times New Roman" w:cs="Times New Roman"/>
          <w:b/>
          <w:bCs/>
          <w:sz w:val="24"/>
          <w:szCs w:val="24"/>
        </w:rPr>
      </w:pPr>
      <w:r w:rsidRPr="005C2B6B">
        <w:rPr>
          <w:rFonts w:ascii="Times New Roman" w:hAnsi="Times New Roman" w:cs="Times New Roman"/>
          <w:b/>
          <w:bCs/>
          <w:sz w:val="24"/>
          <w:szCs w:val="24"/>
        </w:rPr>
        <w:t>Report:</w:t>
      </w:r>
    </w:p>
    <w:p w14:paraId="05B761CC" w14:textId="1F1F535F" w:rsidR="00FB6CC3" w:rsidRDefault="00FB6CC3" w:rsidP="00B80610">
      <w:pPr>
        <w:spacing w:line="480" w:lineRule="auto"/>
        <w:rPr>
          <w:rFonts w:ascii="Times New Roman" w:hAnsi="Times New Roman" w:cs="Times New Roman"/>
          <w:sz w:val="24"/>
          <w:szCs w:val="24"/>
        </w:rPr>
      </w:pPr>
      <w:r w:rsidRPr="00FB6CC3">
        <w:rPr>
          <w:rFonts w:ascii="Times New Roman" w:hAnsi="Times New Roman" w:cs="Times New Roman"/>
          <w:sz w:val="24"/>
          <w:szCs w:val="24"/>
        </w:rPr>
        <w:t>Here is the process and documentation of the experiments I conducted.</w:t>
      </w:r>
    </w:p>
    <w:p w14:paraId="0FCE2CB8" w14:textId="00438A19" w:rsidR="0073132C" w:rsidRDefault="0073132C" w:rsidP="00B80610">
      <w:pPr>
        <w:spacing w:line="480" w:lineRule="auto"/>
        <w:rPr>
          <w:rFonts w:ascii="Times New Roman" w:hAnsi="Times New Roman" w:cs="Times New Roman"/>
          <w:b/>
          <w:bCs/>
          <w:sz w:val="24"/>
          <w:szCs w:val="24"/>
        </w:rPr>
      </w:pPr>
      <w:r>
        <w:rPr>
          <w:rFonts w:ascii="Times New Roman" w:hAnsi="Times New Roman" w:cs="Times New Roman"/>
          <w:noProof/>
          <w:sz w:val="24"/>
          <w:szCs w:val="24"/>
        </w:rPr>
        <w:lastRenderedPageBreak/>
        <w:drawing>
          <wp:inline distT="0" distB="0" distL="0" distR="0" wp14:anchorId="0B2BB722" wp14:editId="4C19439C">
            <wp:extent cx="5936400" cy="4453200"/>
            <wp:effectExtent l="0" t="0" r="762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0800000">
                      <a:off x="0" y="0"/>
                      <a:ext cx="5936400" cy="4453200"/>
                    </a:xfrm>
                    <a:prstGeom prst="rect">
                      <a:avLst/>
                    </a:prstGeom>
                    <a:noFill/>
                    <a:ln>
                      <a:noFill/>
                    </a:ln>
                  </pic:spPr>
                </pic:pic>
              </a:graphicData>
            </a:graphic>
          </wp:inline>
        </w:drawing>
      </w:r>
    </w:p>
    <w:p w14:paraId="3A158D11" w14:textId="653F5210" w:rsidR="0073132C" w:rsidRDefault="0073132C" w:rsidP="00B80610">
      <w:pPr>
        <w:spacing w:line="480" w:lineRule="auto"/>
        <w:rPr>
          <w:rFonts w:ascii="Times New Roman" w:hAnsi="Times New Roman" w:cs="Times New Roman"/>
          <w:b/>
          <w:bCs/>
          <w:sz w:val="24"/>
          <w:szCs w:val="24"/>
        </w:rPr>
      </w:pPr>
      <w:r>
        <w:rPr>
          <w:rFonts w:ascii="Times New Roman" w:hAnsi="Times New Roman" w:cs="Times New Roman"/>
          <w:b/>
          <w:bCs/>
          <w:sz w:val="24"/>
          <w:szCs w:val="24"/>
        </w:rPr>
        <w:t>Gathered all tools and equipment:</w:t>
      </w:r>
    </w:p>
    <w:p w14:paraId="493C0994" w14:textId="715A877A" w:rsidR="0073132C" w:rsidRPr="0073132C" w:rsidRDefault="0073132C" w:rsidP="0073132C">
      <w:pPr>
        <w:pStyle w:val="ListParagraph"/>
        <w:numPr>
          <w:ilvl w:val="0"/>
          <w:numId w:val="1"/>
        </w:numPr>
        <w:spacing w:line="480" w:lineRule="auto"/>
        <w:rPr>
          <w:rFonts w:ascii="Times New Roman" w:hAnsi="Times New Roman" w:cs="Times New Roman"/>
          <w:sz w:val="24"/>
          <w:szCs w:val="24"/>
        </w:rPr>
      </w:pPr>
      <w:r w:rsidRPr="0073132C">
        <w:rPr>
          <w:rFonts w:ascii="Times New Roman" w:hAnsi="Times New Roman" w:cs="Times New Roman"/>
          <w:sz w:val="24"/>
          <w:szCs w:val="24"/>
        </w:rPr>
        <w:t>Measuring cup</w:t>
      </w:r>
    </w:p>
    <w:p w14:paraId="390C52C6" w14:textId="5FA91C62" w:rsidR="0073132C" w:rsidRPr="0073132C" w:rsidRDefault="0073132C" w:rsidP="0073132C">
      <w:pPr>
        <w:pStyle w:val="ListParagraph"/>
        <w:numPr>
          <w:ilvl w:val="0"/>
          <w:numId w:val="1"/>
        </w:numPr>
        <w:spacing w:line="480" w:lineRule="auto"/>
        <w:rPr>
          <w:rFonts w:ascii="Times New Roman" w:hAnsi="Times New Roman" w:cs="Times New Roman"/>
          <w:sz w:val="24"/>
          <w:szCs w:val="24"/>
        </w:rPr>
      </w:pPr>
      <w:r w:rsidRPr="0073132C">
        <w:rPr>
          <w:rFonts w:ascii="Times New Roman" w:hAnsi="Times New Roman" w:cs="Times New Roman"/>
          <w:sz w:val="24"/>
          <w:szCs w:val="24"/>
        </w:rPr>
        <w:t>1 tablespoon</w:t>
      </w:r>
    </w:p>
    <w:p w14:paraId="75B2D129" w14:textId="2DAA6D78" w:rsidR="0073132C" w:rsidRPr="0073132C" w:rsidRDefault="0073132C" w:rsidP="0073132C">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T</w:t>
      </w:r>
      <w:r w:rsidRPr="0073132C">
        <w:rPr>
          <w:rFonts w:ascii="Times New Roman" w:hAnsi="Times New Roman" w:cs="Times New Roman"/>
          <w:sz w:val="24"/>
          <w:szCs w:val="24"/>
        </w:rPr>
        <w:t>hermometer</w:t>
      </w:r>
    </w:p>
    <w:p w14:paraId="6C76C56D" w14:textId="256BD23E" w:rsidR="0073132C" w:rsidRPr="0073132C" w:rsidRDefault="0073132C" w:rsidP="0073132C">
      <w:pPr>
        <w:pStyle w:val="ListParagraph"/>
        <w:numPr>
          <w:ilvl w:val="0"/>
          <w:numId w:val="1"/>
        </w:numPr>
        <w:spacing w:line="480" w:lineRule="auto"/>
        <w:rPr>
          <w:rFonts w:ascii="Times New Roman" w:hAnsi="Times New Roman" w:cs="Times New Roman"/>
          <w:sz w:val="24"/>
          <w:szCs w:val="24"/>
        </w:rPr>
      </w:pPr>
      <w:r w:rsidRPr="0073132C">
        <w:rPr>
          <w:rFonts w:ascii="Times New Roman" w:hAnsi="Times New Roman" w:cs="Times New Roman"/>
          <w:sz w:val="24"/>
          <w:szCs w:val="24"/>
        </w:rPr>
        <w:t>Salt</w:t>
      </w:r>
    </w:p>
    <w:p w14:paraId="1EA8C0DB" w14:textId="7E366523" w:rsidR="0073132C" w:rsidRDefault="0073132C" w:rsidP="0073132C">
      <w:pPr>
        <w:pStyle w:val="ListParagraph"/>
        <w:numPr>
          <w:ilvl w:val="0"/>
          <w:numId w:val="1"/>
        </w:numPr>
        <w:spacing w:line="480" w:lineRule="auto"/>
        <w:rPr>
          <w:rFonts w:ascii="Times New Roman" w:hAnsi="Times New Roman" w:cs="Times New Roman"/>
          <w:sz w:val="24"/>
          <w:szCs w:val="24"/>
        </w:rPr>
      </w:pPr>
      <w:r w:rsidRPr="0073132C">
        <w:rPr>
          <w:rFonts w:ascii="Times New Roman" w:hAnsi="Times New Roman" w:cs="Times New Roman"/>
          <w:sz w:val="24"/>
          <w:szCs w:val="24"/>
        </w:rPr>
        <w:t>3 containers(pots) on a stove</w:t>
      </w:r>
    </w:p>
    <w:p w14:paraId="07D2FA09" w14:textId="7237D7F1" w:rsidR="0073132C" w:rsidRDefault="0073132C" w:rsidP="0073132C">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968D563" wp14:editId="0AFEF634">
            <wp:extent cx="5936400" cy="4453200"/>
            <wp:effectExtent l="0" t="0" r="762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0800000">
                      <a:off x="0" y="0"/>
                      <a:ext cx="5936400" cy="4453200"/>
                    </a:xfrm>
                    <a:prstGeom prst="rect">
                      <a:avLst/>
                    </a:prstGeom>
                    <a:noFill/>
                    <a:ln>
                      <a:noFill/>
                    </a:ln>
                  </pic:spPr>
                </pic:pic>
              </a:graphicData>
            </a:graphic>
          </wp:inline>
        </w:drawing>
      </w:r>
    </w:p>
    <w:p w14:paraId="1481D221" w14:textId="4757AEDD" w:rsidR="0073132C" w:rsidRDefault="0073132C" w:rsidP="0073132C">
      <w:pPr>
        <w:spacing w:line="480" w:lineRule="auto"/>
        <w:rPr>
          <w:rFonts w:ascii="Times New Roman" w:hAnsi="Times New Roman" w:cs="Times New Roman"/>
          <w:sz w:val="24"/>
          <w:szCs w:val="24"/>
        </w:rPr>
      </w:pPr>
      <w:r>
        <w:rPr>
          <w:rFonts w:ascii="Times New Roman" w:hAnsi="Times New Roman" w:cs="Times New Roman"/>
          <w:sz w:val="24"/>
          <w:szCs w:val="24"/>
        </w:rPr>
        <w:t xml:space="preserve">I emptied 1 cup of water in each container while the stove was off. The water measured a room temperature of 78° Fahrenheit. I then added </w:t>
      </w:r>
      <w:r w:rsidRPr="0073132C">
        <w:rPr>
          <w:rFonts w:ascii="Times New Roman" w:hAnsi="Times New Roman" w:cs="Times New Roman"/>
          <w:b/>
          <w:bCs/>
          <w:sz w:val="24"/>
          <w:szCs w:val="24"/>
        </w:rPr>
        <w:t xml:space="preserve">1 tbsp </w:t>
      </w:r>
      <w:r>
        <w:rPr>
          <w:rFonts w:ascii="Times New Roman" w:hAnsi="Times New Roman" w:cs="Times New Roman"/>
          <w:sz w:val="24"/>
          <w:szCs w:val="24"/>
        </w:rPr>
        <w:t xml:space="preserve">of slat to bottom left container and </w:t>
      </w:r>
      <w:r w:rsidRPr="0073132C">
        <w:rPr>
          <w:rFonts w:ascii="Times New Roman" w:hAnsi="Times New Roman" w:cs="Times New Roman"/>
          <w:b/>
          <w:bCs/>
          <w:sz w:val="24"/>
          <w:szCs w:val="24"/>
        </w:rPr>
        <w:t>2 tbsp</w:t>
      </w:r>
      <w:r>
        <w:rPr>
          <w:rFonts w:ascii="Times New Roman" w:hAnsi="Times New Roman" w:cs="Times New Roman"/>
          <w:sz w:val="24"/>
          <w:szCs w:val="24"/>
        </w:rPr>
        <w:t xml:space="preserve"> of salt to the upper left container. The container on the right was the control pot which had no slat added to it.</w:t>
      </w:r>
    </w:p>
    <w:p w14:paraId="30030E23" w14:textId="403229AD" w:rsidR="0073132C" w:rsidRDefault="0073132C" w:rsidP="0073132C">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1BEE108" wp14:editId="529BDB20">
            <wp:extent cx="5913755" cy="261850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0800000">
                      <a:off x="0" y="0"/>
                      <a:ext cx="5947400" cy="2633406"/>
                    </a:xfrm>
                    <a:prstGeom prst="rect">
                      <a:avLst/>
                    </a:prstGeom>
                    <a:noFill/>
                    <a:ln>
                      <a:noFill/>
                    </a:ln>
                  </pic:spPr>
                </pic:pic>
              </a:graphicData>
            </a:graphic>
          </wp:inline>
        </w:drawing>
      </w:r>
    </w:p>
    <w:p w14:paraId="5F759D86" w14:textId="5A3DAB5D" w:rsidR="0073132C" w:rsidRDefault="0073132C" w:rsidP="0073132C">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88CBC28" wp14:editId="66BBB8A3">
            <wp:extent cx="5936400" cy="4453200"/>
            <wp:effectExtent l="0" t="0" r="762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0800000">
                      <a:off x="0" y="0"/>
                      <a:ext cx="5936400" cy="4453200"/>
                    </a:xfrm>
                    <a:prstGeom prst="rect">
                      <a:avLst/>
                    </a:prstGeom>
                    <a:noFill/>
                    <a:ln>
                      <a:noFill/>
                    </a:ln>
                  </pic:spPr>
                </pic:pic>
              </a:graphicData>
            </a:graphic>
          </wp:inline>
        </w:drawing>
      </w:r>
    </w:p>
    <w:p w14:paraId="63643B73" w14:textId="0167597C" w:rsidR="0073132C" w:rsidRDefault="0073132C" w:rsidP="0073132C">
      <w:pPr>
        <w:spacing w:line="480" w:lineRule="auto"/>
        <w:rPr>
          <w:rFonts w:ascii="Times New Roman" w:hAnsi="Times New Roman" w:cs="Times New Roman"/>
          <w:sz w:val="24"/>
          <w:szCs w:val="24"/>
        </w:rPr>
      </w:pPr>
      <w:r>
        <w:rPr>
          <w:rFonts w:ascii="Times New Roman" w:hAnsi="Times New Roman" w:cs="Times New Roman"/>
          <w:sz w:val="24"/>
          <w:szCs w:val="24"/>
        </w:rPr>
        <w:t xml:space="preserve"> I then turned the over on high temperature after measuring the water temperature of each container of water. I also started my count down with a timer in intervals of 30 seconds.</w:t>
      </w:r>
    </w:p>
    <w:p w14:paraId="74E0A9A8" w14:textId="334B09F7" w:rsidR="0073132C" w:rsidRDefault="0073132C" w:rsidP="0073132C">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6F9D008" wp14:editId="6D72C033">
            <wp:extent cx="5937885" cy="3182587"/>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4217" cy="3185981"/>
                    </a:xfrm>
                    <a:prstGeom prst="rect">
                      <a:avLst/>
                    </a:prstGeom>
                    <a:noFill/>
                    <a:ln>
                      <a:noFill/>
                    </a:ln>
                  </pic:spPr>
                </pic:pic>
              </a:graphicData>
            </a:graphic>
          </wp:inline>
        </w:drawing>
      </w:r>
    </w:p>
    <w:p w14:paraId="60CA2052" w14:textId="0A97F023" w:rsidR="0073132C" w:rsidRDefault="0073132C" w:rsidP="0073132C">
      <w:pPr>
        <w:spacing w:line="480" w:lineRule="auto"/>
        <w:rPr>
          <w:rFonts w:ascii="Times New Roman" w:hAnsi="Times New Roman" w:cs="Times New Roman"/>
          <w:sz w:val="24"/>
          <w:szCs w:val="24"/>
        </w:rPr>
      </w:pPr>
      <w:r>
        <w:rPr>
          <w:rFonts w:ascii="Times New Roman" w:hAnsi="Times New Roman" w:cs="Times New Roman"/>
          <w:sz w:val="24"/>
          <w:szCs w:val="24"/>
        </w:rPr>
        <w:t>Every 30 seconds I measured the water temperature in each container while marking the results of the temperature down.</w:t>
      </w:r>
    </w:p>
    <w:p w14:paraId="67BE9755" w14:textId="68FB907B" w:rsidR="0073132C" w:rsidRDefault="0073132C" w:rsidP="0073132C">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16BF15F" wp14:editId="4078EFB9">
            <wp:extent cx="5937460" cy="3188269"/>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6114" cy="3192916"/>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7A4F75B8" wp14:editId="71E16091">
            <wp:extent cx="5937885" cy="3271660"/>
            <wp:effectExtent l="0" t="0" r="571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7463" cy="3276937"/>
                    </a:xfrm>
                    <a:prstGeom prst="rect">
                      <a:avLst/>
                    </a:prstGeom>
                    <a:noFill/>
                    <a:ln>
                      <a:noFill/>
                    </a:ln>
                  </pic:spPr>
                </pic:pic>
              </a:graphicData>
            </a:graphic>
          </wp:inline>
        </w:drawing>
      </w:r>
      <w:r>
        <w:rPr>
          <w:rFonts w:ascii="Times New Roman" w:hAnsi="Times New Roman" w:cs="Times New Roman"/>
          <w:noProof/>
          <w:sz w:val="24"/>
          <w:szCs w:val="24"/>
        </w:rPr>
        <w:lastRenderedPageBreak/>
        <w:drawing>
          <wp:inline distT="0" distB="0" distL="0" distR="0" wp14:anchorId="4E820242" wp14:editId="71D1B5CA">
            <wp:extent cx="5937885" cy="2879766"/>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65691" cy="2893251"/>
                    </a:xfrm>
                    <a:prstGeom prst="rect">
                      <a:avLst/>
                    </a:prstGeom>
                    <a:noFill/>
                    <a:ln>
                      <a:noFill/>
                    </a:ln>
                  </pic:spPr>
                </pic:pic>
              </a:graphicData>
            </a:graphic>
          </wp:inline>
        </w:drawing>
      </w:r>
    </w:p>
    <w:p w14:paraId="286535F1" w14:textId="024563C0" w:rsidR="0073132C" w:rsidRDefault="0073132C" w:rsidP="0073132C">
      <w:pPr>
        <w:spacing w:line="480" w:lineRule="auto"/>
        <w:rPr>
          <w:rFonts w:ascii="Times New Roman" w:hAnsi="Times New Roman" w:cs="Times New Roman"/>
          <w:sz w:val="24"/>
          <w:szCs w:val="24"/>
        </w:rPr>
      </w:pPr>
      <w:r>
        <w:rPr>
          <w:rFonts w:ascii="Times New Roman" w:hAnsi="Times New Roman" w:cs="Times New Roman"/>
          <w:sz w:val="24"/>
          <w:szCs w:val="24"/>
        </w:rPr>
        <w:t>Once the last interval of 30 seconds was over at 150 seconds</w:t>
      </w:r>
      <w:r w:rsidR="00FD5DD3">
        <w:rPr>
          <w:rFonts w:ascii="Times New Roman" w:hAnsi="Times New Roman" w:cs="Times New Roman"/>
          <w:sz w:val="24"/>
          <w:szCs w:val="24"/>
        </w:rPr>
        <w:t xml:space="preserve"> all containers had reached boiling points. I then recorded the final temperatures and ended the experiment and started reporting and calculating the data I received from it.</w:t>
      </w:r>
    </w:p>
    <w:p w14:paraId="3440D8FA" w14:textId="0903DFBD" w:rsidR="00FD5DD3" w:rsidRPr="0073132C" w:rsidRDefault="00FD5DD3" w:rsidP="0073132C">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4AB1905" wp14:editId="769D4CDA">
            <wp:extent cx="5937101" cy="3710503"/>
            <wp:effectExtent l="0" t="0" r="698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68277" cy="3729987"/>
                    </a:xfrm>
                    <a:prstGeom prst="rect">
                      <a:avLst/>
                    </a:prstGeom>
                    <a:noFill/>
                    <a:ln>
                      <a:noFill/>
                    </a:ln>
                  </pic:spPr>
                </pic:pic>
              </a:graphicData>
            </a:graphic>
          </wp:inline>
        </w:drawing>
      </w:r>
    </w:p>
    <w:sectPr w:rsidR="00FD5DD3" w:rsidRPr="0073132C" w:rsidSect="007D42C9">
      <w:headerReference w:type="default" r:id="rId19"/>
      <w:headerReference w:type="first" r:id="rId2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09F931" w14:textId="77777777" w:rsidR="009F393E" w:rsidRDefault="009F393E" w:rsidP="007D42C9">
      <w:pPr>
        <w:spacing w:after="0" w:line="240" w:lineRule="auto"/>
      </w:pPr>
      <w:r>
        <w:separator/>
      </w:r>
    </w:p>
  </w:endnote>
  <w:endnote w:type="continuationSeparator" w:id="0">
    <w:p w14:paraId="4AF7E3EF" w14:textId="77777777" w:rsidR="009F393E" w:rsidRDefault="009F393E" w:rsidP="007D42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Nirmala UI">
    <w:panose1 w:val="020B0502040204020203"/>
    <w:charset w:val="00"/>
    <w:family w:val="swiss"/>
    <w:pitch w:val="variable"/>
    <w:sig w:usb0="80FF8023" w:usb1="0000004A" w:usb2="000002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4DDCFF" w14:textId="77777777" w:rsidR="009F393E" w:rsidRDefault="009F393E" w:rsidP="007D42C9">
      <w:pPr>
        <w:spacing w:after="0" w:line="240" w:lineRule="auto"/>
      </w:pPr>
      <w:r>
        <w:separator/>
      </w:r>
    </w:p>
  </w:footnote>
  <w:footnote w:type="continuationSeparator" w:id="0">
    <w:p w14:paraId="54713C4B" w14:textId="77777777" w:rsidR="009F393E" w:rsidRDefault="009F393E" w:rsidP="007D42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74710221"/>
      <w:docPartObj>
        <w:docPartGallery w:val="Page Numbers (Top of Page)"/>
        <w:docPartUnique/>
      </w:docPartObj>
    </w:sdtPr>
    <w:sdtEndPr>
      <w:rPr>
        <w:rFonts w:ascii="Times New Roman" w:hAnsi="Times New Roman" w:cs="Times New Roman"/>
        <w:noProof/>
        <w:sz w:val="24"/>
        <w:szCs w:val="24"/>
      </w:rPr>
    </w:sdtEndPr>
    <w:sdtContent>
      <w:p w14:paraId="12D1A4FC" w14:textId="6CEC5C4A" w:rsidR="007D42C9" w:rsidRPr="007D42C9" w:rsidRDefault="007533A7">
        <w:pPr>
          <w:pStyle w:val="Header"/>
          <w:jc w:val="right"/>
          <w:rPr>
            <w:rFonts w:ascii="Times New Roman" w:hAnsi="Times New Roman" w:cs="Times New Roman"/>
            <w:sz w:val="24"/>
            <w:szCs w:val="24"/>
          </w:rPr>
        </w:pPr>
        <w:r>
          <w:rPr>
            <w:rFonts w:ascii="Times New Roman" w:hAnsi="Times New Roman" w:cs="Times New Roman"/>
            <w:sz w:val="24"/>
            <w:szCs w:val="24"/>
          </w:rPr>
          <w:t>A</w:t>
        </w:r>
        <w:r w:rsidR="00FB6CC3">
          <w:rPr>
            <w:rFonts w:ascii="Times New Roman" w:hAnsi="Times New Roman" w:cs="Times New Roman"/>
            <w:sz w:val="24"/>
            <w:szCs w:val="24"/>
          </w:rPr>
          <w:t>SSIGNMENT</w:t>
        </w:r>
        <w:r w:rsidR="007D42C9">
          <w:tab/>
        </w:r>
        <w:r w:rsidR="007D42C9">
          <w:tab/>
        </w:r>
        <w:r w:rsidR="007D42C9" w:rsidRPr="007D42C9">
          <w:rPr>
            <w:rFonts w:ascii="Times New Roman" w:hAnsi="Times New Roman" w:cs="Times New Roman"/>
            <w:sz w:val="24"/>
            <w:szCs w:val="24"/>
          </w:rPr>
          <w:fldChar w:fldCharType="begin"/>
        </w:r>
        <w:r w:rsidR="007D42C9" w:rsidRPr="007D42C9">
          <w:rPr>
            <w:rFonts w:ascii="Times New Roman" w:hAnsi="Times New Roman" w:cs="Times New Roman"/>
            <w:sz w:val="24"/>
            <w:szCs w:val="24"/>
          </w:rPr>
          <w:instrText xml:space="preserve"> PAGE   \* MERGEFORMAT </w:instrText>
        </w:r>
        <w:r w:rsidR="007D42C9" w:rsidRPr="007D42C9">
          <w:rPr>
            <w:rFonts w:ascii="Times New Roman" w:hAnsi="Times New Roman" w:cs="Times New Roman"/>
            <w:sz w:val="24"/>
            <w:szCs w:val="24"/>
          </w:rPr>
          <w:fldChar w:fldCharType="separate"/>
        </w:r>
        <w:r w:rsidR="00CD0C6F">
          <w:rPr>
            <w:rFonts w:ascii="Times New Roman" w:hAnsi="Times New Roman" w:cs="Times New Roman"/>
            <w:noProof/>
            <w:sz w:val="24"/>
            <w:szCs w:val="24"/>
          </w:rPr>
          <w:t>3</w:t>
        </w:r>
        <w:r w:rsidR="007D42C9" w:rsidRPr="007D42C9">
          <w:rPr>
            <w:rFonts w:ascii="Times New Roman" w:hAnsi="Times New Roman" w:cs="Times New Roman"/>
            <w:noProof/>
            <w:sz w:val="24"/>
            <w:szCs w:val="24"/>
          </w:rPr>
          <w:fldChar w:fldCharType="end"/>
        </w:r>
      </w:p>
    </w:sdtContent>
  </w:sdt>
  <w:p w14:paraId="0FB31B23" w14:textId="77777777" w:rsidR="007D42C9" w:rsidRDefault="007D42C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289114" w14:textId="10347CC3" w:rsidR="007D42C9" w:rsidRDefault="004E4534">
    <w:pPr>
      <w:pStyle w:val="Header"/>
      <w:jc w:val="right"/>
    </w:pPr>
    <w:r>
      <w:rPr>
        <w:rFonts w:ascii="Times New Roman" w:hAnsi="Times New Roman" w:cs="Times New Roman"/>
        <w:sz w:val="24"/>
        <w:szCs w:val="24"/>
      </w:rPr>
      <w:t>ASSIGNMENT</w:t>
    </w:r>
    <w:r w:rsidR="007533A7">
      <w:rPr>
        <w:rFonts w:ascii="Times New Roman" w:hAnsi="Times New Roman" w:cs="Times New Roman"/>
        <w:sz w:val="24"/>
        <w:szCs w:val="24"/>
      </w:rPr>
      <w:t xml:space="preserve">  </w:t>
    </w:r>
    <w:r w:rsidR="005F2894">
      <w:rPr>
        <w:rFonts w:ascii="Times New Roman" w:hAnsi="Times New Roman" w:cs="Times New Roman"/>
        <w:sz w:val="24"/>
        <w:szCs w:val="24"/>
      </w:rPr>
      <w:tab/>
    </w:r>
    <w:r w:rsidR="007D42C9">
      <w:rPr>
        <w:rFonts w:ascii="Times New Roman" w:hAnsi="Times New Roman" w:cs="Times New Roman"/>
        <w:sz w:val="24"/>
        <w:szCs w:val="24"/>
      </w:rPr>
      <w:tab/>
    </w:r>
    <w:sdt>
      <w:sdtPr>
        <w:rPr>
          <w:rFonts w:ascii="Times New Roman" w:hAnsi="Times New Roman" w:cs="Times New Roman"/>
          <w:sz w:val="24"/>
          <w:szCs w:val="24"/>
        </w:rPr>
        <w:id w:val="-1555147942"/>
        <w:docPartObj>
          <w:docPartGallery w:val="Page Numbers (Top of Page)"/>
          <w:docPartUnique/>
        </w:docPartObj>
      </w:sdtPr>
      <w:sdtEndPr>
        <w:rPr>
          <w:noProof/>
        </w:rPr>
      </w:sdtEndPr>
      <w:sdtContent>
        <w:r w:rsidR="007D42C9" w:rsidRPr="000E41EF">
          <w:rPr>
            <w:rFonts w:ascii="Times New Roman" w:hAnsi="Times New Roman" w:cs="Times New Roman"/>
            <w:sz w:val="24"/>
            <w:szCs w:val="24"/>
          </w:rPr>
          <w:fldChar w:fldCharType="begin"/>
        </w:r>
        <w:r w:rsidR="007D42C9" w:rsidRPr="000E41EF">
          <w:rPr>
            <w:rFonts w:ascii="Times New Roman" w:hAnsi="Times New Roman" w:cs="Times New Roman"/>
            <w:sz w:val="24"/>
            <w:szCs w:val="24"/>
          </w:rPr>
          <w:instrText xml:space="preserve"> PAGE   \* MERGEFORMAT </w:instrText>
        </w:r>
        <w:r w:rsidR="007D42C9" w:rsidRPr="000E41EF">
          <w:rPr>
            <w:rFonts w:ascii="Times New Roman" w:hAnsi="Times New Roman" w:cs="Times New Roman"/>
            <w:sz w:val="24"/>
            <w:szCs w:val="24"/>
          </w:rPr>
          <w:fldChar w:fldCharType="separate"/>
        </w:r>
        <w:r w:rsidR="00CD0C6F" w:rsidRPr="000E41EF">
          <w:rPr>
            <w:rFonts w:ascii="Times New Roman" w:hAnsi="Times New Roman" w:cs="Times New Roman"/>
            <w:noProof/>
            <w:sz w:val="24"/>
            <w:szCs w:val="24"/>
          </w:rPr>
          <w:t>1</w:t>
        </w:r>
        <w:r w:rsidR="007D42C9" w:rsidRPr="000E41EF">
          <w:rPr>
            <w:rFonts w:ascii="Times New Roman" w:hAnsi="Times New Roman" w:cs="Times New Roman"/>
            <w:noProof/>
            <w:sz w:val="24"/>
            <w:szCs w:val="24"/>
          </w:rPr>
          <w:fldChar w:fldCharType="end"/>
        </w:r>
      </w:sdtContent>
    </w:sdt>
  </w:p>
  <w:p w14:paraId="28527E50" w14:textId="77777777" w:rsidR="007D42C9" w:rsidRDefault="007D42C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47316A"/>
    <w:multiLevelType w:val="hybridMultilevel"/>
    <w:tmpl w:val="E2767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42C9"/>
    <w:rsid w:val="00017924"/>
    <w:rsid w:val="000214A6"/>
    <w:rsid w:val="0005260D"/>
    <w:rsid w:val="000873CD"/>
    <w:rsid w:val="00095942"/>
    <w:rsid w:val="000E29AC"/>
    <w:rsid w:val="000E41EF"/>
    <w:rsid w:val="001136C6"/>
    <w:rsid w:val="001E2439"/>
    <w:rsid w:val="00253110"/>
    <w:rsid w:val="002C0790"/>
    <w:rsid w:val="002C2F2A"/>
    <w:rsid w:val="003233BA"/>
    <w:rsid w:val="00331013"/>
    <w:rsid w:val="0033710B"/>
    <w:rsid w:val="00352106"/>
    <w:rsid w:val="003E3DD1"/>
    <w:rsid w:val="00415ECB"/>
    <w:rsid w:val="004552EC"/>
    <w:rsid w:val="004E264C"/>
    <w:rsid w:val="004E4534"/>
    <w:rsid w:val="005066F2"/>
    <w:rsid w:val="00590A7A"/>
    <w:rsid w:val="005B6E93"/>
    <w:rsid w:val="005C2B6B"/>
    <w:rsid w:val="005F2894"/>
    <w:rsid w:val="00720F07"/>
    <w:rsid w:val="0073132C"/>
    <w:rsid w:val="007533A7"/>
    <w:rsid w:val="007D42C9"/>
    <w:rsid w:val="007E221A"/>
    <w:rsid w:val="00814B51"/>
    <w:rsid w:val="008200F6"/>
    <w:rsid w:val="00837C02"/>
    <w:rsid w:val="008914FE"/>
    <w:rsid w:val="008B5056"/>
    <w:rsid w:val="008F3D1D"/>
    <w:rsid w:val="009664E6"/>
    <w:rsid w:val="009C63AB"/>
    <w:rsid w:val="009F393E"/>
    <w:rsid w:val="00A51E74"/>
    <w:rsid w:val="00A603A0"/>
    <w:rsid w:val="00AD75E4"/>
    <w:rsid w:val="00B17D54"/>
    <w:rsid w:val="00B50524"/>
    <w:rsid w:val="00B80610"/>
    <w:rsid w:val="00B873D9"/>
    <w:rsid w:val="00C41DFC"/>
    <w:rsid w:val="00CD0C6F"/>
    <w:rsid w:val="00D354E3"/>
    <w:rsid w:val="00DF2D30"/>
    <w:rsid w:val="00E83D59"/>
    <w:rsid w:val="00EE34AC"/>
    <w:rsid w:val="00F72882"/>
    <w:rsid w:val="00FB6CC3"/>
    <w:rsid w:val="00FB7E93"/>
    <w:rsid w:val="00FD5DD3"/>
    <w:rsid w:val="00FF7F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34093C"/>
  <w15:chartTrackingRefBased/>
  <w15:docId w15:val="{AD66CF4F-FF44-44EC-80D1-4B1228FE73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5052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415EC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D42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42C9"/>
  </w:style>
  <w:style w:type="paragraph" w:styleId="Footer">
    <w:name w:val="footer"/>
    <w:basedOn w:val="Normal"/>
    <w:link w:val="FooterChar"/>
    <w:uiPriority w:val="99"/>
    <w:unhideWhenUsed/>
    <w:rsid w:val="007D42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42C9"/>
  </w:style>
  <w:style w:type="character" w:styleId="Hyperlink">
    <w:name w:val="Hyperlink"/>
    <w:basedOn w:val="DefaultParagraphFont"/>
    <w:uiPriority w:val="99"/>
    <w:unhideWhenUsed/>
    <w:rsid w:val="00331013"/>
    <w:rPr>
      <w:color w:val="0563C1" w:themeColor="hyperlink"/>
      <w:u w:val="single"/>
    </w:rPr>
  </w:style>
  <w:style w:type="character" w:styleId="UnresolvedMention">
    <w:name w:val="Unresolved Mention"/>
    <w:basedOn w:val="DefaultParagraphFont"/>
    <w:uiPriority w:val="99"/>
    <w:semiHidden/>
    <w:unhideWhenUsed/>
    <w:rsid w:val="00331013"/>
    <w:rPr>
      <w:color w:val="605E5C"/>
      <w:shd w:val="clear" w:color="auto" w:fill="E1DFDD"/>
    </w:rPr>
  </w:style>
  <w:style w:type="character" w:customStyle="1" w:styleId="Heading1Char">
    <w:name w:val="Heading 1 Char"/>
    <w:basedOn w:val="DefaultParagraphFont"/>
    <w:link w:val="Heading1"/>
    <w:uiPriority w:val="9"/>
    <w:rsid w:val="00B50524"/>
    <w:rPr>
      <w:rFonts w:ascii="Times New Roman" w:eastAsia="Times New Roman" w:hAnsi="Times New Roman" w:cs="Times New Roman"/>
      <w:b/>
      <w:bCs/>
      <w:kern w:val="36"/>
      <w:sz w:val="48"/>
      <w:szCs w:val="48"/>
    </w:rPr>
  </w:style>
  <w:style w:type="character" w:styleId="CommentReference">
    <w:name w:val="annotation reference"/>
    <w:basedOn w:val="DefaultParagraphFont"/>
    <w:uiPriority w:val="99"/>
    <w:semiHidden/>
    <w:unhideWhenUsed/>
    <w:rsid w:val="005066F2"/>
    <w:rPr>
      <w:sz w:val="16"/>
      <w:szCs w:val="16"/>
    </w:rPr>
  </w:style>
  <w:style w:type="paragraph" w:styleId="CommentText">
    <w:name w:val="annotation text"/>
    <w:basedOn w:val="Normal"/>
    <w:link w:val="CommentTextChar"/>
    <w:uiPriority w:val="99"/>
    <w:semiHidden/>
    <w:unhideWhenUsed/>
    <w:rsid w:val="005066F2"/>
    <w:pPr>
      <w:spacing w:line="240" w:lineRule="auto"/>
    </w:pPr>
    <w:rPr>
      <w:sz w:val="20"/>
      <w:szCs w:val="20"/>
    </w:rPr>
  </w:style>
  <w:style w:type="character" w:customStyle="1" w:styleId="CommentTextChar">
    <w:name w:val="Comment Text Char"/>
    <w:basedOn w:val="DefaultParagraphFont"/>
    <w:link w:val="CommentText"/>
    <w:uiPriority w:val="99"/>
    <w:semiHidden/>
    <w:rsid w:val="005066F2"/>
    <w:rPr>
      <w:sz w:val="20"/>
      <w:szCs w:val="20"/>
    </w:rPr>
  </w:style>
  <w:style w:type="paragraph" w:styleId="CommentSubject">
    <w:name w:val="annotation subject"/>
    <w:basedOn w:val="CommentText"/>
    <w:next w:val="CommentText"/>
    <w:link w:val="CommentSubjectChar"/>
    <w:uiPriority w:val="99"/>
    <w:semiHidden/>
    <w:unhideWhenUsed/>
    <w:rsid w:val="005066F2"/>
    <w:rPr>
      <w:b/>
      <w:bCs/>
    </w:rPr>
  </w:style>
  <w:style w:type="character" w:customStyle="1" w:styleId="CommentSubjectChar">
    <w:name w:val="Comment Subject Char"/>
    <w:basedOn w:val="CommentTextChar"/>
    <w:link w:val="CommentSubject"/>
    <w:uiPriority w:val="99"/>
    <w:semiHidden/>
    <w:rsid w:val="005066F2"/>
    <w:rPr>
      <w:b/>
      <w:bCs/>
      <w:sz w:val="20"/>
      <w:szCs w:val="20"/>
    </w:rPr>
  </w:style>
  <w:style w:type="paragraph" w:styleId="BalloonText">
    <w:name w:val="Balloon Text"/>
    <w:basedOn w:val="Normal"/>
    <w:link w:val="BalloonTextChar"/>
    <w:uiPriority w:val="99"/>
    <w:semiHidden/>
    <w:unhideWhenUsed/>
    <w:rsid w:val="005066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66F2"/>
    <w:rPr>
      <w:rFonts w:ascii="Segoe UI" w:hAnsi="Segoe UI" w:cs="Segoe UI"/>
      <w:sz w:val="18"/>
      <w:szCs w:val="18"/>
    </w:rPr>
  </w:style>
  <w:style w:type="paragraph" w:styleId="Bibliography">
    <w:name w:val="Bibliography"/>
    <w:basedOn w:val="Normal"/>
    <w:next w:val="Normal"/>
    <w:uiPriority w:val="37"/>
    <w:unhideWhenUsed/>
    <w:rsid w:val="00A603A0"/>
  </w:style>
  <w:style w:type="character" w:customStyle="1" w:styleId="Heading3Char">
    <w:name w:val="Heading 3 Char"/>
    <w:basedOn w:val="DefaultParagraphFont"/>
    <w:link w:val="Heading3"/>
    <w:uiPriority w:val="9"/>
    <w:semiHidden/>
    <w:rsid w:val="00415ECB"/>
    <w:rPr>
      <w:rFonts w:asciiTheme="majorHAnsi" w:eastAsiaTheme="majorEastAsia" w:hAnsiTheme="majorHAnsi" w:cstheme="majorBidi"/>
      <w:color w:val="1F4D78" w:themeColor="accent1" w:themeShade="7F"/>
      <w:sz w:val="24"/>
      <w:szCs w:val="24"/>
    </w:rPr>
  </w:style>
  <w:style w:type="character" w:styleId="Emphasis">
    <w:name w:val="Emphasis"/>
    <w:basedOn w:val="DefaultParagraphFont"/>
    <w:uiPriority w:val="20"/>
    <w:qFormat/>
    <w:rsid w:val="00B80610"/>
    <w:rPr>
      <w:i/>
      <w:iCs/>
    </w:rPr>
  </w:style>
  <w:style w:type="table" w:styleId="TableGrid">
    <w:name w:val="Table Grid"/>
    <w:basedOn w:val="TableNormal"/>
    <w:uiPriority w:val="39"/>
    <w:rsid w:val="00B806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3132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8635382">
      <w:bodyDiv w:val="1"/>
      <w:marLeft w:val="0"/>
      <w:marRight w:val="0"/>
      <w:marTop w:val="0"/>
      <w:marBottom w:val="0"/>
      <w:divBdr>
        <w:top w:val="none" w:sz="0" w:space="0" w:color="auto"/>
        <w:left w:val="none" w:sz="0" w:space="0" w:color="auto"/>
        <w:bottom w:val="none" w:sz="0" w:space="0" w:color="auto"/>
        <w:right w:val="none" w:sz="0" w:space="0" w:color="auto"/>
      </w:divBdr>
    </w:div>
    <w:div w:id="316880190">
      <w:bodyDiv w:val="1"/>
      <w:marLeft w:val="0"/>
      <w:marRight w:val="0"/>
      <w:marTop w:val="0"/>
      <w:marBottom w:val="0"/>
      <w:divBdr>
        <w:top w:val="none" w:sz="0" w:space="0" w:color="auto"/>
        <w:left w:val="none" w:sz="0" w:space="0" w:color="auto"/>
        <w:bottom w:val="none" w:sz="0" w:space="0" w:color="auto"/>
        <w:right w:val="none" w:sz="0" w:space="0" w:color="auto"/>
      </w:divBdr>
    </w:div>
    <w:div w:id="458308534">
      <w:bodyDiv w:val="1"/>
      <w:marLeft w:val="0"/>
      <w:marRight w:val="0"/>
      <w:marTop w:val="0"/>
      <w:marBottom w:val="0"/>
      <w:divBdr>
        <w:top w:val="none" w:sz="0" w:space="0" w:color="auto"/>
        <w:left w:val="none" w:sz="0" w:space="0" w:color="auto"/>
        <w:bottom w:val="none" w:sz="0" w:space="0" w:color="auto"/>
        <w:right w:val="none" w:sz="0" w:space="0" w:color="auto"/>
      </w:divBdr>
    </w:div>
    <w:div w:id="703217393">
      <w:bodyDiv w:val="1"/>
      <w:marLeft w:val="0"/>
      <w:marRight w:val="0"/>
      <w:marTop w:val="0"/>
      <w:marBottom w:val="0"/>
      <w:divBdr>
        <w:top w:val="none" w:sz="0" w:space="0" w:color="auto"/>
        <w:left w:val="none" w:sz="0" w:space="0" w:color="auto"/>
        <w:bottom w:val="none" w:sz="0" w:space="0" w:color="auto"/>
        <w:right w:val="none" w:sz="0" w:space="0" w:color="auto"/>
      </w:divBdr>
    </w:div>
    <w:div w:id="709377579">
      <w:bodyDiv w:val="1"/>
      <w:marLeft w:val="0"/>
      <w:marRight w:val="0"/>
      <w:marTop w:val="0"/>
      <w:marBottom w:val="0"/>
      <w:divBdr>
        <w:top w:val="none" w:sz="0" w:space="0" w:color="auto"/>
        <w:left w:val="none" w:sz="0" w:space="0" w:color="auto"/>
        <w:bottom w:val="none" w:sz="0" w:space="0" w:color="auto"/>
        <w:right w:val="none" w:sz="0" w:space="0" w:color="auto"/>
      </w:divBdr>
    </w:div>
    <w:div w:id="1402869948">
      <w:bodyDiv w:val="1"/>
      <w:marLeft w:val="0"/>
      <w:marRight w:val="0"/>
      <w:marTop w:val="0"/>
      <w:marBottom w:val="0"/>
      <w:divBdr>
        <w:top w:val="none" w:sz="0" w:space="0" w:color="auto"/>
        <w:left w:val="none" w:sz="0" w:space="0" w:color="auto"/>
        <w:bottom w:val="none" w:sz="0" w:space="0" w:color="auto"/>
        <w:right w:val="none" w:sz="0" w:space="0" w:color="auto"/>
      </w:divBdr>
    </w:div>
    <w:div w:id="1812793860">
      <w:bodyDiv w:val="1"/>
      <w:marLeft w:val="0"/>
      <w:marRight w:val="0"/>
      <w:marTop w:val="0"/>
      <w:marBottom w:val="0"/>
      <w:divBdr>
        <w:top w:val="none" w:sz="0" w:space="0" w:color="auto"/>
        <w:left w:val="none" w:sz="0" w:space="0" w:color="auto"/>
        <w:bottom w:val="none" w:sz="0" w:space="0" w:color="auto"/>
        <w:right w:val="none" w:sz="0" w:space="0" w:color="auto"/>
      </w:divBdr>
    </w:div>
    <w:div w:id="1862011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1.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chart" Target="charts/chart2.xml"/><Relationship Id="rId14" Type="http://schemas.openxmlformats.org/officeDocument/2006/relationships/image" Target="media/image5.jpeg"/><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Tempiture Over Time</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scatterChart>
        <c:scatterStyle val="lineMarker"/>
        <c:varyColors val="0"/>
        <c:ser>
          <c:idx val="0"/>
          <c:order val="0"/>
          <c:tx>
            <c:strRef>
              <c:f>Sheet1!$B$2</c:f>
              <c:strCache>
                <c:ptCount val="1"/>
                <c:pt idx="0">
                  <c:v>No Salt</c:v>
                </c:pt>
              </c:strCache>
            </c:strRef>
          </c:tx>
          <c:spPr>
            <a:ln w="22225" cap="rnd">
              <a:solidFill>
                <a:schemeClr val="accent1"/>
              </a:solidFill>
            </a:ln>
            <a:effectLst>
              <a:glow rad="139700">
                <a:schemeClr val="accent1">
                  <a:satMod val="175000"/>
                  <a:alpha val="14000"/>
                </a:schemeClr>
              </a:glow>
            </a:effectLst>
          </c:spPr>
          <c:marker>
            <c:symbol val="circle"/>
            <c:size val="3"/>
            <c:spPr>
              <a:solidFill>
                <a:schemeClr val="accent1">
                  <a:lumMod val="60000"/>
                  <a:lumOff val="40000"/>
                </a:schemeClr>
              </a:solidFill>
              <a:ln>
                <a:noFill/>
              </a:ln>
              <a:effectLst>
                <a:glow rad="63500">
                  <a:schemeClr val="accent1">
                    <a:satMod val="175000"/>
                    <a:alpha val="25000"/>
                  </a:schemeClr>
                </a:glow>
              </a:effectLst>
            </c:spPr>
          </c:marker>
          <c:xVal>
            <c:numRef>
              <c:f>Sheet1!$A$3:$A$7</c:f>
              <c:numCache>
                <c:formatCode>General</c:formatCode>
                <c:ptCount val="5"/>
                <c:pt idx="0">
                  <c:v>30</c:v>
                </c:pt>
                <c:pt idx="1">
                  <c:v>60</c:v>
                </c:pt>
                <c:pt idx="2">
                  <c:v>90</c:v>
                </c:pt>
                <c:pt idx="3">
                  <c:v>120</c:v>
                </c:pt>
                <c:pt idx="4">
                  <c:v>150</c:v>
                </c:pt>
              </c:numCache>
            </c:numRef>
          </c:xVal>
          <c:yVal>
            <c:numRef>
              <c:f>Sheet1!$B$3:$B$7</c:f>
              <c:numCache>
                <c:formatCode>General</c:formatCode>
                <c:ptCount val="5"/>
                <c:pt idx="0">
                  <c:v>78</c:v>
                </c:pt>
                <c:pt idx="1">
                  <c:v>105</c:v>
                </c:pt>
                <c:pt idx="2">
                  <c:v>189</c:v>
                </c:pt>
                <c:pt idx="3">
                  <c:v>196</c:v>
                </c:pt>
                <c:pt idx="4">
                  <c:v>214</c:v>
                </c:pt>
              </c:numCache>
            </c:numRef>
          </c:yVal>
          <c:smooth val="0"/>
          <c:extLst>
            <c:ext xmlns:c16="http://schemas.microsoft.com/office/drawing/2014/chart" uri="{C3380CC4-5D6E-409C-BE32-E72D297353CC}">
              <c16:uniqueId val="{00000000-56CA-46E1-AB33-B46C6CED2954}"/>
            </c:ext>
          </c:extLst>
        </c:ser>
        <c:ser>
          <c:idx val="1"/>
          <c:order val="1"/>
          <c:tx>
            <c:strRef>
              <c:f>Sheet1!$C$2</c:f>
              <c:strCache>
                <c:ptCount val="1"/>
                <c:pt idx="0">
                  <c:v>Salt added(1tbsp)</c:v>
                </c:pt>
              </c:strCache>
            </c:strRef>
          </c:tx>
          <c:spPr>
            <a:ln w="22225" cap="rnd">
              <a:solidFill>
                <a:schemeClr val="accent2"/>
              </a:solidFill>
            </a:ln>
            <a:effectLst>
              <a:glow rad="139700">
                <a:schemeClr val="accent2">
                  <a:satMod val="175000"/>
                  <a:alpha val="14000"/>
                </a:schemeClr>
              </a:glow>
            </a:effectLst>
          </c:spPr>
          <c:marker>
            <c:symbol val="circle"/>
            <c:size val="3"/>
            <c:spPr>
              <a:solidFill>
                <a:schemeClr val="accent2">
                  <a:lumMod val="60000"/>
                  <a:lumOff val="40000"/>
                </a:schemeClr>
              </a:solidFill>
              <a:ln>
                <a:noFill/>
              </a:ln>
              <a:effectLst>
                <a:glow rad="63500">
                  <a:schemeClr val="accent2">
                    <a:satMod val="175000"/>
                    <a:alpha val="25000"/>
                  </a:schemeClr>
                </a:glow>
              </a:effectLst>
            </c:spPr>
          </c:marker>
          <c:xVal>
            <c:numRef>
              <c:f>Sheet1!$A$3:$A$7</c:f>
              <c:numCache>
                <c:formatCode>General</c:formatCode>
                <c:ptCount val="5"/>
                <c:pt idx="0">
                  <c:v>30</c:v>
                </c:pt>
                <c:pt idx="1">
                  <c:v>60</c:v>
                </c:pt>
                <c:pt idx="2">
                  <c:v>90</c:v>
                </c:pt>
                <c:pt idx="3">
                  <c:v>120</c:v>
                </c:pt>
                <c:pt idx="4">
                  <c:v>150</c:v>
                </c:pt>
              </c:numCache>
            </c:numRef>
          </c:xVal>
          <c:yVal>
            <c:numRef>
              <c:f>Sheet1!$C$3:$C$7</c:f>
              <c:numCache>
                <c:formatCode>General</c:formatCode>
                <c:ptCount val="5"/>
                <c:pt idx="0">
                  <c:v>78</c:v>
                </c:pt>
                <c:pt idx="1">
                  <c:v>110</c:v>
                </c:pt>
                <c:pt idx="2">
                  <c:v>193</c:v>
                </c:pt>
                <c:pt idx="3">
                  <c:v>207</c:v>
                </c:pt>
                <c:pt idx="4">
                  <c:v>281</c:v>
                </c:pt>
              </c:numCache>
            </c:numRef>
          </c:yVal>
          <c:smooth val="0"/>
          <c:extLst>
            <c:ext xmlns:c16="http://schemas.microsoft.com/office/drawing/2014/chart" uri="{C3380CC4-5D6E-409C-BE32-E72D297353CC}">
              <c16:uniqueId val="{00000001-56CA-46E1-AB33-B46C6CED2954}"/>
            </c:ext>
          </c:extLst>
        </c:ser>
        <c:ser>
          <c:idx val="2"/>
          <c:order val="2"/>
          <c:tx>
            <c:strRef>
              <c:f>Sheet1!$D$2</c:f>
              <c:strCache>
                <c:ptCount val="1"/>
                <c:pt idx="0">
                  <c:v>Salt added (2tbsp)</c:v>
                </c:pt>
              </c:strCache>
            </c:strRef>
          </c:tx>
          <c:spPr>
            <a:ln w="22225" cap="rnd">
              <a:solidFill>
                <a:schemeClr val="accent3"/>
              </a:solidFill>
            </a:ln>
            <a:effectLst>
              <a:glow rad="139700">
                <a:schemeClr val="accent3">
                  <a:satMod val="175000"/>
                  <a:alpha val="14000"/>
                </a:schemeClr>
              </a:glow>
            </a:effectLst>
          </c:spPr>
          <c:marker>
            <c:symbol val="circle"/>
            <c:size val="3"/>
            <c:spPr>
              <a:solidFill>
                <a:schemeClr val="accent3">
                  <a:lumMod val="60000"/>
                  <a:lumOff val="40000"/>
                </a:schemeClr>
              </a:solidFill>
              <a:ln>
                <a:noFill/>
              </a:ln>
              <a:effectLst>
                <a:glow rad="63500">
                  <a:schemeClr val="accent3">
                    <a:satMod val="175000"/>
                    <a:alpha val="25000"/>
                  </a:schemeClr>
                </a:glow>
              </a:effectLst>
            </c:spPr>
          </c:marker>
          <c:xVal>
            <c:numRef>
              <c:f>Sheet1!$A$3:$A$7</c:f>
              <c:numCache>
                <c:formatCode>General</c:formatCode>
                <c:ptCount val="5"/>
                <c:pt idx="0">
                  <c:v>30</c:v>
                </c:pt>
                <c:pt idx="1">
                  <c:v>60</c:v>
                </c:pt>
                <c:pt idx="2">
                  <c:v>90</c:v>
                </c:pt>
                <c:pt idx="3">
                  <c:v>120</c:v>
                </c:pt>
                <c:pt idx="4">
                  <c:v>150</c:v>
                </c:pt>
              </c:numCache>
            </c:numRef>
          </c:xVal>
          <c:yVal>
            <c:numRef>
              <c:f>Sheet1!$D$3:$D$7</c:f>
              <c:numCache>
                <c:formatCode>General</c:formatCode>
                <c:ptCount val="5"/>
                <c:pt idx="0">
                  <c:v>78</c:v>
                </c:pt>
                <c:pt idx="1">
                  <c:v>111</c:v>
                </c:pt>
                <c:pt idx="2">
                  <c:v>193</c:v>
                </c:pt>
                <c:pt idx="3">
                  <c:v>210</c:v>
                </c:pt>
                <c:pt idx="4">
                  <c:v>282</c:v>
                </c:pt>
              </c:numCache>
            </c:numRef>
          </c:yVal>
          <c:smooth val="0"/>
          <c:extLst>
            <c:ext xmlns:c16="http://schemas.microsoft.com/office/drawing/2014/chart" uri="{C3380CC4-5D6E-409C-BE32-E72D297353CC}">
              <c16:uniqueId val="{00000002-56CA-46E1-AB33-B46C6CED2954}"/>
            </c:ext>
          </c:extLst>
        </c:ser>
        <c:dLbls>
          <c:showLegendKey val="0"/>
          <c:showVal val="0"/>
          <c:showCatName val="0"/>
          <c:showSerName val="0"/>
          <c:showPercent val="0"/>
          <c:showBubbleSize val="0"/>
        </c:dLbls>
        <c:axId val="2132186416"/>
        <c:axId val="2132187072"/>
      </c:scatterChart>
      <c:valAx>
        <c:axId val="2132186416"/>
        <c:scaling>
          <c:orientation val="minMax"/>
          <c:max val="150"/>
        </c:scaling>
        <c:delete val="0"/>
        <c:axPos val="b"/>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2132187072"/>
        <c:crosses val="autoZero"/>
        <c:crossBetween val="midCat"/>
        <c:majorUnit val="30"/>
      </c:valAx>
      <c:valAx>
        <c:axId val="2132187072"/>
        <c:scaling>
          <c:orientation val="minMax"/>
        </c:scaling>
        <c:delete val="0"/>
        <c:axPos val="l"/>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2132186416"/>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AU"/>
              <a:t>Average Tempiture </a:t>
            </a:r>
            <a:endParaRPr lang="en-US"/>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clustered"/>
        <c:varyColors val="0"/>
        <c:ser>
          <c:idx val="1"/>
          <c:order val="1"/>
          <c:tx>
            <c:strRef>
              <c:f>Sheet1!$B$2</c:f>
              <c:strCache>
                <c:ptCount val="1"/>
                <c:pt idx="0">
                  <c:v>No Salt</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val>
            <c:numRef>
              <c:f>Sheet1!$B$3:$B$7</c:f>
              <c:numCache>
                <c:formatCode>General</c:formatCode>
                <c:ptCount val="5"/>
                <c:pt idx="0">
                  <c:v>78</c:v>
                </c:pt>
                <c:pt idx="1">
                  <c:v>105</c:v>
                </c:pt>
                <c:pt idx="2">
                  <c:v>189</c:v>
                </c:pt>
                <c:pt idx="3">
                  <c:v>196</c:v>
                </c:pt>
                <c:pt idx="4">
                  <c:v>214</c:v>
                </c:pt>
              </c:numCache>
            </c:numRef>
          </c:val>
          <c:extLst>
            <c:ext xmlns:c16="http://schemas.microsoft.com/office/drawing/2014/chart" uri="{C3380CC4-5D6E-409C-BE32-E72D297353CC}">
              <c16:uniqueId val="{00000000-4E4E-4551-92DB-0E76FF803040}"/>
            </c:ext>
          </c:extLst>
        </c:ser>
        <c:ser>
          <c:idx val="2"/>
          <c:order val="2"/>
          <c:tx>
            <c:strRef>
              <c:f>Sheet1!$C$2</c:f>
              <c:strCache>
                <c:ptCount val="1"/>
                <c:pt idx="0">
                  <c:v>Salt added(1tbsp)</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val>
            <c:numRef>
              <c:f>Sheet1!$C$3:$C$7</c:f>
              <c:numCache>
                <c:formatCode>General</c:formatCode>
                <c:ptCount val="5"/>
                <c:pt idx="0">
                  <c:v>78</c:v>
                </c:pt>
                <c:pt idx="1">
                  <c:v>110</c:v>
                </c:pt>
                <c:pt idx="2">
                  <c:v>193</c:v>
                </c:pt>
                <c:pt idx="3">
                  <c:v>207</c:v>
                </c:pt>
                <c:pt idx="4">
                  <c:v>281</c:v>
                </c:pt>
              </c:numCache>
            </c:numRef>
          </c:val>
          <c:extLst>
            <c:ext xmlns:c16="http://schemas.microsoft.com/office/drawing/2014/chart" uri="{C3380CC4-5D6E-409C-BE32-E72D297353CC}">
              <c16:uniqueId val="{00000001-4E4E-4551-92DB-0E76FF803040}"/>
            </c:ext>
          </c:extLst>
        </c:ser>
        <c:ser>
          <c:idx val="3"/>
          <c:order val="3"/>
          <c:tx>
            <c:strRef>
              <c:f>Sheet1!$D$2</c:f>
              <c:strCache>
                <c:ptCount val="1"/>
                <c:pt idx="0">
                  <c:v>Salt added (2tbsp)</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val>
            <c:numRef>
              <c:f>Sheet1!$D$3:$D$7</c:f>
              <c:numCache>
                <c:formatCode>General</c:formatCode>
                <c:ptCount val="5"/>
                <c:pt idx="0">
                  <c:v>78</c:v>
                </c:pt>
                <c:pt idx="1">
                  <c:v>111</c:v>
                </c:pt>
                <c:pt idx="2">
                  <c:v>193</c:v>
                </c:pt>
                <c:pt idx="3">
                  <c:v>210</c:v>
                </c:pt>
                <c:pt idx="4">
                  <c:v>282</c:v>
                </c:pt>
              </c:numCache>
            </c:numRef>
          </c:val>
          <c:extLst>
            <c:ext xmlns:c16="http://schemas.microsoft.com/office/drawing/2014/chart" uri="{C3380CC4-5D6E-409C-BE32-E72D297353CC}">
              <c16:uniqueId val="{00000002-4E4E-4551-92DB-0E76FF803040}"/>
            </c:ext>
          </c:extLst>
        </c:ser>
        <c:dLbls>
          <c:showLegendKey val="0"/>
          <c:showVal val="0"/>
          <c:showCatName val="0"/>
          <c:showSerName val="0"/>
          <c:showPercent val="0"/>
          <c:showBubbleSize val="0"/>
        </c:dLbls>
        <c:gapWidth val="219"/>
        <c:axId val="602781695"/>
        <c:axId val="602783007"/>
      </c:barChart>
      <c:lineChart>
        <c:grouping val="standard"/>
        <c:varyColors val="0"/>
        <c:ser>
          <c:idx val="0"/>
          <c:order val="0"/>
          <c:tx>
            <c:strRef>
              <c:f>Sheet1!$A$2</c:f>
              <c:strCache>
                <c:ptCount val="1"/>
                <c:pt idx="0">
                  <c:v>Time(s)</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val>
            <c:numRef>
              <c:f>Sheet1!$A$3:$A$7</c:f>
              <c:numCache>
                <c:formatCode>General</c:formatCode>
                <c:ptCount val="5"/>
                <c:pt idx="0">
                  <c:v>30</c:v>
                </c:pt>
                <c:pt idx="1">
                  <c:v>60</c:v>
                </c:pt>
                <c:pt idx="2">
                  <c:v>90</c:v>
                </c:pt>
                <c:pt idx="3">
                  <c:v>120</c:v>
                </c:pt>
                <c:pt idx="4">
                  <c:v>150</c:v>
                </c:pt>
              </c:numCache>
            </c:numRef>
          </c:val>
          <c:smooth val="0"/>
          <c:extLst>
            <c:ext xmlns:c16="http://schemas.microsoft.com/office/drawing/2014/chart" uri="{C3380CC4-5D6E-409C-BE32-E72D297353CC}">
              <c16:uniqueId val="{00000003-4E4E-4551-92DB-0E76FF803040}"/>
            </c:ext>
          </c:extLst>
        </c:ser>
        <c:dLbls>
          <c:showLegendKey val="0"/>
          <c:showVal val="0"/>
          <c:showCatName val="0"/>
          <c:showSerName val="0"/>
          <c:showPercent val="0"/>
          <c:showBubbleSize val="0"/>
        </c:dLbls>
        <c:marker val="1"/>
        <c:smooth val="0"/>
        <c:axId val="602781695"/>
        <c:axId val="602783007"/>
      </c:lineChart>
      <c:catAx>
        <c:axId val="602781695"/>
        <c:scaling>
          <c:orientation val="minMax"/>
        </c:scaling>
        <c:delete val="0"/>
        <c:axPos val="b"/>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602783007"/>
        <c:crosses val="autoZero"/>
        <c:auto val="1"/>
        <c:lblAlgn val="ctr"/>
        <c:lblOffset val="100"/>
        <c:noMultiLvlLbl val="0"/>
      </c:catAx>
      <c:valAx>
        <c:axId val="602783007"/>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6027816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Wik17</b:Tag>
    <b:SourceType>InternetSite</b:SourceType>
    <b:Guid>{693E97FB-6D95-4F46-A2F4-B23526F60694}</b:Guid>
    <b:Author>
      <b:Author>
        <b:Corporate>Wikipedia</b:Corporate>
      </b:Author>
    </b:Author>
    <b:Title>What Is A Lingua Franca?</b:Title>
    <b:InternetSiteTitle>https://en.wikipedia.org</b:InternetSiteTitle>
    <b:Year>2017</b:Year>
    <b:Month>08</b:Month>
    <b:Day>17</b:Day>
    <b:URL>https://en.wikipedia.org/wiki/Lingua_franca</b:URL>
    <b:RefOrder>1</b:RefOrder>
  </b:Source>
  <b:Source>
    <b:Tag>Uni19</b:Tag>
    <b:SourceType>InternetSite</b:SourceType>
    <b:Guid>{38E41C48-3F9E-4932-A260-53E6C07C72DE}</b:Guid>
    <b:Author>
      <b:Author>
        <b:Corporate>University of Witwatersand</b:Corporate>
      </b:Author>
    </b:Author>
    <b:Title>Lingua franca of mathematics</b:Title>
    <b:InternetSiteTitle>https://www.wits.ac.za</b:InternetSiteTitle>
    <b:Year>2019</b:Year>
    <b:Month>11</b:Month>
    <b:Day>12</b:Day>
    <b:URL>https://www.wits.ac.za/curiosity/stories/lingua-franca-of-mathematics-.html</b:URL>
    <b:RefOrder>3</b:RefOrder>
  </b:Source>
  <b:Source>
    <b:Tag>Wik201</b:Tag>
    <b:SourceType>InternetSite</b:SourceType>
    <b:Guid>{44C15CC4-1E75-4B1B-BC86-A496F22929AF}</b:Guid>
    <b:Author>
      <b:Author>
        <b:Corporate>Wikipedia </b:Corporate>
      </b:Author>
    </b:Author>
    <b:Title>Lingua franca</b:Title>
    <b:InternetSiteTitle>https://en.wikipedia.org</b:InternetSiteTitle>
    <b:Year>2020</b:Year>
    <b:URL>https://en.wikipedia.org/wiki/Lingua_franca</b:URL>
    <b:RefOrder>2</b:RefOrder>
  </b:Source>
</b:Sources>
</file>

<file path=customXml/itemProps1.xml><?xml version="1.0" encoding="utf-8"?>
<ds:datastoreItem xmlns:ds="http://schemas.openxmlformats.org/officeDocument/2006/customXml" ds:itemID="{1A9A4EC7-DAFA-4184-A093-E64F989796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10</Pages>
  <Words>544</Words>
  <Characters>3102</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Collegis Education</Company>
  <LinksUpToDate>false</LinksUpToDate>
  <CharactersWithSpaces>3639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Suzanne Schriefer</dc:creator>
  <cp:keywords/>
  <dc:description/>
  <cp:lastModifiedBy>Shaun Pritchard</cp:lastModifiedBy>
  <cp:revision>4</cp:revision>
  <dcterms:created xsi:type="dcterms:W3CDTF">2020-11-20T20:26:00Z</dcterms:created>
  <dcterms:modified xsi:type="dcterms:W3CDTF">2020-11-20T21:25:00Z</dcterms:modified>
</cp:coreProperties>
</file>