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C3C1D1" w14:textId="77777777" w:rsidR="002C1A74" w:rsidRPr="008D48E5" w:rsidRDefault="002C1A74" w:rsidP="00C15672">
      <w:pPr>
        <w:spacing w:line="480" w:lineRule="auto"/>
        <w:jc w:val="center"/>
        <w:rPr>
          <w:rFonts w:ascii="Times New Roman" w:hAnsi="Times New Roman" w:cs="Times New Roman"/>
          <w:sz w:val="24"/>
          <w:szCs w:val="24"/>
        </w:rPr>
      </w:pPr>
    </w:p>
    <w:p w14:paraId="78C4D005" w14:textId="77777777" w:rsidR="002C1A74" w:rsidRPr="008D48E5" w:rsidRDefault="002C1A74" w:rsidP="00C15672">
      <w:pPr>
        <w:spacing w:line="480" w:lineRule="auto"/>
        <w:jc w:val="center"/>
        <w:rPr>
          <w:rFonts w:ascii="Times New Roman" w:hAnsi="Times New Roman" w:cs="Times New Roman"/>
          <w:sz w:val="24"/>
          <w:szCs w:val="24"/>
        </w:rPr>
      </w:pPr>
    </w:p>
    <w:p w14:paraId="4AE2B348" w14:textId="77777777" w:rsidR="002C1A74" w:rsidRPr="008D48E5" w:rsidRDefault="002C1A74" w:rsidP="00C15672">
      <w:pPr>
        <w:spacing w:line="480" w:lineRule="auto"/>
        <w:jc w:val="center"/>
        <w:rPr>
          <w:rFonts w:ascii="Times New Roman" w:hAnsi="Times New Roman" w:cs="Times New Roman"/>
          <w:sz w:val="24"/>
          <w:szCs w:val="24"/>
        </w:rPr>
      </w:pPr>
    </w:p>
    <w:p w14:paraId="005446DD" w14:textId="77777777" w:rsidR="002C1A74" w:rsidRPr="008D48E5" w:rsidRDefault="002C1A74" w:rsidP="00C15672">
      <w:pPr>
        <w:spacing w:line="480" w:lineRule="auto"/>
        <w:jc w:val="center"/>
        <w:rPr>
          <w:rFonts w:ascii="Times New Roman" w:hAnsi="Times New Roman" w:cs="Times New Roman"/>
          <w:sz w:val="24"/>
          <w:szCs w:val="24"/>
        </w:rPr>
      </w:pPr>
    </w:p>
    <w:p w14:paraId="785B13CA" w14:textId="77777777" w:rsidR="002C1A74" w:rsidRPr="008D48E5" w:rsidRDefault="002C1A74" w:rsidP="00C15672">
      <w:pPr>
        <w:spacing w:line="480" w:lineRule="auto"/>
        <w:jc w:val="center"/>
        <w:rPr>
          <w:rFonts w:ascii="Times New Roman" w:hAnsi="Times New Roman" w:cs="Times New Roman"/>
          <w:sz w:val="24"/>
          <w:szCs w:val="24"/>
        </w:rPr>
      </w:pPr>
    </w:p>
    <w:p w14:paraId="508DFDA2" w14:textId="77777777" w:rsidR="002C1A74" w:rsidRPr="008D48E5" w:rsidRDefault="002C1A74" w:rsidP="00C15672">
      <w:pPr>
        <w:spacing w:line="480" w:lineRule="auto"/>
        <w:jc w:val="center"/>
        <w:rPr>
          <w:rFonts w:ascii="Times New Roman" w:hAnsi="Times New Roman" w:cs="Times New Roman"/>
          <w:sz w:val="24"/>
          <w:szCs w:val="24"/>
        </w:rPr>
      </w:pPr>
    </w:p>
    <w:p w14:paraId="56C0DF3F" w14:textId="591332BA" w:rsidR="002C1A74" w:rsidRPr="008D48E5" w:rsidRDefault="002C1A74" w:rsidP="00C15672">
      <w:pPr>
        <w:spacing w:line="480" w:lineRule="auto"/>
        <w:jc w:val="center"/>
        <w:rPr>
          <w:rFonts w:ascii="Times New Roman" w:hAnsi="Times New Roman" w:cs="Times New Roman"/>
          <w:sz w:val="24"/>
          <w:szCs w:val="24"/>
        </w:rPr>
      </w:pPr>
      <w:r w:rsidRPr="008D48E5">
        <w:rPr>
          <w:rFonts w:ascii="Times New Roman" w:hAnsi="Times New Roman" w:cs="Times New Roman"/>
          <w:sz w:val="24"/>
          <w:szCs w:val="24"/>
        </w:rPr>
        <w:t>Course Project  - Airport Restaurant Data Dictionary and Data Governance</w:t>
      </w:r>
    </w:p>
    <w:p w14:paraId="404162C8" w14:textId="77777777" w:rsidR="002C1A74" w:rsidRPr="008D48E5" w:rsidRDefault="002C1A74" w:rsidP="00C15672">
      <w:pPr>
        <w:spacing w:after="0" w:line="480" w:lineRule="auto"/>
        <w:jc w:val="center"/>
        <w:rPr>
          <w:rFonts w:ascii="Times New Roman" w:hAnsi="Times New Roman" w:cs="Times New Roman"/>
          <w:sz w:val="24"/>
          <w:szCs w:val="24"/>
        </w:rPr>
      </w:pPr>
      <w:r w:rsidRPr="008D48E5">
        <w:rPr>
          <w:rFonts w:ascii="Times New Roman" w:hAnsi="Times New Roman" w:cs="Times New Roman"/>
          <w:sz w:val="24"/>
          <w:szCs w:val="24"/>
        </w:rPr>
        <w:t>Shaun Pritchard</w:t>
      </w:r>
    </w:p>
    <w:p w14:paraId="277765E7" w14:textId="77777777" w:rsidR="002C1A74" w:rsidRPr="008D48E5" w:rsidRDefault="002C1A74" w:rsidP="00C15672">
      <w:pPr>
        <w:spacing w:after="0" w:line="480" w:lineRule="auto"/>
        <w:jc w:val="center"/>
        <w:rPr>
          <w:rFonts w:ascii="Times New Roman" w:hAnsi="Times New Roman" w:cs="Times New Roman"/>
          <w:sz w:val="24"/>
          <w:szCs w:val="24"/>
        </w:rPr>
      </w:pPr>
      <w:r w:rsidRPr="008D48E5">
        <w:rPr>
          <w:rFonts w:ascii="Times New Roman" w:hAnsi="Times New Roman" w:cs="Times New Roman"/>
          <w:sz w:val="24"/>
          <w:szCs w:val="24"/>
        </w:rPr>
        <w:t>Rasmussen College</w:t>
      </w:r>
    </w:p>
    <w:p w14:paraId="2A8D2131" w14:textId="77777777" w:rsidR="002C1A74" w:rsidRPr="008D48E5" w:rsidRDefault="002C1A74" w:rsidP="00C15672">
      <w:pPr>
        <w:spacing w:after="0" w:line="480" w:lineRule="auto"/>
        <w:jc w:val="center"/>
        <w:rPr>
          <w:rFonts w:ascii="Times New Roman" w:hAnsi="Times New Roman" w:cs="Times New Roman"/>
          <w:sz w:val="24"/>
          <w:szCs w:val="24"/>
        </w:rPr>
      </w:pPr>
      <w:r w:rsidRPr="008D48E5">
        <w:rPr>
          <w:rFonts w:ascii="Times New Roman" w:hAnsi="Times New Roman" w:cs="Times New Roman"/>
          <w:sz w:val="24"/>
          <w:szCs w:val="24"/>
        </w:rPr>
        <w:t>QMB4000</w:t>
      </w:r>
    </w:p>
    <w:p w14:paraId="033F1937" w14:textId="77777777" w:rsidR="002C1A74" w:rsidRPr="008D48E5" w:rsidRDefault="002C1A74" w:rsidP="00C15672">
      <w:pPr>
        <w:spacing w:after="0" w:line="480" w:lineRule="auto"/>
        <w:jc w:val="center"/>
        <w:rPr>
          <w:rFonts w:ascii="Times New Roman" w:hAnsi="Times New Roman" w:cs="Times New Roman"/>
          <w:sz w:val="24"/>
          <w:szCs w:val="24"/>
        </w:rPr>
      </w:pPr>
      <w:r w:rsidRPr="008D48E5">
        <w:rPr>
          <w:rFonts w:ascii="Times New Roman" w:hAnsi="Times New Roman" w:cs="Times New Roman"/>
          <w:sz w:val="24"/>
          <w:szCs w:val="24"/>
        </w:rPr>
        <w:t xml:space="preserve">Benjamin Tasker </w:t>
      </w:r>
    </w:p>
    <w:p w14:paraId="26B7003D" w14:textId="77777777" w:rsidR="002C1A74" w:rsidRPr="008D48E5" w:rsidRDefault="002C1A74" w:rsidP="00C15672">
      <w:pPr>
        <w:spacing w:after="0" w:line="480" w:lineRule="auto"/>
        <w:jc w:val="center"/>
        <w:rPr>
          <w:rFonts w:ascii="Times New Roman" w:hAnsi="Times New Roman" w:cs="Times New Roman"/>
          <w:sz w:val="24"/>
          <w:szCs w:val="24"/>
        </w:rPr>
      </w:pPr>
      <w:r w:rsidRPr="008D48E5">
        <w:rPr>
          <w:rFonts w:ascii="Times New Roman" w:hAnsi="Times New Roman" w:cs="Times New Roman"/>
          <w:sz w:val="24"/>
          <w:szCs w:val="24"/>
        </w:rPr>
        <w:t>November 15, 2020</w:t>
      </w:r>
    </w:p>
    <w:p w14:paraId="0AEC7175" w14:textId="76366D93" w:rsidR="00E10D3D" w:rsidRPr="008D48E5" w:rsidRDefault="00E10D3D" w:rsidP="00C15672">
      <w:pPr>
        <w:spacing w:line="480" w:lineRule="auto"/>
        <w:rPr>
          <w:rFonts w:ascii="Times New Roman" w:hAnsi="Times New Roman" w:cs="Times New Roman"/>
          <w:sz w:val="24"/>
          <w:szCs w:val="24"/>
        </w:rPr>
      </w:pPr>
    </w:p>
    <w:p w14:paraId="2116A182" w14:textId="7C3EAA80" w:rsidR="00F930A2" w:rsidRPr="008D48E5" w:rsidRDefault="00F930A2" w:rsidP="00C15672">
      <w:pPr>
        <w:spacing w:line="480" w:lineRule="auto"/>
        <w:rPr>
          <w:rFonts w:ascii="Times New Roman" w:hAnsi="Times New Roman" w:cs="Times New Roman"/>
          <w:sz w:val="24"/>
          <w:szCs w:val="24"/>
        </w:rPr>
      </w:pPr>
    </w:p>
    <w:p w14:paraId="0B1FEC23" w14:textId="62B2A319" w:rsidR="00F930A2" w:rsidRPr="008D48E5" w:rsidRDefault="00F930A2" w:rsidP="00C15672">
      <w:pPr>
        <w:spacing w:line="480" w:lineRule="auto"/>
        <w:rPr>
          <w:rFonts w:ascii="Times New Roman" w:hAnsi="Times New Roman" w:cs="Times New Roman"/>
          <w:sz w:val="24"/>
          <w:szCs w:val="24"/>
        </w:rPr>
      </w:pPr>
    </w:p>
    <w:p w14:paraId="7A27F29C" w14:textId="69934687" w:rsidR="00F930A2" w:rsidRPr="008D48E5" w:rsidRDefault="00F930A2" w:rsidP="00C15672">
      <w:pPr>
        <w:spacing w:line="480" w:lineRule="auto"/>
        <w:rPr>
          <w:rFonts w:ascii="Times New Roman" w:hAnsi="Times New Roman" w:cs="Times New Roman"/>
          <w:sz w:val="24"/>
          <w:szCs w:val="24"/>
        </w:rPr>
      </w:pPr>
    </w:p>
    <w:p w14:paraId="52058C9F" w14:textId="39F098F6" w:rsidR="00F930A2" w:rsidRPr="008D48E5" w:rsidRDefault="00F930A2" w:rsidP="00C15672">
      <w:pPr>
        <w:spacing w:line="480" w:lineRule="auto"/>
        <w:rPr>
          <w:rFonts w:ascii="Times New Roman" w:hAnsi="Times New Roman" w:cs="Times New Roman"/>
          <w:sz w:val="24"/>
          <w:szCs w:val="24"/>
        </w:rPr>
      </w:pPr>
    </w:p>
    <w:p w14:paraId="5E28F01B" w14:textId="6390145F" w:rsidR="00F930A2" w:rsidRPr="008D48E5" w:rsidRDefault="00F930A2" w:rsidP="00C15672">
      <w:pPr>
        <w:spacing w:line="480" w:lineRule="auto"/>
        <w:rPr>
          <w:rFonts w:ascii="Times New Roman" w:hAnsi="Times New Roman" w:cs="Times New Roman"/>
          <w:sz w:val="24"/>
          <w:szCs w:val="24"/>
        </w:rPr>
      </w:pPr>
    </w:p>
    <w:p w14:paraId="539A56C3" w14:textId="62FF5DF0" w:rsidR="00F930A2" w:rsidRPr="008D48E5" w:rsidRDefault="00F930A2" w:rsidP="00C15672">
      <w:pPr>
        <w:spacing w:line="480" w:lineRule="auto"/>
        <w:rPr>
          <w:rFonts w:ascii="Times New Roman" w:hAnsi="Times New Roman" w:cs="Times New Roman"/>
          <w:sz w:val="24"/>
          <w:szCs w:val="24"/>
        </w:rPr>
      </w:pPr>
    </w:p>
    <w:p w14:paraId="655C9223" w14:textId="77777777" w:rsidR="00F930A2" w:rsidRPr="008D48E5" w:rsidRDefault="00F930A2" w:rsidP="00C15672">
      <w:pPr>
        <w:spacing w:line="480" w:lineRule="auto"/>
        <w:jc w:val="center"/>
        <w:rPr>
          <w:rFonts w:ascii="Times New Roman" w:hAnsi="Times New Roman" w:cs="Times New Roman"/>
          <w:b/>
          <w:bCs/>
          <w:sz w:val="24"/>
          <w:szCs w:val="24"/>
        </w:rPr>
      </w:pPr>
      <w:r w:rsidRPr="008D48E5">
        <w:rPr>
          <w:rFonts w:ascii="Times New Roman" w:hAnsi="Times New Roman" w:cs="Times New Roman"/>
          <w:b/>
          <w:bCs/>
          <w:sz w:val="24"/>
          <w:szCs w:val="24"/>
        </w:rPr>
        <w:lastRenderedPageBreak/>
        <w:t>Course Project  - Airport Restaurant Data Dictionary and Data Governance</w:t>
      </w:r>
    </w:p>
    <w:p w14:paraId="79C3BDFD" w14:textId="666F5B40" w:rsidR="00F930A2" w:rsidRPr="008D48E5" w:rsidRDefault="001464F6" w:rsidP="00C15672">
      <w:pPr>
        <w:spacing w:line="480" w:lineRule="auto"/>
        <w:rPr>
          <w:rFonts w:ascii="Times New Roman" w:hAnsi="Times New Roman" w:cs="Times New Roman"/>
          <w:sz w:val="24"/>
          <w:szCs w:val="24"/>
          <w:shd w:val="clear" w:color="auto" w:fill="FFFFFF"/>
        </w:rPr>
      </w:pPr>
      <w:r w:rsidRPr="008D48E5">
        <w:rPr>
          <w:rFonts w:ascii="Times New Roman" w:hAnsi="Times New Roman" w:cs="Times New Roman"/>
          <w:sz w:val="24"/>
          <w:szCs w:val="24"/>
        </w:rPr>
        <w:t>Below is a description of a data dictionary and report outline the principles and plausible courses of action in implementing a Data Governance strategy for FLIGHTZ company. The data dictionary is a centralized repository of information about data such as meaning, relationships to other data, origin, usage, and format.</w:t>
      </w:r>
    </w:p>
    <w:tbl>
      <w:tblPr>
        <w:tblStyle w:val="TableGrid"/>
        <w:tblW w:w="0" w:type="auto"/>
        <w:tblLook w:val="04A0" w:firstRow="1" w:lastRow="0" w:firstColumn="1" w:lastColumn="0" w:noHBand="0" w:noVBand="1"/>
      </w:tblPr>
      <w:tblGrid>
        <w:gridCol w:w="1856"/>
        <w:gridCol w:w="1777"/>
        <w:gridCol w:w="1401"/>
        <w:gridCol w:w="1325"/>
        <w:gridCol w:w="1492"/>
        <w:gridCol w:w="1499"/>
      </w:tblGrid>
      <w:tr w:rsidR="00F63D46" w:rsidRPr="008D48E5" w14:paraId="1D6D3AB7" w14:textId="77777777" w:rsidTr="00F63D46">
        <w:tc>
          <w:tcPr>
            <w:tcW w:w="1856" w:type="dxa"/>
          </w:tcPr>
          <w:p w14:paraId="03C2A26C" w14:textId="5BBC8729" w:rsidR="00F63D46" w:rsidRPr="008D48E5" w:rsidRDefault="00F63D46" w:rsidP="00C15672">
            <w:pPr>
              <w:spacing w:line="480" w:lineRule="auto"/>
              <w:rPr>
                <w:rFonts w:ascii="Times New Roman" w:hAnsi="Times New Roman" w:cs="Times New Roman"/>
                <w:b/>
                <w:bCs/>
                <w:sz w:val="24"/>
                <w:szCs w:val="24"/>
                <w:shd w:val="clear" w:color="auto" w:fill="FFFFFF"/>
              </w:rPr>
            </w:pPr>
            <w:r w:rsidRPr="008D48E5">
              <w:rPr>
                <w:rFonts w:ascii="Times New Roman" w:hAnsi="Times New Roman" w:cs="Times New Roman"/>
                <w:b/>
                <w:bCs/>
                <w:sz w:val="24"/>
                <w:szCs w:val="24"/>
                <w:shd w:val="clear" w:color="auto" w:fill="FFFFFF"/>
              </w:rPr>
              <w:t>Dataset</w:t>
            </w:r>
          </w:p>
        </w:tc>
        <w:tc>
          <w:tcPr>
            <w:tcW w:w="1777" w:type="dxa"/>
          </w:tcPr>
          <w:p w14:paraId="5CDDAEEC" w14:textId="4D9041E4" w:rsidR="00F63D46" w:rsidRPr="008D48E5" w:rsidRDefault="00F63D46" w:rsidP="00C15672">
            <w:pPr>
              <w:spacing w:line="480" w:lineRule="auto"/>
              <w:rPr>
                <w:rFonts w:ascii="Times New Roman" w:hAnsi="Times New Roman" w:cs="Times New Roman"/>
                <w:b/>
                <w:bCs/>
                <w:sz w:val="24"/>
                <w:szCs w:val="24"/>
                <w:shd w:val="clear" w:color="auto" w:fill="FFFFFF"/>
              </w:rPr>
            </w:pPr>
            <w:r w:rsidRPr="008D48E5">
              <w:rPr>
                <w:rFonts w:ascii="Times New Roman" w:hAnsi="Times New Roman" w:cs="Times New Roman"/>
                <w:b/>
                <w:bCs/>
                <w:sz w:val="24"/>
                <w:szCs w:val="24"/>
                <w:shd w:val="clear" w:color="auto" w:fill="FFFFFF"/>
              </w:rPr>
              <w:t>Fieldname</w:t>
            </w:r>
          </w:p>
        </w:tc>
        <w:tc>
          <w:tcPr>
            <w:tcW w:w="1401" w:type="dxa"/>
          </w:tcPr>
          <w:p w14:paraId="3F8C7B96" w14:textId="2EE06A09" w:rsidR="00F63D46" w:rsidRPr="008D48E5" w:rsidRDefault="00F63D46" w:rsidP="00C15672">
            <w:pPr>
              <w:spacing w:line="480" w:lineRule="auto"/>
              <w:rPr>
                <w:rFonts w:ascii="Times New Roman" w:hAnsi="Times New Roman" w:cs="Times New Roman"/>
                <w:b/>
                <w:bCs/>
                <w:sz w:val="24"/>
                <w:szCs w:val="24"/>
                <w:shd w:val="clear" w:color="auto" w:fill="FFFFFF"/>
              </w:rPr>
            </w:pPr>
            <w:r w:rsidRPr="008D48E5">
              <w:rPr>
                <w:rFonts w:ascii="Times New Roman" w:hAnsi="Times New Roman" w:cs="Times New Roman"/>
                <w:b/>
                <w:bCs/>
                <w:sz w:val="24"/>
                <w:szCs w:val="24"/>
                <w:shd w:val="clear" w:color="auto" w:fill="FFFFFF"/>
              </w:rPr>
              <w:t>Datatype</w:t>
            </w:r>
          </w:p>
        </w:tc>
        <w:tc>
          <w:tcPr>
            <w:tcW w:w="1325" w:type="dxa"/>
          </w:tcPr>
          <w:p w14:paraId="0B6DF9E5" w14:textId="73689C3D" w:rsidR="00F63D46" w:rsidRPr="008D48E5" w:rsidRDefault="00F63D46" w:rsidP="00C15672">
            <w:pPr>
              <w:spacing w:line="480" w:lineRule="auto"/>
              <w:rPr>
                <w:rFonts w:ascii="Times New Roman" w:hAnsi="Times New Roman" w:cs="Times New Roman"/>
                <w:b/>
                <w:bCs/>
                <w:sz w:val="24"/>
                <w:szCs w:val="24"/>
                <w:shd w:val="clear" w:color="auto" w:fill="FFFFFF"/>
              </w:rPr>
            </w:pPr>
            <w:r w:rsidRPr="008D48E5">
              <w:rPr>
                <w:rFonts w:ascii="Times New Roman" w:hAnsi="Times New Roman" w:cs="Times New Roman"/>
                <w:b/>
                <w:bCs/>
                <w:sz w:val="24"/>
                <w:szCs w:val="24"/>
                <w:shd w:val="clear" w:color="auto" w:fill="FFFFFF"/>
              </w:rPr>
              <w:t>Length</w:t>
            </w:r>
          </w:p>
        </w:tc>
        <w:tc>
          <w:tcPr>
            <w:tcW w:w="1492" w:type="dxa"/>
          </w:tcPr>
          <w:p w14:paraId="151875D9" w14:textId="363177E7" w:rsidR="00F63D46" w:rsidRPr="008D48E5" w:rsidRDefault="00F63D46" w:rsidP="00C15672">
            <w:pPr>
              <w:spacing w:line="480" w:lineRule="auto"/>
              <w:rPr>
                <w:rFonts w:ascii="Times New Roman" w:hAnsi="Times New Roman" w:cs="Times New Roman"/>
                <w:b/>
                <w:bCs/>
                <w:sz w:val="24"/>
                <w:szCs w:val="24"/>
                <w:shd w:val="clear" w:color="auto" w:fill="FFFFFF"/>
              </w:rPr>
            </w:pPr>
            <w:r w:rsidRPr="008D48E5">
              <w:rPr>
                <w:rFonts w:ascii="Times New Roman" w:hAnsi="Times New Roman" w:cs="Times New Roman"/>
                <w:b/>
                <w:bCs/>
                <w:sz w:val="24"/>
                <w:szCs w:val="24"/>
                <w:shd w:val="clear" w:color="auto" w:fill="FFFFFF"/>
              </w:rPr>
              <w:t>Exp.Values</w:t>
            </w:r>
          </w:p>
        </w:tc>
        <w:tc>
          <w:tcPr>
            <w:tcW w:w="1499" w:type="dxa"/>
          </w:tcPr>
          <w:p w14:paraId="666DCD63" w14:textId="4192DE29" w:rsidR="00F63D46" w:rsidRPr="008D48E5" w:rsidRDefault="00F63D46" w:rsidP="00C15672">
            <w:pPr>
              <w:spacing w:line="480" w:lineRule="auto"/>
              <w:rPr>
                <w:rFonts w:ascii="Times New Roman" w:hAnsi="Times New Roman" w:cs="Times New Roman"/>
                <w:b/>
                <w:bCs/>
                <w:sz w:val="24"/>
                <w:szCs w:val="24"/>
                <w:shd w:val="clear" w:color="auto" w:fill="FFFFFF"/>
              </w:rPr>
            </w:pPr>
            <w:r w:rsidRPr="008D48E5">
              <w:rPr>
                <w:rFonts w:ascii="Times New Roman" w:hAnsi="Times New Roman" w:cs="Times New Roman"/>
                <w:b/>
                <w:bCs/>
                <w:sz w:val="24"/>
                <w:szCs w:val="24"/>
                <w:shd w:val="clear" w:color="auto" w:fill="FFFFFF"/>
              </w:rPr>
              <w:t>Description</w:t>
            </w:r>
          </w:p>
        </w:tc>
      </w:tr>
      <w:tr w:rsidR="00F63D46" w:rsidRPr="008D48E5" w14:paraId="60A2B72C" w14:textId="77777777" w:rsidTr="00F63D46">
        <w:tc>
          <w:tcPr>
            <w:tcW w:w="1856" w:type="dxa"/>
          </w:tcPr>
          <w:p w14:paraId="0272399A" w14:textId="180DAE51" w:rsidR="00F63D46" w:rsidRPr="006B4090" w:rsidRDefault="00F63D46" w:rsidP="00C15672">
            <w:pPr>
              <w:spacing w:line="480" w:lineRule="auto"/>
              <w:rPr>
                <w:rFonts w:ascii="Times New Roman" w:hAnsi="Times New Roman" w:cs="Times New Roman"/>
                <w:color w:val="000000"/>
                <w:sz w:val="12"/>
                <w:szCs w:val="12"/>
              </w:rPr>
            </w:pPr>
            <w:r w:rsidRPr="006B4090">
              <w:rPr>
                <w:rFonts w:ascii="Times New Roman" w:hAnsi="Times New Roman" w:cs="Times New Roman"/>
                <w:color w:val="000000"/>
                <w:sz w:val="12"/>
                <w:szCs w:val="12"/>
              </w:rPr>
              <w:t>WEBEXTRACT</w:t>
            </w:r>
          </w:p>
        </w:tc>
        <w:tc>
          <w:tcPr>
            <w:tcW w:w="1777" w:type="dxa"/>
          </w:tcPr>
          <w:p w14:paraId="7318887B" w14:textId="06802032" w:rsidR="00F63D46" w:rsidRPr="006B4090" w:rsidRDefault="00F63D46" w:rsidP="00C15672">
            <w:pPr>
              <w:spacing w:line="480" w:lineRule="auto"/>
              <w:rPr>
                <w:rFonts w:ascii="Times New Roman" w:hAnsi="Times New Roman" w:cs="Times New Roman"/>
                <w:sz w:val="12"/>
                <w:szCs w:val="12"/>
                <w:shd w:val="clear" w:color="auto" w:fill="FFFFFF"/>
              </w:rPr>
            </w:pPr>
            <w:r w:rsidRPr="006B4090">
              <w:rPr>
                <w:rFonts w:ascii="Times New Roman" w:hAnsi="Times New Roman" w:cs="Times New Roman"/>
                <w:sz w:val="12"/>
                <w:szCs w:val="12"/>
                <w:shd w:val="clear" w:color="auto" w:fill="FFFFFF"/>
              </w:rPr>
              <w:t>CAMIS</w:t>
            </w:r>
          </w:p>
        </w:tc>
        <w:tc>
          <w:tcPr>
            <w:tcW w:w="1401" w:type="dxa"/>
          </w:tcPr>
          <w:p w14:paraId="0F38D817" w14:textId="1504B856" w:rsidR="00F63D46" w:rsidRPr="006B4090" w:rsidRDefault="00F63D46" w:rsidP="00C15672">
            <w:pPr>
              <w:spacing w:line="480" w:lineRule="auto"/>
              <w:rPr>
                <w:rFonts w:ascii="Times New Roman" w:hAnsi="Times New Roman" w:cs="Times New Roman"/>
                <w:sz w:val="12"/>
                <w:szCs w:val="12"/>
                <w:shd w:val="clear" w:color="auto" w:fill="FFFFFF"/>
              </w:rPr>
            </w:pPr>
            <w:r w:rsidRPr="006B4090">
              <w:rPr>
                <w:rFonts w:ascii="Times New Roman" w:hAnsi="Times New Roman" w:cs="Times New Roman"/>
                <w:sz w:val="12"/>
                <w:szCs w:val="12"/>
                <w:shd w:val="clear" w:color="auto" w:fill="FFFFFF"/>
              </w:rPr>
              <w:t>Varchar</w:t>
            </w:r>
          </w:p>
        </w:tc>
        <w:tc>
          <w:tcPr>
            <w:tcW w:w="1325" w:type="dxa"/>
          </w:tcPr>
          <w:p w14:paraId="12C6A913" w14:textId="28F13034" w:rsidR="00F63D46" w:rsidRPr="006B4090" w:rsidRDefault="00F63D46" w:rsidP="00C15672">
            <w:pPr>
              <w:spacing w:line="480" w:lineRule="auto"/>
              <w:rPr>
                <w:rFonts w:ascii="Times New Roman" w:hAnsi="Times New Roman" w:cs="Times New Roman"/>
                <w:sz w:val="12"/>
                <w:szCs w:val="12"/>
                <w:shd w:val="clear" w:color="auto" w:fill="FFFFFF"/>
              </w:rPr>
            </w:pPr>
            <w:r w:rsidRPr="006B4090">
              <w:rPr>
                <w:rFonts w:ascii="Times New Roman" w:hAnsi="Times New Roman" w:cs="Times New Roman"/>
                <w:sz w:val="12"/>
                <w:szCs w:val="12"/>
                <w:shd w:val="clear" w:color="auto" w:fill="FFFFFF"/>
              </w:rPr>
              <w:t>10</w:t>
            </w:r>
          </w:p>
        </w:tc>
        <w:tc>
          <w:tcPr>
            <w:tcW w:w="1492" w:type="dxa"/>
          </w:tcPr>
          <w:p w14:paraId="6A50F2A6" w14:textId="57C9C972" w:rsidR="00F63D46" w:rsidRPr="006B4090" w:rsidRDefault="0099732F" w:rsidP="00C15672">
            <w:pPr>
              <w:spacing w:line="480" w:lineRule="auto"/>
              <w:rPr>
                <w:rFonts w:ascii="Times New Roman" w:hAnsi="Times New Roman" w:cs="Times New Roman"/>
                <w:sz w:val="12"/>
                <w:szCs w:val="12"/>
                <w:shd w:val="clear" w:color="auto" w:fill="FFFFFF"/>
              </w:rPr>
            </w:pPr>
            <w:r w:rsidRPr="006B4090">
              <w:rPr>
                <w:rFonts w:ascii="Times New Roman" w:hAnsi="Times New Roman" w:cs="Times New Roman"/>
                <w:sz w:val="12"/>
                <w:szCs w:val="12"/>
                <w:shd w:val="clear" w:color="auto" w:fill="FFFFFF"/>
              </w:rPr>
              <w:t>Identifier</w:t>
            </w:r>
          </w:p>
        </w:tc>
        <w:tc>
          <w:tcPr>
            <w:tcW w:w="1499" w:type="dxa"/>
            <w:vAlign w:val="bottom"/>
          </w:tcPr>
          <w:p w14:paraId="3E79C5B6" w14:textId="5076A5EC" w:rsidR="00F63D46" w:rsidRPr="006B4090" w:rsidRDefault="00F63D46" w:rsidP="00C15672">
            <w:pPr>
              <w:spacing w:line="480" w:lineRule="auto"/>
              <w:rPr>
                <w:rFonts w:ascii="Times New Roman" w:hAnsi="Times New Roman" w:cs="Times New Roman"/>
                <w:sz w:val="8"/>
                <w:szCs w:val="8"/>
                <w:shd w:val="clear" w:color="auto" w:fill="FFFFFF"/>
              </w:rPr>
            </w:pPr>
            <w:r w:rsidRPr="006B4090">
              <w:rPr>
                <w:rFonts w:ascii="Times New Roman" w:hAnsi="Times New Roman" w:cs="Times New Roman"/>
                <w:color w:val="000000"/>
                <w:sz w:val="8"/>
                <w:szCs w:val="8"/>
              </w:rPr>
              <w:t>This is a unique identifier for the entity (restaurant)</w:t>
            </w:r>
          </w:p>
        </w:tc>
      </w:tr>
      <w:tr w:rsidR="00F63D46" w:rsidRPr="008D48E5" w14:paraId="09795D20" w14:textId="77777777" w:rsidTr="00F63D46">
        <w:tc>
          <w:tcPr>
            <w:tcW w:w="1856" w:type="dxa"/>
          </w:tcPr>
          <w:p w14:paraId="5D5A0DF1" w14:textId="0D297731" w:rsidR="00F63D46" w:rsidRPr="006B4090" w:rsidRDefault="00F63D46" w:rsidP="00C15672">
            <w:pPr>
              <w:spacing w:line="480" w:lineRule="auto"/>
              <w:rPr>
                <w:rFonts w:ascii="Times New Roman" w:hAnsi="Times New Roman" w:cs="Times New Roman"/>
                <w:sz w:val="12"/>
                <w:szCs w:val="12"/>
                <w:shd w:val="clear" w:color="auto" w:fill="FFFFFF"/>
              </w:rPr>
            </w:pPr>
            <w:r w:rsidRPr="006B4090">
              <w:rPr>
                <w:rFonts w:ascii="Times New Roman" w:hAnsi="Times New Roman" w:cs="Times New Roman"/>
                <w:color w:val="000000"/>
                <w:sz w:val="12"/>
                <w:szCs w:val="12"/>
              </w:rPr>
              <w:t>WEBEXTRACT</w:t>
            </w:r>
          </w:p>
        </w:tc>
        <w:tc>
          <w:tcPr>
            <w:tcW w:w="1777" w:type="dxa"/>
          </w:tcPr>
          <w:p w14:paraId="62D5B329" w14:textId="52011A2B" w:rsidR="00F63D46" w:rsidRPr="006B4090" w:rsidRDefault="00F63D46" w:rsidP="00C15672">
            <w:pPr>
              <w:spacing w:line="480" w:lineRule="auto"/>
              <w:rPr>
                <w:rFonts w:ascii="Times New Roman" w:hAnsi="Times New Roman" w:cs="Times New Roman"/>
                <w:sz w:val="12"/>
                <w:szCs w:val="12"/>
                <w:shd w:val="clear" w:color="auto" w:fill="FFFFFF"/>
              </w:rPr>
            </w:pPr>
            <w:r w:rsidRPr="006B4090">
              <w:rPr>
                <w:rFonts w:ascii="Times New Roman" w:hAnsi="Times New Roman" w:cs="Times New Roman"/>
                <w:sz w:val="12"/>
                <w:szCs w:val="12"/>
                <w:shd w:val="clear" w:color="auto" w:fill="FFFFFF"/>
              </w:rPr>
              <w:t>DBA</w:t>
            </w:r>
          </w:p>
        </w:tc>
        <w:tc>
          <w:tcPr>
            <w:tcW w:w="1401" w:type="dxa"/>
          </w:tcPr>
          <w:p w14:paraId="3B471937" w14:textId="0438DB09" w:rsidR="00F63D46" w:rsidRPr="006B4090" w:rsidRDefault="00F63D46" w:rsidP="00C15672">
            <w:pPr>
              <w:spacing w:line="480" w:lineRule="auto"/>
              <w:rPr>
                <w:rFonts w:ascii="Times New Roman" w:hAnsi="Times New Roman" w:cs="Times New Roman"/>
                <w:sz w:val="12"/>
                <w:szCs w:val="12"/>
                <w:shd w:val="clear" w:color="auto" w:fill="FFFFFF"/>
              </w:rPr>
            </w:pPr>
            <w:r w:rsidRPr="006B4090">
              <w:rPr>
                <w:rFonts w:ascii="Times New Roman" w:hAnsi="Times New Roman" w:cs="Times New Roman"/>
                <w:sz w:val="12"/>
                <w:szCs w:val="12"/>
                <w:shd w:val="clear" w:color="auto" w:fill="FFFFFF"/>
              </w:rPr>
              <w:t>Varchar</w:t>
            </w:r>
          </w:p>
        </w:tc>
        <w:tc>
          <w:tcPr>
            <w:tcW w:w="1325" w:type="dxa"/>
          </w:tcPr>
          <w:p w14:paraId="319F2D58" w14:textId="5F768A5E" w:rsidR="00F63D46" w:rsidRPr="006B4090" w:rsidRDefault="00F63D46" w:rsidP="00C15672">
            <w:pPr>
              <w:spacing w:line="480" w:lineRule="auto"/>
              <w:rPr>
                <w:rFonts w:ascii="Times New Roman" w:hAnsi="Times New Roman" w:cs="Times New Roman"/>
                <w:sz w:val="12"/>
                <w:szCs w:val="12"/>
                <w:shd w:val="clear" w:color="auto" w:fill="FFFFFF"/>
              </w:rPr>
            </w:pPr>
            <w:r w:rsidRPr="006B4090">
              <w:rPr>
                <w:rFonts w:ascii="Times New Roman" w:hAnsi="Times New Roman" w:cs="Times New Roman"/>
                <w:sz w:val="12"/>
                <w:szCs w:val="12"/>
                <w:shd w:val="clear" w:color="auto" w:fill="FFFFFF"/>
              </w:rPr>
              <w:t>255</w:t>
            </w:r>
          </w:p>
        </w:tc>
        <w:tc>
          <w:tcPr>
            <w:tcW w:w="1492" w:type="dxa"/>
          </w:tcPr>
          <w:p w14:paraId="429B650E" w14:textId="06801592" w:rsidR="00F63D46" w:rsidRPr="006B4090" w:rsidRDefault="0099732F" w:rsidP="00C15672">
            <w:pPr>
              <w:spacing w:line="480" w:lineRule="auto"/>
              <w:rPr>
                <w:rFonts w:ascii="Times New Roman" w:hAnsi="Times New Roman" w:cs="Times New Roman"/>
                <w:sz w:val="12"/>
                <w:szCs w:val="12"/>
                <w:shd w:val="clear" w:color="auto" w:fill="FFFFFF"/>
              </w:rPr>
            </w:pPr>
            <w:r w:rsidRPr="006B4090">
              <w:rPr>
                <w:rFonts w:ascii="Times New Roman" w:hAnsi="Times New Roman" w:cs="Times New Roman"/>
                <w:sz w:val="12"/>
                <w:szCs w:val="12"/>
                <w:shd w:val="clear" w:color="auto" w:fill="FFFFFF"/>
              </w:rPr>
              <w:t>DBA name</w:t>
            </w:r>
          </w:p>
        </w:tc>
        <w:tc>
          <w:tcPr>
            <w:tcW w:w="1499" w:type="dxa"/>
            <w:vAlign w:val="bottom"/>
          </w:tcPr>
          <w:p w14:paraId="5E80ACFD" w14:textId="72C8237A" w:rsidR="00F63D46" w:rsidRPr="006B4090" w:rsidRDefault="00F63D46" w:rsidP="00C15672">
            <w:pPr>
              <w:spacing w:line="480" w:lineRule="auto"/>
              <w:rPr>
                <w:rFonts w:ascii="Times New Roman" w:hAnsi="Times New Roman" w:cs="Times New Roman"/>
                <w:sz w:val="8"/>
                <w:szCs w:val="8"/>
                <w:shd w:val="clear" w:color="auto" w:fill="FFFFFF"/>
              </w:rPr>
            </w:pPr>
            <w:r w:rsidRPr="006B4090">
              <w:rPr>
                <w:rFonts w:ascii="Times New Roman" w:hAnsi="Times New Roman" w:cs="Times New Roman"/>
                <w:color w:val="000000"/>
                <w:sz w:val="8"/>
                <w:szCs w:val="8"/>
              </w:rPr>
              <w:t>This field represents the name (doing business as) of the entity (restaurant)</w:t>
            </w:r>
          </w:p>
        </w:tc>
      </w:tr>
      <w:tr w:rsidR="00F63D46" w:rsidRPr="008D48E5" w14:paraId="1B8F7204" w14:textId="77777777" w:rsidTr="00F63D46">
        <w:tc>
          <w:tcPr>
            <w:tcW w:w="1856" w:type="dxa"/>
          </w:tcPr>
          <w:p w14:paraId="0FF647BB" w14:textId="0ACE4921" w:rsidR="00F63D46" w:rsidRPr="006B4090" w:rsidRDefault="00F63D46" w:rsidP="00C15672">
            <w:pPr>
              <w:spacing w:line="480" w:lineRule="auto"/>
              <w:rPr>
                <w:rFonts w:ascii="Times New Roman" w:hAnsi="Times New Roman" w:cs="Times New Roman"/>
                <w:sz w:val="12"/>
                <w:szCs w:val="12"/>
                <w:shd w:val="clear" w:color="auto" w:fill="FFFFFF"/>
              </w:rPr>
            </w:pPr>
            <w:r w:rsidRPr="006B4090">
              <w:rPr>
                <w:rFonts w:ascii="Times New Roman" w:hAnsi="Times New Roman" w:cs="Times New Roman"/>
                <w:color w:val="000000"/>
                <w:sz w:val="12"/>
                <w:szCs w:val="12"/>
              </w:rPr>
              <w:t>WEBEXTRACT</w:t>
            </w:r>
          </w:p>
        </w:tc>
        <w:tc>
          <w:tcPr>
            <w:tcW w:w="1777" w:type="dxa"/>
          </w:tcPr>
          <w:p w14:paraId="762A7FC3" w14:textId="008597A3" w:rsidR="00F63D46" w:rsidRPr="006B4090" w:rsidRDefault="00F63D46" w:rsidP="00C15672">
            <w:pPr>
              <w:spacing w:line="480" w:lineRule="auto"/>
              <w:rPr>
                <w:rFonts w:ascii="Times New Roman" w:hAnsi="Times New Roman" w:cs="Times New Roman"/>
                <w:sz w:val="12"/>
                <w:szCs w:val="12"/>
                <w:shd w:val="clear" w:color="auto" w:fill="FFFFFF"/>
              </w:rPr>
            </w:pPr>
            <w:r w:rsidRPr="006B4090">
              <w:rPr>
                <w:rFonts w:ascii="Times New Roman" w:hAnsi="Times New Roman" w:cs="Times New Roman"/>
                <w:sz w:val="12"/>
                <w:szCs w:val="12"/>
                <w:shd w:val="clear" w:color="auto" w:fill="FFFFFF"/>
              </w:rPr>
              <w:t>BUILDING</w:t>
            </w:r>
          </w:p>
        </w:tc>
        <w:tc>
          <w:tcPr>
            <w:tcW w:w="1401" w:type="dxa"/>
          </w:tcPr>
          <w:p w14:paraId="577449D5" w14:textId="1437ABEF" w:rsidR="00F63D46" w:rsidRPr="006B4090" w:rsidRDefault="00F63D46" w:rsidP="00C15672">
            <w:pPr>
              <w:spacing w:line="480" w:lineRule="auto"/>
              <w:rPr>
                <w:rFonts w:ascii="Times New Roman" w:hAnsi="Times New Roman" w:cs="Times New Roman"/>
                <w:sz w:val="12"/>
                <w:szCs w:val="12"/>
                <w:shd w:val="clear" w:color="auto" w:fill="FFFFFF"/>
              </w:rPr>
            </w:pPr>
            <w:r w:rsidRPr="006B4090">
              <w:rPr>
                <w:rFonts w:ascii="Times New Roman" w:hAnsi="Times New Roman" w:cs="Times New Roman"/>
                <w:sz w:val="12"/>
                <w:szCs w:val="12"/>
                <w:shd w:val="clear" w:color="auto" w:fill="FFFFFF"/>
              </w:rPr>
              <w:t>Varchar</w:t>
            </w:r>
          </w:p>
        </w:tc>
        <w:tc>
          <w:tcPr>
            <w:tcW w:w="1325" w:type="dxa"/>
          </w:tcPr>
          <w:p w14:paraId="23416319" w14:textId="61A722D9" w:rsidR="00F63D46" w:rsidRPr="006B4090" w:rsidRDefault="00F63D46" w:rsidP="00C15672">
            <w:pPr>
              <w:spacing w:line="480" w:lineRule="auto"/>
              <w:rPr>
                <w:rFonts w:ascii="Times New Roman" w:hAnsi="Times New Roman" w:cs="Times New Roman"/>
                <w:sz w:val="12"/>
                <w:szCs w:val="12"/>
                <w:shd w:val="clear" w:color="auto" w:fill="FFFFFF"/>
              </w:rPr>
            </w:pPr>
            <w:r w:rsidRPr="006B4090">
              <w:rPr>
                <w:rFonts w:ascii="Times New Roman" w:hAnsi="Times New Roman" w:cs="Times New Roman"/>
                <w:sz w:val="12"/>
                <w:szCs w:val="12"/>
                <w:shd w:val="clear" w:color="auto" w:fill="FFFFFF"/>
              </w:rPr>
              <w:t>3</w:t>
            </w:r>
          </w:p>
        </w:tc>
        <w:tc>
          <w:tcPr>
            <w:tcW w:w="1492" w:type="dxa"/>
          </w:tcPr>
          <w:p w14:paraId="1E836D15" w14:textId="07897ED8" w:rsidR="00F63D46" w:rsidRPr="006B4090" w:rsidRDefault="0099732F" w:rsidP="00C15672">
            <w:pPr>
              <w:spacing w:line="480" w:lineRule="auto"/>
              <w:rPr>
                <w:rFonts w:ascii="Times New Roman" w:hAnsi="Times New Roman" w:cs="Times New Roman"/>
                <w:sz w:val="12"/>
                <w:szCs w:val="12"/>
                <w:shd w:val="clear" w:color="auto" w:fill="FFFFFF"/>
              </w:rPr>
            </w:pPr>
            <w:r w:rsidRPr="006B4090">
              <w:rPr>
                <w:rFonts w:ascii="Times New Roman" w:hAnsi="Times New Roman" w:cs="Times New Roman"/>
                <w:sz w:val="12"/>
                <w:szCs w:val="12"/>
                <w:shd w:val="clear" w:color="auto" w:fill="FFFFFF"/>
              </w:rPr>
              <w:t xml:space="preserve">Airport </w:t>
            </w:r>
            <w:r w:rsidR="00501820" w:rsidRPr="006B4090">
              <w:rPr>
                <w:rFonts w:ascii="Times New Roman" w:hAnsi="Times New Roman" w:cs="Times New Roman"/>
                <w:sz w:val="12"/>
                <w:szCs w:val="12"/>
                <w:shd w:val="clear" w:color="auto" w:fill="FFFFFF"/>
              </w:rPr>
              <w:t xml:space="preserve">building </w:t>
            </w:r>
            <w:r w:rsidRPr="006B4090">
              <w:rPr>
                <w:rFonts w:ascii="Times New Roman" w:hAnsi="Times New Roman" w:cs="Times New Roman"/>
                <w:sz w:val="12"/>
                <w:szCs w:val="12"/>
                <w:shd w:val="clear" w:color="auto" w:fill="FFFFFF"/>
              </w:rPr>
              <w:t>name</w:t>
            </w:r>
          </w:p>
        </w:tc>
        <w:tc>
          <w:tcPr>
            <w:tcW w:w="1499" w:type="dxa"/>
            <w:vAlign w:val="bottom"/>
          </w:tcPr>
          <w:p w14:paraId="32FC7E8B" w14:textId="42D774A4" w:rsidR="00F63D46" w:rsidRPr="006B4090" w:rsidRDefault="00F63D46" w:rsidP="00C15672">
            <w:pPr>
              <w:spacing w:line="480" w:lineRule="auto"/>
              <w:rPr>
                <w:rFonts w:ascii="Times New Roman" w:hAnsi="Times New Roman" w:cs="Times New Roman"/>
                <w:sz w:val="8"/>
                <w:szCs w:val="8"/>
                <w:shd w:val="clear" w:color="auto" w:fill="FFFFFF"/>
              </w:rPr>
            </w:pPr>
            <w:r w:rsidRPr="006B4090">
              <w:rPr>
                <w:rFonts w:ascii="Times New Roman" w:hAnsi="Times New Roman" w:cs="Times New Roman"/>
                <w:color w:val="000000"/>
                <w:sz w:val="8"/>
                <w:szCs w:val="8"/>
              </w:rPr>
              <w:t xml:space="preserve">AIRPORT Abbreviation links to location. </w:t>
            </w:r>
          </w:p>
        </w:tc>
      </w:tr>
      <w:tr w:rsidR="00F63D46" w:rsidRPr="008D48E5" w14:paraId="686CB82B" w14:textId="77777777" w:rsidTr="00F63D46">
        <w:tc>
          <w:tcPr>
            <w:tcW w:w="1856" w:type="dxa"/>
          </w:tcPr>
          <w:p w14:paraId="6915BCEC" w14:textId="26D81E8D" w:rsidR="00F63D46" w:rsidRPr="006B4090" w:rsidRDefault="00F63D46" w:rsidP="00C15672">
            <w:pPr>
              <w:spacing w:line="480" w:lineRule="auto"/>
              <w:rPr>
                <w:rFonts w:ascii="Times New Roman" w:hAnsi="Times New Roman" w:cs="Times New Roman"/>
                <w:sz w:val="12"/>
                <w:szCs w:val="12"/>
                <w:shd w:val="clear" w:color="auto" w:fill="FFFFFF"/>
              </w:rPr>
            </w:pPr>
            <w:r w:rsidRPr="006B4090">
              <w:rPr>
                <w:rFonts w:ascii="Times New Roman" w:hAnsi="Times New Roman" w:cs="Times New Roman"/>
                <w:color w:val="000000"/>
                <w:sz w:val="12"/>
                <w:szCs w:val="12"/>
              </w:rPr>
              <w:t>WEBEXTRACT</w:t>
            </w:r>
          </w:p>
        </w:tc>
        <w:tc>
          <w:tcPr>
            <w:tcW w:w="1777" w:type="dxa"/>
          </w:tcPr>
          <w:p w14:paraId="01FD8FCA" w14:textId="3F570278" w:rsidR="00F63D46" w:rsidRPr="006B4090" w:rsidRDefault="00F63D46" w:rsidP="00C15672">
            <w:pPr>
              <w:spacing w:line="480" w:lineRule="auto"/>
              <w:rPr>
                <w:rFonts w:ascii="Times New Roman" w:hAnsi="Times New Roman" w:cs="Times New Roman"/>
                <w:sz w:val="12"/>
                <w:szCs w:val="12"/>
                <w:shd w:val="clear" w:color="auto" w:fill="FFFFFF"/>
              </w:rPr>
            </w:pPr>
            <w:r w:rsidRPr="006B4090">
              <w:rPr>
                <w:rFonts w:ascii="Times New Roman" w:hAnsi="Times New Roman" w:cs="Times New Roman"/>
                <w:sz w:val="12"/>
                <w:szCs w:val="12"/>
                <w:shd w:val="clear" w:color="auto" w:fill="FFFFFF"/>
              </w:rPr>
              <w:t>CUSINE DESCRIPTION</w:t>
            </w:r>
          </w:p>
        </w:tc>
        <w:tc>
          <w:tcPr>
            <w:tcW w:w="1401" w:type="dxa"/>
          </w:tcPr>
          <w:p w14:paraId="7781FAFE" w14:textId="36CBA420" w:rsidR="00F63D46" w:rsidRPr="006B4090" w:rsidRDefault="00F63D46" w:rsidP="00C15672">
            <w:pPr>
              <w:spacing w:line="480" w:lineRule="auto"/>
              <w:rPr>
                <w:rFonts w:ascii="Times New Roman" w:hAnsi="Times New Roman" w:cs="Times New Roman"/>
                <w:sz w:val="12"/>
                <w:szCs w:val="12"/>
                <w:shd w:val="clear" w:color="auto" w:fill="FFFFFF"/>
              </w:rPr>
            </w:pPr>
            <w:r w:rsidRPr="006B4090">
              <w:rPr>
                <w:rFonts w:ascii="Times New Roman" w:hAnsi="Times New Roman" w:cs="Times New Roman"/>
                <w:sz w:val="12"/>
                <w:szCs w:val="12"/>
                <w:shd w:val="clear" w:color="auto" w:fill="FFFFFF"/>
              </w:rPr>
              <w:t>Varchar</w:t>
            </w:r>
          </w:p>
        </w:tc>
        <w:tc>
          <w:tcPr>
            <w:tcW w:w="1325" w:type="dxa"/>
          </w:tcPr>
          <w:p w14:paraId="5086CE79" w14:textId="1888B79A" w:rsidR="00F63D46" w:rsidRPr="006B4090" w:rsidRDefault="00F63D46" w:rsidP="00C15672">
            <w:pPr>
              <w:spacing w:line="480" w:lineRule="auto"/>
              <w:rPr>
                <w:rFonts w:ascii="Times New Roman" w:hAnsi="Times New Roman" w:cs="Times New Roman"/>
                <w:sz w:val="12"/>
                <w:szCs w:val="12"/>
                <w:shd w:val="clear" w:color="auto" w:fill="FFFFFF"/>
              </w:rPr>
            </w:pPr>
            <w:r w:rsidRPr="006B4090">
              <w:rPr>
                <w:rFonts w:ascii="Times New Roman" w:hAnsi="Times New Roman" w:cs="Times New Roman"/>
                <w:sz w:val="12"/>
                <w:szCs w:val="12"/>
                <w:shd w:val="clear" w:color="auto" w:fill="FFFFFF"/>
              </w:rPr>
              <w:t>200</w:t>
            </w:r>
          </w:p>
        </w:tc>
        <w:tc>
          <w:tcPr>
            <w:tcW w:w="1492" w:type="dxa"/>
          </w:tcPr>
          <w:p w14:paraId="5EABCD99" w14:textId="0CAECF12" w:rsidR="00F63D46" w:rsidRPr="006B4090" w:rsidRDefault="0099732F" w:rsidP="00C15672">
            <w:pPr>
              <w:spacing w:line="480" w:lineRule="auto"/>
              <w:rPr>
                <w:rFonts w:ascii="Times New Roman" w:hAnsi="Times New Roman" w:cs="Times New Roman"/>
                <w:sz w:val="12"/>
                <w:szCs w:val="12"/>
                <w:shd w:val="clear" w:color="auto" w:fill="FFFFFF"/>
              </w:rPr>
            </w:pPr>
            <w:r w:rsidRPr="006B4090">
              <w:rPr>
                <w:rFonts w:ascii="Times New Roman" w:hAnsi="Times New Roman" w:cs="Times New Roman"/>
                <w:sz w:val="12"/>
                <w:szCs w:val="12"/>
                <w:shd w:val="clear" w:color="auto" w:fill="FFFFFF"/>
              </w:rPr>
              <w:t>Building number</w:t>
            </w:r>
          </w:p>
        </w:tc>
        <w:tc>
          <w:tcPr>
            <w:tcW w:w="1499" w:type="dxa"/>
            <w:vAlign w:val="bottom"/>
          </w:tcPr>
          <w:p w14:paraId="7FFB5805" w14:textId="14E9CEE1" w:rsidR="00F63D46" w:rsidRPr="006B4090" w:rsidRDefault="00F63D46" w:rsidP="00C15672">
            <w:pPr>
              <w:spacing w:line="480" w:lineRule="auto"/>
              <w:rPr>
                <w:rFonts w:ascii="Times New Roman" w:hAnsi="Times New Roman" w:cs="Times New Roman"/>
                <w:sz w:val="8"/>
                <w:szCs w:val="8"/>
                <w:shd w:val="clear" w:color="auto" w:fill="FFFFFF"/>
              </w:rPr>
            </w:pPr>
            <w:r w:rsidRPr="006B4090">
              <w:rPr>
                <w:rFonts w:ascii="Times New Roman" w:hAnsi="Times New Roman" w:cs="Times New Roman"/>
                <w:color w:val="000000"/>
                <w:sz w:val="8"/>
                <w:szCs w:val="8"/>
              </w:rPr>
              <w:t>This field represents the building number for the entity within the airport (restaurant)</w:t>
            </w:r>
          </w:p>
        </w:tc>
      </w:tr>
      <w:tr w:rsidR="00F63D46" w:rsidRPr="008D48E5" w14:paraId="5858EAD1" w14:textId="77777777" w:rsidTr="00F63D46">
        <w:tc>
          <w:tcPr>
            <w:tcW w:w="1856" w:type="dxa"/>
          </w:tcPr>
          <w:p w14:paraId="2DE2294E" w14:textId="4C18DD77" w:rsidR="00F63D46" w:rsidRPr="006B4090" w:rsidRDefault="00F63D46" w:rsidP="00C15672">
            <w:pPr>
              <w:spacing w:line="480" w:lineRule="auto"/>
              <w:rPr>
                <w:rFonts w:ascii="Times New Roman" w:hAnsi="Times New Roman" w:cs="Times New Roman"/>
                <w:sz w:val="12"/>
                <w:szCs w:val="12"/>
                <w:shd w:val="clear" w:color="auto" w:fill="FFFFFF"/>
              </w:rPr>
            </w:pPr>
            <w:r w:rsidRPr="006B4090">
              <w:rPr>
                <w:rFonts w:ascii="Times New Roman" w:hAnsi="Times New Roman" w:cs="Times New Roman"/>
                <w:color w:val="000000"/>
                <w:sz w:val="12"/>
                <w:szCs w:val="12"/>
              </w:rPr>
              <w:t>WEBEXTRACT</w:t>
            </w:r>
          </w:p>
        </w:tc>
        <w:tc>
          <w:tcPr>
            <w:tcW w:w="1777" w:type="dxa"/>
          </w:tcPr>
          <w:p w14:paraId="58576D73" w14:textId="56F120AA" w:rsidR="00F63D46" w:rsidRPr="006B4090" w:rsidRDefault="00F63D46" w:rsidP="00C15672">
            <w:pPr>
              <w:spacing w:line="480" w:lineRule="auto"/>
              <w:rPr>
                <w:rFonts w:ascii="Times New Roman" w:hAnsi="Times New Roman" w:cs="Times New Roman"/>
                <w:sz w:val="12"/>
                <w:szCs w:val="12"/>
                <w:shd w:val="clear" w:color="auto" w:fill="FFFFFF"/>
              </w:rPr>
            </w:pPr>
            <w:r w:rsidRPr="006B4090">
              <w:rPr>
                <w:rFonts w:ascii="Times New Roman" w:hAnsi="Times New Roman" w:cs="Times New Roman"/>
                <w:sz w:val="12"/>
                <w:szCs w:val="12"/>
                <w:shd w:val="clear" w:color="auto" w:fill="FFFFFF"/>
              </w:rPr>
              <w:t>INSPECTION DATE</w:t>
            </w:r>
          </w:p>
        </w:tc>
        <w:tc>
          <w:tcPr>
            <w:tcW w:w="1401" w:type="dxa"/>
          </w:tcPr>
          <w:p w14:paraId="08536AE3" w14:textId="77777777" w:rsidR="00F63D46" w:rsidRPr="006B4090" w:rsidRDefault="00F63D46" w:rsidP="00C15672">
            <w:pPr>
              <w:spacing w:line="480" w:lineRule="auto"/>
              <w:rPr>
                <w:rFonts w:ascii="Times New Roman" w:hAnsi="Times New Roman" w:cs="Times New Roman"/>
                <w:color w:val="000000"/>
                <w:sz w:val="12"/>
                <w:szCs w:val="12"/>
              </w:rPr>
            </w:pPr>
            <w:r w:rsidRPr="006B4090">
              <w:rPr>
                <w:rFonts w:ascii="Times New Roman" w:hAnsi="Times New Roman" w:cs="Times New Roman"/>
                <w:color w:val="000000"/>
                <w:sz w:val="12"/>
                <w:szCs w:val="12"/>
              </w:rPr>
              <w:t>Datetime</w:t>
            </w:r>
          </w:p>
          <w:p w14:paraId="2D0EC5FF" w14:textId="52383866" w:rsidR="00F63D46" w:rsidRPr="006B4090" w:rsidRDefault="00F63D46" w:rsidP="00C15672">
            <w:pPr>
              <w:spacing w:line="480" w:lineRule="auto"/>
              <w:rPr>
                <w:rFonts w:ascii="Times New Roman" w:hAnsi="Times New Roman" w:cs="Times New Roman"/>
                <w:sz w:val="12"/>
                <w:szCs w:val="12"/>
                <w:shd w:val="clear" w:color="auto" w:fill="FFFFFF"/>
              </w:rPr>
            </w:pPr>
          </w:p>
        </w:tc>
        <w:tc>
          <w:tcPr>
            <w:tcW w:w="1325" w:type="dxa"/>
          </w:tcPr>
          <w:p w14:paraId="2ACE8CB9" w14:textId="01F67C76" w:rsidR="00F63D46" w:rsidRPr="006B4090" w:rsidRDefault="00F63D46" w:rsidP="00C15672">
            <w:pPr>
              <w:spacing w:line="480" w:lineRule="auto"/>
              <w:rPr>
                <w:rFonts w:ascii="Times New Roman" w:hAnsi="Times New Roman" w:cs="Times New Roman"/>
                <w:sz w:val="12"/>
                <w:szCs w:val="12"/>
                <w:shd w:val="clear" w:color="auto" w:fill="FFFFFF"/>
              </w:rPr>
            </w:pPr>
            <w:r w:rsidRPr="006B4090">
              <w:rPr>
                <w:rFonts w:ascii="Times New Roman" w:hAnsi="Times New Roman" w:cs="Times New Roman"/>
                <w:sz w:val="12"/>
                <w:szCs w:val="12"/>
                <w:shd w:val="clear" w:color="auto" w:fill="FFFFFF"/>
              </w:rPr>
              <w:t>10</w:t>
            </w:r>
          </w:p>
        </w:tc>
        <w:tc>
          <w:tcPr>
            <w:tcW w:w="1492" w:type="dxa"/>
          </w:tcPr>
          <w:p w14:paraId="50F95AD1" w14:textId="18CF0D99" w:rsidR="00F63D46" w:rsidRPr="006B4090" w:rsidRDefault="0099732F" w:rsidP="00C15672">
            <w:pPr>
              <w:spacing w:line="480" w:lineRule="auto"/>
              <w:rPr>
                <w:rFonts w:ascii="Times New Roman" w:hAnsi="Times New Roman" w:cs="Times New Roman"/>
                <w:sz w:val="12"/>
                <w:szCs w:val="12"/>
                <w:shd w:val="clear" w:color="auto" w:fill="FFFFFF"/>
              </w:rPr>
            </w:pPr>
            <w:r w:rsidRPr="006B4090">
              <w:rPr>
                <w:rFonts w:ascii="Times New Roman" w:hAnsi="Times New Roman" w:cs="Times New Roman"/>
                <w:sz w:val="12"/>
                <w:szCs w:val="12"/>
                <w:shd w:val="clear" w:color="auto" w:fill="FFFFFF"/>
              </w:rPr>
              <w:t>Data of inspection</w:t>
            </w:r>
          </w:p>
        </w:tc>
        <w:tc>
          <w:tcPr>
            <w:tcW w:w="1499" w:type="dxa"/>
            <w:vAlign w:val="bottom"/>
          </w:tcPr>
          <w:p w14:paraId="091DD3F4" w14:textId="68B2506D" w:rsidR="00F63D46" w:rsidRPr="006B4090" w:rsidRDefault="00F63D46" w:rsidP="00C15672">
            <w:pPr>
              <w:spacing w:line="480" w:lineRule="auto"/>
              <w:rPr>
                <w:rFonts w:ascii="Times New Roman" w:hAnsi="Times New Roman" w:cs="Times New Roman"/>
                <w:sz w:val="8"/>
                <w:szCs w:val="8"/>
                <w:shd w:val="clear" w:color="auto" w:fill="FFFFFF"/>
              </w:rPr>
            </w:pPr>
            <w:r w:rsidRPr="006B4090">
              <w:rPr>
                <w:rFonts w:ascii="Times New Roman" w:hAnsi="Times New Roman" w:cs="Times New Roman"/>
                <w:color w:val="000000"/>
                <w:sz w:val="8"/>
                <w:szCs w:val="8"/>
              </w:rPr>
              <w:t>This field describes the entity (restaurant) cuisine.</w:t>
            </w:r>
          </w:p>
        </w:tc>
      </w:tr>
      <w:tr w:rsidR="00F63D46" w:rsidRPr="008D48E5" w14:paraId="3A8B052D" w14:textId="77777777" w:rsidTr="00F63D46">
        <w:tc>
          <w:tcPr>
            <w:tcW w:w="1856" w:type="dxa"/>
          </w:tcPr>
          <w:p w14:paraId="66353016" w14:textId="70F4FAB0" w:rsidR="00F63D46" w:rsidRPr="006B4090" w:rsidRDefault="00F63D46" w:rsidP="00C15672">
            <w:pPr>
              <w:spacing w:line="480" w:lineRule="auto"/>
              <w:rPr>
                <w:rFonts w:ascii="Times New Roman" w:hAnsi="Times New Roman" w:cs="Times New Roman"/>
                <w:sz w:val="12"/>
                <w:szCs w:val="12"/>
                <w:shd w:val="clear" w:color="auto" w:fill="FFFFFF"/>
              </w:rPr>
            </w:pPr>
            <w:r w:rsidRPr="006B4090">
              <w:rPr>
                <w:rFonts w:ascii="Times New Roman" w:hAnsi="Times New Roman" w:cs="Times New Roman"/>
                <w:color w:val="000000"/>
                <w:sz w:val="12"/>
                <w:szCs w:val="12"/>
              </w:rPr>
              <w:t>WEBEXTRACT</w:t>
            </w:r>
          </w:p>
        </w:tc>
        <w:tc>
          <w:tcPr>
            <w:tcW w:w="1777" w:type="dxa"/>
          </w:tcPr>
          <w:p w14:paraId="2182A5DE" w14:textId="58C1E59F" w:rsidR="00F63D46" w:rsidRPr="006B4090" w:rsidRDefault="00F63D46" w:rsidP="00C15672">
            <w:pPr>
              <w:spacing w:line="480" w:lineRule="auto"/>
              <w:rPr>
                <w:rFonts w:ascii="Times New Roman" w:hAnsi="Times New Roman" w:cs="Times New Roman"/>
                <w:sz w:val="12"/>
                <w:szCs w:val="12"/>
                <w:shd w:val="clear" w:color="auto" w:fill="FFFFFF"/>
              </w:rPr>
            </w:pPr>
            <w:r w:rsidRPr="006B4090">
              <w:rPr>
                <w:rFonts w:ascii="Times New Roman" w:hAnsi="Times New Roman" w:cs="Times New Roman"/>
                <w:sz w:val="12"/>
                <w:szCs w:val="12"/>
                <w:shd w:val="clear" w:color="auto" w:fill="FFFFFF"/>
              </w:rPr>
              <w:t>ACTION</w:t>
            </w:r>
          </w:p>
        </w:tc>
        <w:tc>
          <w:tcPr>
            <w:tcW w:w="1401" w:type="dxa"/>
          </w:tcPr>
          <w:p w14:paraId="2C220260" w14:textId="47C12A21" w:rsidR="00F63D46" w:rsidRPr="006B4090" w:rsidRDefault="00F63D46" w:rsidP="00C15672">
            <w:pPr>
              <w:spacing w:line="480" w:lineRule="auto"/>
              <w:rPr>
                <w:rFonts w:ascii="Times New Roman" w:hAnsi="Times New Roman" w:cs="Times New Roman"/>
                <w:sz w:val="12"/>
                <w:szCs w:val="12"/>
                <w:shd w:val="clear" w:color="auto" w:fill="FFFFFF"/>
              </w:rPr>
            </w:pPr>
            <w:r w:rsidRPr="006B4090">
              <w:rPr>
                <w:rFonts w:ascii="Times New Roman" w:hAnsi="Times New Roman" w:cs="Times New Roman"/>
                <w:sz w:val="12"/>
                <w:szCs w:val="12"/>
                <w:shd w:val="clear" w:color="auto" w:fill="FFFFFF"/>
              </w:rPr>
              <w:t>Varchar</w:t>
            </w:r>
          </w:p>
        </w:tc>
        <w:tc>
          <w:tcPr>
            <w:tcW w:w="1325" w:type="dxa"/>
          </w:tcPr>
          <w:p w14:paraId="2FC1F6B7" w14:textId="4A823956" w:rsidR="00F63D46" w:rsidRPr="006B4090" w:rsidRDefault="00F63D46" w:rsidP="00C15672">
            <w:pPr>
              <w:spacing w:line="480" w:lineRule="auto"/>
              <w:rPr>
                <w:rFonts w:ascii="Times New Roman" w:hAnsi="Times New Roman" w:cs="Times New Roman"/>
                <w:sz w:val="12"/>
                <w:szCs w:val="12"/>
                <w:shd w:val="clear" w:color="auto" w:fill="FFFFFF"/>
              </w:rPr>
            </w:pPr>
            <w:r w:rsidRPr="006B4090">
              <w:rPr>
                <w:rFonts w:ascii="Times New Roman" w:hAnsi="Times New Roman" w:cs="Times New Roman"/>
                <w:sz w:val="12"/>
                <w:szCs w:val="12"/>
                <w:shd w:val="clear" w:color="auto" w:fill="FFFFFF"/>
              </w:rPr>
              <w:t>150</w:t>
            </w:r>
          </w:p>
        </w:tc>
        <w:tc>
          <w:tcPr>
            <w:tcW w:w="1492" w:type="dxa"/>
          </w:tcPr>
          <w:p w14:paraId="3F229C27" w14:textId="3E806A08" w:rsidR="00F63D46" w:rsidRPr="006B4090" w:rsidRDefault="0099732F" w:rsidP="00C15672">
            <w:pPr>
              <w:spacing w:line="480" w:lineRule="auto"/>
              <w:rPr>
                <w:rFonts w:ascii="Times New Roman" w:hAnsi="Times New Roman" w:cs="Times New Roman"/>
                <w:sz w:val="12"/>
                <w:szCs w:val="12"/>
                <w:shd w:val="clear" w:color="auto" w:fill="FFFFFF"/>
              </w:rPr>
            </w:pPr>
            <w:r w:rsidRPr="006B4090">
              <w:rPr>
                <w:rFonts w:ascii="Times New Roman" w:hAnsi="Times New Roman" w:cs="Times New Roman"/>
                <w:sz w:val="12"/>
                <w:szCs w:val="12"/>
                <w:shd w:val="clear" w:color="auto" w:fill="FFFFFF"/>
              </w:rPr>
              <w:t>Actions taken per violation</w:t>
            </w:r>
          </w:p>
        </w:tc>
        <w:tc>
          <w:tcPr>
            <w:tcW w:w="1499" w:type="dxa"/>
            <w:vAlign w:val="bottom"/>
          </w:tcPr>
          <w:p w14:paraId="2DCD5D8F" w14:textId="1BC44968" w:rsidR="00F63D46" w:rsidRPr="006B4090" w:rsidRDefault="00F63D46" w:rsidP="00C15672">
            <w:pPr>
              <w:spacing w:line="480" w:lineRule="auto"/>
              <w:rPr>
                <w:rFonts w:ascii="Times New Roman" w:hAnsi="Times New Roman" w:cs="Times New Roman"/>
                <w:sz w:val="8"/>
                <w:szCs w:val="8"/>
                <w:shd w:val="clear" w:color="auto" w:fill="FFFFFF"/>
              </w:rPr>
            </w:pPr>
            <w:r w:rsidRPr="006B4090">
              <w:rPr>
                <w:rFonts w:ascii="Times New Roman" w:hAnsi="Times New Roman" w:cs="Times New Roman"/>
                <w:color w:val="000000"/>
                <w:sz w:val="8"/>
                <w:szCs w:val="8"/>
              </w:rPr>
              <w:t>This field represents the date of inspection. NOTE: Inspection dates of 1/1/1900 mean an establishment has not yet had an inspection</w:t>
            </w:r>
          </w:p>
        </w:tc>
      </w:tr>
      <w:tr w:rsidR="00F63D46" w:rsidRPr="008D48E5" w14:paraId="40D3C909" w14:textId="77777777" w:rsidTr="00F63D46">
        <w:tc>
          <w:tcPr>
            <w:tcW w:w="1856" w:type="dxa"/>
          </w:tcPr>
          <w:p w14:paraId="02525B1B" w14:textId="014237B0" w:rsidR="00F63D46" w:rsidRPr="006B4090" w:rsidRDefault="00F63D46" w:rsidP="00C15672">
            <w:pPr>
              <w:spacing w:line="480" w:lineRule="auto"/>
              <w:rPr>
                <w:rFonts w:ascii="Times New Roman" w:hAnsi="Times New Roman" w:cs="Times New Roman"/>
                <w:sz w:val="12"/>
                <w:szCs w:val="12"/>
                <w:shd w:val="clear" w:color="auto" w:fill="FFFFFF"/>
              </w:rPr>
            </w:pPr>
            <w:r w:rsidRPr="006B4090">
              <w:rPr>
                <w:rFonts w:ascii="Times New Roman" w:hAnsi="Times New Roman" w:cs="Times New Roman"/>
                <w:color w:val="000000"/>
                <w:sz w:val="12"/>
                <w:szCs w:val="12"/>
              </w:rPr>
              <w:t>WEBEXTRACT</w:t>
            </w:r>
          </w:p>
        </w:tc>
        <w:tc>
          <w:tcPr>
            <w:tcW w:w="1777" w:type="dxa"/>
          </w:tcPr>
          <w:p w14:paraId="2C7DC06D" w14:textId="57EB7A2F" w:rsidR="00F63D46" w:rsidRPr="006B4090" w:rsidRDefault="00F63D46" w:rsidP="00C15672">
            <w:pPr>
              <w:spacing w:line="480" w:lineRule="auto"/>
              <w:rPr>
                <w:rFonts w:ascii="Times New Roman" w:hAnsi="Times New Roman" w:cs="Times New Roman"/>
                <w:sz w:val="12"/>
                <w:szCs w:val="12"/>
                <w:shd w:val="clear" w:color="auto" w:fill="FFFFFF"/>
              </w:rPr>
            </w:pPr>
            <w:r w:rsidRPr="006B4090">
              <w:rPr>
                <w:rFonts w:ascii="Times New Roman" w:hAnsi="Times New Roman" w:cs="Times New Roman"/>
                <w:sz w:val="12"/>
                <w:szCs w:val="12"/>
                <w:shd w:val="clear" w:color="auto" w:fill="FFFFFF"/>
              </w:rPr>
              <w:t>VIOLATION CODE</w:t>
            </w:r>
          </w:p>
        </w:tc>
        <w:tc>
          <w:tcPr>
            <w:tcW w:w="1401" w:type="dxa"/>
          </w:tcPr>
          <w:p w14:paraId="6F4BD01E" w14:textId="587A0655" w:rsidR="00F63D46" w:rsidRPr="006B4090" w:rsidRDefault="00F63D46" w:rsidP="00C15672">
            <w:pPr>
              <w:spacing w:line="480" w:lineRule="auto"/>
              <w:rPr>
                <w:rFonts w:ascii="Times New Roman" w:hAnsi="Times New Roman" w:cs="Times New Roman"/>
                <w:sz w:val="12"/>
                <w:szCs w:val="12"/>
                <w:shd w:val="clear" w:color="auto" w:fill="FFFFFF"/>
              </w:rPr>
            </w:pPr>
            <w:r w:rsidRPr="006B4090">
              <w:rPr>
                <w:rFonts w:ascii="Times New Roman" w:hAnsi="Times New Roman" w:cs="Times New Roman"/>
                <w:sz w:val="12"/>
                <w:szCs w:val="12"/>
                <w:shd w:val="clear" w:color="auto" w:fill="FFFFFF"/>
              </w:rPr>
              <w:t>Varchar</w:t>
            </w:r>
          </w:p>
        </w:tc>
        <w:tc>
          <w:tcPr>
            <w:tcW w:w="1325" w:type="dxa"/>
          </w:tcPr>
          <w:p w14:paraId="4A7BFA6C" w14:textId="00DE6C3E" w:rsidR="00F63D46" w:rsidRPr="006B4090" w:rsidRDefault="00F63D46" w:rsidP="00C15672">
            <w:pPr>
              <w:spacing w:line="480" w:lineRule="auto"/>
              <w:rPr>
                <w:rFonts w:ascii="Times New Roman" w:hAnsi="Times New Roman" w:cs="Times New Roman"/>
                <w:sz w:val="12"/>
                <w:szCs w:val="12"/>
                <w:shd w:val="clear" w:color="auto" w:fill="FFFFFF"/>
              </w:rPr>
            </w:pPr>
            <w:r w:rsidRPr="006B4090">
              <w:rPr>
                <w:rFonts w:ascii="Times New Roman" w:hAnsi="Times New Roman" w:cs="Times New Roman"/>
                <w:sz w:val="12"/>
                <w:szCs w:val="12"/>
                <w:shd w:val="clear" w:color="auto" w:fill="FFFFFF"/>
              </w:rPr>
              <w:t>3</w:t>
            </w:r>
          </w:p>
        </w:tc>
        <w:tc>
          <w:tcPr>
            <w:tcW w:w="1492" w:type="dxa"/>
          </w:tcPr>
          <w:p w14:paraId="1142CDE4" w14:textId="163769D4" w:rsidR="00F63D46" w:rsidRPr="006B4090" w:rsidRDefault="0099732F" w:rsidP="00C15672">
            <w:pPr>
              <w:spacing w:line="480" w:lineRule="auto"/>
              <w:rPr>
                <w:rFonts w:ascii="Times New Roman" w:hAnsi="Times New Roman" w:cs="Times New Roman"/>
                <w:sz w:val="12"/>
                <w:szCs w:val="12"/>
                <w:shd w:val="clear" w:color="auto" w:fill="FFFFFF"/>
              </w:rPr>
            </w:pPr>
            <w:r w:rsidRPr="006B4090">
              <w:rPr>
                <w:rFonts w:ascii="Times New Roman" w:hAnsi="Times New Roman" w:cs="Times New Roman"/>
                <w:sz w:val="12"/>
                <w:szCs w:val="12"/>
                <w:shd w:val="clear" w:color="auto" w:fill="FFFFFF"/>
              </w:rPr>
              <w:t>Violation Code</w:t>
            </w:r>
          </w:p>
        </w:tc>
        <w:tc>
          <w:tcPr>
            <w:tcW w:w="1499" w:type="dxa"/>
            <w:vAlign w:val="bottom"/>
          </w:tcPr>
          <w:p w14:paraId="4AE15056" w14:textId="5440CC28" w:rsidR="00F63D46" w:rsidRPr="006B4090" w:rsidRDefault="00F63D46" w:rsidP="00C15672">
            <w:pPr>
              <w:spacing w:line="480" w:lineRule="auto"/>
              <w:rPr>
                <w:rFonts w:ascii="Times New Roman" w:hAnsi="Times New Roman" w:cs="Times New Roman"/>
                <w:sz w:val="8"/>
                <w:szCs w:val="8"/>
                <w:shd w:val="clear" w:color="auto" w:fill="FFFFFF"/>
              </w:rPr>
            </w:pPr>
            <w:r w:rsidRPr="006B4090">
              <w:rPr>
                <w:rFonts w:ascii="Times New Roman" w:hAnsi="Times New Roman" w:cs="Times New Roman"/>
                <w:color w:val="000000"/>
                <w:sz w:val="8"/>
                <w:szCs w:val="8"/>
              </w:rPr>
              <w:t>This field represents the action that is associated with each restaurant inspection.</w:t>
            </w:r>
          </w:p>
        </w:tc>
      </w:tr>
      <w:tr w:rsidR="00F63D46" w:rsidRPr="008D48E5" w14:paraId="00A81271" w14:textId="77777777" w:rsidTr="00F63D46">
        <w:tc>
          <w:tcPr>
            <w:tcW w:w="1856" w:type="dxa"/>
          </w:tcPr>
          <w:p w14:paraId="3C20B0F9" w14:textId="7C9006EA" w:rsidR="00F63D46" w:rsidRPr="006B4090" w:rsidRDefault="00F63D46" w:rsidP="00C15672">
            <w:pPr>
              <w:spacing w:line="480" w:lineRule="auto"/>
              <w:rPr>
                <w:rFonts w:ascii="Times New Roman" w:hAnsi="Times New Roman" w:cs="Times New Roman"/>
                <w:color w:val="000000"/>
                <w:sz w:val="12"/>
                <w:szCs w:val="12"/>
              </w:rPr>
            </w:pPr>
            <w:r w:rsidRPr="006B4090">
              <w:rPr>
                <w:rFonts w:ascii="Times New Roman" w:hAnsi="Times New Roman" w:cs="Times New Roman"/>
                <w:color w:val="000000"/>
                <w:sz w:val="12"/>
                <w:szCs w:val="12"/>
              </w:rPr>
              <w:t>WEBEXTRACT</w:t>
            </w:r>
          </w:p>
        </w:tc>
        <w:tc>
          <w:tcPr>
            <w:tcW w:w="1777" w:type="dxa"/>
          </w:tcPr>
          <w:p w14:paraId="4D320637" w14:textId="71849686" w:rsidR="00F63D46" w:rsidRPr="006B4090" w:rsidRDefault="00F63D46" w:rsidP="00C15672">
            <w:pPr>
              <w:spacing w:line="480" w:lineRule="auto"/>
              <w:rPr>
                <w:rFonts w:ascii="Times New Roman" w:hAnsi="Times New Roman" w:cs="Times New Roman"/>
                <w:sz w:val="12"/>
                <w:szCs w:val="12"/>
                <w:shd w:val="clear" w:color="auto" w:fill="FFFFFF"/>
              </w:rPr>
            </w:pPr>
            <w:r w:rsidRPr="006B4090">
              <w:rPr>
                <w:rFonts w:ascii="Times New Roman" w:hAnsi="Times New Roman" w:cs="Times New Roman"/>
                <w:sz w:val="12"/>
                <w:szCs w:val="12"/>
                <w:shd w:val="clear" w:color="auto" w:fill="FFFFFF"/>
              </w:rPr>
              <w:t>VIOLATION DESCRIPTION</w:t>
            </w:r>
          </w:p>
        </w:tc>
        <w:tc>
          <w:tcPr>
            <w:tcW w:w="1401" w:type="dxa"/>
          </w:tcPr>
          <w:p w14:paraId="132549F2" w14:textId="5C51DC9E" w:rsidR="00F63D46" w:rsidRPr="006B4090" w:rsidRDefault="00F63D46" w:rsidP="00C15672">
            <w:pPr>
              <w:spacing w:line="480" w:lineRule="auto"/>
              <w:rPr>
                <w:rFonts w:ascii="Times New Roman" w:hAnsi="Times New Roman" w:cs="Times New Roman"/>
                <w:sz w:val="12"/>
                <w:szCs w:val="12"/>
                <w:shd w:val="clear" w:color="auto" w:fill="FFFFFF"/>
              </w:rPr>
            </w:pPr>
            <w:r w:rsidRPr="006B4090">
              <w:rPr>
                <w:rFonts w:ascii="Times New Roman" w:hAnsi="Times New Roman" w:cs="Times New Roman"/>
                <w:sz w:val="12"/>
                <w:szCs w:val="12"/>
                <w:shd w:val="clear" w:color="auto" w:fill="FFFFFF"/>
              </w:rPr>
              <w:t>Varchar</w:t>
            </w:r>
          </w:p>
        </w:tc>
        <w:tc>
          <w:tcPr>
            <w:tcW w:w="1325" w:type="dxa"/>
          </w:tcPr>
          <w:p w14:paraId="189273DA" w14:textId="25B479CF" w:rsidR="00F63D46" w:rsidRPr="006B4090" w:rsidRDefault="00F63D46" w:rsidP="00C15672">
            <w:pPr>
              <w:spacing w:line="480" w:lineRule="auto"/>
              <w:rPr>
                <w:rFonts w:ascii="Times New Roman" w:hAnsi="Times New Roman" w:cs="Times New Roman"/>
                <w:sz w:val="12"/>
                <w:szCs w:val="12"/>
                <w:shd w:val="clear" w:color="auto" w:fill="FFFFFF"/>
              </w:rPr>
            </w:pPr>
            <w:r w:rsidRPr="006B4090">
              <w:rPr>
                <w:rFonts w:ascii="Times New Roman" w:hAnsi="Times New Roman" w:cs="Times New Roman"/>
                <w:sz w:val="12"/>
                <w:szCs w:val="12"/>
                <w:shd w:val="clear" w:color="auto" w:fill="FFFFFF"/>
              </w:rPr>
              <w:t>600</w:t>
            </w:r>
          </w:p>
        </w:tc>
        <w:tc>
          <w:tcPr>
            <w:tcW w:w="1492" w:type="dxa"/>
          </w:tcPr>
          <w:p w14:paraId="457328BE" w14:textId="5D38A6DC" w:rsidR="00F63D46" w:rsidRPr="006B4090" w:rsidRDefault="0099732F" w:rsidP="00C15672">
            <w:pPr>
              <w:spacing w:line="480" w:lineRule="auto"/>
              <w:rPr>
                <w:rFonts w:ascii="Times New Roman" w:hAnsi="Times New Roman" w:cs="Times New Roman"/>
                <w:sz w:val="12"/>
                <w:szCs w:val="12"/>
                <w:shd w:val="clear" w:color="auto" w:fill="FFFFFF"/>
              </w:rPr>
            </w:pPr>
            <w:r w:rsidRPr="006B4090">
              <w:rPr>
                <w:rFonts w:ascii="Times New Roman" w:hAnsi="Times New Roman" w:cs="Times New Roman"/>
                <w:sz w:val="12"/>
                <w:szCs w:val="12"/>
                <w:shd w:val="clear" w:color="auto" w:fill="FFFFFF"/>
              </w:rPr>
              <w:t>Description of  DBA Violation</w:t>
            </w:r>
          </w:p>
        </w:tc>
        <w:tc>
          <w:tcPr>
            <w:tcW w:w="1499" w:type="dxa"/>
            <w:vAlign w:val="bottom"/>
          </w:tcPr>
          <w:p w14:paraId="6DEEE3DA" w14:textId="54E50F45" w:rsidR="00F63D46" w:rsidRPr="006B4090" w:rsidRDefault="00F63D46" w:rsidP="00C15672">
            <w:pPr>
              <w:spacing w:line="480" w:lineRule="auto"/>
              <w:rPr>
                <w:rFonts w:ascii="Times New Roman" w:hAnsi="Times New Roman" w:cs="Times New Roman"/>
                <w:sz w:val="8"/>
                <w:szCs w:val="8"/>
                <w:shd w:val="clear" w:color="auto" w:fill="FFFFFF"/>
              </w:rPr>
            </w:pPr>
            <w:r w:rsidRPr="006B4090">
              <w:rPr>
                <w:rFonts w:ascii="Times New Roman" w:hAnsi="Times New Roman" w:cs="Times New Roman"/>
                <w:color w:val="000000"/>
                <w:sz w:val="8"/>
                <w:szCs w:val="8"/>
              </w:rPr>
              <w:t>This field represents each violation associated with a restaurant inspection.</w:t>
            </w:r>
          </w:p>
        </w:tc>
      </w:tr>
      <w:tr w:rsidR="00F63D46" w:rsidRPr="008D48E5" w14:paraId="39DE3ACF" w14:textId="77777777" w:rsidTr="00F63D46">
        <w:tc>
          <w:tcPr>
            <w:tcW w:w="1856" w:type="dxa"/>
          </w:tcPr>
          <w:p w14:paraId="4AD8306C" w14:textId="3C66426F" w:rsidR="00F63D46" w:rsidRPr="006B4090" w:rsidRDefault="00F63D46" w:rsidP="00C15672">
            <w:pPr>
              <w:spacing w:line="480" w:lineRule="auto"/>
              <w:rPr>
                <w:rFonts w:ascii="Times New Roman" w:hAnsi="Times New Roman" w:cs="Times New Roman"/>
                <w:color w:val="000000"/>
                <w:sz w:val="12"/>
                <w:szCs w:val="12"/>
              </w:rPr>
            </w:pPr>
            <w:r w:rsidRPr="006B4090">
              <w:rPr>
                <w:rFonts w:ascii="Times New Roman" w:hAnsi="Times New Roman" w:cs="Times New Roman"/>
                <w:color w:val="000000"/>
                <w:sz w:val="12"/>
                <w:szCs w:val="12"/>
              </w:rPr>
              <w:t>WEBEXTRACT</w:t>
            </w:r>
          </w:p>
        </w:tc>
        <w:tc>
          <w:tcPr>
            <w:tcW w:w="1777" w:type="dxa"/>
          </w:tcPr>
          <w:p w14:paraId="62C681FD" w14:textId="48FC0E07" w:rsidR="00F63D46" w:rsidRPr="006B4090" w:rsidRDefault="00F63D46" w:rsidP="00C15672">
            <w:pPr>
              <w:spacing w:line="480" w:lineRule="auto"/>
              <w:rPr>
                <w:rFonts w:ascii="Times New Roman" w:hAnsi="Times New Roman" w:cs="Times New Roman"/>
                <w:sz w:val="12"/>
                <w:szCs w:val="12"/>
                <w:shd w:val="clear" w:color="auto" w:fill="FFFFFF"/>
              </w:rPr>
            </w:pPr>
            <w:r w:rsidRPr="006B4090">
              <w:rPr>
                <w:rFonts w:ascii="Times New Roman" w:hAnsi="Times New Roman" w:cs="Times New Roman"/>
                <w:sz w:val="12"/>
                <w:szCs w:val="12"/>
                <w:shd w:val="clear" w:color="auto" w:fill="FFFFFF"/>
              </w:rPr>
              <w:t>CRITIAL FLAG</w:t>
            </w:r>
          </w:p>
        </w:tc>
        <w:tc>
          <w:tcPr>
            <w:tcW w:w="1401" w:type="dxa"/>
          </w:tcPr>
          <w:p w14:paraId="7475BBA5" w14:textId="4B898F43" w:rsidR="00F63D46" w:rsidRPr="006B4090" w:rsidRDefault="00F63D46" w:rsidP="00C15672">
            <w:pPr>
              <w:spacing w:line="480" w:lineRule="auto"/>
              <w:rPr>
                <w:rFonts w:ascii="Times New Roman" w:hAnsi="Times New Roman" w:cs="Times New Roman"/>
                <w:sz w:val="12"/>
                <w:szCs w:val="12"/>
                <w:shd w:val="clear" w:color="auto" w:fill="FFFFFF"/>
              </w:rPr>
            </w:pPr>
            <w:r w:rsidRPr="006B4090">
              <w:rPr>
                <w:rFonts w:ascii="Times New Roman" w:hAnsi="Times New Roman" w:cs="Times New Roman"/>
                <w:sz w:val="12"/>
                <w:szCs w:val="12"/>
                <w:shd w:val="clear" w:color="auto" w:fill="FFFFFF"/>
              </w:rPr>
              <w:t>Varchar</w:t>
            </w:r>
          </w:p>
        </w:tc>
        <w:tc>
          <w:tcPr>
            <w:tcW w:w="1325" w:type="dxa"/>
          </w:tcPr>
          <w:p w14:paraId="63ACA8FE" w14:textId="17B1D205" w:rsidR="00F63D46" w:rsidRPr="006B4090" w:rsidRDefault="00F63D46" w:rsidP="00C15672">
            <w:pPr>
              <w:spacing w:line="480" w:lineRule="auto"/>
              <w:rPr>
                <w:rFonts w:ascii="Times New Roman" w:hAnsi="Times New Roman" w:cs="Times New Roman"/>
                <w:sz w:val="12"/>
                <w:szCs w:val="12"/>
                <w:shd w:val="clear" w:color="auto" w:fill="FFFFFF"/>
              </w:rPr>
            </w:pPr>
            <w:r w:rsidRPr="006B4090">
              <w:rPr>
                <w:rFonts w:ascii="Times New Roman" w:hAnsi="Times New Roman" w:cs="Times New Roman"/>
                <w:sz w:val="12"/>
                <w:szCs w:val="12"/>
                <w:shd w:val="clear" w:color="auto" w:fill="FFFFFF"/>
              </w:rPr>
              <w:t>1</w:t>
            </w:r>
          </w:p>
        </w:tc>
        <w:tc>
          <w:tcPr>
            <w:tcW w:w="1492" w:type="dxa"/>
          </w:tcPr>
          <w:p w14:paraId="71DC0272" w14:textId="63709BB6" w:rsidR="00F63D46" w:rsidRPr="006B4090" w:rsidRDefault="0099732F" w:rsidP="00C15672">
            <w:pPr>
              <w:spacing w:line="480" w:lineRule="auto"/>
              <w:rPr>
                <w:rFonts w:ascii="Times New Roman" w:hAnsi="Times New Roman" w:cs="Times New Roman"/>
                <w:sz w:val="12"/>
                <w:szCs w:val="12"/>
                <w:shd w:val="clear" w:color="auto" w:fill="FFFFFF"/>
              </w:rPr>
            </w:pPr>
            <w:r w:rsidRPr="006B4090">
              <w:rPr>
                <w:rFonts w:ascii="Times New Roman" w:hAnsi="Times New Roman" w:cs="Times New Roman"/>
                <w:sz w:val="12"/>
                <w:szCs w:val="12"/>
                <w:shd w:val="clear" w:color="auto" w:fill="FFFFFF"/>
              </w:rPr>
              <w:t>Critical</w:t>
            </w:r>
          </w:p>
        </w:tc>
        <w:tc>
          <w:tcPr>
            <w:tcW w:w="1499" w:type="dxa"/>
            <w:vAlign w:val="bottom"/>
          </w:tcPr>
          <w:p w14:paraId="2056B804" w14:textId="7287A3C1" w:rsidR="00F63D46" w:rsidRPr="006B4090" w:rsidRDefault="00F63D46" w:rsidP="00C15672">
            <w:pPr>
              <w:spacing w:line="480" w:lineRule="auto"/>
              <w:rPr>
                <w:rFonts w:ascii="Times New Roman" w:hAnsi="Times New Roman" w:cs="Times New Roman"/>
                <w:sz w:val="8"/>
                <w:szCs w:val="8"/>
                <w:shd w:val="clear" w:color="auto" w:fill="FFFFFF"/>
              </w:rPr>
            </w:pPr>
            <w:r w:rsidRPr="006B4090">
              <w:rPr>
                <w:rFonts w:ascii="Times New Roman" w:hAnsi="Times New Roman" w:cs="Times New Roman"/>
                <w:sz w:val="8"/>
                <w:szCs w:val="8"/>
              </w:rPr>
              <w:t>This field describes the violation codes</w:t>
            </w:r>
          </w:p>
        </w:tc>
      </w:tr>
      <w:tr w:rsidR="00F63D46" w:rsidRPr="008D48E5" w14:paraId="56F4EFF0" w14:textId="77777777" w:rsidTr="00F63D46">
        <w:tc>
          <w:tcPr>
            <w:tcW w:w="1856" w:type="dxa"/>
          </w:tcPr>
          <w:p w14:paraId="639ABB81" w14:textId="27084CEA" w:rsidR="00F63D46" w:rsidRPr="006B4090" w:rsidRDefault="00F63D46" w:rsidP="00C15672">
            <w:pPr>
              <w:spacing w:line="480" w:lineRule="auto"/>
              <w:rPr>
                <w:rFonts w:ascii="Times New Roman" w:hAnsi="Times New Roman" w:cs="Times New Roman"/>
                <w:color w:val="000000"/>
                <w:sz w:val="12"/>
                <w:szCs w:val="12"/>
              </w:rPr>
            </w:pPr>
            <w:r w:rsidRPr="006B4090">
              <w:rPr>
                <w:rFonts w:ascii="Times New Roman" w:hAnsi="Times New Roman" w:cs="Times New Roman"/>
                <w:color w:val="000000"/>
                <w:sz w:val="12"/>
                <w:szCs w:val="12"/>
              </w:rPr>
              <w:t>WEBEXTRACT</w:t>
            </w:r>
          </w:p>
        </w:tc>
        <w:tc>
          <w:tcPr>
            <w:tcW w:w="1777" w:type="dxa"/>
          </w:tcPr>
          <w:p w14:paraId="4218298B" w14:textId="183B8344" w:rsidR="00F63D46" w:rsidRPr="006B4090" w:rsidRDefault="00F63D46" w:rsidP="00C15672">
            <w:pPr>
              <w:spacing w:line="480" w:lineRule="auto"/>
              <w:rPr>
                <w:rFonts w:ascii="Times New Roman" w:hAnsi="Times New Roman" w:cs="Times New Roman"/>
                <w:sz w:val="12"/>
                <w:szCs w:val="12"/>
                <w:shd w:val="clear" w:color="auto" w:fill="FFFFFF"/>
              </w:rPr>
            </w:pPr>
            <w:r w:rsidRPr="006B4090">
              <w:rPr>
                <w:rFonts w:ascii="Times New Roman" w:hAnsi="Times New Roman" w:cs="Times New Roman"/>
                <w:sz w:val="12"/>
                <w:szCs w:val="12"/>
                <w:shd w:val="clear" w:color="auto" w:fill="FFFFFF"/>
              </w:rPr>
              <w:t>SCORE</w:t>
            </w:r>
          </w:p>
        </w:tc>
        <w:tc>
          <w:tcPr>
            <w:tcW w:w="1401" w:type="dxa"/>
          </w:tcPr>
          <w:p w14:paraId="33FE7FA1" w14:textId="124B82CF" w:rsidR="00F63D46" w:rsidRPr="006B4090" w:rsidRDefault="00F63D46" w:rsidP="00C15672">
            <w:pPr>
              <w:spacing w:line="480" w:lineRule="auto"/>
              <w:rPr>
                <w:rFonts w:ascii="Times New Roman" w:hAnsi="Times New Roman" w:cs="Times New Roman"/>
                <w:sz w:val="12"/>
                <w:szCs w:val="12"/>
                <w:shd w:val="clear" w:color="auto" w:fill="FFFFFF"/>
              </w:rPr>
            </w:pPr>
            <w:r w:rsidRPr="006B4090">
              <w:rPr>
                <w:rFonts w:ascii="Times New Roman" w:hAnsi="Times New Roman" w:cs="Times New Roman"/>
                <w:sz w:val="12"/>
                <w:szCs w:val="12"/>
                <w:shd w:val="clear" w:color="auto" w:fill="FFFFFF"/>
              </w:rPr>
              <w:t>Varchar</w:t>
            </w:r>
          </w:p>
        </w:tc>
        <w:tc>
          <w:tcPr>
            <w:tcW w:w="1325" w:type="dxa"/>
          </w:tcPr>
          <w:p w14:paraId="45731DED" w14:textId="75E60075" w:rsidR="00F63D46" w:rsidRPr="006B4090" w:rsidRDefault="00F63D46" w:rsidP="00C15672">
            <w:pPr>
              <w:spacing w:line="480" w:lineRule="auto"/>
              <w:rPr>
                <w:rFonts w:ascii="Times New Roman" w:hAnsi="Times New Roman" w:cs="Times New Roman"/>
                <w:sz w:val="12"/>
                <w:szCs w:val="12"/>
                <w:shd w:val="clear" w:color="auto" w:fill="FFFFFF"/>
              </w:rPr>
            </w:pPr>
            <w:r w:rsidRPr="006B4090">
              <w:rPr>
                <w:rFonts w:ascii="Times New Roman" w:hAnsi="Times New Roman" w:cs="Times New Roman"/>
                <w:sz w:val="12"/>
                <w:szCs w:val="12"/>
                <w:shd w:val="clear" w:color="auto" w:fill="FFFFFF"/>
              </w:rPr>
              <w:t>3</w:t>
            </w:r>
          </w:p>
        </w:tc>
        <w:tc>
          <w:tcPr>
            <w:tcW w:w="1492" w:type="dxa"/>
          </w:tcPr>
          <w:p w14:paraId="6C4FF027" w14:textId="62B3A004" w:rsidR="00F63D46" w:rsidRPr="006B4090" w:rsidRDefault="0099732F" w:rsidP="00C15672">
            <w:pPr>
              <w:spacing w:line="480" w:lineRule="auto"/>
              <w:rPr>
                <w:rFonts w:ascii="Times New Roman" w:hAnsi="Times New Roman" w:cs="Times New Roman"/>
                <w:sz w:val="12"/>
                <w:szCs w:val="12"/>
                <w:shd w:val="clear" w:color="auto" w:fill="FFFFFF"/>
              </w:rPr>
            </w:pPr>
            <w:r w:rsidRPr="006B4090">
              <w:rPr>
                <w:rFonts w:ascii="Times New Roman" w:hAnsi="Times New Roman" w:cs="Times New Roman"/>
                <w:sz w:val="12"/>
                <w:szCs w:val="12"/>
                <w:shd w:val="clear" w:color="auto" w:fill="FFFFFF"/>
              </w:rPr>
              <w:t>Overall business score</w:t>
            </w:r>
          </w:p>
        </w:tc>
        <w:tc>
          <w:tcPr>
            <w:tcW w:w="1499" w:type="dxa"/>
            <w:vAlign w:val="bottom"/>
          </w:tcPr>
          <w:p w14:paraId="51BCE6F4" w14:textId="58A20D36" w:rsidR="00F63D46" w:rsidRPr="006B4090" w:rsidRDefault="00F63D46" w:rsidP="00C15672">
            <w:pPr>
              <w:spacing w:line="480" w:lineRule="auto"/>
              <w:rPr>
                <w:rFonts w:ascii="Times New Roman" w:hAnsi="Times New Roman" w:cs="Times New Roman"/>
                <w:sz w:val="8"/>
                <w:szCs w:val="8"/>
                <w:shd w:val="clear" w:color="auto" w:fill="FFFFFF"/>
              </w:rPr>
            </w:pPr>
            <w:r w:rsidRPr="006B4090">
              <w:rPr>
                <w:rFonts w:ascii="Times New Roman" w:hAnsi="Times New Roman" w:cs="Times New Roman"/>
                <w:color w:val="000000"/>
                <w:sz w:val="8"/>
                <w:szCs w:val="8"/>
              </w:rPr>
              <w:t>Critical violations are those most likely to contribute to foodborne illness.</w:t>
            </w:r>
          </w:p>
        </w:tc>
      </w:tr>
      <w:tr w:rsidR="00F63D46" w:rsidRPr="008D48E5" w14:paraId="596FE479" w14:textId="77777777" w:rsidTr="00F63D46">
        <w:tc>
          <w:tcPr>
            <w:tcW w:w="1856" w:type="dxa"/>
          </w:tcPr>
          <w:p w14:paraId="1D82EA5F" w14:textId="3A0F66E1" w:rsidR="00F63D46" w:rsidRPr="006B4090" w:rsidRDefault="00F63D46" w:rsidP="00C15672">
            <w:pPr>
              <w:spacing w:line="480" w:lineRule="auto"/>
              <w:rPr>
                <w:rFonts w:ascii="Times New Roman" w:hAnsi="Times New Roman" w:cs="Times New Roman"/>
                <w:color w:val="000000"/>
                <w:sz w:val="12"/>
                <w:szCs w:val="12"/>
              </w:rPr>
            </w:pPr>
            <w:r w:rsidRPr="006B4090">
              <w:rPr>
                <w:rFonts w:ascii="Times New Roman" w:hAnsi="Times New Roman" w:cs="Times New Roman"/>
                <w:color w:val="000000"/>
                <w:sz w:val="12"/>
                <w:szCs w:val="12"/>
              </w:rPr>
              <w:t>WEBEXTRACT</w:t>
            </w:r>
          </w:p>
        </w:tc>
        <w:tc>
          <w:tcPr>
            <w:tcW w:w="1777" w:type="dxa"/>
          </w:tcPr>
          <w:p w14:paraId="426609D1" w14:textId="2D4FCCB2" w:rsidR="00F63D46" w:rsidRPr="006B4090" w:rsidRDefault="00F63D46" w:rsidP="00C15672">
            <w:pPr>
              <w:spacing w:line="480" w:lineRule="auto"/>
              <w:rPr>
                <w:rFonts w:ascii="Times New Roman" w:hAnsi="Times New Roman" w:cs="Times New Roman"/>
                <w:sz w:val="12"/>
                <w:szCs w:val="12"/>
                <w:shd w:val="clear" w:color="auto" w:fill="FFFFFF"/>
              </w:rPr>
            </w:pPr>
            <w:r w:rsidRPr="006B4090">
              <w:rPr>
                <w:rFonts w:ascii="Times New Roman" w:hAnsi="Times New Roman" w:cs="Times New Roman"/>
                <w:sz w:val="12"/>
                <w:szCs w:val="12"/>
                <w:shd w:val="clear" w:color="auto" w:fill="FFFFFF"/>
              </w:rPr>
              <w:t>GRADE</w:t>
            </w:r>
          </w:p>
        </w:tc>
        <w:tc>
          <w:tcPr>
            <w:tcW w:w="1401" w:type="dxa"/>
          </w:tcPr>
          <w:p w14:paraId="5F935F74" w14:textId="7749CC76" w:rsidR="00F63D46" w:rsidRPr="006B4090" w:rsidRDefault="00F63D46" w:rsidP="00C15672">
            <w:pPr>
              <w:spacing w:line="480" w:lineRule="auto"/>
              <w:rPr>
                <w:rFonts w:ascii="Times New Roman" w:hAnsi="Times New Roman" w:cs="Times New Roman"/>
                <w:sz w:val="12"/>
                <w:szCs w:val="12"/>
                <w:shd w:val="clear" w:color="auto" w:fill="FFFFFF"/>
              </w:rPr>
            </w:pPr>
            <w:r w:rsidRPr="006B4090">
              <w:rPr>
                <w:rFonts w:ascii="Times New Roman" w:hAnsi="Times New Roman" w:cs="Times New Roman"/>
                <w:sz w:val="12"/>
                <w:szCs w:val="12"/>
                <w:shd w:val="clear" w:color="auto" w:fill="FFFFFF"/>
              </w:rPr>
              <w:t>Varchar</w:t>
            </w:r>
          </w:p>
        </w:tc>
        <w:tc>
          <w:tcPr>
            <w:tcW w:w="1325" w:type="dxa"/>
          </w:tcPr>
          <w:p w14:paraId="33C1DEC0" w14:textId="13AC90BA" w:rsidR="00F63D46" w:rsidRPr="006B4090" w:rsidRDefault="00F63D46" w:rsidP="00C15672">
            <w:pPr>
              <w:spacing w:line="480" w:lineRule="auto"/>
              <w:rPr>
                <w:rFonts w:ascii="Times New Roman" w:hAnsi="Times New Roman" w:cs="Times New Roman"/>
                <w:sz w:val="12"/>
                <w:szCs w:val="12"/>
                <w:shd w:val="clear" w:color="auto" w:fill="FFFFFF"/>
              </w:rPr>
            </w:pPr>
            <w:r w:rsidRPr="006B4090">
              <w:rPr>
                <w:rFonts w:ascii="Times New Roman" w:hAnsi="Times New Roman" w:cs="Times New Roman"/>
                <w:sz w:val="12"/>
                <w:szCs w:val="12"/>
                <w:shd w:val="clear" w:color="auto" w:fill="FFFFFF"/>
              </w:rPr>
              <w:t>1</w:t>
            </w:r>
          </w:p>
        </w:tc>
        <w:tc>
          <w:tcPr>
            <w:tcW w:w="1492" w:type="dxa"/>
          </w:tcPr>
          <w:p w14:paraId="2F8B3E06" w14:textId="0A0A4497" w:rsidR="00F63D46" w:rsidRPr="006B4090" w:rsidRDefault="0099732F" w:rsidP="00C15672">
            <w:pPr>
              <w:spacing w:line="480" w:lineRule="auto"/>
              <w:rPr>
                <w:rFonts w:ascii="Times New Roman" w:hAnsi="Times New Roman" w:cs="Times New Roman"/>
                <w:sz w:val="12"/>
                <w:szCs w:val="12"/>
                <w:shd w:val="clear" w:color="auto" w:fill="FFFFFF"/>
              </w:rPr>
            </w:pPr>
            <w:r w:rsidRPr="006B4090">
              <w:rPr>
                <w:rFonts w:ascii="Times New Roman" w:hAnsi="Times New Roman" w:cs="Times New Roman"/>
                <w:sz w:val="12"/>
                <w:szCs w:val="12"/>
                <w:shd w:val="clear" w:color="auto" w:fill="FFFFFF"/>
              </w:rPr>
              <w:t>Overall business grade</w:t>
            </w:r>
          </w:p>
        </w:tc>
        <w:tc>
          <w:tcPr>
            <w:tcW w:w="1499" w:type="dxa"/>
            <w:vAlign w:val="bottom"/>
          </w:tcPr>
          <w:p w14:paraId="0BD73098" w14:textId="5BE1B23F" w:rsidR="00F63D46" w:rsidRPr="006B4090" w:rsidRDefault="00F63D46" w:rsidP="00C15672">
            <w:pPr>
              <w:spacing w:line="480" w:lineRule="auto"/>
              <w:rPr>
                <w:rFonts w:ascii="Times New Roman" w:hAnsi="Times New Roman" w:cs="Times New Roman"/>
                <w:sz w:val="8"/>
                <w:szCs w:val="8"/>
                <w:shd w:val="clear" w:color="auto" w:fill="FFFFFF"/>
              </w:rPr>
            </w:pPr>
            <w:r w:rsidRPr="006B4090">
              <w:rPr>
                <w:rFonts w:ascii="Times New Roman" w:hAnsi="Times New Roman" w:cs="Times New Roman"/>
                <w:color w:val="000000"/>
                <w:sz w:val="8"/>
                <w:szCs w:val="8"/>
              </w:rPr>
              <w:t xml:space="preserve">Total score for a particular inspection; updated based on adjudication results. </w:t>
            </w:r>
          </w:p>
        </w:tc>
      </w:tr>
      <w:tr w:rsidR="00F63D46" w:rsidRPr="008D48E5" w14:paraId="7CE747D2" w14:textId="77777777" w:rsidTr="00F63D46">
        <w:tc>
          <w:tcPr>
            <w:tcW w:w="1856" w:type="dxa"/>
          </w:tcPr>
          <w:p w14:paraId="349CEB12" w14:textId="7BEA954F" w:rsidR="00F63D46" w:rsidRPr="006B4090" w:rsidRDefault="00F63D46" w:rsidP="00C15672">
            <w:pPr>
              <w:spacing w:line="480" w:lineRule="auto"/>
              <w:rPr>
                <w:rFonts w:ascii="Times New Roman" w:hAnsi="Times New Roman" w:cs="Times New Roman"/>
                <w:color w:val="000000"/>
                <w:sz w:val="12"/>
                <w:szCs w:val="12"/>
              </w:rPr>
            </w:pPr>
            <w:r w:rsidRPr="006B4090">
              <w:rPr>
                <w:rFonts w:ascii="Times New Roman" w:hAnsi="Times New Roman" w:cs="Times New Roman"/>
                <w:color w:val="000000"/>
                <w:sz w:val="12"/>
                <w:szCs w:val="12"/>
              </w:rPr>
              <w:t>WEBEXTRACT</w:t>
            </w:r>
          </w:p>
        </w:tc>
        <w:tc>
          <w:tcPr>
            <w:tcW w:w="1777" w:type="dxa"/>
          </w:tcPr>
          <w:p w14:paraId="02F2E7B6" w14:textId="6635F9B9" w:rsidR="00F63D46" w:rsidRPr="006B4090" w:rsidRDefault="00F63D46" w:rsidP="00C15672">
            <w:pPr>
              <w:spacing w:line="480" w:lineRule="auto"/>
              <w:rPr>
                <w:rFonts w:ascii="Times New Roman" w:hAnsi="Times New Roman" w:cs="Times New Roman"/>
                <w:sz w:val="12"/>
                <w:szCs w:val="12"/>
                <w:shd w:val="clear" w:color="auto" w:fill="FFFFFF"/>
              </w:rPr>
            </w:pPr>
            <w:r w:rsidRPr="006B4090">
              <w:rPr>
                <w:rFonts w:ascii="Times New Roman" w:hAnsi="Times New Roman" w:cs="Times New Roman"/>
                <w:sz w:val="12"/>
                <w:szCs w:val="12"/>
                <w:shd w:val="clear" w:color="auto" w:fill="FFFFFF"/>
              </w:rPr>
              <w:t>GRADE DATE</w:t>
            </w:r>
          </w:p>
        </w:tc>
        <w:tc>
          <w:tcPr>
            <w:tcW w:w="1401" w:type="dxa"/>
          </w:tcPr>
          <w:p w14:paraId="618AFD22" w14:textId="77777777" w:rsidR="00F63D46" w:rsidRPr="006B4090" w:rsidRDefault="00F63D46" w:rsidP="00C15672">
            <w:pPr>
              <w:spacing w:line="480" w:lineRule="auto"/>
              <w:rPr>
                <w:rFonts w:ascii="Times New Roman" w:hAnsi="Times New Roman" w:cs="Times New Roman"/>
                <w:color w:val="000000"/>
                <w:sz w:val="12"/>
                <w:szCs w:val="12"/>
              </w:rPr>
            </w:pPr>
            <w:r w:rsidRPr="006B4090">
              <w:rPr>
                <w:rFonts w:ascii="Times New Roman" w:hAnsi="Times New Roman" w:cs="Times New Roman"/>
                <w:color w:val="000000"/>
                <w:sz w:val="12"/>
                <w:szCs w:val="12"/>
              </w:rPr>
              <w:t>Datetime</w:t>
            </w:r>
          </w:p>
          <w:p w14:paraId="3BAFE03F" w14:textId="6F080F0F" w:rsidR="00F63D46" w:rsidRPr="006B4090" w:rsidRDefault="00F63D46" w:rsidP="00C15672">
            <w:pPr>
              <w:spacing w:line="480" w:lineRule="auto"/>
              <w:rPr>
                <w:rFonts w:ascii="Times New Roman" w:hAnsi="Times New Roman" w:cs="Times New Roman"/>
                <w:sz w:val="12"/>
                <w:szCs w:val="12"/>
                <w:shd w:val="clear" w:color="auto" w:fill="FFFFFF"/>
              </w:rPr>
            </w:pPr>
          </w:p>
        </w:tc>
        <w:tc>
          <w:tcPr>
            <w:tcW w:w="1325" w:type="dxa"/>
          </w:tcPr>
          <w:p w14:paraId="653AB464" w14:textId="015B2548" w:rsidR="00F63D46" w:rsidRPr="006B4090" w:rsidRDefault="00F63D46" w:rsidP="00C15672">
            <w:pPr>
              <w:spacing w:line="480" w:lineRule="auto"/>
              <w:rPr>
                <w:rFonts w:ascii="Times New Roman" w:hAnsi="Times New Roman" w:cs="Times New Roman"/>
                <w:sz w:val="12"/>
                <w:szCs w:val="12"/>
                <w:shd w:val="clear" w:color="auto" w:fill="FFFFFF"/>
              </w:rPr>
            </w:pPr>
            <w:r w:rsidRPr="006B4090">
              <w:rPr>
                <w:rFonts w:ascii="Times New Roman" w:hAnsi="Times New Roman" w:cs="Times New Roman"/>
                <w:sz w:val="12"/>
                <w:szCs w:val="12"/>
                <w:shd w:val="clear" w:color="auto" w:fill="FFFFFF"/>
              </w:rPr>
              <w:t>10</w:t>
            </w:r>
          </w:p>
        </w:tc>
        <w:tc>
          <w:tcPr>
            <w:tcW w:w="1492" w:type="dxa"/>
          </w:tcPr>
          <w:p w14:paraId="18275991" w14:textId="7D1AD2F1" w:rsidR="00F63D46" w:rsidRPr="006B4090" w:rsidRDefault="0099732F" w:rsidP="00C15672">
            <w:pPr>
              <w:spacing w:line="480" w:lineRule="auto"/>
              <w:rPr>
                <w:rFonts w:ascii="Times New Roman" w:hAnsi="Times New Roman" w:cs="Times New Roman"/>
                <w:sz w:val="12"/>
                <w:szCs w:val="12"/>
                <w:shd w:val="clear" w:color="auto" w:fill="FFFFFF"/>
              </w:rPr>
            </w:pPr>
            <w:r w:rsidRPr="006B4090">
              <w:rPr>
                <w:rFonts w:ascii="Times New Roman" w:hAnsi="Times New Roman" w:cs="Times New Roman"/>
                <w:sz w:val="12"/>
                <w:szCs w:val="12"/>
                <w:shd w:val="clear" w:color="auto" w:fill="FFFFFF"/>
              </w:rPr>
              <w:t>Date grade was given</w:t>
            </w:r>
          </w:p>
        </w:tc>
        <w:tc>
          <w:tcPr>
            <w:tcW w:w="1499" w:type="dxa"/>
            <w:vAlign w:val="bottom"/>
          </w:tcPr>
          <w:p w14:paraId="38A3BF1B" w14:textId="7C800EB9" w:rsidR="00F63D46" w:rsidRPr="006B4090" w:rsidRDefault="00F63D46" w:rsidP="00C15672">
            <w:pPr>
              <w:spacing w:line="480" w:lineRule="auto"/>
              <w:rPr>
                <w:rFonts w:ascii="Times New Roman" w:hAnsi="Times New Roman" w:cs="Times New Roman"/>
                <w:sz w:val="8"/>
                <w:szCs w:val="8"/>
                <w:shd w:val="clear" w:color="auto" w:fill="FFFFFF"/>
              </w:rPr>
            </w:pPr>
            <w:r w:rsidRPr="006B4090">
              <w:rPr>
                <w:rFonts w:ascii="Times New Roman" w:hAnsi="Times New Roman" w:cs="Times New Roman"/>
                <w:color w:val="000000"/>
                <w:sz w:val="8"/>
                <w:szCs w:val="8"/>
              </w:rPr>
              <w:t xml:space="preserve">This field represents the grade associated with this inspection. Grades given during a reopening inspection are derived from the previous re-inspection. </w:t>
            </w:r>
          </w:p>
        </w:tc>
      </w:tr>
      <w:tr w:rsidR="00F63D46" w:rsidRPr="008D48E5" w14:paraId="23F36068" w14:textId="77777777" w:rsidTr="00F63D46">
        <w:tc>
          <w:tcPr>
            <w:tcW w:w="1856" w:type="dxa"/>
          </w:tcPr>
          <w:p w14:paraId="0D11805C" w14:textId="4AC63459" w:rsidR="00F63D46" w:rsidRPr="006B4090" w:rsidRDefault="00F63D46" w:rsidP="00C15672">
            <w:pPr>
              <w:spacing w:line="480" w:lineRule="auto"/>
              <w:rPr>
                <w:rFonts w:ascii="Times New Roman" w:hAnsi="Times New Roman" w:cs="Times New Roman"/>
                <w:color w:val="000000"/>
                <w:sz w:val="12"/>
                <w:szCs w:val="12"/>
              </w:rPr>
            </w:pPr>
            <w:r w:rsidRPr="006B4090">
              <w:rPr>
                <w:rFonts w:ascii="Times New Roman" w:hAnsi="Times New Roman" w:cs="Times New Roman"/>
                <w:color w:val="000000"/>
                <w:sz w:val="12"/>
                <w:szCs w:val="12"/>
              </w:rPr>
              <w:t>WEBEXTRACT</w:t>
            </w:r>
          </w:p>
        </w:tc>
        <w:tc>
          <w:tcPr>
            <w:tcW w:w="1777" w:type="dxa"/>
          </w:tcPr>
          <w:p w14:paraId="73760955" w14:textId="33AB910A" w:rsidR="00F63D46" w:rsidRPr="006B4090" w:rsidRDefault="00F63D46" w:rsidP="00C15672">
            <w:pPr>
              <w:spacing w:line="480" w:lineRule="auto"/>
              <w:rPr>
                <w:rFonts w:ascii="Times New Roman" w:hAnsi="Times New Roman" w:cs="Times New Roman"/>
                <w:sz w:val="12"/>
                <w:szCs w:val="12"/>
                <w:shd w:val="clear" w:color="auto" w:fill="FFFFFF"/>
              </w:rPr>
            </w:pPr>
            <w:r w:rsidRPr="006B4090">
              <w:rPr>
                <w:rFonts w:ascii="Times New Roman" w:hAnsi="Times New Roman" w:cs="Times New Roman"/>
                <w:sz w:val="12"/>
                <w:szCs w:val="12"/>
                <w:shd w:val="clear" w:color="auto" w:fill="FFFFFF"/>
              </w:rPr>
              <w:t xml:space="preserve">RECORD DATE </w:t>
            </w:r>
          </w:p>
        </w:tc>
        <w:tc>
          <w:tcPr>
            <w:tcW w:w="1401" w:type="dxa"/>
          </w:tcPr>
          <w:p w14:paraId="7C9A33A8" w14:textId="77777777" w:rsidR="00F63D46" w:rsidRPr="006B4090" w:rsidRDefault="00F63D46" w:rsidP="00C15672">
            <w:pPr>
              <w:spacing w:line="480" w:lineRule="auto"/>
              <w:rPr>
                <w:rFonts w:ascii="Times New Roman" w:hAnsi="Times New Roman" w:cs="Times New Roman"/>
                <w:color w:val="000000"/>
                <w:sz w:val="12"/>
                <w:szCs w:val="12"/>
              </w:rPr>
            </w:pPr>
            <w:r w:rsidRPr="006B4090">
              <w:rPr>
                <w:rFonts w:ascii="Times New Roman" w:hAnsi="Times New Roman" w:cs="Times New Roman"/>
                <w:color w:val="000000"/>
                <w:sz w:val="12"/>
                <w:szCs w:val="12"/>
              </w:rPr>
              <w:t>Datetime</w:t>
            </w:r>
          </w:p>
          <w:p w14:paraId="1250FFC3" w14:textId="2F60047D" w:rsidR="00F63D46" w:rsidRPr="006B4090" w:rsidRDefault="00F63D46" w:rsidP="00C15672">
            <w:pPr>
              <w:spacing w:line="480" w:lineRule="auto"/>
              <w:rPr>
                <w:rFonts w:ascii="Times New Roman" w:hAnsi="Times New Roman" w:cs="Times New Roman"/>
                <w:sz w:val="12"/>
                <w:szCs w:val="12"/>
                <w:shd w:val="clear" w:color="auto" w:fill="FFFFFF"/>
              </w:rPr>
            </w:pPr>
          </w:p>
        </w:tc>
        <w:tc>
          <w:tcPr>
            <w:tcW w:w="1325" w:type="dxa"/>
          </w:tcPr>
          <w:p w14:paraId="4870954F" w14:textId="67081868" w:rsidR="00F63D46" w:rsidRPr="006B4090" w:rsidRDefault="00F63D46" w:rsidP="00C15672">
            <w:pPr>
              <w:spacing w:line="480" w:lineRule="auto"/>
              <w:rPr>
                <w:rFonts w:ascii="Times New Roman" w:hAnsi="Times New Roman" w:cs="Times New Roman"/>
                <w:sz w:val="12"/>
                <w:szCs w:val="12"/>
                <w:shd w:val="clear" w:color="auto" w:fill="FFFFFF"/>
              </w:rPr>
            </w:pPr>
            <w:r w:rsidRPr="006B4090">
              <w:rPr>
                <w:rFonts w:ascii="Times New Roman" w:hAnsi="Times New Roman" w:cs="Times New Roman"/>
                <w:sz w:val="12"/>
                <w:szCs w:val="12"/>
                <w:shd w:val="clear" w:color="auto" w:fill="FFFFFF"/>
              </w:rPr>
              <w:t>10</w:t>
            </w:r>
          </w:p>
        </w:tc>
        <w:tc>
          <w:tcPr>
            <w:tcW w:w="1492" w:type="dxa"/>
          </w:tcPr>
          <w:p w14:paraId="221CDDC1" w14:textId="6DC8A53D" w:rsidR="00F63D46" w:rsidRPr="006B4090" w:rsidRDefault="0099732F" w:rsidP="00C15672">
            <w:pPr>
              <w:spacing w:line="480" w:lineRule="auto"/>
              <w:rPr>
                <w:rFonts w:ascii="Times New Roman" w:hAnsi="Times New Roman" w:cs="Times New Roman"/>
                <w:sz w:val="12"/>
                <w:szCs w:val="12"/>
                <w:shd w:val="clear" w:color="auto" w:fill="FFFFFF"/>
              </w:rPr>
            </w:pPr>
            <w:r w:rsidRPr="006B4090">
              <w:rPr>
                <w:rFonts w:ascii="Times New Roman" w:hAnsi="Times New Roman" w:cs="Times New Roman"/>
                <w:sz w:val="12"/>
                <w:szCs w:val="12"/>
                <w:shd w:val="clear" w:color="auto" w:fill="FFFFFF"/>
              </w:rPr>
              <w:t>Date on record</w:t>
            </w:r>
          </w:p>
        </w:tc>
        <w:tc>
          <w:tcPr>
            <w:tcW w:w="1499" w:type="dxa"/>
            <w:vAlign w:val="bottom"/>
          </w:tcPr>
          <w:p w14:paraId="4873F7B9" w14:textId="57C1C85D" w:rsidR="00F63D46" w:rsidRPr="006B4090" w:rsidRDefault="00F63D46" w:rsidP="00C15672">
            <w:pPr>
              <w:spacing w:line="480" w:lineRule="auto"/>
              <w:rPr>
                <w:rFonts w:ascii="Times New Roman" w:hAnsi="Times New Roman" w:cs="Times New Roman"/>
                <w:sz w:val="8"/>
                <w:szCs w:val="8"/>
                <w:shd w:val="clear" w:color="auto" w:fill="FFFFFF"/>
              </w:rPr>
            </w:pPr>
            <w:r w:rsidRPr="006B4090">
              <w:rPr>
                <w:rFonts w:ascii="Times New Roman" w:hAnsi="Times New Roman" w:cs="Times New Roman"/>
                <w:color w:val="000000"/>
                <w:sz w:val="8"/>
                <w:szCs w:val="8"/>
              </w:rPr>
              <w:t>The date when the grade was issued to the entity (restaurant)</w:t>
            </w:r>
          </w:p>
        </w:tc>
      </w:tr>
      <w:tr w:rsidR="00F63D46" w:rsidRPr="008D48E5" w14:paraId="5BA5CF29" w14:textId="77777777" w:rsidTr="00F63D46">
        <w:tc>
          <w:tcPr>
            <w:tcW w:w="1856" w:type="dxa"/>
          </w:tcPr>
          <w:p w14:paraId="3AFCE671" w14:textId="03095182" w:rsidR="00F63D46" w:rsidRPr="006B4090" w:rsidRDefault="00F63D46" w:rsidP="00C15672">
            <w:pPr>
              <w:spacing w:line="480" w:lineRule="auto"/>
              <w:rPr>
                <w:rFonts w:ascii="Times New Roman" w:hAnsi="Times New Roman" w:cs="Times New Roman"/>
                <w:color w:val="000000"/>
                <w:sz w:val="12"/>
                <w:szCs w:val="12"/>
              </w:rPr>
            </w:pPr>
            <w:r w:rsidRPr="006B4090">
              <w:rPr>
                <w:rFonts w:ascii="Times New Roman" w:hAnsi="Times New Roman" w:cs="Times New Roman"/>
                <w:color w:val="000000"/>
                <w:sz w:val="12"/>
                <w:szCs w:val="12"/>
              </w:rPr>
              <w:t>WEBEXTRACT</w:t>
            </w:r>
          </w:p>
        </w:tc>
        <w:tc>
          <w:tcPr>
            <w:tcW w:w="1777" w:type="dxa"/>
          </w:tcPr>
          <w:p w14:paraId="13214104" w14:textId="50A35E41" w:rsidR="00F63D46" w:rsidRPr="006B4090" w:rsidRDefault="00F63D46" w:rsidP="00C15672">
            <w:pPr>
              <w:spacing w:line="480" w:lineRule="auto"/>
              <w:rPr>
                <w:rFonts w:ascii="Times New Roman" w:hAnsi="Times New Roman" w:cs="Times New Roman"/>
                <w:sz w:val="12"/>
                <w:szCs w:val="12"/>
                <w:shd w:val="clear" w:color="auto" w:fill="FFFFFF"/>
              </w:rPr>
            </w:pPr>
            <w:r w:rsidRPr="006B4090">
              <w:rPr>
                <w:rFonts w:ascii="Times New Roman" w:hAnsi="Times New Roman" w:cs="Times New Roman"/>
                <w:sz w:val="12"/>
                <w:szCs w:val="12"/>
                <w:shd w:val="clear" w:color="auto" w:fill="FFFFFF"/>
              </w:rPr>
              <w:t>INSECTION TYPE</w:t>
            </w:r>
          </w:p>
        </w:tc>
        <w:tc>
          <w:tcPr>
            <w:tcW w:w="1401" w:type="dxa"/>
          </w:tcPr>
          <w:p w14:paraId="7DC7E042" w14:textId="06067261" w:rsidR="00F63D46" w:rsidRPr="006B4090" w:rsidRDefault="00F63D46" w:rsidP="00C15672">
            <w:pPr>
              <w:spacing w:line="480" w:lineRule="auto"/>
              <w:rPr>
                <w:rFonts w:ascii="Times New Roman" w:hAnsi="Times New Roman" w:cs="Times New Roman"/>
                <w:sz w:val="12"/>
                <w:szCs w:val="12"/>
                <w:shd w:val="clear" w:color="auto" w:fill="FFFFFF"/>
              </w:rPr>
            </w:pPr>
            <w:r w:rsidRPr="006B4090">
              <w:rPr>
                <w:rFonts w:ascii="Times New Roman" w:hAnsi="Times New Roman" w:cs="Times New Roman"/>
                <w:sz w:val="12"/>
                <w:szCs w:val="12"/>
                <w:shd w:val="clear" w:color="auto" w:fill="FFFFFF"/>
              </w:rPr>
              <w:t>Varchar</w:t>
            </w:r>
          </w:p>
        </w:tc>
        <w:tc>
          <w:tcPr>
            <w:tcW w:w="1325" w:type="dxa"/>
          </w:tcPr>
          <w:p w14:paraId="77F351D0" w14:textId="48B88607" w:rsidR="00F63D46" w:rsidRPr="006B4090" w:rsidRDefault="00F63D46" w:rsidP="00C15672">
            <w:pPr>
              <w:spacing w:line="480" w:lineRule="auto"/>
              <w:rPr>
                <w:rFonts w:ascii="Times New Roman" w:hAnsi="Times New Roman" w:cs="Times New Roman"/>
                <w:sz w:val="12"/>
                <w:szCs w:val="12"/>
                <w:shd w:val="clear" w:color="auto" w:fill="FFFFFF"/>
              </w:rPr>
            </w:pPr>
            <w:r w:rsidRPr="006B4090">
              <w:rPr>
                <w:rFonts w:ascii="Times New Roman" w:hAnsi="Times New Roman" w:cs="Times New Roman"/>
                <w:sz w:val="12"/>
                <w:szCs w:val="12"/>
                <w:shd w:val="clear" w:color="auto" w:fill="FFFFFF"/>
              </w:rPr>
              <w:t>64</w:t>
            </w:r>
          </w:p>
        </w:tc>
        <w:tc>
          <w:tcPr>
            <w:tcW w:w="1492" w:type="dxa"/>
          </w:tcPr>
          <w:p w14:paraId="4C9692EC" w14:textId="7792264B" w:rsidR="00F63D46" w:rsidRPr="006B4090" w:rsidRDefault="0099732F" w:rsidP="00C15672">
            <w:pPr>
              <w:spacing w:line="480" w:lineRule="auto"/>
              <w:rPr>
                <w:rFonts w:ascii="Times New Roman" w:hAnsi="Times New Roman" w:cs="Times New Roman"/>
                <w:sz w:val="12"/>
                <w:szCs w:val="12"/>
                <w:shd w:val="clear" w:color="auto" w:fill="FFFFFF"/>
              </w:rPr>
            </w:pPr>
            <w:r w:rsidRPr="006B4090">
              <w:rPr>
                <w:rFonts w:ascii="Times New Roman" w:hAnsi="Times New Roman" w:cs="Times New Roman"/>
                <w:sz w:val="12"/>
                <w:szCs w:val="12"/>
                <w:shd w:val="clear" w:color="auto" w:fill="FFFFFF"/>
              </w:rPr>
              <w:t>Type of inspection</w:t>
            </w:r>
          </w:p>
        </w:tc>
        <w:tc>
          <w:tcPr>
            <w:tcW w:w="1499" w:type="dxa"/>
            <w:vAlign w:val="bottom"/>
          </w:tcPr>
          <w:p w14:paraId="478F330A" w14:textId="1EC61A95" w:rsidR="00F63D46" w:rsidRPr="006B4090" w:rsidRDefault="00F63D46" w:rsidP="00C15672">
            <w:pPr>
              <w:spacing w:line="480" w:lineRule="auto"/>
              <w:rPr>
                <w:rFonts w:ascii="Times New Roman" w:hAnsi="Times New Roman" w:cs="Times New Roman"/>
                <w:sz w:val="8"/>
                <w:szCs w:val="8"/>
                <w:shd w:val="clear" w:color="auto" w:fill="FFFFFF"/>
              </w:rPr>
            </w:pPr>
            <w:r w:rsidRPr="006B4090">
              <w:rPr>
                <w:rFonts w:ascii="Times New Roman" w:hAnsi="Times New Roman" w:cs="Times New Roman"/>
                <w:color w:val="000000"/>
                <w:sz w:val="8"/>
                <w:szCs w:val="8"/>
              </w:rPr>
              <w:t>The date when the web extract was run to produce this data set</w:t>
            </w:r>
          </w:p>
        </w:tc>
      </w:tr>
    </w:tbl>
    <w:p w14:paraId="12F284E5" w14:textId="0CAE2F11" w:rsidR="00F930A2" w:rsidRDefault="00F930A2" w:rsidP="00C15672">
      <w:pPr>
        <w:spacing w:line="480" w:lineRule="auto"/>
        <w:rPr>
          <w:rFonts w:ascii="Times New Roman" w:hAnsi="Times New Roman" w:cs="Times New Roman"/>
          <w:sz w:val="24"/>
          <w:szCs w:val="24"/>
          <w:shd w:val="clear" w:color="auto" w:fill="FFFFFF"/>
        </w:rPr>
      </w:pPr>
    </w:p>
    <w:p w14:paraId="11505367" w14:textId="519C610C" w:rsidR="006B4090" w:rsidRDefault="006B4090" w:rsidP="00C15672">
      <w:pPr>
        <w:spacing w:line="480" w:lineRule="auto"/>
        <w:rPr>
          <w:rFonts w:ascii="Times New Roman" w:hAnsi="Times New Roman" w:cs="Times New Roman"/>
          <w:sz w:val="24"/>
          <w:szCs w:val="24"/>
          <w:shd w:val="clear" w:color="auto" w:fill="FFFFFF"/>
        </w:rPr>
      </w:pPr>
    </w:p>
    <w:p w14:paraId="7743DFE6" w14:textId="77777777" w:rsidR="006B4090" w:rsidRPr="008D48E5" w:rsidRDefault="006B4090" w:rsidP="00C15672">
      <w:pPr>
        <w:spacing w:line="480" w:lineRule="auto"/>
        <w:rPr>
          <w:rFonts w:ascii="Times New Roman" w:hAnsi="Times New Roman" w:cs="Times New Roman"/>
          <w:sz w:val="24"/>
          <w:szCs w:val="24"/>
          <w:shd w:val="clear" w:color="auto" w:fill="FFFFFF"/>
        </w:rPr>
      </w:pPr>
    </w:p>
    <w:p w14:paraId="63B44D0C" w14:textId="77777777" w:rsidR="00C15672" w:rsidRPr="008D48E5" w:rsidRDefault="00C15672" w:rsidP="00C15672">
      <w:pPr>
        <w:pStyle w:val="NormalWeb"/>
        <w:spacing w:before="0" w:beforeAutospacing="0" w:after="0" w:afterAutospacing="0" w:line="480" w:lineRule="auto"/>
        <w:rPr>
          <w:color w:val="0E101A"/>
        </w:rPr>
      </w:pPr>
      <w:r w:rsidRPr="008D48E5">
        <w:rPr>
          <w:rStyle w:val="Strong"/>
          <w:color w:val="0E101A"/>
        </w:rPr>
        <w:lastRenderedPageBreak/>
        <w:t>Data Dictionary: </w:t>
      </w:r>
    </w:p>
    <w:p w14:paraId="12CD0A41" w14:textId="47369A3D" w:rsidR="00C15672" w:rsidRPr="008D48E5" w:rsidRDefault="00C15672" w:rsidP="00C15672">
      <w:pPr>
        <w:pStyle w:val="NormalWeb"/>
        <w:spacing w:before="0" w:beforeAutospacing="0" w:after="0" w:afterAutospacing="0" w:line="480" w:lineRule="auto"/>
        <w:rPr>
          <w:color w:val="0E101A"/>
        </w:rPr>
      </w:pPr>
      <w:r w:rsidRPr="008D48E5">
        <w:rPr>
          <w:color w:val="0E101A"/>
        </w:rPr>
        <w:t>The data dictionary provided compared to the data set provided does have discrepancies. There are missing expected values DBA, BUILDING, CUISINE DESCRIPTION, VIOLATION CODE, SCORE, GRADE DATE, and RECORD DATE. There are null values in the length column which specifies the number of characters and memory allocation space required for a categories field. Those fields denoted by N/A are not valid character settings. The row labels of INSPECTION DATE, GRADE DATE, AND RECORD DATE. These fields are dates that can be formatted using up to 8 bytes in the format of YYYY-MM-DD HH:MM:SS which would facilitate 10 to 12 bits of space using the DATETIME data type. Also, some recommendations of the datatypes being used for the column CAMIS would be to switch the datatype to INT as opposed to VARCHAR. The data set only provides numerical data throughout the entire column without floating decimal points.</w:t>
      </w:r>
    </w:p>
    <w:p w14:paraId="018367D2" w14:textId="77777777" w:rsidR="00C15672" w:rsidRPr="00C15672" w:rsidRDefault="00C15672" w:rsidP="00C15672">
      <w:pPr>
        <w:spacing w:after="0" w:line="480" w:lineRule="auto"/>
        <w:rPr>
          <w:rFonts w:ascii="Times New Roman" w:eastAsia="Times New Roman" w:hAnsi="Times New Roman" w:cs="Times New Roman"/>
          <w:color w:val="0E101A"/>
          <w:sz w:val="24"/>
          <w:szCs w:val="24"/>
        </w:rPr>
      </w:pPr>
      <w:r w:rsidRPr="00C15672">
        <w:rPr>
          <w:rFonts w:ascii="Times New Roman" w:eastAsia="Times New Roman" w:hAnsi="Times New Roman" w:cs="Times New Roman"/>
          <w:b/>
          <w:bCs/>
          <w:color w:val="0E101A"/>
          <w:sz w:val="24"/>
          <w:szCs w:val="24"/>
        </w:rPr>
        <w:t>Data Set:</w:t>
      </w:r>
    </w:p>
    <w:p w14:paraId="14AF104D" w14:textId="14C7F3D3" w:rsidR="00C15672" w:rsidRPr="00C15672" w:rsidRDefault="00C15672" w:rsidP="00C15672">
      <w:pPr>
        <w:spacing w:after="0" w:line="480" w:lineRule="auto"/>
        <w:rPr>
          <w:rFonts w:ascii="Times New Roman" w:eastAsia="Times New Roman" w:hAnsi="Times New Roman" w:cs="Times New Roman"/>
          <w:color w:val="0E101A"/>
          <w:sz w:val="24"/>
          <w:szCs w:val="24"/>
        </w:rPr>
      </w:pPr>
      <w:r w:rsidRPr="00C15672">
        <w:rPr>
          <w:rFonts w:ascii="Times New Roman" w:eastAsia="Times New Roman" w:hAnsi="Times New Roman" w:cs="Times New Roman"/>
          <w:color w:val="0E101A"/>
          <w:sz w:val="24"/>
          <w:szCs w:val="24"/>
        </w:rPr>
        <w:t xml:space="preserve">In the data set itself, we also find missing null values and discrepancies in the column data that will need to be normalized and preprocessed for accurate results. The building column could be numerical except that there are character values, special characters, and numbers used for building codes that do not seem uniform with the building code data in only several occurrences. There are also several occurrences of 0 leading as building number and missing fields of data for this column. The Action column specifies redundant data stating “Violations were cited in the following area(s).” in 99% of all the column data. There are also missing values and empty rows of data. The SCORE column should be of type INT. The GRADE column has many missing values. The GRADE DATE column has many missing values null values as well. Also, the </w:t>
      </w:r>
      <w:r w:rsidRPr="00C15672">
        <w:rPr>
          <w:rFonts w:ascii="Times New Roman" w:eastAsia="Times New Roman" w:hAnsi="Times New Roman" w:cs="Times New Roman"/>
          <w:color w:val="0E101A"/>
          <w:sz w:val="24"/>
          <w:szCs w:val="24"/>
        </w:rPr>
        <w:lastRenderedPageBreak/>
        <w:t>INSPECTION TYPE column appears to have categorized data with defined data types that would need to be hot encoded to run inferences on.</w:t>
      </w:r>
    </w:p>
    <w:p w14:paraId="1B111F79" w14:textId="77777777" w:rsidR="00C15672" w:rsidRPr="00C15672" w:rsidRDefault="00C15672" w:rsidP="00C15672">
      <w:pPr>
        <w:spacing w:after="0" w:line="480" w:lineRule="auto"/>
        <w:rPr>
          <w:rFonts w:ascii="Times New Roman" w:eastAsia="Times New Roman" w:hAnsi="Times New Roman" w:cs="Times New Roman"/>
          <w:color w:val="0E101A"/>
          <w:sz w:val="24"/>
          <w:szCs w:val="24"/>
        </w:rPr>
      </w:pPr>
      <w:r w:rsidRPr="00C15672">
        <w:rPr>
          <w:rFonts w:ascii="Times New Roman" w:eastAsia="Times New Roman" w:hAnsi="Times New Roman" w:cs="Times New Roman"/>
          <w:b/>
          <w:bCs/>
          <w:color w:val="0E101A"/>
          <w:sz w:val="24"/>
          <w:szCs w:val="24"/>
        </w:rPr>
        <w:t>Data Governance:</w:t>
      </w:r>
    </w:p>
    <w:p w14:paraId="0E197DE0" w14:textId="55E19B13" w:rsidR="00C15672" w:rsidRPr="00C15672" w:rsidRDefault="00C15672" w:rsidP="00C15672">
      <w:pPr>
        <w:spacing w:after="0" w:line="480" w:lineRule="auto"/>
        <w:rPr>
          <w:rFonts w:ascii="Times New Roman" w:eastAsia="Times New Roman" w:hAnsi="Times New Roman" w:cs="Times New Roman"/>
          <w:color w:val="0E101A"/>
          <w:sz w:val="24"/>
          <w:szCs w:val="24"/>
        </w:rPr>
      </w:pPr>
      <w:r w:rsidRPr="00C15672">
        <w:rPr>
          <w:rFonts w:ascii="Times New Roman" w:eastAsia="Times New Roman" w:hAnsi="Times New Roman" w:cs="Times New Roman"/>
          <w:color w:val="0E101A"/>
          <w:sz w:val="24"/>
          <w:szCs w:val="24"/>
        </w:rPr>
        <w:t>Based on the following data I will give my recommendations to build a data governance strategy and Answer key questions vital for data business infrastructure. First, we need to normalize and clean the dataset to build accurate models and inferences. we will then develop a governance plan to identify the overall strategic goal and hierarchy to move forward. Keep in mind data governance is a business-led continuous process of improving data. The overall goal of Data governance is ensuring that data is accessible, manageable, trusted, and protected for those who need not make critical business decisions.</w:t>
      </w:r>
    </w:p>
    <w:p w14:paraId="02FEAFA7" w14:textId="77777777" w:rsidR="00C15672" w:rsidRPr="00C15672" w:rsidRDefault="00C15672" w:rsidP="00C15672">
      <w:pPr>
        <w:spacing w:after="0" w:line="480" w:lineRule="auto"/>
        <w:rPr>
          <w:rFonts w:ascii="Times New Roman" w:eastAsia="Times New Roman" w:hAnsi="Times New Roman" w:cs="Times New Roman"/>
          <w:color w:val="0E101A"/>
          <w:sz w:val="24"/>
          <w:szCs w:val="24"/>
        </w:rPr>
      </w:pPr>
      <w:r w:rsidRPr="00C15672">
        <w:rPr>
          <w:rFonts w:ascii="Times New Roman" w:eastAsia="Times New Roman" w:hAnsi="Times New Roman" w:cs="Times New Roman"/>
          <w:b/>
          <w:bCs/>
          <w:color w:val="0E101A"/>
          <w:sz w:val="24"/>
          <w:szCs w:val="24"/>
        </w:rPr>
        <w:t>Here are the 4 main steps we will need to implement:</w:t>
      </w:r>
    </w:p>
    <w:p w14:paraId="7FA552C3" w14:textId="77777777" w:rsidR="00C15672" w:rsidRPr="00C15672" w:rsidRDefault="00C15672" w:rsidP="00C15672">
      <w:pPr>
        <w:numPr>
          <w:ilvl w:val="0"/>
          <w:numId w:val="7"/>
        </w:numPr>
        <w:spacing w:after="0" w:line="480" w:lineRule="auto"/>
        <w:rPr>
          <w:rFonts w:ascii="Times New Roman" w:eastAsia="Times New Roman" w:hAnsi="Times New Roman" w:cs="Times New Roman"/>
          <w:color w:val="0E101A"/>
          <w:sz w:val="24"/>
          <w:szCs w:val="24"/>
        </w:rPr>
      </w:pPr>
      <w:r w:rsidRPr="00C15672">
        <w:rPr>
          <w:rFonts w:ascii="Times New Roman" w:eastAsia="Times New Roman" w:hAnsi="Times New Roman" w:cs="Times New Roman"/>
          <w:b/>
          <w:bCs/>
          <w:color w:val="0E101A"/>
          <w:sz w:val="24"/>
          <w:szCs w:val="24"/>
        </w:rPr>
        <w:t>Business Goals and Strategy:</w:t>
      </w:r>
      <w:r w:rsidRPr="00C15672">
        <w:rPr>
          <w:rFonts w:ascii="Times New Roman" w:eastAsia="Times New Roman" w:hAnsi="Times New Roman" w:cs="Times New Roman"/>
          <w:color w:val="0E101A"/>
          <w:sz w:val="24"/>
          <w:szCs w:val="24"/>
        </w:rPr>
        <w:t xml:space="preserve"> Identifying business goals and objectives aligned to data</w:t>
      </w:r>
    </w:p>
    <w:p w14:paraId="0464EC6C" w14:textId="77777777" w:rsidR="00C15672" w:rsidRPr="00C15672" w:rsidRDefault="00C15672" w:rsidP="00C15672">
      <w:pPr>
        <w:numPr>
          <w:ilvl w:val="0"/>
          <w:numId w:val="7"/>
        </w:numPr>
        <w:spacing w:after="0" w:line="480" w:lineRule="auto"/>
        <w:rPr>
          <w:rFonts w:ascii="Times New Roman" w:eastAsia="Times New Roman" w:hAnsi="Times New Roman" w:cs="Times New Roman"/>
          <w:color w:val="0E101A"/>
          <w:sz w:val="24"/>
          <w:szCs w:val="24"/>
        </w:rPr>
      </w:pPr>
      <w:r w:rsidRPr="00C15672">
        <w:rPr>
          <w:rFonts w:ascii="Times New Roman" w:eastAsia="Times New Roman" w:hAnsi="Times New Roman" w:cs="Times New Roman"/>
          <w:b/>
          <w:bCs/>
          <w:color w:val="0E101A"/>
          <w:sz w:val="24"/>
          <w:szCs w:val="24"/>
        </w:rPr>
        <w:t xml:space="preserve">Current State Assessment: </w:t>
      </w:r>
      <w:r w:rsidRPr="00C15672">
        <w:rPr>
          <w:rFonts w:ascii="Times New Roman" w:eastAsia="Times New Roman" w:hAnsi="Times New Roman" w:cs="Times New Roman"/>
          <w:color w:val="0E101A"/>
          <w:sz w:val="24"/>
          <w:szCs w:val="24"/>
        </w:rPr>
        <w:t>Understanding the current maturity and environment.</w:t>
      </w:r>
    </w:p>
    <w:p w14:paraId="2ECE8CBB" w14:textId="77777777" w:rsidR="00C15672" w:rsidRPr="00C15672" w:rsidRDefault="00C15672" w:rsidP="00C15672">
      <w:pPr>
        <w:numPr>
          <w:ilvl w:val="0"/>
          <w:numId w:val="7"/>
        </w:numPr>
        <w:spacing w:after="0" w:line="480" w:lineRule="auto"/>
        <w:rPr>
          <w:rFonts w:ascii="Times New Roman" w:eastAsia="Times New Roman" w:hAnsi="Times New Roman" w:cs="Times New Roman"/>
          <w:color w:val="0E101A"/>
          <w:sz w:val="24"/>
          <w:szCs w:val="24"/>
        </w:rPr>
      </w:pPr>
      <w:r w:rsidRPr="00C15672">
        <w:rPr>
          <w:rFonts w:ascii="Times New Roman" w:eastAsia="Times New Roman" w:hAnsi="Times New Roman" w:cs="Times New Roman"/>
          <w:b/>
          <w:bCs/>
          <w:color w:val="0E101A"/>
          <w:sz w:val="24"/>
          <w:szCs w:val="24"/>
        </w:rPr>
        <w:t>Proposed Future State:</w:t>
      </w:r>
      <w:r w:rsidRPr="00C15672">
        <w:rPr>
          <w:rFonts w:ascii="Times New Roman" w:eastAsia="Times New Roman" w:hAnsi="Times New Roman" w:cs="Times New Roman"/>
          <w:color w:val="0E101A"/>
          <w:sz w:val="24"/>
          <w:szCs w:val="24"/>
        </w:rPr>
        <w:t xml:space="preserve"> Propose future state capabilities, processes, and Organizational Structure.</w:t>
      </w:r>
    </w:p>
    <w:p w14:paraId="44F99CD4" w14:textId="77777777" w:rsidR="00C15672" w:rsidRPr="00C15672" w:rsidRDefault="00C15672" w:rsidP="00C15672">
      <w:pPr>
        <w:numPr>
          <w:ilvl w:val="0"/>
          <w:numId w:val="7"/>
        </w:numPr>
        <w:spacing w:after="0" w:line="480" w:lineRule="auto"/>
        <w:rPr>
          <w:rFonts w:ascii="Times New Roman" w:eastAsia="Times New Roman" w:hAnsi="Times New Roman" w:cs="Times New Roman"/>
          <w:color w:val="0E101A"/>
          <w:sz w:val="24"/>
          <w:szCs w:val="24"/>
        </w:rPr>
      </w:pPr>
      <w:r w:rsidRPr="00C15672">
        <w:rPr>
          <w:rFonts w:ascii="Times New Roman" w:eastAsia="Times New Roman" w:hAnsi="Times New Roman" w:cs="Times New Roman"/>
          <w:b/>
          <w:bCs/>
          <w:color w:val="0E101A"/>
          <w:sz w:val="24"/>
          <w:szCs w:val="24"/>
        </w:rPr>
        <w:t>Implementation Roadmap:</w:t>
      </w:r>
      <w:r w:rsidRPr="00C15672">
        <w:rPr>
          <w:rFonts w:ascii="Times New Roman" w:eastAsia="Times New Roman" w:hAnsi="Times New Roman" w:cs="Times New Roman"/>
          <w:color w:val="0E101A"/>
          <w:sz w:val="24"/>
          <w:szCs w:val="24"/>
        </w:rPr>
        <w:t xml:space="preserve"> Prioritizing efforts and identifying “quick wins.”</w:t>
      </w:r>
    </w:p>
    <w:p w14:paraId="702E6EF9" w14:textId="19327DAB" w:rsidR="007F6DD6" w:rsidRPr="008D48E5" w:rsidRDefault="00C15672" w:rsidP="00C15672">
      <w:pPr>
        <w:spacing w:after="0" w:line="480" w:lineRule="auto"/>
        <w:rPr>
          <w:rFonts w:ascii="Times New Roman" w:eastAsia="Times New Roman" w:hAnsi="Times New Roman" w:cs="Times New Roman"/>
          <w:color w:val="0E101A"/>
          <w:sz w:val="24"/>
          <w:szCs w:val="24"/>
        </w:rPr>
      </w:pPr>
      <w:r w:rsidRPr="00C15672">
        <w:rPr>
          <w:rFonts w:ascii="Times New Roman" w:eastAsia="Times New Roman" w:hAnsi="Times New Roman" w:cs="Times New Roman"/>
          <w:color w:val="0E101A"/>
          <w:sz w:val="24"/>
          <w:szCs w:val="24"/>
        </w:rPr>
        <w:t>To implement this, we can use multiple strategies including a template that will define the overall data governance strategy</w:t>
      </w:r>
      <w:r w:rsidR="00E21BA7" w:rsidRPr="008D48E5">
        <w:rPr>
          <w:rFonts w:ascii="Times New Roman" w:eastAsia="Times New Roman" w:hAnsi="Times New Roman" w:cs="Times New Roman"/>
          <w:color w:val="0E101A"/>
          <w:sz w:val="24"/>
          <w:szCs w:val="24"/>
        </w:rPr>
        <w:t xml:space="preserve"> </w:t>
      </w:r>
      <w:sdt>
        <w:sdtPr>
          <w:rPr>
            <w:rFonts w:ascii="Times New Roman" w:eastAsia="Times New Roman" w:hAnsi="Times New Roman" w:cs="Times New Roman"/>
            <w:i/>
            <w:iCs/>
            <w:color w:val="0E101A"/>
            <w:sz w:val="24"/>
            <w:szCs w:val="24"/>
          </w:rPr>
          <w:id w:val="-2004191510"/>
          <w:citation/>
        </w:sdtPr>
        <w:sdtContent>
          <w:r w:rsidR="00E21BA7" w:rsidRPr="008D48E5">
            <w:rPr>
              <w:rFonts w:ascii="Times New Roman" w:eastAsia="Times New Roman" w:hAnsi="Times New Roman" w:cs="Times New Roman"/>
              <w:i/>
              <w:iCs/>
              <w:color w:val="0E101A"/>
              <w:sz w:val="24"/>
              <w:szCs w:val="24"/>
            </w:rPr>
            <w:fldChar w:fldCharType="begin"/>
          </w:r>
          <w:r w:rsidR="00E21BA7" w:rsidRPr="008D48E5">
            <w:rPr>
              <w:rFonts w:ascii="Times New Roman" w:eastAsia="Times New Roman" w:hAnsi="Times New Roman" w:cs="Times New Roman"/>
              <w:i/>
              <w:iCs/>
              <w:color w:val="0E101A"/>
              <w:sz w:val="24"/>
              <w:szCs w:val="24"/>
              <w:lang w:val="en-AU"/>
            </w:rPr>
            <w:instrText xml:space="preserve"> CITATION Rob08 \l 3081 </w:instrText>
          </w:r>
          <w:r w:rsidR="00E21BA7" w:rsidRPr="008D48E5">
            <w:rPr>
              <w:rFonts w:ascii="Times New Roman" w:eastAsia="Times New Roman" w:hAnsi="Times New Roman" w:cs="Times New Roman"/>
              <w:i/>
              <w:iCs/>
              <w:color w:val="0E101A"/>
              <w:sz w:val="24"/>
              <w:szCs w:val="24"/>
            </w:rPr>
            <w:fldChar w:fldCharType="separate"/>
          </w:r>
          <w:r w:rsidR="00E21BA7" w:rsidRPr="008D48E5">
            <w:rPr>
              <w:rFonts w:ascii="Times New Roman" w:eastAsia="Times New Roman" w:hAnsi="Times New Roman" w:cs="Times New Roman"/>
              <w:i/>
              <w:iCs/>
              <w:noProof/>
              <w:color w:val="0E101A"/>
              <w:sz w:val="24"/>
              <w:szCs w:val="24"/>
              <w:lang w:val="en-AU"/>
            </w:rPr>
            <w:t>(Seiner, 2008)</w:t>
          </w:r>
          <w:r w:rsidR="00E21BA7" w:rsidRPr="008D48E5">
            <w:rPr>
              <w:rFonts w:ascii="Times New Roman" w:eastAsia="Times New Roman" w:hAnsi="Times New Roman" w:cs="Times New Roman"/>
              <w:i/>
              <w:iCs/>
              <w:color w:val="0E101A"/>
              <w:sz w:val="24"/>
              <w:szCs w:val="24"/>
            </w:rPr>
            <w:fldChar w:fldCharType="end"/>
          </w:r>
        </w:sdtContent>
      </w:sdt>
      <w:r w:rsidRPr="008D48E5">
        <w:rPr>
          <w:rFonts w:ascii="Times New Roman" w:eastAsia="Times New Roman" w:hAnsi="Times New Roman" w:cs="Times New Roman"/>
          <w:i/>
          <w:iCs/>
          <w:color w:val="0E101A"/>
          <w:sz w:val="24"/>
          <w:szCs w:val="24"/>
        </w:rPr>
        <w:t>.</w:t>
      </w:r>
    </w:p>
    <w:p w14:paraId="0D039604" w14:textId="0D9E8087" w:rsidR="00F04124" w:rsidRPr="008D48E5" w:rsidRDefault="00F04124" w:rsidP="00C15672">
      <w:p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8D48E5">
        <w:rPr>
          <w:rFonts w:ascii="Times New Roman" w:hAnsi="Times New Roman" w:cs="Times New Roman"/>
          <w:noProof/>
          <w:sz w:val="24"/>
          <w:szCs w:val="24"/>
        </w:rPr>
        <w:lastRenderedPageBreak/>
        <w:drawing>
          <wp:inline distT="0" distB="0" distL="0" distR="0" wp14:anchorId="56FC7504" wp14:editId="761F068C">
            <wp:extent cx="5943600" cy="35363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36315"/>
                    </a:xfrm>
                    <a:prstGeom prst="rect">
                      <a:avLst/>
                    </a:prstGeom>
                  </pic:spPr>
                </pic:pic>
              </a:graphicData>
            </a:graphic>
          </wp:inline>
        </w:drawing>
      </w:r>
    </w:p>
    <w:p w14:paraId="713ED9F5" w14:textId="0F29F852" w:rsidR="00A87F39" w:rsidRPr="008D48E5" w:rsidRDefault="00C15672" w:rsidP="00C15672">
      <w:pPr>
        <w:spacing w:line="480" w:lineRule="auto"/>
        <w:rPr>
          <w:rFonts w:ascii="Times New Roman" w:hAnsi="Times New Roman" w:cs="Times New Roman"/>
          <w:sz w:val="24"/>
          <w:szCs w:val="24"/>
        </w:rPr>
      </w:pPr>
      <w:r w:rsidRPr="008D48E5">
        <w:rPr>
          <w:rFonts w:ascii="Times New Roman" w:eastAsia="Times New Roman" w:hAnsi="Times New Roman" w:cs="Times New Roman"/>
          <w:sz w:val="24"/>
          <w:szCs w:val="24"/>
        </w:rPr>
        <w:t>We will then lead to the development of business capability models. Use data architecture to guide governance. Identifying dependencies with process models. Developing customer Journey</w:t>
      </w:r>
      <w:r w:rsidRPr="008D48E5">
        <w:rPr>
          <w:rFonts w:ascii="Times New Roman" w:eastAsia="Times New Roman" w:hAnsi="Times New Roman" w:cs="Times New Roman"/>
          <w:sz w:val="24"/>
          <w:szCs w:val="24"/>
        </w:rPr>
        <w:t xml:space="preserve"> </w:t>
      </w:r>
      <w:r w:rsidRPr="008D48E5">
        <w:rPr>
          <w:rFonts w:ascii="Times New Roman" w:eastAsia="Times New Roman" w:hAnsi="Times New Roman" w:cs="Times New Roman"/>
          <w:sz w:val="24"/>
          <w:szCs w:val="24"/>
        </w:rPr>
        <w:t>Maps in applying a structured data governance framework</w:t>
      </w:r>
      <w:r w:rsidR="00F04124" w:rsidRPr="008D48E5">
        <w:rPr>
          <w:rFonts w:ascii="Times New Roman" w:hAnsi="Times New Roman" w:cs="Times New Roman"/>
          <w:noProof/>
          <w:sz w:val="24"/>
          <w:szCs w:val="24"/>
        </w:rPr>
        <w:drawing>
          <wp:inline distT="0" distB="0" distL="0" distR="0" wp14:anchorId="12BB445A" wp14:editId="589FFBED">
            <wp:extent cx="5943600" cy="27565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56535"/>
                    </a:xfrm>
                    <a:prstGeom prst="rect">
                      <a:avLst/>
                    </a:prstGeom>
                  </pic:spPr>
                </pic:pic>
              </a:graphicData>
            </a:graphic>
          </wp:inline>
        </w:drawing>
      </w:r>
    </w:p>
    <w:p w14:paraId="29C43733" w14:textId="0E756CEA" w:rsidR="00C15672" w:rsidRPr="008D48E5" w:rsidRDefault="0038204C" w:rsidP="00C15672">
      <w:pPr>
        <w:pStyle w:val="NormalWeb"/>
        <w:spacing w:before="0" w:beforeAutospacing="0" w:after="0" w:afterAutospacing="0" w:line="480" w:lineRule="auto"/>
        <w:rPr>
          <w:color w:val="0E101A"/>
        </w:rPr>
      </w:pPr>
      <w:r w:rsidRPr="008D48E5">
        <w:lastRenderedPageBreak/>
        <w:t xml:space="preserve"> </w:t>
      </w:r>
      <w:r w:rsidR="00C15672" w:rsidRPr="008D48E5">
        <w:rPr>
          <w:color w:val="0E101A"/>
        </w:rPr>
        <w:t>A well-designed data governance program typically includes a governance team, a steering committee that acts as the governing body, and a group of data stewards. They work together to create the standards and policies for governing data, as well as implementation and enforcement procedures that are primarily carried out by the data stewards. Executives and other representatives from organizational business operations take part, in addition to the IT and data management teams</w:t>
      </w:r>
      <w:r w:rsidR="00E21BA7" w:rsidRPr="008D48E5">
        <w:rPr>
          <w:color w:val="0E101A"/>
        </w:rPr>
        <w:t xml:space="preserve"> </w:t>
      </w:r>
      <w:sdt>
        <w:sdtPr>
          <w:rPr>
            <w:i/>
            <w:iCs/>
            <w:color w:val="0E101A"/>
          </w:rPr>
          <w:id w:val="300807289"/>
          <w:citation/>
        </w:sdtPr>
        <w:sdtContent>
          <w:r w:rsidR="00E21BA7" w:rsidRPr="008D48E5">
            <w:rPr>
              <w:i/>
              <w:iCs/>
              <w:color w:val="0E101A"/>
            </w:rPr>
            <w:fldChar w:fldCharType="begin"/>
          </w:r>
          <w:r w:rsidR="00E21BA7" w:rsidRPr="008D48E5">
            <w:rPr>
              <w:i/>
              <w:iCs/>
              <w:color w:val="0E101A"/>
              <w:lang w:val="en-AU"/>
            </w:rPr>
            <w:instrText xml:space="preserve"> CITATION Amy19 \l 3081 </w:instrText>
          </w:r>
          <w:r w:rsidR="00E21BA7" w:rsidRPr="008D48E5">
            <w:rPr>
              <w:i/>
              <w:iCs/>
              <w:color w:val="0E101A"/>
            </w:rPr>
            <w:fldChar w:fldCharType="separate"/>
          </w:r>
          <w:r w:rsidR="00E21BA7" w:rsidRPr="008D48E5">
            <w:rPr>
              <w:i/>
              <w:iCs/>
              <w:noProof/>
              <w:color w:val="0E101A"/>
              <w:lang w:val="en-AU"/>
            </w:rPr>
            <w:t>(Amy Filener, 2019)</w:t>
          </w:r>
          <w:r w:rsidR="00E21BA7" w:rsidRPr="008D48E5">
            <w:rPr>
              <w:i/>
              <w:iCs/>
              <w:color w:val="0E101A"/>
            </w:rPr>
            <w:fldChar w:fldCharType="end"/>
          </w:r>
        </w:sdtContent>
      </w:sdt>
      <w:r w:rsidR="00C15672" w:rsidRPr="008D48E5">
        <w:rPr>
          <w:i/>
          <w:iCs/>
          <w:color w:val="0E101A"/>
        </w:rPr>
        <w:t>.</w:t>
      </w:r>
    </w:p>
    <w:p w14:paraId="678662A9" w14:textId="77777777" w:rsidR="00C15672" w:rsidRPr="00C15672" w:rsidRDefault="00C15672" w:rsidP="00C15672">
      <w:pPr>
        <w:spacing w:after="0" w:line="480" w:lineRule="auto"/>
        <w:rPr>
          <w:rFonts w:ascii="Times New Roman" w:eastAsia="Times New Roman" w:hAnsi="Times New Roman" w:cs="Times New Roman"/>
          <w:color w:val="0E101A"/>
          <w:sz w:val="24"/>
          <w:szCs w:val="24"/>
        </w:rPr>
      </w:pPr>
      <w:r w:rsidRPr="00C15672">
        <w:rPr>
          <w:rFonts w:ascii="Times New Roman" w:eastAsia="Times New Roman" w:hAnsi="Times New Roman" w:cs="Times New Roman"/>
          <w:color w:val="0E101A"/>
          <w:sz w:val="24"/>
          <w:szCs w:val="24"/>
        </w:rPr>
        <w:t>Data governance is both a technical and organizational discipline that requires a combination of data management fundamentals with organizational change. We can ensure data-governance is successful by </w:t>
      </w:r>
    </w:p>
    <w:p w14:paraId="2983E402" w14:textId="77777777" w:rsidR="00C15672" w:rsidRPr="00C15672" w:rsidRDefault="00C15672" w:rsidP="00C15672">
      <w:pPr>
        <w:numPr>
          <w:ilvl w:val="0"/>
          <w:numId w:val="8"/>
        </w:numPr>
        <w:spacing w:after="0" w:line="480" w:lineRule="auto"/>
        <w:rPr>
          <w:rFonts w:ascii="Times New Roman" w:eastAsia="Times New Roman" w:hAnsi="Times New Roman" w:cs="Times New Roman"/>
          <w:color w:val="0E101A"/>
          <w:sz w:val="24"/>
          <w:szCs w:val="24"/>
        </w:rPr>
      </w:pPr>
      <w:r w:rsidRPr="00C15672">
        <w:rPr>
          <w:rFonts w:ascii="Times New Roman" w:eastAsia="Times New Roman" w:hAnsi="Times New Roman" w:cs="Times New Roman"/>
          <w:color w:val="0E101A"/>
          <w:sz w:val="24"/>
          <w:szCs w:val="24"/>
        </w:rPr>
        <w:t>Having a Clear Vision of what good looks like </w:t>
      </w:r>
    </w:p>
    <w:p w14:paraId="43CEE8CF" w14:textId="77777777" w:rsidR="00C15672" w:rsidRPr="00C15672" w:rsidRDefault="00C15672" w:rsidP="00C15672">
      <w:pPr>
        <w:numPr>
          <w:ilvl w:val="0"/>
          <w:numId w:val="8"/>
        </w:numPr>
        <w:spacing w:after="0" w:line="480" w:lineRule="auto"/>
        <w:rPr>
          <w:rFonts w:ascii="Times New Roman" w:eastAsia="Times New Roman" w:hAnsi="Times New Roman" w:cs="Times New Roman"/>
          <w:color w:val="0E101A"/>
          <w:sz w:val="24"/>
          <w:szCs w:val="24"/>
        </w:rPr>
      </w:pPr>
      <w:r w:rsidRPr="00C15672">
        <w:rPr>
          <w:rFonts w:ascii="Times New Roman" w:eastAsia="Times New Roman" w:hAnsi="Times New Roman" w:cs="Times New Roman"/>
          <w:color w:val="0E101A"/>
          <w:sz w:val="24"/>
          <w:szCs w:val="24"/>
        </w:rPr>
        <w:t>Setting realistic expectations </w:t>
      </w:r>
    </w:p>
    <w:p w14:paraId="73C61CFF" w14:textId="77777777" w:rsidR="00C15672" w:rsidRPr="00C15672" w:rsidRDefault="00C15672" w:rsidP="00C15672">
      <w:pPr>
        <w:numPr>
          <w:ilvl w:val="0"/>
          <w:numId w:val="8"/>
        </w:numPr>
        <w:spacing w:after="0" w:line="480" w:lineRule="auto"/>
        <w:rPr>
          <w:rFonts w:ascii="Times New Roman" w:eastAsia="Times New Roman" w:hAnsi="Times New Roman" w:cs="Times New Roman"/>
          <w:color w:val="0E101A"/>
          <w:sz w:val="24"/>
          <w:szCs w:val="24"/>
        </w:rPr>
      </w:pPr>
      <w:r w:rsidRPr="00C15672">
        <w:rPr>
          <w:rFonts w:ascii="Times New Roman" w:eastAsia="Times New Roman" w:hAnsi="Times New Roman" w:cs="Times New Roman"/>
          <w:color w:val="0E101A"/>
          <w:sz w:val="24"/>
          <w:szCs w:val="24"/>
        </w:rPr>
        <w:t>Allied efforts with business benefits </w:t>
      </w:r>
    </w:p>
    <w:p w14:paraId="12534DA3" w14:textId="77777777" w:rsidR="00C15672" w:rsidRPr="00C15672" w:rsidRDefault="00C15672" w:rsidP="00C15672">
      <w:pPr>
        <w:numPr>
          <w:ilvl w:val="0"/>
          <w:numId w:val="8"/>
        </w:numPr>
        <w:spacing w:after="0" w:line="480" w:lineRule="auto"/>
        <w:rPr>
          <w:rFonts w:ascii="Times New Roman" w:eastAsia="Times New Roman" w:hAnsi="Times New Roman" w:cs="Times New Roman"/>
          <w:color w:val="0E101A"/>
          <w:sz w:val="24"/>
          <w:szCs w:val="24"/>
        </w:rPr>
      </w:pPr>
      <w:r w:rsidRPr="00C15672">
        <w:rPr>
          <w:rFonts w:ascii="Times New Roman" w:eastAsia="Times New Roman" w:hAnsi="Times New Roman" w:cs="Times New Roman"/>
          <w:color w:val="0E101A"/>
          <w:sz w:val="24"/>
          <w:szCs w:val="24"/>
        </w:rPr>
        <w:t>Focus on what size is the data that matters </w:t>
      </w:r>
    </w:p>
    <w:p w14:paraId="20D62861" w14:textId="77777777" w:rsidR="00C15672" w:rsidRPr="00C15672" w:rsidRDefault="00C15672" w:rsidP="00C15672">
      <w:pPr>
        <w:numPr>
          <w:ilvl w:val="0"/>
          <w:numId w:val="8"/>
        </w:numPr>
        <w:spacing w:after="0" w:line="480" w:lineRule="auto"/>
        <w:rPr>
          <w:rFonts w:ascii="Times New Roman" w:eastAsia="Times New Roman" w:hAnsi="Times New Roman" w:cs="Times New Roman"/>
          <w:color w:val="0E101A"/>
          <w:sz w:val="24"/>
          <w:szCs w:val="24"/>
        </w:rPr>
      </w:pPr>
      <w:r w:rsidRPr="00C15672">
        <w:rPr>
          <w:rFonts w:ascii="Times New Roman" w:eastAsia="Times New Roman" w:hAnsi="Times New Roman" w:cs="Times New Roman"/>
          <w:color w:val="0E101A"/>
          <w:sz w:val="24"/>
          <w:szCs w:val="24"/>
        </w:rPr>
        <w:t>Equip people within our company to succeed </w:t>
      </w:r>
    </w:p>
    <w:p w14:paraId="52D7D3A0" w14:textId="77777777" w:rsidR="00C15672" w:rsidRPr="00C15672" w:rsidRDefault="00C15672" w:rsidP="00C15672">
      <w:pPr>
        <w:numPr>
          <w:ilvl w:val="0"/>
          <w:numId w:val="8"/>
        </w:numPr>
        <w:spacing w:after="0" w:line="480" w:lineRule="auto"/>
        <w:rPr>
          <w:rFonts w:ascii="Times New Roman" w:eastAsia="Times New Roman" w:hAnsi="Times New Roman" w:cs="Times New Roman"/>
          <w:color w:val="0E101A"/>
          <w:sz w:val="24"/>
          <w:szCs w:val="24"/>
        </w:rPr>
      </w:pPr>
      <w:r w:rsidRPr="00C15672">
        <w:rPr>
          <w:rFonts w:ascii="Times New Roman" w:eastAsia="Times New Roman" w:hAnsi="Times New Roman" w:cs="Times New Roman"/>
          <w:color w:val="0E101A"/>
          <w:sz w:val="24"/>
          <w:szCs w:val="24"/>
        </w:rPr>
        <w:t>Learning from past practices </w:t>
      </w:r>
    </w:p>
    <w:p w14:paraId="3CDE786B" w14:textId="77777777" w:rsidR="00C15672" w:rsidRPr="00C15672" w:rsidRDefault="00C15672" w:rsidP="00C15672">
      <w:pPr>
        <w:numPr>
          <w:ilvl w:val="0"/>
          <w:numId w:val="8"/>
        </w:numPr>
        <w:spacing w:after="0" w:line="480" w:lineRule="auto"/>
        <w:rPr>
          <w:rFonts w:ascii="Times New Roman" w:eastAsia="Times New Roman" w:hAnsi="Times New Roman" w:cs="Times New Roman"/>
          <w:color w:val="0E101A"/>
          <w:sz w:val="24"/>
          <w:szCs w:val="24"/>
        </w:rPr>
      </w:pPr>
      <w:r w:rsidRPr="00C15672">
        <w:rPr>
          <w:rFonts w:ascii="Times New Roman" w:eastAsia="Times New Roman" w:hAnsi="Times New Roman" w:cs="Times New Roman"/>
          <w:color w:val="0E101A"/>
          <w:sz w:val="24"/>
          <w:szCs w:val="24"/>
        </w:rPr>
        <w:t>Recognizing that there is no one-size-fits-all </w:t>
      </w:r>
    </w:p>
    <w:p w14:paraId="3DBE6BCD" w14:textId="77777777" w:rsidR="00C15672" w:rsidRPr="00C15672" w:rsidRDefault="00C15672" w:rsidP="00C15672">
      <w:pPr>
        <w:numPr>
          <w:ilvl w:val="0"/>
          <w:numId w:val="8"/>
        </w:numPr>
        <w:spacing w:after="0" w:line="480" w:lineRule="auto"/>
        <w:rPr>
          <w:rFonts w:ascii="Times New Roman" w:eastAsia="Times New Roman" w:hAnsi="Times New Roman" w:cs="Times New Roman"/>
          <w:color w:val="0E101A"/>
          <w:sz w:val="24"/>
          <w:szCs w:val="24"/>
        </w:rPr>
      </w:pPr>
      <w:r w:rsidRPr="00C15672">
        <w:rPr>
          <w:rFonts w:ascii="Times New Roman" w:eastAsia="Times New Roman" w:hAnsi="Times New Roman" w:cs="Times New Roman"/>
          <w:color w:val="0E101A"/>
          <w:sz w:val="24"/>
          <w:szCs w:val="24"/>
        </w:rPr>
        <w:t>Used recognized industry Frameworks</w:t>
      </w:r>
    </w:p>
    <w:p w14:paraId="3D6EDF1E" w14:textId="7B14793B" w:rsidR="00C15672" w:rsidRPr="00C15672" w:rsidRDefault="00C15672" w:rsidP="00C15672">
      <w:pPr>
        <w:spacing w:after="0" w:line="480" w:lineRule="auto"/>
        <w:rPr>
          <w:rFonts w:ascii="Times New Roman" w:eastAsia="Times New Roman" w:hAnsi="Times New Roman" w:cs="Times New Roman"/>
          <w:color w:val="0E101A"/>
          <w:sz w:val="24"/>
          <w:szCs w:val="24"/>
        </w:rPr>
      </w:pPr>
      <w:r w:rsidRPr="00C15672">
        <w:rPr>
          <w:rFonts w:ascii="Times New Roman" w:eastAsia="Times New Roman" w:hAnsi="Times New Roman" w:cs="Times New Roman"/>
          <w:color w:val="0E101A"/>
          <w:sz w:val="24"/>
          <w:szCs w:val="24"/>
        </w:rPr>
        <w:t>Through this implementation, these are the recommended solutions, models, and recommendations given the current data and expressed goals from FLIGHTZ company.</w:t>
      </w:r>
    </w:p>
    <w:p w14:paraId="61725CEF" w14:textId="77777777" w:rsidR="00C15672" w:rsidRPr="00C15672" w:rsidRDefault="00C15672" w:rsidP="00C15672">
      <w:pPr>
        <w:spacing w:after="0" w:line="480" w:lineRule="auto"/>
        <w:rPr>
          <w:rFonts w:ascii="Times New Roman" w:eastAsia="Times New Roman" w:hAnsi="Times New Roman" w:cs="Times New Roman"/>
          <w:color w:val="0E101A"/>
          <w:sz w:val="24"/>
          <w:szCs w:val="24"/>
        </w:rPr>
      </w:pPr>
      <w:r w:rsidRPr="00C15672">
        <w:rPr>
          <w:rFonts w:ascii="Times New Roman" w:eastAsia="Times New Roman" w:hAnsi="Times New Roman" w:cs="Times New Roman"/>
          <w:b/>
          <w:bCs/>
          <w:color w:val="0E101A"/>
          <w:sz w:val="24"/>
          <w:szCs w:val="24"/>
        </w:rPr>
        <w:t>Fixing NULL values, missing values:</w:t>
      </w:r>
    </w:p>
    <w:p w14:paraId="7B643142" w14:textId="77777777" w:rsidR="00C15672" w:rsidRPr="00C15672" w:rsidRDefault="00C15672" w:rsidP="00C15672">
      <w:pPr>
        <w:spacing w:after="0" w:line="480" w:lineRule="auto"/>
        <w:rPr>
          <w:rFonts w:ascii="Times New Roman" w:eastAsia="Times New Roman" w:hAnsi="Times New Roman" w:cs="Times New Roman"/>
          <w:color w:val="0E101A"/>
          <w:sz w:val="24"/>
          <w:szCs w:val="24"/>
        </w:rPr>
      </w:pPr>
      <w:r w:rsidRPr="00C15672">
        <w:rPr>
          <w:rFonts w:ascii="Times New Roman" w:eastAsia="Times New Roman" w:hAnsi="Times New Roman" w:cs="Times New Roman"/>
          <w:color w:val="0E101A"/>
          <w:sz w:val="24"/>
          <w:szCs w:val="24"/>
        </w:rPr>
        <w:t>There are many techniques we can use to implement the missing and no values within the data. We have two types of data that would apply to our inferences numerical data and categorical data. And then we have descriptive data. </w:t>
      </w:r>
    </w:p>
    <w:p w14:paraId="4DC2BB85" w14:textId="5B2A762B" w:rsidR="00C15672" w:rsidRPr="00C15672" w:rsidRDefault="00C15672" w:rsidP="00C15672">
      <w:pPr>
        <w:spacing w:after="0" w:line="480" w:lineRule="auto"/>
        <w:rPr>
          <w:rFonts w:ascii="Times New Roman" w:eastAsia="Times New Roman" w:hAnsi="Times New Roman" w:cs="Times New Roman"/>
          <w:color w:val="0E101A"/>
          <w:sz w:val="24"/>
          <w:szCs w:val="24"/>
        </w:rPr>
      </w:pPr>
      <w:r w:rsidRPr="00C15672">
        <w:rPr>
          <w:rFonts w:ascii="Times New Roman" w:eastAsia="Times New Roman" w:hAnsi="Times New Roman" w:cs="Times New Roman"/>
          <w:color w:val="0E101A"/>
          <w:sz w:val="24"/>
          <w:szCs w:val="24"/>
        </w:rPr>
        <w:lastRenderedPageBreak/>
        <w:t>I propose using python libraries (Pandas, NumPy, Scikit learn) to model the data to vectors and complete analysis that will yield important business information. Here are several of the methods we can use to fix this issue</w:t>
      </w:r>
      <w:r w:rsidR="00E21BA7" w:rsidRPr="008D48E5">
        <w:rPr>
          <w:rFonts w:ascii="Times New Roman" w:eastAsia="Times New Roman" w:hAnsi="Times New Roman" w:cs="Times New Roman"/>
          <w:color w:val="0E101A"/>
          <w:sz w:val="24"/>
          <w:szCs w:val="24"/>
        </w:rPr>
        <w:t xml:space="preserve"> </w:t>
      </w:r>
      <w:sdt>
        <w:sdtPr>
          <w:rPr>
            <w:rFonts w:ascii="Times New Roman" w:eastAsia="Times New Roman" w:hAnsi="Times New Roman" w:cs="Times New Roman"/>
            <w:i/>
            <w:iCs/>
            <w:color w:val="0E101A"/>
            <w:sz w:val="24"/>
            <w:szCs w:val="24"/>
          </w:rPr>
          <w:id w:val="-2028009878"/>
          <w:citation/>
        </w:sdtPr>
        <w:sdtContent>
          <w:r w:rsidR="00E21BA7" w:rsidRPr="008D48E5">
            <w:rPr>
              <w:rFonts w:ascii="Times New Roman" w:eastAsia="Times New Roman" w:hAnsi="Times New Roman" w:cs="Times New Roman"/>
              <w:i/>
              <w:iCs/>
              <w:color w:val="0E101A"/>
              <w:sz w:val="24"/>
              <w:szCs w:val="24"/>
            </w:rPr>
            <w:fldChar w:fldCharType="begin"/>
          </w:r>
          <w:r w:rsidR="00E21BA7" w:rsidRPr="008D48E5">
            <w:rPr>
              <w:rFonts w:ascii="Times New Roman" w:eastAsia="Times New Roman" w:hAnsi="Times New Roman" w:cs="Times New Roman"/>
              <w:i/>
              <w:iCs/>
              <w:color w:val="0E101A"/>
              <w:sz w:val="24"/>
              <w:szCs w:val="24"/>
              <w:lang w:val="en-AU"/>
            </w:rPr>
            <w:instrText xml:space="preserve"> CITATION Karnd \l 3081 </w:instrText>
          </w:r>
          <w:r w:rsidR="00E21BA7" w:rsidRPr="008D48E5">
            <w:rPr>
              <w:rFonts w:ascii="Times New Roman" w:eastAsia="Times New Roman" w:hAnsi="Times New Roman" w:cs="Times New Roman"/>
              <w:i/>
              <w:iCs/>
              <w:color w:val="0E101A"/>
              <w:sz w:val="24"/>
              <w:szCs w:val="24"/>
            </w:rPr>
            <w:fldChar w:fldCharType="separate"/>
          </w:r>
          <w:r w:rsidR="00E21BA7" w:rsidRPr="008D48E5">
            <w:rPr>
              <w:rFonts w:ascii="Times New Roman" w:eastAsia="Times New Roman" w:hAnsi="Times New Roman" w:cs="Times New Roman"/>
              <w:i/>
              <w:iCs/>
              <w:noProof/>
              <w:color w:val="0E101A"/>
              <w:sz w:val="24"/>
              <w:szCs w:val="24"/>
              <w:lang w:val="en-AU"/>
            </w:rPr>
            <w:t>(Grace-Martin, n.d)</w:t>
          </w:r>
          <w:r w:rsidR="00E21BA7" w:rsidRPr="008D48E5">
            <w:rPr>
              <w:rFonts w:ascii="Times New Roman" w:eastAsia="Times New Roman" w:hAnsi="Times New Roman" w:cs="Times New Roman"/>
              <w:i/>
              <w:iCs/>
              <w:color w:val="0E101A"/>
              <w:sz w:val="24"/>
              <w:szCs w:val="24"/>
            </w:rPr>
            <w:fldChar w:fldCharType="end"/>
          </w:r>
        </w:sdtContent>
      </w:sdt>
      <w:r w:rsidRPr="00C15672">
        <w:rPr>
          <w:rFonts w:ascii="Times New Roman" w:eastAsia="Times New Roman" w:hAnsi="Times New Roman" w:cs="Times New Roman"/>
          <w:i/>
          <w:iCs/>
          <w:color w:val="0E101A"/>
          <w:sz w:val="24"/>
          <w:szCs w:val="24"/>
        </w:rPr>
        <w:t>.</w:t>
      </w:r>
      <w:r w:rsidRPr="00C15672">
        <w:rPr>
          <w:rFonts w:ascii="Times New Roman" w:eastAsia="Times New Roman" w:hAnsi="Times New Roman" w:cs="Times New Roman"/>
          <w:color w:val="0E101A"/>
          <w:sz w:val="24"/>
          <w:szCs w:val="24"/>
        </w:rPr>
        <w:t> </w:t>
      </w:r>
    </w:p>
    <w:p w14:paraId="42A0B19C" w14:textId="77777777" w:rsidR="00C15672" w:rsidRPr="00C15672" w:rsidRDefault="00C15672" w:rsidP="00C15672">
      <w:pPr>
        <w:numPr>
          <w:ilvl w:val="0"/>
          <w:numId w:val="9"/>
        </w:numPr>
        <w:spacing w:after="0" w:line="480" w:lineRule="auto"/>
        <w:rPr>
          <w:rFonts w:ascii="Times New Roman" w:eastAsia="Times New Roman" w:hAnsi="Times New Roman" w:cs="Times New Roman"/>
          <w:color w:val="0E101A"/>
          <w:sz w:val="24"/>
          <w:szCs w:val="24"/>
        </w:rPr>
      </w:pPr>
      <w:r w:rsidRPr="00C15672">
        <w:rPr>
          <w:rFonts w:ascii="Times New Roman" w:eastAsia="Times New Roman" w:hAnsi="Times New Roman" w:cs="Times New Roman"/>
          <w:b/>
          <w:bCs/>
          <w:color w:val="0E101A"/>
          <w:sz w:val="24"/>
          <w:szCs w:val="24"/>
        </w:rPr>
        <w:t>Do Nothing</w:t>
      </w:r>
      <w:r w:rsidRPr="00C15672">
        <w:rPr>
          <w:rFonts w:ascii="Times New Roman" w:eastAsia="Times New Roman" w:hAnsi="Times New Roman" w:cs="Times New Roman"/>
          <w:color w:val="0E101A"/>
          <w:sz w:val="24"/>
          <w:szCs w:val="24"/>
        </w:rPr>
        <w:t> - some data will not be relevant in making business decisions for this data we can just simply not use it. </w:t>
      </w:r>
    </w:p>
    <w:p w14:paraId="29CA94C6" w14:textId="77777777" w:rsidR="00C15672" w:rsidRPr="00C15672" w:rsidRDefault="00C15672" w:rsidP="00C15672">
      <w:pPr>
        <w:numPr>
          <w:ilvl w:val="0"/>
          <w:numId w:val="9"/>
        </w:numPr>
        <w:spacing w:after="0" w:line="480" w:lineRule="auto"/>
        <w:rPr>
          <w:rFonts w:ascii="Times New Roman" w:eastAsia="Times New Roman" w:hAnsi="Times New Roman" w:cs="Times New Roman"/>
          <w:color w:val="0E101A"/>
          <w:sz w:val="24"/>
          <w:szCs w:val="24"/>
        </w:rPr>
      </w:pPr>
      <w:r w:rsidRPr="00C15672">
        <w:rPr>
          <w:rFonts w:ascii="Times New Roman" w:eastAsia="Times New Roman" w:hAnsi="Times New Roman" w:cs="Times New Roman"/>
          <w:color w:val="0E101A"/>
          <w:sz w:val="24"/>
          <w:szCs w:val="24"/>
        </w:rPr>
        <w:t>Creating dummy variables - dummy variables works by associating a numerical variable to represent categorical data. for example, building columns of data to represent states California and New York we could represent California with 01 and represent New York with 10</w:t>
      </w:r>
    </w:p>
    <w:p w14:paraId="5BBA475F" w14:textId="77777777" w:rsidR="00C15672" w:rsidRPr="00C15672" w:rsidRDefault="00C15672" w:rsidP="00C15672">
      <w:pPr>
        <w:numPr>
          <w:ilvl w:val="0"/>
          <w:numId w:val="9"/>
        </w:numPr>
        <w:spacing w:after="0" w:line="480" w:lineRule="auto"/>
        <w:rPr>
          <w:rFonts w:ascii="Times New Roman" w:eastAsia="Times New Roman" w:hAnsi="Times New Roman" w:cs="Times New Roman"/>
          <w:color w:val="0E101A"/>
          <w:sz w:val="24"/>
          <w:szCs w:val="24"/>
        </w:rPr>
      </w:pPr>
      <w:r w:rsidRPr="00C15672">
        <w:rPr>
          <w:rFonts w:ascii="Times New Roman" w:eastAsia="Times New Roman" w:hAnsi="Times New Roman" w:cs="Times New Roman"/>
          <w:b/>
          <w:bCs/>
          <w:color w:val="0E101A"/>
          <w:sz w:val="24"/>
          <w:szCs w:val="24"/>
        </w:rPr>
        <w:t>Imputation Using (Mean/Median) Values</w:t>
      </w:r>
      <w:r w:rsidRPr="00C15672">
        <w:rPr>
          <w:rFonts w:ascii="Times New Roman" w:eastAsia="Times New Roman" w:hAnsi="Times New Roman" w:cs="Times New Roman"/>
          <w:color w:val="0E101A"/>
          <w:sz w:val="24"/>
          <w:szCs w:val="24"/>
        </w:rPr>
        <w:t> - by calculating the mean/median of the non-missing values in a column and then replacing the missing values within each column separately and independently from the others. It can only be used with numeric data. </w:t>
      </w:r>
    </w:p>
    <w:p w14:paraId="1450E061" w14:textId="77777777" w:rsidR="00C15672" w:rsidRPr="00C15672" w:rsidRDefault="00C15672" w:rsidP="00C15672">
      <w:pPr>
        <w:numPr>
          <w:ilvl w:val="0"/>
          <w:numId w:val="9"/>
        </w:numPr>
        <w:spacing w:after="0" w:line="480" w:lineRule="auto"/>
        <w:rPr>
          <w:rFonts w:ascii="Times New Roman" w:eastAsia="Times New Roman" w:hAnsi="Times New Roman" w:cs="Times New Roman"/>
          <w:color w:val="0E101A"/>
          <w:sz w:val="24"/>
          <w:szCs w:val="24"/>
        </w:rPr>
      </w:pPr>
      <w:r w:rsidRPr="00C15672">
        <w:rPr>
          <w:rFonts w:ascii="Times New Roman" w:eastAsia="Times New Roman" w:hAnsi="Times New Roman" w:cs="Times New Roman"/>
          <w:color w:val="0E101A"/>
          <w:sz w:val="24"/>
          <w:szCs w:val="24"/>
        </w:rPr>
        <w:t>Imputation Using (Most Frequent) or (Zero/Constant) Values - Most Frequent is another statistical strategy to impute missing values with categorical data. by replacing missing data with the most frequent values within each column. </w:t>
      </w:r>
    </w:p>
    <w:p w14:paraId="7DBCAD0C" w14:textId="77777777" w:rsidR="00C15672" w:rsidRPr="00C15672" w:rsidRDefault="00C15672" w:rsidP="00C15672">
      <w:pPr>
        <w:numPr>
          <w:ilvl w:val="0"/>
          <w:numId w:val="9"/>
        </w:numPr>
        <w:spacing w:after="0" w:line="480" w:lineRule="auto"/>
        <w:rPr>
          <w:rFonts w:ascii="Times New Roman" w:eastAsia="Times New Roman" w:hAnsi="Times New Roman" w:cs="Times New Roman"/>
          <w:color w:val="0E101A"/>
          <w:sz w:val="24"/>
          <w:szCs w:val="24"/>
        </w:rPr>
      </w:pPr>
      <w:r w:rsidRPr="00C15672">
        <w:rPr>
          <w:rFonts w:ascii="Times New Roman" w:eastAsia="Times New Roman" w:hAnsi="Times New Roman" w:cs="Times New Roman"/>
          <w:b/>
          <w:bCs/>
          <w:color w:val="0E101A"/>
          <w:sz w:val="24"/>
          <w:szCs w:val="24"/>
        </w:rPr>
        <w:t>Imputation Using k-NN</w:t>
      </w:r>
      <w:r w:rsidRPr="00C15672">
        <w:rPr>
          <w:rFonts w:ascii="Times New Roman" w:eastAsia="Times New Roman" w:hAnsi="Times New Roman" w:cs="Times New Roman"/>
          <w:color w:val="0E101A"/>
          <w:sz w:val="24"/>
          <w:szCs w:val="24"/>
        </w:rPr>
        <w:t> - The k nearest neighbors is an algorithm that is used for simple classification. The algorithm uses ‘feature similarity’ to predict the values of any new data points. </w:t>
      </w:r>
    </w:p>
    <w:p w14:paraId="4A478DF5" w14:textId="77777777" w:rsidR="00C15672" w:rsidRPr="00C15672" w:rsidRDefault="00C15672" w:rsidP="00C15672">
      <w:pPr>
        <w:numPr>
          <w:ilvl w:val="0"/>
          <w:numId w:val="9"/>
        </w:numPr>
        <w:spacing w:after="0" w:line="480" w:lineRule="auto"/>
        <w:rPr>
          <w:rFonts w:ascii="Times New Roman" w:eastAsia="Times New Roman" w:hAnsi="Times New Roman" w:cs="Times New Roman"/>
          <w:color w:val="0E101A"/>
          <w:sz w:val="24"/>
          <w:szCs w:val="24"/>
        </w:rPr>
      </w:pPr>
      <w:r w:rsidRPr="00C15672">
        <w:rPr>
          <w:rFonts w:ascii="Times New Roman" w:eastAsia="Times New Roman" w:hAnsi="Times New Roman" w:cs="Times New Roman"/>
          <w:b/>
          <w:bCs/>
          <w:color w:val="0E101A"/>
          <w:sz w:val="24"/>
          <w:szCs w:val="24"/>
        </w:rPr>
        <w:t>Imputation Using Multivariate Imputation by Chained Equation (MICE)</w:t>
      </w:r>
      <w:r w:rsidRPr="00C15672">
        <w:rPr>
          <w:rFonts w:ascii="Times New Roman" w:eastAsia="Times New Roman" w:hAnsi="Times New Roman" w:cs="Times New Roman"/>
          <w:color w:val="0E101A"/>
          <w:sz w:val="24"/>
          <w:szCs w:val="24"/>
        </w:rPr>
        <w:t> - This type of imputation works by filling the missing data multiple times. Multiple Imputations (MIs) are much better than a single imputation as it measures the uncertainty of the missing values in a better way. </w:t>
      </w:r>
    </w:p>
    <w:p w14:paraId="1C0FC11C" w14:textId="5EED7C74" w:rsidR="008D48E5" w:rsidRPr="00C15672" w:rsidRDefault="00C15672" w:rsidP="00D13E15">
      <w:pPr>
        <w:numPr>
          <w:ilvl w:val="0"/>
          <w:numId w:val="9"/>
        </w:numPr>
        <w:spacing w:after="0" w:line="480" w:lineRule="auto"/>
        <w:rPr>
          <w:rFonts w:ascii="Times New Roman" w:eastAsia="Times New Roman" w:hAnsi="Times New Roman" w:cs="Times New Roman"/>
          <w:color w:val="0E101A"/>
          <w:sz w:val="24"/>
          <w:szCs w:val="24"/>
        </w:rPr>
      </w:pPr>
      <w:r w:rsidRPr="00C15672">
        <w:rPr>
          <w:rFonts w:ascii="Times New Roman" w:eastAsia="Times New Roman" w:hAnsi="Times New Roman" w:cs="Times New Roman"/>
          <w:b/>
          <w:bCs/>
          <w:color w:val="0E101A"/>
          <w:sz w:val="24"/>
          <w:szCs w:val="24"/>
        </w:rPr>
        <w:lastRenderedPageBreak/>
        <w:t>Imputation Using Deep Learning (Datawig)</w:t>
      </w:r>
      <w:r w:rsidRPr="00C15672">
        <w:rPr>
          <w:rFonts w:ascii="Times New Roman" w:eastAsia="Times New Roman" w:hAnsi="Times New Roman" w:cs="Times New Roman"/>
          <w:color w:val="0E101A"/>
          <w:sz w:val="24"/>
          <w:szCs w:val="24"/>
        </w:rPr>
        <w:t> - This method works very well with categorical and non-numerical features. It is a library that learns Machine Learning models using Deep Neural Networks to impute missing values in a data frame.</w:t>
      </w:r>
    </w:p>
    <w:p w14:paraId="69B5478A" w14:textId="6FCB58AC" w:rsidR="00C15672" w:rsidRPr="00C15672" w:rsidRDefault="00C15672" w:rsidP="00C15672">
      <w:pPr>
        <w:spacing w:after="0" w:line="480" w:lineRule="auto"/>
        <w:rPr>
          <w:rFonts w:ascii="Times New Roman" w:eastAsia="Times New Roman" w:hAnsi="Times New Roman" w:cs="Times New Roman"/>
          <w:color w:val="0E101A"/>
          <w:sz w:val="24"/>
          <w:szCs w:val="24"/>
        </w:rPr>
      </w:pPr>
      <w:r w:rsidRPr="00C15672">
        <w:rPr>
          <w:rFonts w:ascii="Times New Roman" w:eastAsia="Times New Roman" w:hAnsi="Times New Roman" w:cs="Times New Roman"/>
          <w:color w:val="0E101A"/>
          <w:sz w:val="24"/>
          <w:szCs w:val="24"/>
        </w:rPr>
        <w:t>Using python library methods such as scikit learn to use built-in imputation functions to complete missing and null data. Scikit learns has powerful computational methods to encode blanks, NaNs, placeholders of inconsistent data sets with real estimators which assume values in the column array of values. More precise variances using imputation calculations</w:t>
      </w:r>
      <w:r w:rsidR="008D48E5" w:rsidRPr="008D48E5">
        <w:rPr>
          <w:rFonts w:ascii="Times New Roman" w:eastAsia="Times New Roman" w:hAnsi="Times New Roman" w:cs="Times New Roman"/>
          <w:color w:val="0E101A"/>
          <w:sz w:val="24"/>
          <w:szCs w:val="24"/>
        </w:rPr>
        <w:t xml:space="preserve"> </w:t>
      </w:r>
      <w:sdt>
        <w:sdtPr>
          <w:rPr>
            <w:rFonts w:ascii="Times New Roman" w:eastAsia="Times New Roman" w:hAnsi="Times New Roman" w:cs="Times New Roman"/>
            <w:color w:val="0E101A"/>
            <w:sz w:val="24"/>
            <w:szCs w:val="24"/>
          </w:rPr>
          <w:id w:val="-239559825"/>
          <w:citation/>
        </w:sdtPr>
        <w:sdtEndPr>
          <w:rPr>
            <w:i/>
            <w:iCs/>
          </w:rPr>
        </w:sdtEndPr>
        <w:sdtContent>
          <w:r w:rsidR="008D48E5" w:rsidRPr="008D48E5">
            <w:rPr>
              <w:rFonts w:ascii="Times New Roman" w:eastAsia="Times New Roman" w:hAnsi="Times New Roman" w:cs="Times New Roman"/>
              <w:i/>
              <w:iCs/>
              <w:color w:val="0E101A"/>
              <w:sz w:val="24"/>
              <w:szCs w:val="24"/>
            </w:rPr>
            <w:fldChar w:fldCharType="begin"/>
          </w:r>
          <w:r w:rsidR="008D48E5" w:rsidRPr="008D48E5">
            <w:rPr>
              <w:rFonts w:ascii="Times New Roman" w:eastAsia="Times New Roman" w:hAnsi="Times New Roman" w:cs="Times New Roman"/>
              <w:i/>
              <w:iCs/>
              <w:color w:val="0E101A"/>
              <w:sz w:val="24"/>
              <w:szCs w:val="24"/>
              <w:lang w:val="en-AU"/>
            </w:rPr>
            <w:instrText xml:space="preserve"> CITATION Sci20 \l 3081 </w:instrText>
          </w:r>
          <w:r w:rsidR="008D48E5" w:rsidRPr="008D48E5">
            <w:rPr>
              <w:rFonts w:ascii="Times New Roman" w:eastAsia="Times New Roman" w:hAnsi="Times New Roman" w:cs="Times New Roman"/>
              <w:i/>
              <w:iCs/>
              <w:color w:val="0E101A"/>
              <w:sz w:val="24"/>
              <w:szCs w:val="24"/>
            </w:rPr>
            <w:fldChar w:fldCharType="separate"/>
          </w:r>
          <w:r w:rsidR="008D48E5" w:rsidRPr="008D48E5">
            <w:rPr>
              <w:rFonts w:ascii="Times New Roman" w:eastAsia="Times New Roman" w:hAnsi="Times New Roman" w:cs="Times New Roman"/>
              <w:i/>
              <w:iCs/>
              <w:noProof/>
              <w:color w:val="0E101A"/>
              <w:sz w:val="24"/>
              <w:szCs w:val="24"/>
              <w:lang w:val="en-AU"/>
            </w:rPr>
            <w:t>(Scikit-Learn, 2020)</w:t>
          </w:r>
          <w:r w:rsidR="008D48E5" w:rsidRPr="008D48E5">
            <w:rPr>
              <w:rFonts w:ascii="Times New Roman" w:eastAsia="Times New Roman" w:hAnsi="Times New Roman" w:cs="Times New Roman"/>
              <w:i/>
              <w:iCs/>
              <w:color w:val="0E101A"/>
              <w:sz w:val="24"/>
              <w:szCs w:val="24"/>
            </w:rPr>
            <w:fldChar w:fldCharType="end"/>
          </w:r>
        </w:sdtContent>
      </w:sdt>
      <w:r w:rsidRPr="00C15672">
        <w:rPr>
          <w:rFonts w:ascii="Times New Roman" w:eastAsia="Times New Roman" w:hAnsi="Times New Roman" w:cs="Times New Roman"/>
          <w:color w:val="0E101A"/>
          <w:sz w:val="24"/>
          <w:szCs w:val="24"/>
        </w:rPr>
        <w:t>. </w:t>
      </w:r>
    </w:p>
    <w:p w14:paraId="6A866806" w14:textId="77777777" w:rsidR="00C15672" w:rsidRPr="00C15672" w:rsidRDefault="00C15672" w:rsidP="00C15672">
      <w:pPr>
        <w:spacing w:after="0" w:line="480" w:lineRule="auto"/>
        <w:rPr>
          <w:rFonts w:ascii="Times New Roman" w:eastAsia="Times New Roman" w:hAnsi="Times New Roman" w:cs="Times New Roman"/>
          <w:color w:val="0E101A"/>
          <w:sz w:val="24"/>
          <w:szCs w:val="24"/>
        </w:rPr>
      </w:pPr>
      <w:r w:rsidRPr="00C15672">
        <w:rPr>
          <w:rFonts w:ascii="Times New Roman" w:eastAsia="Times New Roman" w:hAnsi="Times New Roman" w:cs="Times New Roman"/>
          <w:b/>
          <w:bCs/>
          <w:color w:val="0E101A"/>
          <w:sz w:val="24"/>
          <w:szCs w:val="24"/>
        </w:rPr>
        <w:t>Some of the methods available in this library are: </w:t>
      </w:r>
    </w:p>
    <w:p w14:paraId="4151A7CA" w14:textId="77777777" w:rsidR="00C15672" w:rsidRPr="00C15672" w:rsidRDefault="00C15672" w:rsidP="00C15672">
      <w:pPr>
        <w:numPr>
          <w:ilvl w:val="0"/>
          <w:numId w:val="10"/>
        </w:numPr>
        <w:spacing w:after="0" w:line="480" w:lineRule="auto"/>
        <w:rPr>
          <w:rFonts w:ascii="Times New Roman" w:eastAsia="Times New Roman" w:hAnsi="Times New Roman" w:cs="Times New Roman"/>
          <w:color w:val="0E101A"/>
          <w:sz w:val="24"/>
          <w:szCs w:val="24"/>
        </w:rPr>
      </w:pPr>
      <w:r w:rsidRPr="00C15672">
        <w:rPr>
          <w:rFonts w:ascii="Times New Roman" w:eastAsia="Times New Roman" w:hAnsi="Times New Roman" w:cs="Times New Roman"/>
          <w:color w:val="0E101A"/>
          <w:sz w:val="24"/>
          <w:szCs w:val="24"/>
        </w:rPr>
        <w:t>One Hot Encoding </w:t>
      </w:r>
    </w:p>
    <w:p w14:paraId="749EC2A7" w14:textId="77777777" w:rsidR="00C15672" w:rsidRPr="00C15672" w:rsidRDefault="00C15672" w:rsidP="00C15672">
      <w:pPr>
        <w:numPr>
          <w:ilvl w:val="0"/>
          <w:numId w:val="10"/>
        </w:numPr>
        <w:spacing w:after="0" w:line="480" w:lineRule="auto"/>
        <w:rPr>
          <w:rFonts w:ascii="Times New Roman" w:eastAsia="Times New Roman" w:hAnsi="Times New Roman" w:cs="Times New Roman"/>
          <w:color w:val="0E101A"/>
          <w:sz w:val="24"/>
          <w:szCs w:val="24"/>
        </w:rPr>
      </w:pPr>
      <w:r w:rsidRPr="00C15672">
        <w:rPr>
          <w:rFonts w:ascii="Times New Roman" w:eastAsia="Times New Roman" w:hAnsi="Times New Roman" w:cs="Times New Roman"/>
          <w:color w:val="0E101A"/>
          <w:sz w:val="24"/>
          <w:szCs w:val="24"/>
        </w:rPr>
        <w:t>Multivariate feature imputation </w:t>
      </w:r>
    </w:p>
    <w:p w14:paraId="099E6B72" w14:textId="77777777" w:rsidR="00C15672" w:rsidRPr="00C15672" w:rsidRDefault="00C15672" w:rsidP="00C15672">
      <w:pPr>
        <w:numPr>
          <w:ilvl w:val="0"/>
          <w:numId w:val="10"/>
        </w:numPr>
        <w:spacing w:after="0" w:line="480" w:lineRule="auto"/>
        <w:rPr>
          <w:rFonts w:ascii="Times New Roman" w:eastAsia="Times New Roman" w:hAnsi="Times New Roman" w:cs="Times New Roman"/>
          <w:color w:val="0E101A"/>
          <w:sz w:val="24"/>
          <w:szCs w:val="24"/>
        </w:rPr>
      </w:pPr>
      <w:r w:rsidRPr="00C15672">
        <w:rPr>
          <w:rFonts w:ascii="Times New Roman" w:eastAsia="Times New Roman" w:hAnsi="Times New Roman" w:cs="Times New Roman"/>
          <w:color w:val="0E101A"/>
          <w:sz w:val="24"/>
          <w:szCs w:val="24"/>
        </w:rPr>
        <w:t>Univariate feature imputation </w:t>
      </w:r>
    </w:p>
    <w:p w14:paraId="1D8CA1C0" w14:textId="77777777" w:rsidR="00C15672" w:rsidRPr="00C15672" w:rsidRDefault="00C15672" w:rsidP="00C15672">
      <w:pPr>
        <w:numPr>
          <w:ilvl w:val="0"/>
          <w:numId w:val="10"/>
        </w:numPr>
        <w:spacing w:after="0" w:line="480" w:lineRule="auto"/>
        <w:rPr>
          <w:rFonts w:ascii="Times New Roman" w:eastAsia="Times New Roman" w:hAnsi="Times New Roman" w:cs="Times New Roman"/>
          <w:color w:val="0E101A"/>
          <w:sz w:val="24"/>
          <w:szCs w:val="24"/>
        </w:rPr>
      </w:pPr>
      <w:r w:rsidRPr="00C15672">
        <w:rPr>
          <w:rFonts w:ascii="Times New Roman" w:eastAsia="Times New Roman" w:hAnsi="Times New Roman" w:cs="Times New Roman"/>
          <w:color w:val="0E101A"/>
          <w:sz w:val="24"/>
          <w:szCs w:val="24"/>
        </w:rPr>
        <w:t>Single Imputation </w:t>
      </w:r>
    </w:p>
    <w:p w14:paraId="3725F21B" w14:textId="77777777" w:rsidR="00C15672" w:rsidRPr="00C15672" w:rsidRDefault="00C15672" w:rsidP="00C15672">
      <w:pPr>
        <w:numPr>
          <w:ilvl w:val="0"/>
          <w:numId w:val="10"/>
        </w:numPr>
        <w:spacing w:after="0" w:line="480" w:lineRule="auto"/>
        <w:rPr>
          <w:rFonts w:ascii="Times New Roman" w:eastAsia="Times New Roman" w:hAnsi="Times New Roman" w:cs="Times New Roman"/>
          <w:color w:val="0E101A"/>
          <w:sz w:val="24"/>
          <w:szCs w:val="24"/>
        </w:rPr>
      </w:pPr>
      <w:r w:rsidRPr="00C15672">
        <w:rPr>
          <w:rFonts w:ascii="Times New Roman" w:eastAsia="Times New Roman" w:hAnsi="Times New Roman" w:cs="Times New Roman"/>
          <w:color w:val="0E101A"/>
          <w:sz w:val="24"/>
          <w:szCs w:val="24"/>
        </w:rPr>
        <w:t>Nearest neighbors’ imputation </w:t>
      </w:r>
    </w:p>
    <w:p w14:paraId="4F90F26D" w14:textId="099D6436" w:rsidR="00C15672" w:rsidRPr="00C15672" w:rsidRDefault="00C15672" w:rsidP="00C15672">
      <w:pPr>
        <w:numPr>
          <w:ilvl w:val="0"/>
          <w:numId w:val="10"/>
        </w:numPr>
        <w:spacing w:after="0" w:line="480" w:lineRule="auto"/>
        <w:rPr>
          <w:rFonts w:ascii="Times New Roman" w:eastAsia="Times New Roman" w:hAnsi="Times New Roman" w:cs="Times New Roman"/>
          <w:color w:val="0E101A"/>
          <w:sz w:val="24"/>
          <w:szCs w:val="24"/>
        </w:rPr>
      </w:pPr>
      <w:r w:rsidRPr="00C15672">
        <w:rPr>
          <w:rFonts w:ascii="Times New Roman" w:eastAsia="Times New Roman" w:hAnsi="Times New Roman" w:cs="Times New Roman"/>
          <w:color w:val="0E101A"/>
          <w:sz w:val="24"/>
          <w:szCs w:val="24"/>
        </w:rPr>
        <w:t>Marking imputed values</w:t>
      </w:r>
    </w:p>
    <w:p w14:paraId="06B11F96" w14:textId="77777777" w:rsidR="00C15672" w:rsidRPr="00C15672" w:rsidRDefault="00C15672" w:rsidP="00C15672">
      <w:pPr>
        <w:spacing w:after="0" w:line="480" w:lineRule="auto"/>
        <w:rPr>
          <w:rFonts w:ascii="Times New Roman" w:eastAsia="Times New Roman" w:hAnsi="Times New Roman" w:cs="Times New Roman"/>
          <w:color w:val="0E101A"/>
          <w:sz w:val="24"/>
          <w:szCs w:val="24"/>
        </w:rPr>
      </w:pPr>
      <w:r w:rsidRPr="00C15672">
        <w:rPr>
          <w:rFonts w:ascii="Times New Roman" w:eastAsia="Times New Roman" w:hAnsi="Times New Roman" w:cs="Times New Roman"/>
          <w:b/>
          <w:bCs/>
          <w:color w:val="0E101A"/>
          <w:sz w:val="24"/>
          <w:szCs w:val="24"/>
        </w:rPr>
        <w:t>Training Employees:</w:t>
      </w:r>
    </w:p>
    <w:p w14:paraId="541564C1" w14:textId="17FE3228" w:rsidR="00C15672" w:rsidRPr="00C15672" w:rsidRDefault="00C15672" w:rsidP="00C15672">
      <w:pPr>
        <w:spacing w:after="0" w:line="480" w:lineRule="auto"/>
        <w:rPr>
          <w:rFonts w:ascii="Times New Roman" w:eastAsia="Times New Roman" w:hAnsi="Times New Roman" w:cs="Times New Roman"/>
          <w:color w:val="0E101A"/>
          <w:sz w:val="24"/>
          <w:szCs w:val="24"/>
        </w:rPr>
      </w:pPr>
      <w:r w:rsidRPr="00C15672">
        <w:rPr>
          <w:rFonts w:ascii="Times New Roman" w:eastAsia="Times New Roman" w:hAnsi="Times New Roman" w:cs="Times New Roman"/>
          <w:color w:val="0E101A"/>
          <w:sz w:val="24"/>
          <w:szCs w:val="24"/>
        </w:rPr>
        <w:t>It is essential to onboard and train employees with higher education of data governance practices. Data governance is an institutional priority and it is critical to give all employees the resources and training to achieve this priority as soon as they walk in the door</w:t>
      </w:r>
      <w:r w:rsidR="008D48E5" w:rsidRPr="008D48E5">
        <w:rPr>
          <w:rFonts w:ascii="Times New Roman" w:eastAsia="Times New Roman" w:hAnsi="Times New Roman" w:cs="Times New Roman"/>
          <w:color w:val="0E101A"/>
          <w:sz w:val="24"/>
          <w:szCs w:val="24"/>
        </w:rPr>
        <w:t xml:space="preserve"> </w:t>
      </w:r>
      <w:sdt>
        <w:sdtPr>
          <w:rPr>
            <w:rFonts w:ascii="Times New Roman" w:eastAsia="Times New Roman" w:hAnsi="Times New Roman" w:cs="Times New Roman"/>
            <w:i/>
            <w:iCs/>
            <w:color w:val="0E101A"/>
            <w:sz w:val="24"/>
            <w:szCs w:val="24"/>
          </w:rPr>
          <w:id w:val="-1216890087"/>
          <w:citation/>
        </w:sdtPr>
        <w:sdtContent>
          <w:r w:rsidR="008D48E5" w:rsidRPr="008D48E5">
            <w:rPr>
              <w:rFonts w:ascii="Times New Roman" w:eastAsia="Times New Roman" w:hAnsi="Times New Roman" w:cs="Times New Roman"/>
              <w:i/>
              <w:iCs/>
              <w:color w:val="0E101A"/>
              <w:sz w:val="24"/>
              <w:szCs w:val="24"/>
            </w:rPr>
            <w:fldChar w:fldCharType="begin"/>
          </w:r>
          <w:r w:rsidR="008D48E5" w:rsidRPr="008D48E5">
            <w:rPr>
              <w:rFonts w:ascii="Times New Roman" w:eastAsia="Times New Roman" w:hAnsi="Times New Roman" w:cs="Times New Roman"/>
              <w:i/>
              <w:iCs/>
              <w:color w:val="0E101A"/>
              <w:sz w:val="24"/>
              <w:szCs w:val="24"/>
              <w:lang w:val="en-AU"/>
            </w:rPr>
            <w:instrText xml:space="preserve"> CITATION Var20 \l 3081 </w:instrText>
          </w:r>
          <w:r w:rsidR="008D48E5" w:rsidRPr="008D48E5">
            <w:rPr>
              <w:rFonts w:ascii="Times New Roman" w:eastAsia="Times New Roman" w:hAnsi="Times New Roman" w:cs="Times New Roman"/>
              <w:i/>
              <w:iCs/>
              <w:color w:val="0E101A"/>
              <w:sz w:val="24"/>
              <w:szCs w:val="24"/>
            </w:rPr>
            <w:fldChar w:fldCharType="separate"/>
          </w:r>
          <w:r w:rsidR="008D48E5" w:rsidRPr="008D48E5">
            <w:rPr>
              <w:rFonts w:ascii="Times New Roman" w:eastAsia="Times New Roman" w:hAnsi="Times New Roman" w:cs="Times New Roman"/>
              <w:i/>
              <w:iCs/>
              <w:noProof/>
              <w:color w:val="0E101A"/>
              <w:sz w:val="24"/>
              <w:szCs w:val="24"/>
              <w:lang w:val="en-AU"/>
            </w:rPr>
            <w:t>(Varonis.com, 2020)</w:t>
          </w:r>
          <w:r w:rsidR="008D48E5" w:rsidRPr="008D48E5">
            <w:rPr>
              <w:rFonts w:ascii="Times New Roman" w:eastAsia="Times New Roman" w:hAnsi="Times New Roman" w:cs="Times New Roman"/>
              <w:i/>
              <w:iCs/>
              <w:color w:val="0E101A"/>
              <w:sz w:val="24"/>
              <w:szCs w:val="24"/>
            </w:rPr>
            <w:fldChar w:fldCharType="end"/>
          </w:r>
        </w:sdtContent>
      </w:sdt>
      <w:r w:rsidRPr="00C15672">
        <w:rPr>
          <w:rFonts w:ascii="Times New Roman" w:eastAsia="Times New Roman" w:hAnsi="Times New Roman" w:cs="Times New Roman"/>
          <w:i/>
          <w:iCs/>
          <w:color w:val="0E101A"/>
          <w:sz w:val="24"/>
          <w:szCs w:val="24"/>
        </w:rPr>
        <w:t>.</w:t>
      </w:r>
    </w:p>
    <w:p w14:paraId="53C720D8" w14:textId="77777777" w:rsidR="00C15672" w:rsidRPr="00C15672" w:rsidRDefault="00C15672" w:rsidP="00C15672">
      <w:pPr>
        <w:spacing w:after="0" w:line="480" w:lineRule="auto"/>
        <w:rPr>
          <w:rFonts w:ascii="Times New Roman" w:eastAsia="Times New Roman" w:hAnsi="Times New Roman" w:cs="Times New Roman"/>
          <w:color w:val="0E101A"/>
          <w:sz w:val="24"/>
          <w:szCs w:val="24"/>
        </w:rPr>
      </w:pPr>
      <w:r w:rsidRPr="00C15672">
        <w:rPr>
          <w:rFonts w:ascii="Times New Roman" w:eastAsia="Times New Roman" w:hAnsi="Times New Roman" w:cs="Times New Roman"/>
          <w:b/>
          <w:bCs/>
          <w:color w:val="0E101A"/>
          <w:sz w:val="24"/>
          <w:szCs w:val="24"/>
        </w:rPr>
        <w:t>The data governance initial training can be broken down into 4 parts: </w:t>
      </w:r>
    </w:p>
    <w:p w14:paraId="1943EB6B" w14:textId="77777777" w:rsidR="00C15672" w:rsidRPr="00C15672" w:rsidRDefault="00C15672" w:rsidP="00C15672">
      <w:pPr>
        <w:numPr>
          <w:ilvl w:val="0"/>
          <w:numId w:val="11"/>
        </w:numPr>
        <w:spacing w:after="0" w:line="480" w:lineRule="auto"/>
        <w:rPr>
          <w:rFonts w:ascii="Times New Roman" w:eastAsia="Times New Roman" w:hAnsi="Times New Roman" w:cs="Times New Roman"/>
          <w:color w:val="0E101A"/>
          <w:sz w:val="24"/>
          <w:szCs w:val="24"/>
        </w:rPr>
      </w:pPr>
      <w:r w:rsidRPr="00C15672">
        <w:rPr>
          <w:rFonts w:ascii="Times New Roman" w:eastAsia="Times New Roman" w:hAnsi="Times New Roman" w:cs="Times New Roman"/>
          <w:b/>
          <w:bCs/>
          <w:color w:val="0E101A"/>
          <w:sz w:val="24"/>
          <w:szCs w:val="24"/>
        </w:rPr>
        <w:t>First Training</w:t>
      </w:r>
      <w:r w:rsidRPr="00C15672">
        <w:rPr>
          <w:rFonts w:ascii="Times New Roman" w:eastAsia="Times New Roman" w:hAnsi="Times New Roman" w:cs="Times New Roman"/>
          <w:color w:val="0E101A"/>
          <w:sz w:val="24"/>
          <w:szCs w:val="24"/>
        </w:rPr>
        <w:t> – If possible, have a face to face meeting (or phone call) with the employees </w:t>
      </w:r>
    </w:p>
    <w:p w14:paraId="5DAB1F64" w14:textId="77777777" w:rsidR="00C15672" w:rsidRPr="00C15672" w:rsidRDefault="00C15672" w:rsidP="00C15672">
      <w:pPr>
        <w:numPr>
          <w:ilvl w:val="0"/>
          <w:numId w:val="11"/>
        </w:numPr>
        <w:spacing w:after="0" w:line="480" w:lineRule="auto"/>
        <w:rPr>
          <w:rFonts w:ascii="Times New Roman" w:eastAsia="Times New Roman" w:hAnsi="Times New Roman" w:cs="Times New Roman"/>
          <w:color w:val="0E101A"/>
          <w:sz w:val="24"/>
          <w:szCs w:val="24"/>
        </w:rPr>
      </w:pPr>
      <w:r w:rsidRPr="00C15672">
        <w:rPr>
          <w:rFonts w:ascii="Times New Roman" w:eastAsia="Times New Roman" w:hAnsi="Times New Roman" w:cs="Times New Roman"/>
          <w:b/>
          <w:bCs/>
          <w:color w:val="0E101A"/>
          <w:sz w:val="24"/>
          <w:szCs w:val="24"/>
        </w:rPr>
        <w:lastRenderedPageBreak/>
        <w:t>Assignments</w:t>
      </w:r>
      <w:r w:rsidRPr="00C15672">
        <w:rPr>
          <w:rFonts w:ascii="Times New Roman" w:eastAsia="Times New Roman" w:hAnsi="Times New Roman" w:cs="Times New Roman"/>
          <w:color w:val="0E101A"/>
          <w:sz w:val="24"/>
          <w:szCs w:val="24"/>
        </w:rPr>
        <w:t> – At the first training, provide the new employee with a list of assignments that they can do when they have some spare moments. </w:t>
      </w:r>
    </w:p>
    <w:p w14:paraId="08E03006" w14:textId="77777777" w:rsidR="00C15672" w:rsidRPr="00C15672" w:rsidRDefault="00C15672" w:rsidP="00C15672">
      <w:pPr>
        <w:numPr>
          <w:ilvl w:val="0"/>
          <w:numId w:val="11"/>
        </w:numPr>
        <w:spacing w:after="0" w:line="480" w:lineRule="auto"/>
        <w:rPr>
          <w:rFonts w:ascii="Times New Roman" w:eastAsia="Times New Roman" w:hAnsi="Times New Roman" w:cs="Times New Roman"/>
          <w:color w:val="0E101A"/>
          <w:sz w:val="24"/>
          <w:szCs w:val="24"/>
        </w:rPr>
      </w:pPr>
      <w:r w:rsidRPr="00C15672">
        <w:rPr>
          <w:rFonts w:ascii="Times New Roman" w:eastAsia="Times New Roman" w:hAnsi="Times New Roman" w:cs="Times New Roman"/>
          <w:b/>
          <w:bCs/>
          <w:color w:val="0E101A"/>
          <w:sz w:val="24"/>
          <w:szCs w:val="24"/>
        </w:rPr>
        <w:t>Follow-Up Training</w:t>
      </w:r>
      <w:r w:rsidRPr="00C15672">
        <w:rPr>
          <w:rFonts w:ascii="Times New Roman" w:eastAsia="Times New Roman" w:hAnsi="Times New Roman" w:cs="Times New Roman"/>
          <w:color w:val="0E101A"/>
          <w:sz w:val="24"/>
          <w:szCs w:val="24"/>
        </w:rPr>
        <w:t> – Maybe after a prolonged period schedule have another face to face meeting (or a phone call) with the employees to see if they have any data governance-related questions.  </w:t>
      </w:r>
    </w:p>
    <w:p w14:paraId="4056374A" w14:textId="4046CFE5" w:rsidR="00C15672" w:rsidRPr="00C15672" w:rsidRDefault="00C15672" w:rsidP="00C15672">
      <w:pPr>
        <w:numPr>
          <w:ilvl w:val="0"/>
          <w:numId w:val="11"/>
        </w:numPr>
        <w:spacing w:after="0" w:line="480" w:lineRule="auto"/>
        <w:rPr>
          <w:rFonts w:ascii="Times New Roman" w:eastAsia="Times New Roman" w:hAnsi="Times New Roman" w:cs="Times New Roman"/>
          <w:color w:val="0E101A"/>
          <w:sz w:val="24"/>
          <w:szCs w:val="24"/>
        </w:rPr>
      </w:pPr>
      <w:r w:rsidRPr="00C15672">
        <w:rPr>
          <w:rFonts w:ascii="Times New Roman" w:eastAsia="Times New Roman" w:hAnsi="Times New Roman" w:cs="Times New Roman"/>
          <w:b/>
          <w:bCs/>
          <w:color w:val="0E101A"/>
          <w:sz w:val="24"/>
          <w:szCs w:val="24"/>
        </w:rPr>
        <w:t>Resource Page</w:t>
      </w:r>
      <w:r w:rsidRPr="00C15672">
        <w:rPr>
          <w:rFonts w:ascii="Times New Roman" w:eastAsia="Times New Roman" w:hAnsi="Times New Roman" w:cs="Times New Roman"/>
          <w:color w:val="0E101A"/>
          <w:sz w:val="24"/>
          <w:szCs w:val="24"/>
        </w:rPr>
        <w:t> – Publish a web page or internal document (wiki) that contains information that all employees can access training, data governance practices, priority models, and other established data governance policies.</w:t>
      </w:r>
    </w:p>
    <w:p w14:paraId="4693DF49" w14:textId="77777777" w:rsidR="00C15672" w:rsidRPr="00C15672" w:rsidRDefault="00C15672" w:rsidP="00C15672">
      <w:pPr>
        <w:spacing w:after="0" w:line="480" w:lineRule="auto"/>
        <w:rPr>
          <w:rFonts w:ascii="Times New Roman" w:eastAsia="Times New Roman" w:hAnsi="Times New Roman" w:cs="Times New Roman"/>
          <w:color w:val="0E101A"/>
          <w:sz w:val="24"/>
          <w:szCs w:val="24"/>
        </w:rPr>
      </w:pPr>
      <w:r w:rsidRPr="00C15672">
        <w:rPr>
          <w:rFonts w:ascii="Times New Roman" w:eastAsia="Times New Roman" w:hAnsi="Times New Roman" w:cs="Times New Roman"/>
          <w:b/>
          <w:bCs/>
          <w:color w:val="0E101A"/>
          <w:sz w:val="24"/>
          <w:szCs w:val="24"/>
        </w:rPr>
        <w:t>Important Metrics FLIGHTZ should use:</w:t>
      </w:r>
    </w:p>
    <w:p w14:paraId="31E9BF59" w14:textId="77777777" w:rsidR="00C15672" w:rsidRPr="00C15672" w:rsidRDefault="00C15672" w:rsidP="00C15672">
      <w:pPr>
        <w:spacing w:after="0" w:line="480" w:lineRule="auto"/>
        <w:rPr>
          <w:rFonts w:ascii="Times New Roman" w:eastAsia="Times New Roman" w:hAnsi="Times New Roman" w:cs="Times New Roman"/>
          <w:color w:val="0E101A"/>
          <w:sz w:val="24"/>
          <w:szCs w:val="24"/>
        </w:rPr>
      </w:pPr>
      <w:r w:rsidRPr="00C15672">
        <w:rPr>
          <w:rFonts w:ascii="Times New Roman" w:eastAsia="Times New Roman" w:hAnsi="Times New Roman" w:cs="Times New Roman"/>
          <w:color w:val="0E101A"/>
          <w:sz w:val="24"/>
          <w:szCs w:val="24"/>
        </w:rPr>
        <w:t>FLIGHTZ initial goal is to learn more about the restaurants at the airports and the health inspection violations. We need to define a strategy to which end this data will be facilitated. For this, we need to ask some more questions. What exactly are we looking for concerning violation? (repeat offenders, quality of food, etc.) What issues can we solve with this data, and what goals does the CEO want to meet.</w:t>
      </w:r>
    </w:p>
    <w:p w14:paraId="6F5E8C46" w14:textId="2A079FCF" w:rsidR="00C15672" w:rsidRPr="00C15672" w:rsidRDefault="00C15672" w:rsidP="00C15672">
      <w:pPr>
        <w:spacing w:after="0" w:line="480" w:lineRule="auto"/>
        <w:rPr>
          <w:rFonts w:ascii="Times New Roman" w:eastAsia="Times New Roman" w:hAnsi="Times New Roman" w:cs="Times New Roman"/>
          <w:color w:val="0E101A"/>
          <w:sz w:val="24"/>
          <w:szCs w:val="24"/>
        </w:rPr>
      </w:pPr>
      <w:r w:rsidRPr="00C15672">
        <w:rPr>
          <w:rFonts w:ascii="Times New Roman" w:eastAsia="Times New Roman" w:hAnsi="Times New Roman" w:cs="Times New Roman"/>
          <w:color w:val="0E101A"/>
          <w:sz w:val="24"/>
          <w:szCs w:val="24"/>
        </w:rPr>
        <w:t xml:space="preserve">There are many underlying analyses that we can reach with this data if there was more </w:t>
      </w:r>
      <w:r w:rsidRPr="008D48E5">
        <w:rPr>
          <w:rFonts w:ascii="Times New Roman" w:eastAsia="Times New Roman" w:hAnsi="Times New Roman" w:cs="Times New Roman"/>
          <w:color w:val="0E101A"/>
          <w:sz w:val="24"/>
          <w:szCs w:val="24"/>
        </w:rPr>
        <w:t>definition</w:t>
      </w:r>
      <w:r w:rsidRPr="00C15672">
        <w:rPr>
          <w:rFonts w:ascii="Times New Roman" w:eastAsia="Times New Roman" w:hAnsi="Times New Roman" w:cs="Times New Roman"/>
          <w:color w:val="0E101A"/>
          <w:sz w:val="24"/>
          <w:szCs w:val="24"/>
        </w:rPr>
        <w:t xml:space="preserve"> involved</w:t>
      </w:r>
      <w:r w:rsidRPr="008D48E5">
        <w:rPr>
          <w:rFonts w:ascii="Times New Roman" w:eastAsia="Times New Roman" w:hAnsi="Times New Roman" w:cs="Times New Roman"/>
          <w:color w:val="0E101A"/>
          <w:sz w:val="24"/>
          <w:szCs w:val="24"/>
        </w:rPr>
        <w:t xml:space="preserve"> from the CEO</w:t>
      </w:r>
      <w:r w:rsidRPr="00C15672">
        <w:rPr>
          <w:rFonts w:ascii="Times New Roman" w:eastAsia="Times New Roman" w:hAnsi="Times New Roman" w:cs="Times New Roman"/>
          <w:color w:val="0E101A"/>
          <w:sz w:val="24"/>
          <w:szCs w:val="24"/>
        </w:rPr>
        <w:t>. Here are my recommendations on the metrics that we should be focusing on to achieve these types of results. I will assume this analysis identifies issues, redundancy, recurrence, and quality.</w:t>
      </w:r>
    </w:p>
    <w:p w14:paraId="19385C8F" w14:textId="77777777" w:rsidR="00C15672" w:rsidRPr="00C15672" w:rsidRDefault="00C15672" w:rsidP="00C15672">
      <w:pPr>
        <w:spacing w:after="0" w:line="480" w:lineRule="auto"/>
        <w:rPr>
          <w:rFonts w:ascii="Times New Roman" w:eastAsia="Times New Roman" w:hAnsi="Times New Roman" w:cs="Times New Roman"/>
          <w:color w:val="0E101A"/>
          <w:sz w:val="24"/>
          <w:szCs w:val="24"/>
        </w:rPr>
      </w:pPr>
      <w:r w:rsidRPr="00C15672">
        <w:rPr>
          <w:rFonts w:ascii="Times New Roman" w:eastAsia="Times New Roman" w:hAnsi="Times New Roman" w:cs="Times New Roman"/>
          <w:color w:val="0E101A"/>
          <w:sz w:val="24"/>
          <w:szCs w:val="24"/>
        </w:rPr>
        <w:t>I think we should find correlations using linear regression between the inspection dates and the business scores for numerical data and the business name for categorical data to tell us which restaurants are getting more violations. </w:t>
      </w:r>
    </w:p>
    <w:p w14:paraId="224388A2" w14:textId="72E61EF3" w:rsidR="00C15672" w:rsidRPr="00C15672" w:rsidRDefault="00C15672" w:rsidP="00C15672">
      <w:pPr>
        <w:spacing w:after="0" w:line="480" w:lineRule="auto"/>
        <w:rPr>
          <w:rFonts w:ascii="Times New Roman" w:eastAsia="Times New Roman" w:hAnsi="Times New Roman" w:cs="Times New Roman"/>
          <w:color w:val="0E101A"/>
          <w:sz w:val="24"/>
          <w:szCs w:val="24"/>
        </w:rPr>
      </w:pPr>
      <w:r w:rsidRPr="00C15672">
        <w:rPr>
          <w:rFonts w:ascii="Times New Roman" w:eastAsia="Times New Roman" w:hAnsi="Times New Roman" w:cs="Times New Roman"/>
          <w:color w:val="0E101A"/>
          <w:sz w:val="24"/>
          <w:szCs w:val="24"/>
        </w:rPr>
        <w:lastRenderedPageBreak/>
        <w:t>We could use metrics based on the grades</w:t>
      </w:r>
      <w:r w:rsidRPr="008D48E5">
        <w:rPr>
          <w:rFonts w:ascii="Times New Roman" w:eastAsia="Times New Roman" w:hAnsi="Times New Roman" w:cs="Times New Roman"/>
          <w:color w:val="0E101A"/>
          <w:sz w:val="24"/>
          <w:szCs w:val="24"/>
        </w:rPr>
        <w:t xml:space="preserve"> and </w:t>
      </w:r>
      <w:r w:rsidRPr="00C15672">
        <w:rPr>
          <w:rFonts w:ascii="Times New Roman" w:eastAsia="Times New Roman" w:hAnsi="Times New Roman" w:cs="Times New Roman"/>
          <w:color w:val="0E101A"/>
          <w:sz w:val="24"/>
          <w:szCs w:val="24"/>
        </w:rPr>
        <w:t>grade dates to find the frequency of times more issues occur across any business serving food. We can also determine violation frequency for specific repeat businesses</w:t>
      </w:r>
      <w:r w:rsidRPr="008D48E5">
        <w:rPr>
          <w:rFonts w:ascii="Times New Roman" w:eastAsia="Times New Roman" w:hAnsi="Times New Roman" w:cs="Times New Roman"/>
          <w:color w:val="0E101A"/>
          <w:sz w:val="24"/>
          <w:szCs w:val="24"/>
        </w:rPr>
        <w:t>.</w:t>
      </w:r>
    </w:p>
    <w:p w14:paraId="13DD688D" w14:textId="2944CD08" w:rsidR="00C15672" w:rsidRPr="00C15672" w:rsidRDefault="00C15672" w:rsidP="00C15672">
      <w:pPr>
        <w:spacing w:after="0" w:line="480" w:lineRule="auto"/>
        <w:rPr>
          <w:rFonts w:ascii="Times New Roman" w:eastAsia="Times New Roman" w:hAnsi="Times New Roman" w:cs="Times New Roman"/>
          <w:color w:val="0E101A"/>
          <w:sz w:val="24"/>
          <w:szCs w:val="24"/>
        </w:rPr>
      </w:pPr>
      <w:r w:rsidRPr="00C15672">
        <w:rPr>
          <w:rFonts w:ascii="Times New Roman" w:eastAsia="Times New Roman" w:hAnsi="Times New Roman" w:cs="Times New Roman"/>
          <w:color w:val="0E101A"/>
          <w:sz w:val="24"/>
          <w:szCs w:val="24"/>
        </w:rPr>
        <w:t xml:space="preserve">We can use multiple linear regression to combine more samples between numerical and categorical data to run multiple inferences or determine truth </w:t>
      </w:r>
      <w:r w:rsidRPr="008D48E5">
        <w:rPr>
          <w:rFonts w:ascii="Times New Roman" w:eastAsia="Times New Roman" w:hAnsi="Times New Roman" w:cs="Times New Roman"/>
          <w:color w:val="0E101A"/>
          <w:sz w:val="24"/>
          <w:szCs w:val="24"/>
        </w:rPr>
        <w:t xml:space="preserve">based inferenaces and </w:t>
      </w:r>
      <w:r w:rsidRPr="00C15672">
        <w:rPr>
          <w:rFonts w:ascii="Times New Roman" w:eastAsia="Times New Roman" w:hAnsi="Times New Roman" w:cs="Times New Roman"/>
          <w:color w:val="0E101A"/>
          <w:sz w:val="24"/>
          <w:szCs w:val="24"/>
        </w:rPr>
        <w:t xml:space="preserve">predictions based on multiple linear regression </w:t>
      </w:r>
      <w:r w:rsidR="00A61491" w:rsidRPr="008D48E5">
        <w:rPr>
          <w:rFonts w:ascii="Times New Roman" w:eastAsia="Times New Roman" w:hAnsi="Times New Roman" w:cs="Times New Roman"/>
          <w:color w:val="0E101A"/>
          <w:sz w:val="24"/>
          <w:szCs w:val="24"/>
        </w:rPr>
        <w:t>models</w:t>
      </w:r>
      <w:r w:rsidRPr="00C15672">
        <w:rPr>
          <w:rFonts w:ascii="Times New Roman" w:eastAsia="Times New Roman" w:hAnsi="Times New Roman" w:cs="Times New Roman"/>
          <w:color w:val="0E101A"/>
          <w:sz w:val="24"/>
          <w:szCs w:val="24"/>
        </w:rPr>
        <w:t xml:space="preserve"> </w:t>
      </w:r>
      <w:r w:rsidR="00A61491" w:rsidRPr="008D48E5">
        <w:rPr>
          <w:rFonts w:ascii="Times New Roman" w:eastAsia="Times New Roman" w:hAnsi="Times New Roman" w:cs="Times New Roman"/>
          <w:color w:val="0E101A"/>
          <w:sz w:val="24"/>
          <w:szCs w:val="24"/>
        </w:rPr>
        <w:t xml:space="preserve">and </w:t>
      </w:r>
      <w:r w:rsidRPr="00C15672">
        <w:rPr>
          <w:rFonts w:ascii="Times New Roman" w:eastAsia="Times New Roman" w:hAnsi="Times New Roman" w:cs="Times New Roman"/>
          <w:color w:val="0E101A"/>
          <w:sz w:val="24"/>
          <w:szCs w:val="24"/>
        </w:rPr>
        <w:t xml:space="preserve"> performance</w:t>
      </w:r>
      <w:r w:rsidR="00A61491" w:rsidRPr="008D48E5">
        <w:rPr>
          <w:rFonts w:ascii="Times New Roman" w:eastAsia="Times New Roman" w:hAnsi="Times New Roman" w:cs="Times New Roman"/>
          <w:color w:val="0E101A"/>
          <w:sz w:val="24"/>
          <w:szCs w:val="24"/>
        </w:rPr>
        <w:t xml:space="preserve"> </w:t>
      </w:r>
      <w:r w:rsidRPr="00C15672">
        <w:rPr>
          <w:rFonts w:ascii="Times New Roman" w:eastAsia="Times New Roman" w:hAnsi="Times New Roman" w:cs="Times New Roman"/>
          <w:color w:val="0E101A"/>
          <w:sz w:val="24"/>
          <w:szCs w:val="24"/>
        </w:rPr>
        <w:t>factors. </w:t>
      </w:r>
    </w:p>
    <w:p w14:paraId="30009774" w14:textId="77777777" w:rsidR="00C15672" w:rsidRPr="00C15672" w:rsidRDefault="00C15672" w:rsidP="00C15672">
      <w:pPr>
        <w:spacing w:after="0" w:line="480" w:lineRule="auto"/>
        <w:rPr>
          <w:rFonts w:ascii="Times New Roman" w:eastAsia="Times New Roman" w:hAnsi="Times New Roman" w:cs="Times New Roman"/>
          <w:color w:val="0E101A"/>
          <w:sz w:val="24"/>
          <w:szCs w:val="24"/>
        </w:rPr>
      </w:pPr>
      <w:r w:rsidRPr="00C15672">
        <w:rPr>
          <w:rFonts w:ascii="Times New Roman" w:eastAsia="Times New Roman" w:hAnsi="Times New Roman" w:cs="Times New Roman"/>
          <w:color w:val="0E101A"/>
          <w:sz w:val="24"/>
          <w:szCs w:val="24"/>
        </w:rPr>
        <w:t>We can encode data to represent values such as the critical Flags, inspection types, actions, and even the cuisine descriptions. Through this, we can determine which businesses are getting more violations, which types of cuisines are getting more violations, which locations are getting more violations to determine which businesses in specific locations are meeting standards of inspection. Which business is doing better and excelling they stopped their location their type of Cuisine and the record track have inspections. We could run a hypothesis test to determine the variance between inspection types per location, business, and cuisine. </w:t>
      </w:r>
    </w:p>
    <w:p w14:paraId="3B4BC812" w14:textId="72FD2EF6" w:rsidR="00C15672" w:rsidRDefault="00C15672" w:rsidP="00C15672">
      <w:pPr>
        <w:spacing w:after="0" w:line="480" w:lineRule="auto"/>
        <w:rPr>
          <w:rFonts w:ascii="Times New Roman" w:eastAsia="Times New Roman" w:hAnsi="Times New Roman" w:cs="Times New Roman"/>
          <w:color w:val="0E101A"/>
          <w:sz w:val="24"/>
          <w:szCs w:val="24"/>
        </w:rPr>
      </w:pPr>
      <w:r w:rsidRPr="00C15672">
        <w:rPr>
          <w:rFonts w:ascii="Times New Roman" w:eastAsia="Times New Roman" w:hAnsi="Times New Roman" w:cs="Times New Roman"/>
          <w:color w:val="0E101A"/>
          <w:sz w:val="24"/>
          <w:szCs w:val="24"/>
        </w:rPr>
        <w:t>We can use a grading scale to determine which businesses are most successful overall and during specific times of the year. giving us analytics and data supporting to invest more in those locations. Overall, we can determine if there are specific businesses that are not performing does pacific standard but maybe costume money overall using decision tree regression models. We can then determine correlations that could generate forecast data and focus on preparing failed violation businesses that I have the means to be very productive in specific locations during specific times.</w:t>
      </w:r>
      <w:r w:rsidR="00A61491" w:rsidRPr="008D48E5">
        <w:rPr>
          <w:rFonts w:ascii="Times New Roman" w:eastAsia="Times New Roman" w:hAnsi="Times New Roman" w:cs="Times New Roman"/>
          <w:color w:val="0E101A"/>
          <w:sz w:val="24"/>
          <w:szCs w:val="24"/>
        </w:rPr>
        <w:t xml:space="preserve"> A</w:t>
      </w:r>
      <w:r w:rsidRPr="00C15672">
        <w:rPr>
          <w:rFonts w:ascii="Times New Roman" w:eastAsia="Times New Roman" w:hAnsi="Times New Roman" w:cs="Times New Roman"/>
          <w:color w:val="0E101A"/>
          <w:sz w:val="24"/>
          <w:szCs w:val="24"/>
        </w:rPr>
        <w:t>lso</w:t>
      </w:r>
      <w:r w:rsidR="00A61491" w:rsidRPr="008D48E5">
        <w:rPr>
          <w:rFonts w:ascii="Times New Roman" w:eastAsia="Times New Roman" w:hAnsi="Times New Roman" w:cs="Times New Roman"/>
          <w:color w:val="0E101A"/>
          <w:sz w:val="24"/>
          <w:szCs w:val="24"/>
        </w:rPr>
        <w:t>,</w:t>
      </w:r>
      <w:r w:rsidRPr="00C15672">
        <w:rPr>
          <w:rFonts w:ascii="Times New Roman" w:eastAsia="Times New Roman" w:hAnsi="Times New Roman" w:cs="Times New Roman"/>
          <w:color w:val="0E101A"/>
          <w:sz w:val="24"/>
          <w:szCs w:val="24"/>
        </w:rPr>
        <w:t xml:space="preserve"> use the data for modeling future data and reports to set linear discriminant analysis models, machine learning models, and clustering models.</w:t>
      </w:r>
    </w:p>
    <w:p w14:paraId="654734E7" w14:textId="77777777" w:rsidR="00C15672" w:rsidRPr="00C15672" w:rsidRDefault="00C15672" w:rsidP="00C15672">
      <w:pPr>
        <w:spacing w:after="0" w:line="480" w:lineRule="auto"/>
        <w:rPr>
          <w:rFonts w:ascii="Times New Roman" w:eastAsia="Times New Roman" w:hAnsi="Times New Roman" w:cs="Times New Roman"/>
          <w:color w:val="0E101A"/>
          <w:sz w:val="24"/>
          <w:szCs w:val="24"/>
        </w:rPr>
      </w:pPr>
      <w:r w:rsidRPr="00C15672">
        <w:rPr>
          <w:rFonts w:ascii="Times New Roman" w:eastAsia="Times New Roman" w:hAnsi="Times New Roman" w:cs="Times New Roman"/>
          <w:b/>
          <w:bCs/>
          <w:color w:val="0E101A"/>
          <w:sz w:val="24"/>
          <w:szCs w:val="24"/>
        </w:rPr>
        <w:t>How to reach successful data competition:</w:t>
      </w:r>
    </w:p>
    <w:p w14:paraId="77C55E00" w14:textId="7EAA2AE2" w:rsidR="00C15672" w:rsidRPr="00C15672" w:rsidRDefault="00C15672" w:rsidP="00C15672">
      <w:pPr>
        <w:spacing w:after="0" w:line="480" w:lineRule="auto"/>
        <w:rPr>
          <w:rFonts w:ascii="Times New Roman" w:eastAsia="Times New Roman" w:hAnsi="Times New Roman" w:cs="Times New Roman"/>
          <w:color w:val="0E101A"/>
          <w:sz w:val="24"/>
          <w:szCs w:val="24"/>
        </w:rPr>
      </w:pPr>
      <w:r w:rsidRPr="00C15672">
        <w:rPr>
          <w:rFonts w:ascii="Times New Roman" w:eastAsia="Times New Roman" w:hAnsi="Times New Roman" w:cs="Times New Roman"/>
          <w:color w:val="0E101A"/>
          <w:sz w:val="24"/>
          <w:szCs w:val="24"/>
        </w:rPr>
        <w:lastRenderedPageBreak/>
        <w:t xml:space="preserve">To reach success in the competition, we would </w:t>
      </w:r>
      <w:r w:rsidRPr="008D48E5">
        <w:rPr>
          <w:rFonts w:ascii="Times New Roman" w:eastAsia="Times New Roman" w:hAnsi="Times New Roman" w:cs="Times New Roman"/>
          <w:color w:val="0E101A"/>
          <w:sz w:val="24"/>
          <w:szCs w:val="24"/>
        </w:rPr>
        <w:t>use this data to understand</w:t>
      </w:r>
      <w:r w:rsidRPr="00C15672">
        <w:rPr>
          <w:rFonts w:ascii="Times New Roman" w:eastAsia="Times New Roman" w:hAnsi="Times New Roman" w:cs="Times New Roman"/>
          <w:color w:val="0E101A"/>
          <w:sz w:val="24"/>
          <w:szCs w:val="24"/>
        </w:rPr>
        <w:t xml:space="preserve"> score predictions forecasting &amp; analysis to determine certain key factors that give the company-specific advantages or disadvantages correlating to the given data sets. </w:t>
      </w:r>
    </w:p>
    <w:p w14:paraId="69B42F44" w14:textId="7E0F92F0" w:rsidR="00C15672" w:rsidRPr="00C15672" w:rsidRDefault="00C15672" w:rsidP="00C15672">
      <w:pPr>
        <w:spacing w:after="0" w:line="480" w:lineRule="auto"/>
        <w:rPr>
          <w:rFonts w:ascii="Times New Roman" w:eastAsia="Times New Roman" w:hAnsi="Times New Roman" w:cs="Times New Roman"/>
          <w:color w:val="0E101A"/>
          <w:sz w:val="24"/>
          <w:szCs w:val="24"/>
        </w:rPr>
      </w:pPr>
      <w:r w:rsidRPr="00C15672">
        <w:rPr>
          <w:rFonts w:ascii="Times New Roman" w:eastAsia="Times New Roman" w:hAnsi="Times New Roman" w:cs="Times New Roman"/>
          <w:color w:val="0E101A"/>
          <w:sz w:val="24"/>
          <w:szCs w:val="24"/>
        </w:rPr>
        <w:t>Through this, we can determine and forecast different times within a year which specific types of businesses</w:t>
      </w:r>
      <w:r w:rsidRPr="008D48E5">
        <w:rPr>
          <w:rFonts w:ascii="Times New Roman" w:eastAsia="Times New Roman" w:hAnsi="Times New Roman" w:cs="Times New Roman"/>
          <w:color w:val="0E101A"/>
          <w:sz w:val="24"/>
          <w:szCs w:val="24"/>
        </w:rPr>
        <w:t>.</w:t>
      </w:r>
      <w:r w:rsidRPr="00C15672">
        <w:rPr>
          <w:rFonts w:ascii="Times New Roman" w:eastAsia="Times New Roman" w:hAnsi="Times New Roman" w:cs="Times New Roman"/>
          <w:color w:val="0E101A"/>
          <w:sz w:val="24"/>
          <w:szCs w:val="24"/>
        </w:rPr>
        <w:t xml:space="preserve"> </w:t>
      </w:r>
      <w:r w:rsidRPr="008D48E5">
        <w:rPr>
          <w:rFonts w:ascii="Times New Roman" w:eastAsia="Times New Roman" w:hAnsi="Times New Roman" w:cs="Times New Roman"/>
          <w:color w:val="0E101A"/>
          <w:sz w:val="24"/>
          <w:szCs w:val="24"/>
        </w:rPr>
        <w:t>B</w:t>
      </w:r>
      <w:r w:rsidRPr="00C15672">
        <w:rPr>
          <w:rFonts w:ascii="Times New Roman" w:eastAsia="Times New Roman" w:hAnsi="Times New Roman" w:cs="Times New Roman"/>
          <w:color w:val="0E101A"/>
          <w:sz w:val="24"/>
          <w:szCs w:val="24"/>
        </w:rPr>
        <w:t xml:space="preserve">ased on </w:t>
      </w:r>
      <w:r w:rsidRPr="008D48E5">
        <w:rPr>
          <w:rFonts w:ascii="Times New Roman" w:eastAsia="Times New Roman" w:hAnsi="Times New Roman" w:cs="Times New Roman"/>
          <w:color w:val="0E101A"/>
          <w:sz w:val="24"/>
          <w:szCs w:val="24"/>
        </w:rPr>
        <w:t>performance can</w:t>
      </w:r>
      <w:r w:rsidRPr="00C15672">
        <w:rPr>
          <w:rFonts w:ascii="Times New Roman" w:eastAsia="Times New Roman" w:hAnsi="Times New Roman" w:cs="Times New Roman"/>
          <w:color w:val="0E101A"/>
          <w:sz w:val="24"/>
          <w:szCs w:val="24"/>
        </w:rPr>
        <w:t xml:space="preserve"> better enhance the</w:t>
      </w:r>
      <w:r w:rsidRPr="008D48E5">
        <w:rPr>
          <w:rFonts w:ascii="Times New Roman" w:eastAsia="Times New Roman" w:hAnsi="Times New Roman" w:cs="Times New Roman"/>
          <w:color w:val="0E101A"/>
          <w:sz w:val="24"/>
          <w:szCs w:val="24"/>
        </w:rPr>
        <w:t>ir products and capabilities in the</w:t>
      </w:r>
      <w:r w:rsidRPr="00C15672">
        <w:rPr>
          <w:rFonts w:ascii="Times New Roman" w:eastAsia="Times New Roman" w:hAnsi="Times New Roman" w:cs="Times New Roman"/>
          <w:color w:val="0E101A"/>
          <w:sz w:val="24"/>
          <w:szCs w:val="24"/>
        </w:rPr>
        <w:t xml:space="preserve"> market and accelerate those businesses. It allows us to look at underperforming businesses and cut losses. Essentially, giving us more room inability to facilitate hosting successful business. That serves more popular and productive cuisines. </w:t>
      </w:r>
    </w:p>
    <w:p w14:paraId="40863AEA" w14:textId="0DD6F137" w:rsidR="00C15672" w:rsidRPr="008D48E5" w:rsidRDefault="00C15672" w:rsidP="00C15672">
      <w:pPr>
        <w:spacing w:after="0" w:line="480" w:lineRule="auto"/>
        <w:rPr>
          <w:rFonts w:ascii="Times New Roman" w:eastAsia="Times New Roman" w:hAnsi="Times New Roman" w:cs="Times New Roman"/>
          <w:color w:val="0E101A"/>
          <w:sz w:val="24"/>
          <w:szCs w:val="24"/>
        </w:rPr>
      </w:pPr>
      <w:r w:rsidRPr="00C15672">
        <w:rPr>
          <w:rFonts w:ascii="Times New Roman" w:eastAsia="Times New Roman" w:hAnsi="Times New Roman" w:cs="Times New Roman"/>
          <w:color w:val="0E101A"/>
          <w:sz w:val="24"/>
          <w:szCs w:val="24"/>
        </w:rPr>
        <w:t>The data can show us which key factors are most frequent within specific airports and specific businesses</w:t>
      </w:r>
      <w:r w:rsidRPr="008D48E5">
        <w:rPr>
          <w:rFonts w:ascii="Times New Roman" w:eastAsia="Times New Roman" w:hAnsi="Times New Roman" w:cs="Times New Roman"/>
          <w:color w:val="0E101A"/>
          <w:sz w:val="24"/>
          <w:szCs w:val="24"/>
        </w:rPr>
        <w:t>.</w:t>
      </w:r>
      <w:r w:rsidRPr="00C15672">
        <w:rPr>
          <w:rFonts w:ascii="Times New Roman" w:eastAsia="Times New Roman" w:hAnsi="Times New Roman" w:cs="Times New Roman"/>
          <w:color w:val="0E101A"/>
          <w:sz w:val="24"/>
          <w:szCs w:val="24"/>
        </w:rPr>
        <w:t xml:space="preserve"> </w:t>
      </w:r>
      <w:r w:rsidRPr="008D48E5">
        <w:rPr>
          <w:rFonts w:ascii="Times New Roman" w:eastAsia="Times New Roman" w:hAnsi="Times New Roman" w:cs="Times New Roman"/>
          <w:color w:val="0E101A"/>
          <w:sz w:val="24"/>
          <w:szCs w:val="24"/>
        </w:rPr>
        <w:t>E</w:t>
      </w:r>
      <w:r w:rsidRPr="00C15672">
        <w:rPr>
          <w:rFonts w:ascii="Times New Roman" w:eastAsia="Times New Roman" w:hAnsi="Times New Roman" w:cs="Times New Roman"/>
          <w:color w:val="0E101A"/>
          <w:sz w:val="24"/>
          <w:szCs w:val="24"/>
        </w:rPr>
        <w:t>mulation to the types of inspection codes grades in violations giving us an upper hand to turn those businesses which are more profitable. Using this data, we can set and train models that we can use for future data and comparative analysis and have the upper hand and predictive analytics for the FLIGHTZ company in general.</w:t>
      </w:r>
    </w:p>
    <w:p w14:paraId="09F085CE" w14:textId="6B49D380" w:rsidR="008D48E5" w:rsidRPr="008D48E5" w:rsidRDefault="008D48E5" w:rsidP="00C15672">
      <w:pPr>
        <w:spacing w:after="0" w:line="480" w:lineRule="auto"/>
        <w:rPr>
          <w:rFonts w:ascii="Times New Roman" w:eastAsia="Times New Roman" w:hAnsi="Times New Roman" w:cs="Times New Roman"/>
          <w:color w:val="0E101A"/>
          <w:sz w:val="24"/>
          <w:szCs w:val="24"/>
        </w:rPr>
      </w:pPr>
    </w:p>
    <w:p w14:paraId="0A43C107" w14:textId="6450CFD4" w:rsidR="008D48E5" w:rsidRPr="008D48E5" w:rsidRDefault="008D48E5" w:rsidP="00C15672">
      <w:pPr>
        <w:spacing w:after="0" w:line="480" w:lineRule="auto"/>
        <w:rPr>
          <w:rFonts w:ascii="Times New Roman" w:eastAsia="Times New Roman" w:hAnsi="Times New Roman" w:cs="Times New Roman"/>
          <w:color w:val="0E101A"/>
          <w:sz w:val="24"/>
          <w:szCs w:val="24"/>
        </w:rPr>
      </w:pPr>
    </w:p>
    <w:p w14:paraId="0B41F141" w14:textId="7BD0FA0A" w:rsidR="008D48E5" w:rsidRPr="008D48E5" w:rsidRDefault="008D48E5" w:rsidP="00C15672">
      <w:pPr>
        <w:spacing w:after="0" w:line="480" w:lineRule="auto"/>
        <w:rPr>
          <w:rFonts w:ascii="Times New Roman" w:eastAsia="Times New Roman" w:hAnsi="Times New Roman" w:cs="Times New Roman"/>
          <w:color w:val="0E101A"/>
          <w:sz w:val="24"/>
          <w:szCs w:val="24"/>
        </w:rPr>
      </w:pPr>
    </w:p>
    <w:p w14:paraId="1B155103" w14:textId="1BD1B1D7" w:rsidR="008D48E5" w:rsidRPr="008D48E5" w:rsidRDefault="008D48E5" w:rsidP="00C15672">
      <w:pPr>
        <w:spacing w:after="0" w:line="480" w:lineRule="auto"/>
        <w:rPr>
          <w:rFonts w:ascii="Times New Roman" w:eastAsia="Times New Roman" w:hAnsi="Times New Roman" w:cs="Times New Roman"/>
          <w:color w:val="0E101A"/>
          <w:sz w:val="24"/>
          <w:szCs w:val="24"/>
        </w:rPr>
      </w:pPr>
    </w:p>
    <w:p w14:paraId="56A03F19" w14:textId="5CA1928C" w:rsidR="008D48E5" w:rsidRPr="008D48E5" w:rsidRDefault="008D48E5" w:rsidP="00C15672">
      <w:pPr>
        <w:spacing w:after="0" w:line="480" w:lineRule="auto"/>
        <w:rPr>
          <w:rFonts w:ascii="Times New Roman" w:eastAsia="Times New Roman" w:hAnsi="Times New Roman" w:cs="Times New Roman"/>
          <w:color w:val="0E101A"/>
          <w:sz w:val="24"/>
          <w:szCs w:val="24"/>
        </w:rPr>
      </w:pPr>
    </w:p>
    <w:p w14:paraId="3D7FF75A" w14:textId="71410026" w:rsidR="008D48E5" w:rsidRPr="008D48E5" w:rsidRDefault="008D48E5" w:rsidP="00C15672">
      <w:pPr>
        <w:spacing w:after="0" w:line="480" w:lineRule="auto"/>
        <w:rPr>
          <w:rFonts w:ascii="Times New Roman" w:eastAsia="Times New Roman" w:hAnsi="Times New Roman" w:cs="Times New Roman"/>
          <w:color w:val="0E101A"/>
          <w:sz w:val="24"/>
          <w:szCs w:val="24"/>
        </w:rPr>
      </w:pPr>
    </w:p>
    <w:p w14:paraId="65AFA471" w14:textId="1E447FF5" w:rsidR="008D48E5" w:rsidRPr="008D48E5" w:rsidRDefault="008D48E5" w:rsidP="00C15672">
      <w:pPr>
        <w:spacing w:after="0" w:line="480" w:lineRule="auto"/>
        <w:rPr>
          <w:rFonts w:ascii="Times New Roman" w:eastAsia="Times New Roman" w:hAnsi="Times New Roman" w:cs="Times New Roman"/>
          <w:color w:val="0E101A"/>
          <w:sz w:val="24"/>
          <w:szCs w:val="24"/>
        </w:rPr>
      </w:pPr>
    </w:p>
    <w:p w14:paraId="44EDABFA" w14:textId="55F435A3" w:rsidR="008D48E5" w:rsidRDefault="008D48E5" w:rsidP="00C15672">
      <w:pPr>
        <w:spacing w:after="0" w:line="480" w:lineRule="auto"/>
        <w:rPr>
          <w:rFonts w:ascii="Times New Roman" w:eastAsia="Times New Roman" w:hAnsi="Times New Roman" w:cs="Times New Roman"/>
          <w:color w:val="0E101A"/>
          <w:sz w:val="24"/>
          <w:szCs w:val="24"/>
        </w:rPr>
      </w:pPr>
    </w:p>
    <w:p w14:paraId="14BA8B47" w14:textId="537DED32" w:rsidR="00574CDC" w:rsidRDefault="00574CDC" w:rsidP="00C15672">
      <w:pPr>
        <w:spacing w:after="0" w:line="480" w:lineRule="auto"/>
        <w:rPr>
          <w:rFonts w:ascii="Times New Roman" w:eastAsia="Times New Roman" w:hAnsi="Times New Roman" w:cs="Times New Roman"/>
          <w:color w:val="0E101A"/>
          <w:sz w:val="24"/>
          <w:szCs w:val="24"/>
        </w:rPr>
      </w:pPr>
    </w:p>
    <w:p w14:paraId="21017F2B" w14:textId="51784C97" w:rsidR="00574CDC" w:rsidRDefault="00574CDC" w:rsidP="00C15672">
      <w:pPr>
        <w:spacing w:after="0" w:line="480" w:lineRule="auto"/>
        <w:rPr>
          <w:rFonts w:ascii="Times New Roman" w:eastAsia="Times New Roman" w:hAnsi="Times New Roman" w:cs="Times New Roman"/>
          <w:color w:val="0E101A"/>
          <w:sz w:val="24"/>
          <w:szCs w:val="24"/>
        </w:rPr>
      </w:pPr>
    </w:p>
    <w:p w14:paraId="0F1F30FF" w14:textId="3AA76EF1" w:rsidR="00574CDC" w:rsidRDefault="00574CDC" w:rsidP="00C15672">
      <w:pPr>
        <w:spacing w:after="0" w:line="480" w:lineRule="auto"/>
        <w:rPr>
          <w:rFonts w:ascii="Times New Roman" w:eastAsia="Times New Roman" w:hAnsi="Times New Roman" w:cs="Times New Roman"/>
          <w:color w:val="0E101A"/>
          <w:sz w:val="24"/>
          <w:szCs w:val="24"/>
        </w:rPr>
      </w:pPr>
    </w:p>
    <w:p w14:paraId="4457F841" w14:textId="58A69DC5" w:rsidR="00574CDC" w:rsidRDefault="00574CDC" w:rsidP="00C15672">
      <w:pPr>
        <w:spacing w:after="0" w:line="480" w:lineRule="auto"/>
        <w:rPr>
          <w:rFonts w:ascii="Times New Roman" w:eastAsia="Times New Roman" w:hAnsi="Times New Roman" w:cs="Times New Roman"/>
          <w:color w:val="0E101A"/>
          <w:sz w:val="24"/>
          <w:szCs w:val="24"/>
        </w:rPr>
      </w:pPr>
    </w:p>
    <w:p w14:paraId="0AFF687C" w14:textId="35D0189C" w:rsidR="00C92C80" w:rsidRDefault="00C92C80" w:rsidP="00C15672">
      <w:pPr>
        <w:spacing w:after="0" w:line="480" w:lineRule="auto"/>
        <w:rPr>
          <w:rFonts w:ascii="Times New Roman" w:eastAsia="Times New Roman" w:hAnsi="Times New Roman" w:cs="Times New Roman"/>
          <w:color w:val="0E101A"/>
          <w:sz w:val="24"/>
          <w:szCs w:val="24"/>
        </w:rPr>
      </w:pPr>
    </w:p>
    <w:p w14:paraId="0B4CEC5F" w14:textId="2114A7DE" w:rsidR="0031699B" w:rsidRDefault="0031699B" w:rsidP="00C15672">
      <w:pPr>
        <w:spacing w:after="0" w:line="480" w:lineRule="auto"/>
        <w:rPr>
          <w:rFonts w:ascii="Times New Roman" w:eastAsia="Times New Roman" w:hAnsi="Times New Roman" w:cs="Times New Roman"/>
          <w:color w:val="0E101A"/>
          <w:sz w:val="24"/>
          <w:szCs w:val="24"/>
        </w:rPr>
      </w:pPr>
    </w:p>
    <w:p w14:paraId="3078C1B2" w14:textId="77777777" w:rsidR="0031699B" w:rsidRPr="008D48E5" w:rsidRDefault="0031699B" w:rsidP="00C15672">
      <w:pPr>
        <w:spacing w:after="0" w:line="480" w:lineRule="auto"/>
        <w:rPr>
          <w:rFonts w:ascii="Times New Roman" w:eastAsia="Times New Roman" w:hAnsi="Times New Roman" w:cs="Times New Roman"/>
          <w:color w:val="0E101A"/>
          <w:sz w:val="24"/>
          <w:szCs w:val="24"/>
        </w:rPr>
      </w:pPr>
    </w:p>
    <w:p w14:paraId="78C7B44B" w14:textId="5F492CE4" w:rsidR="008D48E5" w:rsidRDefault="008D48E5" w:rsidP="00C15672">
      <w:pPr>
        <w:spacing w:after="0" w:line="480" w:lineRule="auto"/>
        <w:rPr>
          <w:rFonts w:ascii="Times New Roman" w:eastAsia="Times New Roman" w:hAnsi="Times New Roman" w:cs="Times New Roman"/>
          <w:color w:val="0E101A"/>
          <w:sz w:val="24"/>
          <w:szCs w:val="24"/>
        </w:rPr>
      </w:pPr>
    </w:p>
    <w:p w14:paraId="154C040B" w14:textId="77777777" w:rsidR="00D13E15" w:rsidRPr="008D48E5" w:rsidRDefault="00D13E15" w:rsidP="00C15672">
      <w:pPr>
        <w:spacing w:after="0" w:line="480" w:lineRule="auto"/>
        <w:rPr>
          <w:rFonts w:ascii="Times New Roman" w:eastAsia="Times New Roman" w:hAnsi="Times New Roman" w:cs="Times New Roman"/>
          <w:color w:val="0E101A"/>
          <w:sz w:val="24"/>
          <w:szCs w:val="24"/>
        </w:rPr>
      </w:pPr>
    </w:p>
    <w:sdt>
      <w:sdtPr>
        <w:rPr>
          <w:sz w:val="24"/>
          <w:szCs w:val="24"/>
        </w:rPr>
        <w:id w:val="-1921014734"/>
        <w:docPartObj>
          <w:docPartGallery w:val="Bibliographies"/>
          <w:docPartUnique/>
        </w:docPartObj>
      </w:sdtPr>
      <w:sdtEndPr>
        <w:rPr>
          <w:rFonts w:eastAsiaTheme="minorHAnsi"/>
          <w:b w:val="0"/>
          <w:bCs w:val="0"/>
          <w:kern w:val="0"/>
        </w:rPr>
      </w:sdtEndPr>
      <w:sdtContent>
        <w:p w14:paraId="16848912" w14:textId="323C1A0C" w:rsidR="008D48E5" w:rsidRPr="008D48E5" w:rsidRDefault="008D48E5" w:rsidP="008D48E5">
          <w:pPr>
            <w:pStyle w:val="Heading1"/>
            <w:jc w:val="center"/>
            <w:rPr>
              <w:sz w:val="24"/>
              <w:szCs w:val="24"/>
            </w:rPr>
          </w:pPr>
          <w:r w:rsidRPr="008D48E5">
            <w:rPr>
              <w:sz w:val="24"/>
              <w:szCs w:val="24"/>
            </w:rPr>
            <w:t>References</w:t>
          </w:r>
        </w:p>
        <w:sdt>
          <w:sdtPr>
            <w:rPr>
              <w:rFonts w:ascii="Times New Roman" w:hAnsi="Times New Roman" w:cs="Times New Roman"/>
              <w:sz w:val="24"/>
              <w:szCs w:val="24"/>
            </w:rPr>
            <w:id w:val="-573587230"/>
            <w:bibliography/>
          </w:sdtPr>
          <w:sdtContent>
            <w:p w14:paraId="0CACC1FC" w14:textId="77777777" w:rsidR="008D48E5" w:rsidRPr="008D48E5" w:rsidRDefault="008D48E5" w:rsidP="008D48E5">
              <w:pPr>
                <w:pStyle w:val="Bibliography"/>
                <w:ind w:left="720" w:hanging="720"/>
                <w:rPr>
                  <w:rFonts w:ascii="Times New Roman" w:hAnsi="Times New Roman" w:cs="Times New Roman"/>
                  <w:noProof/>
                  <w:sz w:val="24"/>
                  <w:szCs w:val="24"/>
                </w:rPr>
              </w:pPr>
              <w:r w:rsidRPr="008D48E5">
                <w:rPr>
                  <w:rFonts w:ascii="Times New Roman" w:hAnsi="Times New Roman" w:cs="Times New Roman"/>
                  <w:sz w:val="24"/>
                  <w:szCs w:val="24"/>
                </w:rPr>
                <w:fldChar w:fldCharType="begin"/>
              </w:r>
              <w:r w:rsidRPr="008D48E5">
                <w:rPr>
                  <w:rFonts w:ascii="Times New Roman" w:hAnsi="Times New Roman" w:cs="Times New Roman"/>
                  <w:sz w:val="24"/>
                  <w:szCs w:val="24"/>
                </w:rPr>
                <w:instrText xml:space="preserve"> BIBLIOGRAPHY </w:instrText>
              </w:r>
              <w:r w:rsidRPr="008D48E5">
                <w:rPr>
                  <w:rFonts w:ascii="Times New Roman" w:hAnsi="Times New Roman" w:cs="Times New Roman"/>
                  <w:sz w:val="24"/>
                  <w:szCs w:val="24"/>
                </w:rPr>
                <w:fldChar w:fldCharType="separate"/>
              </w:r>
              <w:r w:rsidRPr="008D48E5">
                <w:rPr>
                  <w:rFonts w:ascii="Times New Roman" w:hAnsi="Times New Roman" w:cs="Times New Roman"/>
                  <w:noProof/>
                  <w:sz w:val="24"/>
                  <w:szCs w:val="24"/>
                </w:rPr>
                <w:t xml:space="preserve">Amy Filener. (2019, Apr 29). </w:t>
              </w:r>
              <w:r w:rsidRPr="008D48E5">
                <w:rPr>
                  <w:rFonts w:ascii="Times New Roman" w:hAnsi="Times New Roman" w:cs="Times New Roman"/>
                  <w:i/>
                  <w:iCs/>
                  <w:noProof/>
                  <w:sz w:val="24"/>
                  <w:szCs w:val="24"/>
                </w:rPr>
                <w:t>DAS Slides: Data Governance and Data Architecture – Alignment and Synergies</w:t>
              </w:r>
              <w:r w:rsidRPr="008D48E5">
                <w:rPr>
                  <w:rFonts w:ascii="Times New Roman" w:hAnsi="Times New Roman" w:cs="Times New Roman"/>
                  <w:noProof/>
                  <w:sz w:val="24"/>
                  <w:szCs w:val="24"/>
                </w:rPr>
                <w:t>. Retrieved from https://www.dataversity.net/: https://www.dataversity.net/das-slides-data-governance-and-data-architecture-alignment-and-synergies/</w:t>
              </w:r>
            </w:p>
            <w:p w14:paraId="5A9A8543" w14:textId="77777777" w:rsidR="008D48E5" w:rsidRPr="008D48E5" w:rsidRDefault="008D48E5" w:rsidP="008D48E5">
              <w:pPr>
                <w:pStyle w:val="Bibliography"/>
                <w:ind w:left="720" w:hanging="720"/>
                <w:rPr>
                  <w:rFonts w:ascii="Times New Roman" w:hAnsi="Times New Roman" w:cs="Times New Roman"/>
                  <w:noProof/>
                  <w:sz w:val="24"/>
                  <w:szCs w:val="24"/>
                </w:rPr>
              </w:pPr>
              <w:r w:rsidRPr="008D48E5">
                <w:rPr>
                  <w:rFonts w:ascii="Times New Roman" w:hAnsi="Times New Roman" w:cs="Times New Roman"/>
                  <w:noProof/>
                  <w:sz w:val="24"/>
                  <w:szCs w:val="24"/>
                </w:rPr>
                <w:t xml:space="preserve">Grace-Martin, K. (n.d). </w:t>
              </w:r>
              <w:r w:rsidRPr="008D48E5">
                <w:rPr>
                  <w:rFonts w:ascii="Times New Roman" w:hAnsi="Times New Roman" w:cs="Times New Roman"/>
                  <w:i/>
                  <w:iCs/>
                  <w:noProof/>
                  <w:sz w:val="24"/>
                  <w:szCs w:val="24"/>
                </w:rPr>
                <w:t>Seven Ways to Make up Data: Common Methods to Imputing Missing Data</w:t>
              </w:r>
              <w:r w:rsidRPr="008D48E5">
                <w:rPr>
                  <w:rFonts w:ascii="Times New Roman" w:hAnsi="Times New Roman" w:cs="Times New Roman"/>
                  <w:noProof/>
                  <w:sz w:val="24"/>
                  <w:szCs w:val="24"/>
                </w:rPr>
                <w:t>. Retrieved from https://www.theanalysisfactor.com: https://www.theanalysisfactor.com/seven-ways-to-make-up-data-common-methods-to-imputing-missing-data/</w:t>
              </w:r>
            </w:p>
            <w:p w14:paraId="74F73553" w14:textId="77777777" w:rsidR="008D48E5" w:rsidRPr="008D48E5" w:rsidRDefault="008D48E5" w:rsidP="008D48E5">
              <w:pPr>
                <w:pStyle w:val="Bibliography"/>
                <w:ind w:left="720" w:hanging="720"/>
                <w:rPr>
                  <w:rFonts w:ascii="Times New Roman" w:hAnsi="Times New Roman" w:cs="Times New Roman"/>
                  <w:noProof/>
                  <w:sz w:val="24"/>
                  <w:szCs w:val="24"/>
                </w:rPr>
              </w:pPr>
              <w:r w:rsidRPr="008D48E5">
                <w:rPr>
                  <w:rFonts w:ascii="Times New Roman" w:hAnsi="Times New Roman" w:cs="Times New Roman"/>
                  <w:noProof/>
                  <w:sz w:val="24"/>
                  <w:szCs w:val="24"/>
                </w:rPr>
                <w:t xml:space="preserve">Scikit-Learn. (2020). </w:t>
              </w:r>
              <w:r w:rsidRPr="008D48E5">
                <w:rPr>
                  <w:rFonts w:ascii="Times New Roman" w:hAnsi="Times New Roman" w:cs="Times New Roman"/>
                  <w:i/>
                  <w:iCs/>
                  <w:noProof/>
                  <w:sz w:val="24"/>
                  <w:szCs w:val="24"/>
                </w:rPr>
                <w:t>Imputation of missing values</w:t>
              </w:r>
              <w:r w:rsidRPr="008D48E5">
                <w:rPr>
                  <w:rFonts w:ascii="Times New Roman" w:hAnsi="Times New Roman" w:cs="Times New Roman"/>
                  <w:noProof/>
                  <w:sz w:val="24"/>
                  <w:szCs w:val="24"/>
                </w:rPr>
                <w:t>. Retrieved from https://scikit-learn.org: https://scikit-learn.org/stable/modules/impute.html#marking-imputed-values</w:t>
              </w:r>
            </w:p>
            <w:p w14:paraId="4AC5B720" w14:textId="77777777" w:rsidR="008D48E5" w:rsidRPr="008D48E5" w:rsidRDefault="008D48E5" w:rsidP="008D48E5">
              <w:pPr>
                <w:pStyle w:val="Bibliography"/>
                <w:ind w:left="720" w:hanging="720"/>
                <w:rPr>
                  <w:rFonts w:ascii="Times New Roman" w:hAnsi="Times New Roman" w:cs="Times New Roman"/>
                  <w:noProof/>
                  <w:sz w:val="24"/>
                  <w:szCs w:val="24"/>
                </w:rPr>
              </w:pPr>
              <w:r w:rsidRPr="008D48E5">
                <w:rPr>
                  <w:rFonts w:ascii="Times New Roman" w:hAnsi="Times New Roman" w:cs="Times New Roman"/>
                  <w:noProof/>
                  <w:sz w:val="24"/>
                  <w:szCs w:val="24"/>
                </w:rPr>
                <w:t xml:space="preserve">Seiner, R. (2008, Sept 29). </w:t>
              </w:r>
              <w:r w:rsidRPr="008D48E5">
                <w:rPr>
                  <w:rFonts w:ascii="Times New Roman" w:hAnsi="Times New Roman" w:cs="Times New Roman"/>
                  <w:i/>
                  <w:iCs/>
                  <w:noProof/>
                  <w:sz w:val="24"/>
                  <w:szCs w:val="24"/>
                </w:rPr>
                <w:t>The DGI Data Governance Framework</w:t>
              </w:r>
              <w:r w:rsidRPr="008D48E5">
                <w:rPr>
                  <w:rFonts w:ascii="Times New Roman" w:hAnsi="Times New Roman" w:cs="Times New Roman"/>
                  <w:noProof/>
                  <w:sz w:val="24"/>
                  <w:szCs w:val="24"/>
                </w:rPr>
                <w:t>. Retrieved from https://tdan.com/: https://tdan.com/the-dgi-data-governance-framework/8688</w:t>
              </w:r>
            </w:p>
            <w:p w14:paraId="1E0F17C6" w14:textId="77777777" w:rsidR="008D48E5" w:rsidRPr="008D48E5" w:rsidRDefault="008D48E5" w:rsidP="008D48E5">
              <w:pPr>
                <w:pStyle w:val="Bibliography"/>
                <w:ind w:left="720" w:hanging="720"/>
                <w:rPr>
                  <w:rFonts w:ascii="Times New Roman" w:hAnsi="Times New Roman" w:cs="Times New Roman"/>
                  <w:noProof/>
                  <w:sz w:val="24"/>
                  <w:szCs w:val="24"/>
                </w:rPr>
              </w:pPr>
              <w:r w:rsidRPr="008D48E5">
                <w:rPr>
                  <w:rFonts w:ascii="Times New Roman" w:hAnsi="Times New Roman" w:cs="Times New Roman"/>
                  <w:noProof/>
                  <w:sz w:val="24"/>
                  <w:szCs w:val="24"/>
                </w:rPr>
                <w:t xml:space="preserve">Varonis.com. (2020, March 29). </w:t>
              </w:r>
              <w:r w:rsidRPr="008D48E5">
                <w:rPr>
                  <w:rFonts w:ascii="Times New Roman" w:hAnsi="Times New Roman" w:cs="Times New Roman"/>
                  <w:i/>
                  <w:iCs/>
                  <w:noProof/>
                  <w:sz w:val="24"/>
                  <w:szCs w:val="24"/>
                </w:rPr>
                <w:t>Data Governance Framework Best Practices, Definitions and Examples</w:t>
              </w:r>
              <w:r w:rsidRPr="008D48E5">
                <w:rPr>
                  <w:rFonts w:ascii="Times New Roman" w:hAnsi="Times New Roman" w:cs="Times New Roman"/>
                  <w:noProof/>
                  <w:sz w:val="24"/>
                  <w:szCs w:val="24"/>
                </w:rPr>
                <w:t>. Retrieved from https://www.varonis.com: https://www.varonis.com/blog/data-governance/</w:t>
              </w:r>
            </w:p>
            <w:p w14:paraId="758B4862" w14:textId="15567E68" w:rsidR="008D48E5" w:rsidRPr="008D48E5" w:rsidRDefault="008D48E5" w:rsidP="008D48E5">
              <w:pPr>
                <w:rPr>
                  <w:rFonts w:ascii="Times New Roman" w:hAnsi="Times New Roman" w:cs="Times New Roman"/>
                  <w:sz w:val="24"/>
                  <w:szCs w:val="24"/>
                </w:rPr>
              </w:pPr>
              <w:r w:rsidRPr="008D48E5">
                <w:rPr>
                  <w:rFonts w:ascii="Times New Roman" w:hAnsi="Times New Roman" w:cs="Times New Roman"/>
                  <w:b/>
                  <w:bCs/>
                  <w:noProof/>
                  <w:sz w:val="24"/>
                  <w:szCs w:val="24"/>
                </w:rPr>
                <w:fldChar w:fldCharType="end"/>
              </w:r>
            </w:p>
          </w:sdtContent>
        </w:sdt>
      </w:sdtContent>
    </w:sdt>
    <w:p w14:paraId="1CDE4833" w14:textId="77777777" w:rsidR="008D48E5" w:rsidRPr="00C15672" w:rsidRDefault="008D48E5" w:rsidP="00C15672">
      <w:pPr>
        <w:spacing w:after="0" w:line="480" w:lineRule="auto"/>
        <w:rPr>
          <w:rFonts w:ascii="Times New Roman" w:eastAsia="Times New Roman" w:hAnsi="Times New Roman" w:cs="Times New Roman"/>
          <w:color w:val="0E101A"/>
          <w:sz w:val="24"/>
          <w:szCs w:val="24"/>
        </w:rPr>
      </w:pPr>
    </w:p>
    <w:p w14:paraId="3CD812B2" w14:textId="788EFC78" w:rsidR="0038204C" w:rsidRPr="008D48E5" w:rsidRDefault="0038204C" w:rsidP="00C15672">
      <w:pPr>
        <w:spacing w:line="480" w:lineRule="auto"/>
        <w:rPr>
          <w:rFonts w:ascii="Times New Roman" w:hAnsi="Times New Roman" w:cs="Times New Roman"/>
          <w:sz w:val="24"/>
          <w:szCs w:val="24"/>
        </w:rPr>
      </w:pPr>
    </w:p>
    <w:sectPr w:rsidR="0038204C" w:rsidRPr="008D48E5" w:rsidSect="007D42C9">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7222E2" w14:textId="77777777" w:rsidR="00B15B22" w:rsidRDefault="00B15B22" w:rsidP="007D42C9">
      <w:pPr>
        <w:spacing w:after="0" w:line="240" w:lineRule="auto"/>
      </w:pPr>
      <w:r>
        <w:separator/>
      </w:r>
    </w:p>
  </w:endnote>
  <w:endnote w:type="continuationSeparator" w:id="0">
    <w:p w14:paraId="17B9F6DE" w14:textId="77777777" w:rsidR="00B15B22" w:rsidRDefault="00B15B22" w:rsidP="007D4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1F78BA" w14:textId="77777777" w:rsidR="00B15B22" w:rsidRDefault="00B15B22" w:rsidP="007D42C9">
      <w:pPr>
        <w:spacing w:after="0" w:line="240" w:lineRule="auto"/>
      </w:pPr>
      <w:r>
        <w:separator/>
      </w:r>
    </w:p>
  </w:footnote>
  <w:footnote w:type="continuationSeparator" w:id="0">
    <w:p w14:paraId="52D8A1CD" w14:textId="77777777" w:rsidR="00B15B22" w:rsidRDefault="00B15B22" w:rsidP="007D42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4710221"/>
      <w:docPartObj>
        <w:docPartGallery w:val="Page Numbers (Top of Page)"/>
        <w:docPartUnique/>
      </w:docPartObj>
    </w:sdtPr>
    <w:sdtEndPr>
      <w:rPr>
        <w:rFonts w:ascii="Times New Roman" w:hAnsi="Times New Roman" w:cs="Times New Roman"/>
        <w:noProof/>
        <w:sz w:val="24"/>
        <w:szCs w:val="24"/>
      </w:rPr>
    </w:sdtEndPr>
    <w:sdtContent>
      <w:p w14:paraId="12D1A4FC" w14:textId="34B6E741" w:rsidR="0075094C" w:rsidRPr="007D42C9" w:rsidRDefault="0075094C">
        <w:pPr>
          <w:pStyle w:val="Header"/>
          <w:jc w:val="right"/>
          <w:rPr>
            <w:rFonts w:ascii="Times New Roman" w:hAnsi="Times New Roman" w:cs="Times New Roman"/>
            <w:sz w:val="24"/>
            <w:szCs w:val="24"/>
          </w:rPr>
        </w:pPr>
        <w:r>
          <w:rPr>
            <w:rFonts w:ascii="Times New Roman" w:hAnsi="Times New Roman" w:cs="Times New Roman"/>
            <w:sz w:val="24"/>
            <w:szCs w:val="24"/>
          </w:rPr>
          <w:t xml:space="preserve">COURSE PROJECT  </w:t>
        </w:r>
        <w:r>
          <w:tab/>
        </w:r>
        <w:r>
          <w:tab/>
        </w:r>
        <w:r w:rsidRPr="007D42C9">
          <w:rPr>
            <w:rFonts w:ascii="Times New Roman" w:hAnsi="Times New Roman" w:cs="Times New Roman"/>
            <w:sz w:val="24"/>
            <w:szCs w:val="24"/>
          </w:rPr>
          <w:fldChar w:fldCharType="begin"/>
        </w:r>
        <w:r w:rsidRPr="007D42C9">
          <w:rPr>
            <w:rFonts w:ascii="Times New Roman" w:hAnsi="Times New Roman" w:cs="Times New Roman"/>
            <w:sz w:val="24"/>
            <w:szCs w:val="24"/>
          </w:rPr>
          <w:instrText xml:space="preserve"> PAGE   \* MERGEFORMAT </w:instrText>
        </w:r>
        <w:r w:rsidRPr="007D42C9">
          <w:rPr>
            <w:rFonts w:ascii="Times New Roman" w:hAnsi="Times New Roman" w:cs="Times New Roman"/>
            <w:sz w:val="24"/>
            <w:szCs w:val="24"/>
          </w:rPr>
          <w:fldChar w:fldCharType="separate"/>
        </w:r>
        <w:r>
          <w:rPr>
            <w:rFonts w:ascii="Times New Roman" w:hAnsi="Times New Roman" w:cs="Times New Roman"/>
            <w:noProof/>
            <w:sz w:val="24"/>
            <w:szCs w:val="24"/>
          </w:rPr>
          <w:t>3</w:t>
        </w:r>
        <w:r w:rsidRPr="007D42C9">
          <w:rPr>
            <w:rFonts w:ascii="Times New Roman" w:hAnsi="Times New Roman" w:cs="Times New Roman"/>
            <w:noProof/>
            <w:sz w:val="24"/>
            <w:szCs w:val="24"/>
          </w:rPr>
          <w:fldChar w:fldCharType="end"/>
        </w:r>
      </w:p>
    </w:sdtContent>
  </w:sdt>
  <w:p w14:paraId="0FB31B23" w14:textId="77777777" w:rsidR="0075094C" w:rsidRDefault="007509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289114" w14:textId="22E739C6" w:rsidR="0075094C" w:rsidRDefault="0075094C">
    <w:pPr>
      <w:pStyle w:val="Header"/>
      <w:jc w:val="right"/>
    </w:pPr>
    <w:r>
      <w:rPr>
        <w:rFonts w:ascii="Times New Roman" w:hAnsi="Times New Roman" w:cs="Times New Roman"/>
        <w:sz w:val="24"/>
        <w:szCs w:val="24"/>
      </w:rPr>
      <w:t xml:space="preserve">COURSE PROJECT  </w:t>
    </w:r>
    <w:r>
      <w:rPr>
        <w:rFonts w:ascii="Times New Roman" w:hAnsi="Times New Roman" w:cs="Times New Roman"/>
        <w:sz w:val="24"/>
        <w:szCs w:val="24"/>
      </w:rPr>
      <w:tab/>
    </w:r>
    <w:r>
      <w:rPr>
        <w:rFonts w:ascii="Times New Roman" w:hAnsi="Times New Roman" w:cs="Times New Roman"/>
        <w:sz w:val="24"/>
        <w:szCs w:val="24"/>
      </w:rPr>
      <w:tab/>
    </w:r>
    <w:sdt>
      <w:sdtPr>
        <w:rPr>
          <w:rFonts w:ascii="Times New Roman" w:hAnsi="Times New Roman" w:cs="Times New Roman"/>
          <w:sz w:val="24"/>
          <w:szCs w:val="24"/>
        </w:rPr>
        <w:id w:val="-1555147942"/>
        <w:docPartObj>
          <w:docPartGallery w:val="Page Numbers (Top of Page)"/>
          <w:docPartUnique/>
        </w:docPartObj>
      </w:sdtPr>
      <w:sdtEndPr>
        <w:rPr>
          <w:noProof/>
        </w:rPr>
      </w:sdtEndPr>
      <w:sdtContent>
        <w:r w:rsidRPr="000E41EF">
          <w:rPr>
            <w:rFonts w:ascii="Times New Roman" w:hAnsi="Times New Roman" w:cs="Times New Roman"/>
            <w:sz w:val="24"/>
            <w:szCs w:val="24"/>
          </w:rPr>
          <w:fldChar w:fldCharType="begin"/>
        </w:r>
        <w:r w:rsidRPr="000E41EF">
          <w:rPr>
            <w:rFonts w:ascii="Times New Roman" w:hAnsi="Times New Roman" w:cs="Times New Roman"/>
            <w:sz w:val="24"/>
            <w:szCs w:val="24"/>
          </w:rPr>
          <w:instrText xml:space="preserve"> PAGE   \* MERGEFORMAT </w:instrText>
        </w:r>
        <w:r w:rsidRPr="000E41EF">
          <w:rPr>
            <w:rFonts w:ascii="Times New Roman" w:hAnsi="Times New Roman" w:cs="Times New Roman"/>
            <w:sz w:val="24"/>
            <w:szCs w:val="24"/>
          </w:rPr>
          <w:fldChar w:fldCharType="separate"/>
        </w:r>
        <w:r w:rsidRPr="000E41EF">
          <w:rPr>
            <w:rFonts w:ascii="Times New Roman" w:hAnsi="Times New Roman" w:cs="Times New Roman"/>
            <w:noProof/>
            <w:sz w:val="24"/>
            <w:szCs w:val="24"/>
          </w:rPr>
          <w:t>1</w:t>
        </w:r>
        <w:r w:rsidRPr="000E41EF">
          <w:rPr>
            <w:rFonts w:ascii="Times New Roman" w:hAnsi="Times New Roman" w:cs="Times New Roman"/>
            <w:noProof/>
            <w:sz w:val="24"/>
            <w:szCs w:val="24"/>
          </w:rPr>
          <w:fldChar w:fldCharType="end"/>
        </w:r>
      </w:sdtContent>
    </w:sdt>
  </w:p>
  <w:p w14:paraId="28527E50" w14:textId="77777777" w:rsidR="0075094C" w:rsidRDefault="007509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33677"/>
    <w:multiLevelType w:val="hybridMultilevel"/>
    <w:tmpl w:val="69B6E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F63BE"/>
    <w:multiLevelType w:val="hybridMultilevel"/>
    <w:tmpl w:val="99B40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F426D8"/>
    <w:multiLevelType w:val="multilevel"/>
    <w:tmpl w:val="E18C4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BB12B2"/>
    <w:multiLevelType w:val="multilevel"/>
    <w:tmpl w:val="B5F2A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E466F4"/>
    <w:multiLevelType w:val="hybridMultilevel"/>
    <w:tmpl w:val="F050B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9D142E"/>
    <w:multiLevelType w:val="multilevel"/>
    <w:tmpl w:val="DA626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BD33A2"/>
    <w:multiLevelType w:val="hybridMultilevel"/>
    <w:tmpl w:val="206E7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193F56"/>
    <w:multiLevelType w:val="multilevel"/>
    <w:tmpl w:val="06A2D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B41D58"/>
    <w:multiLevelType w:val="hybridMultilevel"/>
    <w:tmpl w:val="E8500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1A55FD"/>
    <w:multiLevelType w:val="multilevel"/>
    <w:tmpl w:val="0B308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1301F2"/>
    <w:multiLevelType w:val="multilevel"/>
    <w:tmpl w:val="A1ACB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4"/>
  </w:num>
  <w:num w:numId="3">
    <w:abstractNumId w:val="1"/>
  </w:num>
  <w:num w:numId="4">
    <w:abstractNumId w:val="0"/>
  </w:num>
  <w:num w:numId="5">
    <w:abstractNumId w:val="6"/>
  </w:num>
  <w:num w:numId="6">
    <w:abstractNumId w:val="8"/>
  </w:num>
  <w:num w:numId="7">
    <w:abstractNumId w:val="9"/>
  </w:num>
  <w:num w:numId="8">
    <w:abstractNumId w:val="3"/>
  </w:num>
  <w:num w:numId="9">
    <w:abstractNumId w:val="7"/>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2C9"/>
    <w:rsid w:val="00017924"/>
    <w:rsid w:val="000214A6"/>
    <w:rsid w:val="000873CD"/>
    <w:rsid w:val="00095942"/>
    <w:rsid w:val="000E29AC"/>
    <w:rsid w:val="000E41EF"/>
    <w:rsid w:val="001136C6"/>
    <w:rsid w:val="001238AD"/>
    <w:rsid w:val="00132759"/>
    <w:rsid w:val="001464F6"/>
    <w:rsid w:val="00150748"/>
    <w:rsid w:val="001E2439"/>
    <w:rsid w:val="002240E3"/>
    <w:rsid w:val="00253110"/>
    <w:rsid w:val="002C0790"/>
    <w:rsid w:val="002C1A74"/>
    <w:rsid w:val="002C2F2A"/>
    <w:rsid w:val="002F059D"/>
    <w:rsid w:val="0031699B"/>
    <w:rsid w:val="003233BA"/>
    <w:rsid w:val="00331013"/>
    <w:rsid w:val="0033710B"/>
    <w:rsid w:val="00352106"/>
    <w:rsid w:val="0037711A"/>
    <w:rsid w:val="0038204C"/>
    <w:rsid w:val="003E3DD1"/>
    <w:rsid w:val="00415ECB"/>
    <w:rsid w:val="004552EC"/>
    <w:rsid w:val="00497CC3"/>
    <w:rsid w:val="004E264C"/>
    <w:rsid w:val="004E4534"/>
    <w:rsid w:val="00501820"/>
    <w:rsid w:val="005066F2"/>
    <w:rsid w:val="0051424D"/>
    <w:rsid w:val="00574CDC"/>
    <w:rsid w:val="00590A7A"/>
    <w:rsid w:val="005B6E93"/>
    <w:rsid w:val="005F2894"/>
    <w:rsid w:val="006B2CAF"/>
    <w:rsid w:val="006B4090"/>
    <w:rsid w:val="00720F07"/>
    <w:rsid w:val="0075094C"/>
    <w:rsid w:val="007533A7"/>
    <w:rsid w:val="007D42C9"/>
    <w:rsid w:val="007E221A"/>
    <w:rsid w:val="007F6DD6"/>
    <w:rsid w:val="00814B51"/>
    <w:rsid w:val="008200F6"/>
    <w:rsid w:val="00837C02"/>
    <w:rsid w:val="008B5056"/>
    <w:rsid w:val="008D48E5"/>
    <w:rsid w:val="008F3D1D"/>
    <w:rsid w:val="009639FD"/>
    <w:rsid w:val="009664E6"/>
    <w:rsid w:val="0099732F"/>
    <w:rsid w:val="009C63AB"/>
    <w:rsid w:val="00A51E74"/>
    <w:rsid w:val="00A603A0"/>
    <w:rsid w:val="00A61491"/>
    <w:rsid w:val="00A716E4"/>
    <w:rsid w:val="00A87F39"/>
    <w:rsid w:val="00AD75E4"/>
    <w:rsid w:val="00B15B22"/>
    <w:rsid w:val="00B17D54"/>
    <w:rsid w:val="00B50524"/>
    <w:rsid w:val="00B73508"/>
    <w:rsid w:val="00B873D9"/>
    <w:rsid w:val="00C15672"/>
    <w:rsid w:val="00C26E42"/>
    <w:rsid w:val="00C41DFC"/>
    <w:rsid w:val="00C92C80"/>
    <w:rsid w:val="00CB34A8"/>
    <w:rsid w:val="00CD0C6F"/>
    <w:rsid w:val="00D13E15"/>
    <w:rsid w:val="00D354E3"/>
    <w:rsid w:val="00DF2D30"/>
    <w:rsid w:val="00E10D3D"/>
    <w:rsid w:val="00E21BA7"/>
    <w:rsid w:val="00E93A72"/>
    <w:rsid w:val="00EE34AC"/>
    <w:rsid w:val="00F04124"/>
    <w:rsid w:val="00F41B22"/>
    <w:rsid w:val="00F4401F"/>
    <w:rsid w:val="00F63D46"/>
    <w:rsid w:val="00F72882"/>
    <w:rsid w:val="00F9058B"/>
    <w:rsid w:val="00F930A2"/>
    <w:rsid w:val="00FF7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4093C"/>
  <w15:chartTrackingRefBased/>
  <w15:docId w15:val="{AD66CF4F-FF44-44EC-80D1-4B1228FE7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505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415E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42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2C9"/>
  </w:style>
  <w:style w:type="paragraph" w:styleId="Footer">
    <w:name w:val="footer"/>
    <w:basedOn w:val="Normal"/>
    <w:link w:val="FooterChar"/>
    <w:uiPriority w:val="99"/>
    <w:unhideWhenUsed/>
    <w:rsid w:val="007D42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2C9"/>
  </w:style>
  <w:style w:type="character" w:styleId="Hyperlink">
    <w:name w:val="Hyperlink"/>
    <w:basedOn w:val="DefaultParagraphFont"/>
    <w:uiPriority w:val="99"/>
    <w:unhideWhenUsed/>
    <w:rsid w:val="00331013"/>
    <w:rPr>
      <w:color w:val="0563C1" w:themeColor="hyperlink"/>
      <w:u w:val="single"/>
    </w:rPr>
  </w:style>
  <w:style w:type="character" w:styleId="UnresolvedMention">
    <w:name w:val="Unresolved Mention"/>
    <w:basedOn w:val="DefaultParagraphFont"/>
    <w:uiPriority w:val="99"/>
    <w:semiHidden/>
    <w:unhideWhenUsed/>
    <w:rsid w:val="00331013"/>
    <w:rPr>
      <w:color w:val="605E5C"/>
      <w:shd w:val="clear" w:color="auto" w:fill="E1DFDD"/>
    </w:rPr>
  </w:style>
  <w:style w:type="character" w:customStyle="1" w:styleId="Heading1Char">
    <w:name w:val="Heading 1 Char"/>
    <w:basedOn w:val="DefaultParagraphFont"/>
    <w:link w:val="Heading1"/>
    <w:uiPriority w:val="9"/>
    <w:rsid w:val="00B50524"/>
    <w:rPr>
      <w:rFonts w:ascii="Times New Roman" w:eastAsia="Times New Roman" w:hAnsi="Times New Roman" w:cs="Times New Roman"/>
      <w:b/>
      <w:bCs/>
      <w:kern w:val="36"/>
      <w:sz w:val="48"/>
      <w:szCs w:val="48"/>
    </w:rPr>
  </w:style>
  <w:style w:type="character" w:styleId="CommentReference">
    <w:name w:val="annotation reference"/>
    <w:basedOn w:val="DefaultParagraphFont"/>
    <w:uiPriority w:val="99"/>
    <w:semiHidden/>
    <w:unhideWhenUsed/>
    <w:rsid w:val="005066F2"/>
    <w:rPr>
      <w:sz w:val="16"/>
      <w:szCs w:val="16"/>
    </w:rPr>
  </w:style>
  <w:style w:type="paragraph" w:styleId="CommentText">
    <w:name w:val="annotation text"/>
    <w:basedOn w:val="Normal"/>
    <w:link w:val="CommentTextChar"/>
    <w:uiPriority w:val="99"/>
    <w:semiHidden/>
    <w:unhideWhenUsed/>
    <w:rsid w:val="005066F2"/>
    <w:pPr>
      <w:spacing w:line="240" w:lineRule="auto"/>
    </w:pPr>
    <w:rPr>
      <w:sz w:val="20"/>
      <w:szCs w:val="20"/>
    </w:rPr>
  </w:style>
  <w:style w:type="character" w:customStyle="1" w:styleId="CommentTextChar">
    <w:name w:val="Comment Text Char"/>
    <w:basedOn w:val="DefaultParagraphFont"/>
    <w:link w:val="CommentText"/>
    <w:uiPriority w:val="99"/>
    <w:semiHidden/>
    <w:rsid w:val="005066F2"/>
    <w:rPr>
      <w:sz w:val="20"/>
      <w:szCs w:val="20"/>
    </w:rPr>
  </w:style>
  <w:style w:type="paragraph" w:styleId="CommentSubject">
    <w:name w:val="annotation subject"/>
    <w:basedOn w:val="CommentText"/>
    <w:next w:val="CommentText"/>
    <w:link w:val="CommentSubjectChar"/>
    <w:uiPriority w:val="99"/>
    <w:semiHidden/>
    <w:unhideWhenUsed/>
    <w:rsid w:val="005066F2"/>
    <w:rPr>
      <w:b/>
      <w:bCs/>
    </w:rPr>
  </w:style>
  <w:style w:type="character" w:customStyle="1" w:styleId="CommentSubjectChar">
    <w:name w:val="Comment Subject Char"/>
    <w:basedOn w:val="CommentTextChar"/>
    <w:link w:val="CommentSubject"/>
    <w:uiPriority w:val="99"/>
    <w:semiHidden/>
    <w:rsid w:val="005066F2"/>
    <w:rPr>
      <w:b/>
      <w:bCs/>
      <w:sz w:val="20"/>
      <w:szCs w:val="20"/>
    </w:rPr>
  </w:style>
  <w:style w:type="paragraph" w:styleId="BalloonText">
    <w:name w:val="Balloon Text"/>
    <w:basedOn w:val="Normal"/>
    <w:link w:val="BalloonTextChar"/>
    <w:uiPriority w:val="99"/>
    <w:semiHidden/>
    <w:unhideWhenUsed/>
    <w:rsid w:val="005066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66F2"/>
    <w:rPr>
      <w:rFonts w:ascii="Segoe UI" w:hAnsi="Segoe UI" w:cs="Segoe UI"/>
      <w:sz w:val="18"/>
      <w:szCs w:val="18"/>
    </w:rPr>
  </w:style>
  <w:style w:type="paragraph" w:styleId="Bibliography">
    <w:name w:val="Bibliography"/>
    <w:basedOn w:val="Normal"/>
    <w:next w:val="Normal"/>
    <w:uiPriority w:val="37"/>
    <w:unhideWhenUsed/>
    <w:rsid w:val="00A603A0"/>
  </w:style>
  <w:style w:type="character" w:customStyle="1" w:styleId="Heading3Char">
    <w:name w:val="Heading 3 Char"/>
    <w:basedOn w:val="DefaultParagraphFont"/>
    <w:link w:val="Heading3"/>
    <w:uiPriority w:val="9"/>
    <w:semiHidden/>
    <w:rsid w:val="00415ECB"/>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F930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87F39"/>
    <w:rPr>
      <w:b/>
      <w:bCs/>
    </w:rPr>
  </w:style>
  <w:style w:type="paragraph" w:styleId="ListParagraph">
    <w:name w:val="List Paragraph"/>
    <w:basedOn w:val="Normal"/>
    <w:uiPriority w:val="34"/>
    <w:qFormat/>
    <w:rsid w:val="00A87F39"/>
    <w:pPr>
      <w:ind w:left="720"/>
      <w:contextualSpacing/>
    </w:pPr>
  </w:style>
  <w:style w:type="paragraph" w:styleId="NormalWeb">
    <w:name w:val="Normal (Web)"/>
    <w:basedOn w:val="Normal"/>
    <w:uiPriority w:val="99"/>
    <w:semiHidden/>
    <w:unhideWhenUsed/>
    <w:rsid w:val="00C1567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3502">
      <w:bodyDiv w:val="1"/>
      <w:marLeft w:val="0"/>
      <w:marRight w:val="0"/>
      <w:marTop w:val="0"/>
      <w:marBottom w:val="0"/>
      <w:divBdr>
        <w:top w:val="none" w:sz="0" w:space="0" w:color="auto"/>
        <w:left w:val="none" w:sz="0" w:space="0" w:color="auto"/>
        <w:bottom w:val="none" w:sz="0" w:space="0" w:color="auto"/>
        <w:right w:val="none" w:sz="0" w:space="0" w:color="auto"/>
      </w:divBdr>
    </w:div>
    <w:div w:id="6491596">
      <w:bodyDiv w:val="1"/>
      <w:marLeft w:val="0"/>
      <w:marRight w:val="0"/>
      <w:marTop w:val="0"/>
      <w:marBottom w:val="0"/>
      <w:divBdr>
        <w:top w:val="none" w:sz="0" w:space="0" w:color="auto"/>
        <w:left w:val="none" w:sz="0" w:space="0" w:color="auto"/>
        <w:bottom w:val="none" w:sz="0" w:space="0" w:color="auto"/>
        <w:right w:val="none" w:sz="0" w:space="0" w:color="auto"/>
      </w:divBdr>
    </w:div>
    <w:div w:id="69929544">
      <w:bodyDiv w:val="1"/>
      <w:marLeft w:val="0"/>
      <w:marRight w:val="0"/>
      <w:marTop w:val="0"/>
      <w:marBottom w:val="0"/>
      <w:divBdr>
        <w:top w:val="none" w:sz="0" w:space="0" w:color="auto"/>
        <w:left w:val="none" w:sz="0" w:space="0" w:color="auto"/>
        <w:bottom w:val="none" w:sz="0" w:space="0" w:color="auto"/>
        <w:right w:val="none" w:sz="0" w:space="0" w:color="auto"/>
      </w:divBdr>
    </w:div>
    <w:div w:id="147406570">
      <w:bodyDiv w:val="1"/>
      <w:marLeft w:val="0"/>
      <w:marRight w:val="0"/>
      <w:marTop w:val="0"/>
      <w:marBottom w:val="0"/>
      <w:divBdr>
        <w:top w:val="none" w:sz="0" w:space="0" w:color="auto"/>
        <w:left w:val="none" w:sz="0" w:space="0" w:color="auto"/>
        <w:bottom w:val="none" w:sz="0" w:space="0" w:color="auto"/>
        <w:right w:val="none" w:sz="0" w:space="0" w:color="auto"/>
      </w:divBdr>
    </w:div>
    <w:div w:id="218635382">
      <w:bodyDiv w:val="1"/>
      <w:marLeft w:val="0"/>
      <w:marRight w:val="0"/>
      <w:marTop w:val="0"/>
      <w:marBottom w:val="0"/>
      <w:divBdr>
        <w:top w:val="none" w:sz="0" w:space="0" w:color="auto"/>
        <w:left w:val="none" w:sz="0" w:space="0" w:color="auto"/>
        <w:bottom w:val="none" w:sz="0" w:space="0" w:color="auto"/>
        <w:right w:val="none" w:sz="0" w:space="0" w:color="auto"/>
      </w:divBdr>
    </w:div>
    <w:div w:id="316880190">
      <w:bodyDiv w:val="1"/>
      <w:marLeft w:val="0"/>
      <w:marRight w:val="0"/>
      <w:marTop w:val="0"/>
      <w:marBottom w:val="0"/>
      <w:divBdr>
        <w:top w:val="none" w:sz="0" w:space="0" w:color="auto"/>
        <w:left w:val="none" w:sz="0" w:space="0" w:color="auto"/>
        <w:bottom w:val="none" w:sz="0" w:space="0" w:color="auto"/>
        <w:right w:val="none" w:sz="0" w:space="0" w:color="auto"/>
      </w:divBdr>
    </w:div>
    <w:div w:id="458308534">
      <w:bodyDiv w:val="1"/>
      <w:marLeft w:val="0"/>
      <w:marRight w:val="0"/>
      <w:marTop w:val="0"/>
      <w:marBottom w:val="0"/>
      <w:divBdr>
        <w:top w:val="none" w:sz="0" w:space="0" w:color="auto"/>
        <w:left w:val="none" w:sz="0" w:space="0" w:color="auto"/>
        <w:bottom w:val="none" w:sz="0" w:space="0" w:color="auto"/>
        <w:right w:val="none" w:sz="0" w:space="0" w:color="auto"/>
      </w:divBdr>
    </w:div>
    <w:div w:id="471405849">
      <w:bodyDiv w:val="1"/>
      <w:marLeft w:val="0"/>
      <w:marRight w:val="0"/>
      <w:marTop w:val="0"/>
      <w:marBottom w:val="0"/>
      <w:divBdr>
        <w:top w:val="none" w:sz="0" w:space="0" w:color="auto"/>
        <w:left w:val="none" w:sz="0" w:space="0" w:color="auto"/>
        <w:bottom w:val="none" w:sz="0" w:space="0" w:color="auto"/>
        <w:right w:val="none" w:sz="0" w:space="0" w:color="auto"/>
      </w:divBdr>
    </w:div>
    <w:div w:id="640841621">
      <w:bodyDiv w:val="1"/>
      <w:marLeft w:val="0"/>
      <w:marRight w:val="0"/>
      <w:marTop w:val="0"/>
      <w:marBottom w:val="0"/>
      <w:divBdr>
        <w:top w:val="none" w:sz="0" w:space="0" w:color="auto"/>
        <w:left w:val="none" w:sz="0" w:space="0" w:color="auto"/>
        <w:bottom w:val="none" w:sz="0" w:space="0" w:color="auto"/>
        <w:right w:val="none" w:sz="0" w:space="0" w:color="auto"/>
      </w:divBdr>
    </w:div>
    <w:div w:id="703217393">
      <w:bodyDiv w:val="1"/>
      <w:marLeft w:val="0"/>
      <w:marRight w:val="0"/>
      <w:marTop w:val="0"/>
      <w:marBottom w:val="0"/>
      <w:divBdr>
        <w:top w:val="none" w:sz="0" w:space="0" w:color="auto"/>
        <w:left w:val="none" w:sz="0" w:space="0" w:color="auto"/>
        <w:bottom w:val="none" w:sz="0" w:space="0" w:color="auto"/>
        <w:right w:val="none" w:sz="0" w:space="0" w:color="auto"/>
      </w:divBdr>
    </w:div>
    <w:div w:id="709377579">
      <w:bodyDiv w:val="1"/>
      <w:marLeft w:val="0"/>
      <w:marRight w:val="0"/>
      <w:marTop w:val="0"/>
      <w:marBottom w:val="0"/>
      <w:divBdr>
        <w:top w:val="none" w:sz="0" w:space="0" w:color="auto"/>
        <w:left w:val="none" w:sz="0" w:space="0" w:color="auto"/>
        <w:bottom w:val="none" w:sz="0" w:space="0" w:color="auto"/>
        <w:right w:val="none" w:sz="0" w:space="0" w:color="auto"/>
      </w:divBdr>
    </w:div>
    <w:div w:id="734862445">
      <w:bodyDiv w:val="1"/>
      <w:marLeft w:val="0"/>
      <w:marRight w:val="0"/>
      <w:marTop w:val="0"/>
      <w:marBottom w:val="0"/>
      <w:divBdr>
        <w:top w:val="none" w:sz="0" w:space="0" w:color="auto"/>
        <w:left w:val="none" w:sz="0" w:space="0" w:color="auto"/>
        <w:bottom w:val="none" w:sz="0" w:space="0" w:color="auto"/>
        <w:right w:val="none" w:sz="0" w:space="0" w:color="auto"/>
      </w:divBdr>
    </w:div>
    <w:div w:id="738941281">
      <w:bodyDiv w:val="1"/>
      <w:marLeft w:val="0"/>
      <w:marRight w:val="0"/>
      <w:marTop w:val="0"/>
      <w:marBottom w:val="0"/>
      <w:divBdr>
        <w:top w:val="none" w:sz="0" w:space="0" w:color="auto"/>
        <w:left w:val="none" w:sz="0" w:space="0" w:color="auto"/>
        <w:bottom w:val="none" w:sz="0" w:space="0" w:color="auto"/>
        <w:right w:val="none" w:sz="0" w:space="0" w:color="auto"/>
      </w:divBdr>
    </w:div>
    <w:div w:id="794451165">
      <w:bodyDiv w:val="1"/>
      <w:marLeft w:val="0"/>
      <w:marRight w:val="0"/>
      <w:marTop w:val="0"/>
      <w:marBottom w:val="0"/>
      <w:divBdr>
        <w:top w:val="none" w:sz="0" w:space="0" w:color="auto"/>
        <w:left w:val="none" w:sz="0" w:space="0" w:color="auto"/>
        <w:bottom w:val="none" w:sz="0" w:space="0" w:color="auto"/>
        <w:right w:val="none" w:sz="0" w:space="0" w:color="auto"/>
      </w:divBdr>
    </w:div>
    <w:div w:id="805393741">
      <w:bodyDiv w:val="1"/>
      <w:marLeft w:val="0"/>
      <w:marRight w:val="0"/>
      <w:marTop w:val="0"/>
      <w:marBottom w:val="0"/>
      <w:divBdr>
        <w:top w:val="none" w:sz="0" w:space="0" w:color="auto"/>
        <w:left w:val="none" w:sz="0" w:space="0" w:color="auto"/>
        <w:bottom w:val="none" w:sz="0" w:space="0" w:color="auto"/>
        <w:right w:val="none" w:sz="0" w:space="0" w:color="auto"/>
      </w:divBdr>
    </w:div>
    <w:div w:id="816796954">
      <w:bodyDiv w:val="1"/>
      <w:marLeft w:val="0"/>
      <w:marRight w:val="0"/>
      <w:marTop w:val="0"/>
      <w:marBottom w:val="0"/>
      <w:divBdr>
        <w:top w:val="none" w:sz="0" w:space="0" w:color="auto"/>
        <w:left w:val="none" w:sz="0" w:space="0" w:color="auto"/>
        <w:bottom w:val="none" w:sz="0" w:space="0" w:color="auto"/>
        <w:right w:val="none" w:sz="0" w:space="0" w:color="auto"/>
      </w:divBdr>
    </w:div>
    <w:div w:id="870921585">
      <w:bodyDiv w:val="1"/>
      <w:marLeft w:val="0"/>
      <w:marRight w:val="0"/>
      <w:marTop w:val="0"/>
      <w:marBottom w:val="0"/>
      <w:divBdr>
        <w:top w:val="none" w:sz="0" w:space="0" w:color="auto"/>
        <w:left w:val="none" w:sz="0" w:space="0" w:color="auto"/>
        <w:bottom w:val="none" w:sz="0" w:space="0" w:color="auto"/>
        <w:right w:val="none" w:sz="0" w:space="0" w:color="auto"/>
      </w:divBdr>
    </w:div>
    <w:div w:id="894317672">
      <w:bodyDiv w:val="1"/>
      <w:marLeft w:val="0"/>
      <w:marRight w:val="0"/>
      <w:marTop w:val="0"/>
      <w:marBottom w:val="0"/>
      <w:divBdr>
        <w:top w:val="none" w:sz="0" w:space="0" w:color="auto"/>
        <w:left w:val="none" w:sz="0" w:space="0" w:color="auto"/>
        <w:bottom w:val="none" w:sz="0" w:space="0" w:color="auto"/>
        <w:right w:val="none" w:sz="0" w:space="0" w:color="auto"/>
      </w:divBdr>
    </w:div>
    <w:div w:id="937639767">
      <w:bodyDiv w:val="1"/>
      <w:marLeft w:val="0"/>
      <w:marRight w:val="0"/>
      <w:marTop w:val="0"/>
      <w:marBottom w:val="0"/>
      <w:divBdr>
        <w:top w:val="none" w:sz="0" w:space="0" w:color="auto"/>
        <w:left w:val="none" w:sz="0" w:space="0" w:color="auto"/>
        <w:bottom w:val="none" w:sz="0" w:space="0" w:color="auto"/>
        <w:right w:val="none" w:sz="0" w:space="0" w:color="auto"/>
      </w:divBdr>
    </w:div>
    <w:div w:id="1099057336">
      <w:bodyDiv w:val="1"/>
      <w:marLeft w:val="0"/>
      <w:marRight w:val="0"/>
      <w:marTop w:val="0"/>
      <w:marBottom w:val="0"/>
      <w:divBdr>
        <w:top w:val="none" w:sz="0" w:space="0" w:color="auto"/>
        <w:left w:val="none" w:sz="0" w:space="0" w:color="auto"/>
        <w:bottom w:val="none" w:sz="0" w:space="0" w:color="auto"/>
        <w:right w:val="none" w:sz="0" w:space="0" w:color="auto"/>
      </w:divBdr>
    </w:div>
    <w:div w:id="1167096150">
      <w:bodyDiv w:val="1"/>
      <w:marLeft w:val="0"/>
      <w:marRight w:val="0"/>
      <w:marTop w:val="0"/>
      <w:marBottom w:val="0"/>
      <w:divBdr>
        <w:top w:val="none" w:sz="0" w:space="0" w:color="auto"/>
        <w:left w:val="none" w:sz="0" w:space="0" w:color="auto"/>
        <w:bottom w:val="none" w:sz="0" w:space="0" w:color="auto"/>
        <w:right w:val="none" w:sz="0" w:space="0" w:color="auto"/>
      </w:divBdr>
    </w:div>
    <w:div w:id="1173571797">
      <w:bodyDiv w:val="1"/>
      <w:marLeft w:val="0"/>
      <w:marRight w:val="0"/>
      <w:marTop w:val="0"/>
      <w:marBottom w:val="0"/>
      <w:divBdr>
        <w:top w:val="none" w:sz="0" w:space="0" w:color="auto"/>
        <w:left w:val="none" w:sz="0" w:space="0" w:color="auto"/>
        <w:bottom w:val="none" w:sz="0" w:space="0" w:color="auto"/>
        <w:right w:val="none" w:sz="0" w:space="0" w:color="auto"/>
      </w:divBdr>
    </w:div>
    <w:div w:id="1195774368">
      <w:bodyDiv w:val="1"/>
      <w:marLeft w:val="0"/>
      <w:marRight w:val="0"/>
      <w:marTop w:val="0"/>
      <w:marBottom w:val="0"/>
      <w:divBdr>
        <w:top w:val="none" w:sz="0" w:space="0" w:color="auto"/>
        <w:left w:val="none" w:sz="0" w:space="0" w:color="auto"/>
        <w:bottom w:val="none" w:sz="0" w:space="0" w:color="auto"/>
        <w:right w:val="none" w:sz="0" w:space="0" w:color="auto"/>
      </w:divBdr>
    </w:div>
    <w:div w:id="1220434298">
      <w:bodyDiv w:val="1"/>
      <w:marLeft w:val="0"/>
      <w:marRight w:val="0"/>
      <w:marTop w:val="0"/>
      <w:marBottom w:val="0"/>
      <w:divBdr>
        <w:top w:val="none" w:sz="0" w:space="0" w:color="auto"/>
        <w:left w:val="none" w:sz="0" w:space="0" w:color="auto"/>
        <w:bottom w:val="none" w:sz="0" w:space="0" w:color="auto"/>
        <w:right w:val="none" w:sz="0" w:space="0" w:color="auto"/>
      </w:divBdr>
    </w:div>
    <w:div w:id="1230069627">
      <w:bodyDiv w:val="1"/>
      <w:marLeft w:val="0"/>
      <w:marRight w:val="0"/>
      <w:marTop w:val="0"/>
      <w:marBottom w:val="0"/>
      <w:divBdr>
        <w:top w:val="none" w:sz="0" w:space="0" w:color="auto"/>
        <w:left w:val="none" w:sz="0" w:space="0" w:color="auto"/>
        <w:bottom w:val="none" w:sz="0" w:space="0" w:color="auto"/>
        <w:right w:val="none" w:sz="0" w:space="0" w:color="auto"/>
      </w:divBdr>
    </w:div>
    <w:div w:id="1402869948">
      <w:bodyDiv w:val="1"/>
      <w:marLeft w:val="0"/>
      <w:marRight w:val="0"/>
      <w:marTop w:val="0"/>
      <w:marBottom w:val="0"/>
      <w:divBdr>
        <w:top w:val="none" w:sz="0" w:space="0" w:color="auto"/>
        <w:left w:val="none" w:sz="0" w:space="0" w:color="auto"/>
        <w:bottom w:val="none" w:sz="0" w:space="0" w:color="auto"/>
        <w:right w:val="none" w:sz="0" w:space="0" w:color="auto"/>
      </w:divBdr>
    </w:div>
    <w:div w:id="1448698866">
      <w:bodyDiv w:val="1"/>
      <w:marLeft w:val="0"/>
      <w:marRight w:val="0"/>
      <w:marTop w:val="0"/>
      <w:marBottom w:val="0"/>
      <w:divBdr>
        <w:top w:val="none" w:sz="0" w:space="0" w:color="auto"/>
        <w:left w:val="none" w:sz="0" w:space="0" w:color="auto"/>
        <w:bottom w:val="none" w:sz="0" w:space="0" w:color="auto"/>
        <w:right w:val="none" w:sz="0" w:space="0" w:color="auto"/>
      </w:divBdr>
    </w:div>
    <w:div w:id="1532107824">
      <w:bodyDiv w:val="1"/>
      <w:marLeft w:val="0"/>
      <w:marRight w:val="0"/>
      <w:marTop w:val="0"/>
      <w:marBottom w:val="0"/>
      <w:divBdr>
        <w:top w:val="none" w:sz="0" w:space="0" w:color="auto"/>
        <w:left w:val="none" w:sz="0" w:space="0" w:color="auto"/>
        <w:bottom w:val="none" w:sz="0" w:space="0" w:color="auto"/>
        <w:right w:val="none" w:sz="0" w:space="0" w:color="auto"/>
      </w:divBdr>
    </w:div>
    <w:div w:id="1586844351">
      <w:bodyDiv w:val="1"/>
      <w:marLeft w:val="0"/>
      <w:marRight w:val="0"/>
      <w:marTop w:val="0"/>
      <w:marBottom w:val="0"/>
      <w:divBdr>
        <w:top w:val="none" w:sz="0" w:space="0" w:color="auto"/>
        <w:left w:val="none" w:sz="0" w:space="0" w:color="auto"/>
        <w:bottom w:val="none" w:sz="0" w:space="0" w:color="auto"/>
        <w:right w:val="none" w:sz="0" w:space="0" w:color="auto"/>
      </w:divBdr>
    </w:div>
    <w:div w:id="1631326257">
      <w:bodyDiv w:val="1"/>
      <w:marLeft w:val="0"/>
      <w:marRight w:val="0"/>
      <w:marTop w:val="0"/>
      <w:marBottom w:val="0"/>
      <w:divBdr>
        <w:top w:val="none" w:sz="0" w:space="0" w:color="auto"/>
        <w:left w:val="none" w:sz="0" w:space="0" w:color="auto"/>
        <w:bottom w:val="none" w:sz="0" w:space="0" w:color="auto"/>
        <w:right w:val="none" w:sz="0" w:space="0" w:color="auto"/>
      </w:divBdr>
    </w:div>
    <w:div w:id="1635407851">
      <w:bodyDiv w:val="1"/>
      <w:marLeft w:val="0"/>
      <w:marRight w:val="0"/>
      <w:marTop w:val="0"/>
      <w:marBottom w:val="0"/>
      <w:divBdr>
        <w:top w:val="none" w:sz="0" w:space="0" w:color="auto"/>
        <w:left w:val="none" w:sz="0" w:space="0" w:color="auto"/>
        <w:bottom w:val="none" w:sz="0" w:space="0" w:color="auto"/>
        <w:right w:val="none" w:sz="0" w:space="0" w:color="auto"/>
      </w:divBdr>
    </w:div>
    <w:div w:id="1675062675">
      <w:bodyDiv w:val="1"/>
      <w:marLeft w:val="0"/>
      <w:marRight w:val="0"/>
      <w:marTop w:val="0"/>
      <w:marBottom w:val="0"/>
      <w:divBdr>
        <w:top w:val="none" w:sz="0" w:space="0" w:color="auto"/>
        <w:left w:val="none" w:sz="0" w:space="0" w:color="auto"/>
        <w:bottom w:val="none" w:sz="0" w:space="0" w:color="auto"/>
        <w:right w:val="none" w:sz="0" w:space="0" w:color="auto"/>
      </w:divBdr>
    </w:div>
    <w:div w:id="1693844756">
      <w:bodyDiv w:val="1"/>
      <w:marLeft w:val="0"/>
      <w:marRight w:val="0"/>
      <w:marTop w:val="0"/>
      <w:marBottom w:val="0"/>
      <w:divBdr>
        <w:top w:val="none" w:sz="0" w:space="0" w:color="auto"/>
        <w:left w:val="none" w:sz="0" w:space="0" w:color="auto"/>
        <w:bottom w:val="none" w:sz="0" w:space="0" w:color="auto"/>
        <w:right w:val="none" w:sz="0" w:space="0" w:color="auto"/>
      </w:divBdr>
    </w:div>
    <w:div w:id="1795518682">
      <w:bodyDiv w:val="1"/>
      <w:marLeft w:val="0"/>
      <w:marRight w:val="0"/>
      <w:marTop w:val="0"/>
      <w:marBottom w:val="0"/>
      <w:divBdr>
        <w:top w:val="none" w:sz="0" w:space="0" w:color="auto"/>
        <w:left w:val="none" w:sz="0" w:space="0" w:color="auto"/>
        <w:bottom w:val="none" w:sz="0" w:space="0" w:color="auto"/>
        <w:right w:val="none" w:sz="0" w:space="0" w:color="auto"/>
      </w:divBdr>
    </w:div>
    <w:div w:id="1798209394">
      <w:bodyDiv w:val="1"/>
      <w:marLeft w:val="0"/>
      <w:marRight w:val="0"/>
      <w:marTop w:val="0"/>
      <w:marBottom w:val="0"/>
      <w:divBdr>
        <w:top w:val="none" w:sz="0" w:space="0" w:color="auto"/>
        <w:left w:val="none" w:sz="0" w:space="0" w:color="auto"/>
        <w:bottom w:val="none" w:sz="0" w:space="0" w:color="auto"/>
        <w:right w:val="none" w:sz="0" w:space="0" w:color="auto"/>
      </w:divBdr>
    </w:div>
    <w:div w:id="1812793860">
      <w:bodyDiv w:val="1"/>
      <w:marLeft w:val="0"/>
      <w:marRight w:val="0"/>
      <w:marTop w:val="0"/>
      <w:marBottom w:val="0"/>
      <w:divBdr>
        <w:top w:val="none" w:sz="0" w:space="0" w:color="auto"/>
        <w:left w:val="none" w:sz="0" w:space="0" w:color="auto"/>
        <w:bottom w:val="none" w:sz="0" w:space="0" w:color="auto"/>
        <w:right w:val="none" w:sz="0" w:space="0" w:color="auto"/>
      </w:divBdr>
    </w:div>
    <w:div w:id="1862011631">
      <w:bodyDiv w:val="1"/>
      <w:marLeft w:val="0"/>
      <w:marRight w:val="0"/>
      <w:marTop w:val="0"/>
      <w:marBottom w:val="0"/>
      <w:divBdr>
        <w:top w:val="none" w:sz="0" w:space="0" w:color="auto"/>
        <w:left w:val="none" w:sz="0" w:space="0" w:color="auto"/>
        <w:bottom w:val="none" w:sz="0" w:space="0" w:color="auto"/>
        <w:right w:val="none" w:sz="0" w:space="0" w:color="auto"/>
      </w:divBdr>
    </w:div>
    <w:div w:id="1893498060">
      <w:bodyDiv w:val="1"/>
      <w:marLeft w:val="0"/>
      <w:marRight w:val="0"/>
      <w:marTop w:val="0"/>
      <w:marBottom w:val="0"/>
      <w:divBdr>
        <w:top w:val="none" w:sz="0" w:space="0" w:color="auto"/>
        <w:left w:val="none" w:sz="0" w:space="0" w:color="auto"/>
        <w:bottom w:val="none" w:sz="0" w:space="0" w:color="auto"/>
        <w:right w:val="none" w:sz="0" w:space="0" w:color="auto"/>
      </w:divBdr>
    </w:div>
    <w:div w:id="1906841987">
      <w:bodyDiv w:val="1"/>
      <w:marLeft w:val="0"/>
      <w:marRight w:val="0"/>
      <w:marTop w:val="0"/>
      <w:marBottom w:val="0"/>
      <w:divBdr>
        <w:top w:val="none" w:sz="0" w:space="0" w:color="auto"/>
        <w:left w:val="none" w:sz="0" w:space="0" w:color="auto"/>
        <w:bottom w:val="none" w:sz="0" w:space="0" w:color="auto"/>
        <w:right w:val="none" w:sz="0" w:space="0" w:color="auto"/>
      </w:divBdr>
    </w:div>
    <w:div w:id="1908950031">
      <w:bodyDiv w:val="1"/>
      <w:marLeft w:val="0"/>
      <w:marRight w:val="0"/>
      <w:marTop w:val="0"/>
      <w:marBottom w:val="0"/>
      <w:divBdr>
        <w:top w:val="none" w:sz="0" w:space="0" w:color="auto"/>
        <w:left w:val="none" w:sz="0" w:space="0" w:color="auto"/>
        <w:bottom w:val="none" w:sz="0" w:space="0" w:color="auto"/>
        <w:right w:val="none" w:sz="0" w:space="0" w:color="auto"/>
      </w:divBdr>
    </w:div>
    <w:div w:id="1936548004">
      <w:bodyDiv w:val="1"/>
      <w:marLeft w:val="0"/>
      <w:marRight w:val="0"/>
      <w:marTop w:val="0"/>
      <w:marBottom w:val="0"/>
      <w:divBdr>
        <w:top w:val="none" w:sz="0" w:space="0" w:color="auto"/>
        <w:left w:val="none" w:sz="0" w:space="0" w:color="auto"/>
        <w:bottom w:val="none" w:sz="0" w:space="0" w:color="auto"/>
        <w:right w:val="none" w:sz="0" w:space="0" w:color="auto"/>
      </w:divBdr>
    </w:div>
    <w:div w:id="1955168049">
      <w:bodyDiv w:val="1"/>
      <w:marLeft w:val="0"/>
      <w:marRight w:val="0"/>
      <w:marTop w:val="0"/>
      <w:marBottom w:val="0"/>
      <w:divBdr>
        <w:top w:val="none" w:sz="0" w:space="0" w:color="auto"/>
        <w:left w:val="none" w:sz="0" w:space="0" w:color="auto"/>
        <w:bottom w:val="none" w:sz="0" w:space="0" w:color="auto"/>
        <w:right w:val="none" w:sz="0" w:space="0" w:color="auto"/>
      </w:divBdr>
    </w:div>
    <w:div w:id="1970932421">
      <w:bodyDiv w:val="1"/>
      <w:marLeft w:val="0"/>
      <w:marRight w:val="0"/>
      <w:marTop w:val="0"/>
      <w:marBottom w:val="0"/>
      <w:divBdr>
        <w:top w:val="none" w:sz="0" w:space="0" w:color="auto"/>
        <w:left w:val="none" w:sz="0" w:space="0" w:color="auto"/>
        <w:bottom w:val="none" w:sz="0" w:space="0" w:color="auto"/>
        <w:right w:val="none" w:sz="0" w:space="0" w:color="auto"/>
      </w:divBdr>
    </w:div>
    <w:div w:id="1981231710">
      <w:bodyDiv w:val="1"/>
      <w:marLeft w:val="0"/>
      <w:marRight w:val="0"/>
      <w:marTop w:val="0"/>
      <w:marBottom w:val="0"/>
      <w:divBdr>
        <w:top w:val="none" w:sz="0" w:space="0" w:color="auto"/>
        <w:left w:val="none" w:sz="0" w:space="0" w:color="auto"/>
        <w:bottom w:val="none" w:sz="0" w:space="0" w:color="auto"/>
        <w:right w:val="none" w:sz="0" w:space="0" w:color="auto"/>
      </w:divBdr>
    </w:div>
    <w:div w:id="2018576481">
      <w:bodyDiv w:val="1"/>
      <w:marLeft w:val="0"/>
      <w:marRight w:val="0"/>
      <w:marTop w:val="0"/>
      <w:marBottom w:val="0"/>
      <w:divBdr>
        <w:top w:val="none" w:sz="0" w:space="0" w:color="auto"/>
        <w:left w:val="none" w:sz="0" w:space="0" w:color="auto"/>
        <w:bottom w:val="none" w:sz="0" w:space="0" w:color="auto"/>
        <w:right w:val="none" w:sz="0" w:space="0" w:color="auto"/>
      </w:divBdr>
    </w:div>
    <w:div w:id="2019261637">
      <w:bodyDiv w:val="1"/>
      <w:marLeft w:val="0"/>
      <w:marRight w:val="0"/>
      <w:marTop w:val="0"/>
      <w:marBottom w:val="0"/>
      <w:divBdr>
        <w:top w:val="none" w:sz="0" w:space="0" w:color="auto"/>
        <w:left w:val="none" w:sz="0" w:space="0" w:color="auto"/>
        <w:bottom w:val="none" w:sz="0" w:space="0" w:color="auto"/>
        <w:right w:val="none" w:sz="0" w:space="0" w:color="auto"/>
      </w:divBdr>
    </w:div>
    <w:div w:id="2024740880">
      <w:bodyDiv w:val="1"/>
      <w:marLeft w:val="0"/>
      <w:marRight w:val="0"/>
      <w:marTop w:val="0"/>
      <w:marBottom w:val="0"/>
      <w:divBdr>
        <w:top w:val="none" w:sz="0" w:space="0" w:color="auto"/>
        <w:left w:val="none" w:sz="0" w:space="0" w:color="auto"/>
        <w:bottom w:val="none" w:sz="0" w:space="0" w:color="auto"/>
        <w:right w:val="none" w:sz="0" w:space="0" w:color="auto"/>
      </w:divBdr>
    </w:div>
    <w:div w:id="2070111913">
      <w:bodyDiv w:val="1"/>
      <w:marLeft w:val="0"/>
      <w:marRight w:val="0"/>
      <w:marTop w:val="0"/>
      <w:marBottom w:val="0"/>
      <w:divBdr>
        <w:top w:val="none" w:sz="0" w:space="0" w:color="auto"/>
        <w:left w:val="none" w:sz="0" w:space="0" w:color="auto"/>
        <w:bottom w:val="none" w:sz="0" w:space="0" w:color="auto"/>
        <w:right w:val="none" w:sz="0" w:space="0" w:color="auto"/>
      </w:divBdr>
    </w:div>
    <w:div w:id="2120224530">
      <w:bodyDiv w:val="1"/>
      <w:marLeft w:val="0"/>
      <w:marRight w:val="0"/>
      <w:marTop w:val="0"/>
      <w:marBottom w:val="0"/>
      <w:divBdr>
        <w:top w:val="none" w:sz="0" w:space="0" w:color="auto"/>
        <w:left w:val="none" w:sz="0" w:space="0" w:color="auto"/>
        <w:bottom w:val="none" w:sz="0" w:space="0" w:color="auto"/>
        <w:right w:val="none" w:sz="0" w:space="0" w:color="auto"/>
      </w:divBdr>
    </w:div>
    <w:div w:id="2134052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Rob08</b:Tag>
    <b:SourceType>InternetSite</b:SourceType>
    <b:Guid>{38C5EB80-9A16-4917-9061-0639EB45709B}</b:Guid>
    <b:Title>The DGI Data Governance Framework</b:Title>
    <b:Year>2008</b:Year>
    <b:Author>
      <b:Author>
        <b:NameList>
          <b:Person>
            <b:Last>Seiner</b:Last>
            <b:First>Rob</b:First>
          </b:Person>
        </b:NameList>
      </b:Author>
    </b:Author>
    <b:InternetSiteTitle>https://tdan.com/</b:InternetSiteTitle>
    <b:Month>Sept</b:Month>
    <b:Day>29</b:Day>
    <b:URL>https://tdan.com/the-dgi-data-governance-framework/8688</b:URL>
    <b:RefOrder>1</b:RefOrder>
  </b:Source>
  <b:Source>
    <b:Tag>Amy19</b:Tag>
    <b:SourceType>InternetSite</b:SourceType>
    <b:Guid>{C8556343-13CC-4145-8DEB-B5B21F5BA6F6}</b:Guid>
    <b:Author>
      <b:Author>
        <b:Corporate>Amy Filener</b:Corporate>
      </b:Author>
    </b:Author>
    <b:Title>DAS Slides: Data Governance and Data Architecture – Alignment and Synergies</b:Title>
    <b:InternetSiteTitle>https://www.dataversity.net/</b:InternetSiteTitle>
    <b:Year>2019</b:Year>
    <b:Month>Apr</b:Month>
    <b:Day>29</b:Day>
    <b:URL>https://www.dataversity.net/das-slides-data-governance-and-data-architecture-alignment-and-synergies/</b:URL>
    <b:RefOrder>2</b:RefOrder>
  </b:Source>
  <b:Source>
    <b:Tag>Karnd</b:Tag>
    <b:SourceType>InternetSite</b:SourceType>
    <b:Guid>{B1A1F537-951F-4BE9-B2F8-442341963407}</b:Guid>
    <b:Author>
      <b:Author>
        <b:NameList>
          <b:Person>
            <b:Last>Grace-Martin</b:Last>
            <b:First>Karen</b:First>
          </b:Person>
        </b:NameList>
      </b:Author>
    </b:Author>
    <b:Title>Seven Ways to Make up Data: Common Methods to Imputing Missing Data</b:Title>
    <b:InternetSiteTitle>https://www.theanalysisfactor.com</b:InternetSiteTitle>
    <b:Year>n.d</b:Year>
    <b:URL>https://www.theanalysisfactor.com/seven-ways-to-make-up-data-common-methods-to-imputing-missing-data/</b:URL>
    <b:RefOrder>3</b:RefOrder>
  </b:Source>
  <b:Source>
    <b:Tag>Sci20</b:Tag>
    <b:SourceType>InternetSite</b:SourceType>
    <b:Guid>{87CAD707-B6F3-4651-8886-A1679838B33A}</b:Guid>
    <b:Author>
      <b:Author>
        <b:Corporate>Scikit-Learn</b:Corporate>
      </b:Author>
    </b:Author>
    <b:Title>Imputation of missing values</b:Title>
    <b:InternetSiteTitle>https://scikit-learn.org</b:InternetSiteTitle>
    <b:Year>2020</b:Year>
    <b:URL>https://scikit-learn.org/stable/modules/impute.html#marking-imputed-values</b:URL>
    <b:RefOrder>4</b:RefOrder>
  </b:Source>
  <b:Source>
    <b:Tag>Var20</b:Tag>
    <b:SourceType>InternetSite</b:SourceType>
    <b:Guid>{7FE77B58-B120-4E8B-8B2E-B1B130A64E02}</b:Guid>
    <b:Author>
      <b:Author>
        <b:Corporate>Varonis.com</b:Corporate>
      </b:Author>
    </b:Author>
    <b:Title>Data Governance Framework Best Practices, Definitions and Examples</b:Title>
    <b:InternetSiteTitle>https://www.varonis.com</b:InternetSiteTitle>
    <b:Year>2020</b:Year>
    <b:Month>March</b:Month>
    <b:Day>29</b:Day>
    <b:URL>https://www.varonis.com/blog/data-governance/</b:URL>
    <b:RefOrder>5</b:RefOrder>
  </b:Source>
</b:Sources>
</file>

<file path=customXml/itemProps1.xml><?xml version="1.0" encoding="utf-8"?>
<ds:datastoreItem xmlns:ds="http://schemas.openxmlformats.org/officeDocument/2006/customXml" ds:itemID="{D7B9E427-C573-4C3E-909E-74E5E672C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1190</TotalTime>
  <Pages>12</Pages>
  <Words>2366</Words>
  <Characters>13488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Collegis Education</Company>
  <LinksUpToDate>false</LinksUpToDate>
  <CharactersWithSpaces>15823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Schriefer</dc:creator>
  <cp:keywords/>
  <dc:description/>
  <cp:lastModifiedBy>Pritchard, Shaun</cp:lastModifiedBy>
  <cp:revision>11</cp:revision>
  <dcterms:created xsi:type="dcterms:W3CDTF">2020-11-16T22:58:00Z</dcterms:created>
  <dcterms:modified xsi:type="dcterms:W3CDTF">2020-11-17T18:44:00Z</dcterms:modified>
</cp:coreProperties>
</file>