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E24D" w14:textId="77777777" w:rsidR="00DA666D" w:rsidRDefault="00DA666D">
      <w:pPr>
        <w:pStyle w:val="Heading1"/>
        <w:spacing w:before="240" w:after="240"/>
      </w:pPr>
      <w:bookmarkStart w:id="0" w:name="_h0oyghtme69v" w:colFirst="0" w:colLast="0"/>
      <w:bookmarkEnd w:id="0"/>
    </w:p>
    <w:p w14:paraId="71E779C3" w14:textId="77777777" w:rsidR="00DA666D" w:rsidRDefault="00DA666D"/>
    <w:p w14:paraId="58372D37" w14:textId="77777777" w:rsidR="00DA666D" w:rsidRDefault="00DA666D"/>
    <w:p w14:paraId="57CE8F17" w14:textId="77777777" w:rsidR="00DA666D" w:rsidRDefault="00DA666D"/>
    <w:p w14:paraId="2A5445B7" w14:textId="77777777" w:rsidR="00DA666D" w:rsidRDefault="00DA666D"/>
    <w:p w14:paraId="7E034795" w14:textId="77777777" w:rsidR="00DA666D" w:rsidRDefault="00DA666D"/>
    <w:p w14:paraId="5EDE119E" w14:textId="77777777" w:rsidR="00DA666D" w:rsidRDefault="00DA666D"/>
    <w:p w14:paraId="0856C939" w14:textId="77777777" w:rsidR="00DA666D" w:rsidRDefault="00DA666D"/>
    <w:p w14:paraId="047235A0" w14:textId="77777777" w:rsidR="00DA666D" w:rsidRDefault="00DA666D"/>
    <w:p w14:paraId="2C7FEB28" w14:textId="77777777" w:rsidR="00DA666D" w:rsidRDefault="00DA666D"/>
    <w:p w14:paraId="426D2191" w14:textId="77777777" w:rsidR="00DA666D" w:rsidRDefault="00DA666D"/>
    <w:p w14:paraId="6FAD8ED1" w14:textId="77777777" w:rsidR="00DA666D" w:rsidRDefault="00DA666D"/>
    <w:p w14:paraId="704CCB47" w14:textId="498F53AD" w:rsidR="00DA666D" w:rsidRDefault="009C15F4">
      <w:pPr>
        <w:pStyle w:val="Title"/>
        <w:jc w:val="center"/>
        <w:rPr>
          <w:rFonts w:ascii="Raleway" w:eastAsia="Raleway" w:hAnsi="Raleway" w:cs="Raleway"/>
          <w:b/>
          <w:color w:val="4C4A4A"/>
          <w:sz w:val="160"/>
          <w:szCs w:val="160"/>
        </w:rPr>
      </w:pPr>
      <w:bookmarkStart w:id="1" w:name="_dla6r1e9xtwg" w:colFirst="0" w:colLast="0"/>
      <w:bookmarkEnd w:id="1"/>
      <w:r>
        <w:rPr>
          <w:noProof/>
        </w:rPr>
        <w:drawing>
          <wp:inline distT="0" distB="0" distL="0" distR="0" wp14:anchorId="3705B92D" wp14:editId="0165719D">
            <wp:extent cx="4668715" cy="2626152"/>
            <wp:effectExtent l="0" t="0" r="0" b="3175"/>
            <wp:docPr id="3" name="Picture 3" descr="Delta Airlines Logo,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Airlines Logo, symbol, meaning, history,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5294" cy="2629853"/>
                    </a:xfrm>
                    <a:prstGeom prst="rect">
                      <a:avLst/>
                    </a:prstGeom>
                    <a:noFill/>
                    <a:ln>
                      <a:noFill/>
                    </a:ln>
                  </pic:spPr>
                </pic:pic>
              </a:graphicData>
            </a:graphic>
          </wp:inline>
        </w:drawing>
      </w:r>
    </w:p>
    <w:p w14:paraId="4D1F5D9A" w14:textId="77777777" w:rsidR="00DA666D" w:rsidRDefault="00DA666D"/>
    <w:p w14:paraId="4756ABB2" w14:textId="458BDB75" w:rsidR="00DA666D" w:rsidRDefault="009C15F4" w:rsidP="009C15F4">
      <w:pPr>
        <w:pStyle w:val="Heading2"/>
        <w:jc w:val="center"/>
      </w:pPr>
      <w:r>
        <w:t>Data Driven Efficiency Improvement Proposal</w:t>
      </w:r>
    </w:p>
    <w:p w14:paraId="6305A1D4" w14:textId="77777777" w:rsidR="00DA666D" w:rsidRDefault="00DA666D"/>
    <w:p w14:paraId="6A1E3DDF" w14:textId="77777777" w:rsidR="00DA666D" w:rsidRDefault="00DA666D"/>
    <w:p w14:paraId="25387785" w14:textId="77777777" w:rsidR="00DA666D" w:rsidRDefault="00DA666D">
      <w:pPr>
        <w:pStyle w:val="Title"/>
        <w:jc w:val="center"/>
        <w:rPr>
          <w:rFonts w:ascii="Raleway" w:eastAsia="Raleway" w:hAnsi="Raleway" w:cs="Raleway"/>
          <w:b/>
          <w:color w:val="4C4A4A"/>
          <w:sz w:val="74"/>
          <w:szCs w:val="74"/>
        </w:rPr>
      </w:pPr>
      <w:bookmarkStart w:id="2" w:name="_iy5qqkgp5b2w" w:colFirst="0" w:colLast="0"/>
      <w:bookmarkEnd w:id="2"/>
    </w:p>
    <w:p w14:paraId="024DE530" w14:textId="77777777" w:rsidR="00DA666D" w:rsidRDefault="00DA666D">
      <w:pPr>
        <w:pStyle w:val="Title"/>
        <w:jc w:val="center"/>
        <w:rPr>
          <w:rFonts w:ascii="Raleway" w:eastAsia="Raleway" w:hAnsi="Raleway" w:cs="Raleway"/>
          <w:b/>
          <w:color w:val="4C4A4A"/>
          <w:sz w:val="74"/>
          <w:szCs w:val="74"/>
        </w:rPr>
      </w:pPr>
      <w:bookmarkStart w:id="3" w:name="_s6vj7wau6p92" w:colFirst="0" w:colLast="0"/>
      <w:bookmarkEnd w:id="3"/>
    </w:p>
    <w:p w14:paraId="123C1B05" w14:textId="77777777" w:rsidR="00DA666D" w:rsidRDefault="00000000">
      <w:pPr>
        <w:jc w:val="center"/>
        <w:rPr>
          <w:sz w:val="40"/>
          <w:szCs w:val="40"/>
        </w:rPr>
      </w:pPr>
      <w:bookmarkStart w:id="4" w:name="_g69m99lxo0zv" w:colFirst="0" w:colLast="0"/>
      <w:bookmarkEnd w:id="4"/>
      <w:r>
        <w:rPr>
          <w:sz w:val="40"/>
          <w:szCs w:val="40"/>
        </w:rPr>
        <w:t xml:space="preserve">Project charter </w:t>
      </w:r>
    </w:p>
    <w:p w14:paraId="2D213E23" w14:textId="77777777" w:rsidR="00DA666D" w:rsidRDefault="00000000">
      <w:pPr>
        <w:rPr>
          <w:b/>
          <w:sz w:val="40"/>
          <w:szCs w:val="40"/>
        </w:rPr>
      </w:pPr>
      <w:r>
        <w:rPr>
          <w:b/>
          <w:sz w:val="40"/>
          <w:szCs w:val="40"/>
        </w:rPr>
        <w:lastRenderedPageBreak/>
        <w:t>Table of Contents</w:t>
      </w:r>
    </w:p>
    <w:p w14:paraId="6F59A2F9" w14:textId="77777777" w:rsidR="00DA666D" w:rsidRDefault="00DA666D"/>
    <w:sdt>
      <w:sdtPr>
        <w:id w:val="66545663"/>
        <w:docPartObj>
          <w:docPartGallery w:val="Table of Contents"/>
          <w:docPartUnique/>
        </w:docPartObj>
      </w:sdtPr>
      <w:sdtContent>
        <w:p w14:paraId="5CCE17A0" w14:textId="77777777" w:rsidR="00DA666D"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n35gxf4p29p8">
            <w:r>
              <w:rPr>
                <w:b/>
                <w:color w:val="000000"/>
              </w:rPr>
              <w:t>Executive Summary</w:t>
            </w:r>
          </w:hyperlink>
          <w:r>
            <w:rPr>
              <w:b/>
              <w:color w:val="000000"/>
            </w:rPr>
            <w:tab/>
          </w:r>
          <w:r>
            <w:fldChar w:fldCharType="begin"/>
          </w:r>
          <w:r>
            <w:instrText xml:space="preserve"> PAGEREF _n35gxf4p29p8 \h </w:instrText>
          </w:r>
          <w:r>
            <w:fldChar w:fldCharType="separate"/>
          </w:r>
          <w:r>
            <w:rPr>
              <w:b/>
              <w:color w:val="000000"/>
            </w:rPr>
            <w:t>2</w:t>
          </w:r>
          <w:r>
            <w:fldChar w:fldCharType="end"/>
          </w:r>
        </w:p>
        <w:p w14:paraId="696D47FD" w14:textId="77777777" w:rsidR="00DA666D" w:rsidRDefault="00000000">
          <w:pPr>
            <w:tabs>
              <w:tab w:val="right" w:pos="9360"/>
            </w:tabs>
            <w:spacing w:before="200" w:line="240" w:lineRule="auto"/>
            <w:rPr>
              <w:b/>
              <w:color w:val="000000"/>
            </w:rPr>
          </w:pPr>
          <w:hyperlink w:anchor="_sw6lyfvrtn02">
            <w:r>
              <w:rPr>
                <w:b/>
                <w:color w:val="000000"/>
              </w:rPr>
              <w:t>Problem/Opportunity Statement</w:t>
            </w:r>
          </w:hyperlink>
          <w:r>
            <w:rPr>
              <w:b/>
              <w:color w:val="000000"/>
            </w:rPr>
            <w:tab/>
          </w:r>
          <w:r>
            <w:fldChar w:fldCharType="begin"/>
          </w:r>
          <w:r>
            <w:instrText xml:space="preserve"> PAGEREF _sw6lyfvrtn02 \h </w:instrText>
          </w:r>
          <w:r>
            <w:fldChar w:fldCharType="separate"/>
          </w:r>
          <w:r>
            <w:rPr>
              <w:b/>
              <w:color w:val="000000"/>
            </w:rPr>
            <w:t>3</w:t>
          </w:r>
          <w:r>
            <w:fldChar w:fldCharType="end"/>
          </w:r>
        </w:p>
        <w:p w14:paraId="206FA036" w14:textId="77777777" w:rsidR="00DA666D" w:rsidRDefault="00000000">
          <w:pPr>
            <w:tabs>
              <w:tab w:val="right" w:pos="9360"/>
            </w:tabs>
            <w:spacing w:before="60" w:line="240" w:lineRule="auto"/>
            <w:ind w:left="360"/>
            <w:rPr>
              <w:color w:val="000000"/>
            </w:rPr>
          </w:pPr>
          <w:hyperlink w:anchor="_toj33paj4qcp">
            <w:r>
              <w:rPr>
                <w:color w:val="000000"/>
              </w:rPr>
              <w:t>Market Background [optional]</w:t>
            </w:r>
          </w:hyperlink>
          <w:r>
            <w:rPr>
              <w:color w:val="000000"/>
            </w:rPr>
            <w:tab/>
          </w:r>
          <w:r>
            <w:fldChar w:fldCharType="begin"/>
          </w:r>
          <w:r>
            <w:instrText xml:space="preserve"> PAGEREF _toj33paj4qcp \h </w:instrText>
          </w:r>
          <w:r>
            <w:fldChar w:fldCharType="separate"/>
          </w:r>
          <w:r>
            <w:rPr>
              <w:color w:val="000000"/>
            </w:rPr>
            <w:t>3</w:t>
          </w:r>
          <w:r>
            <w:fldChar w:fldCharType="end"/>
          </w:r>
        </w:p>
        <w:p w14:paraId="7561EF49" w14:textId="77777777" w:rsidR="00DA666D" w:rsidRDefault="00000000">
          <w:pPr>
            <w:tabs>
              <w:tab w:val="right" w:pos="9360"/>
            </w:tabs>
            <w:spacing w:before="60" w:line="240" w:lineRule="auto"/>
            <w:ind w:left="360"/>
            <w:rPr>
              <w:color w:val="000000"/>
            </w:rPr>
          </w:pPr>
          <w:hyperlink w:anchor="_bllaijbpt7n0">
            <w:r>
              <w:rPr>
                <w:color w:val="000000"/>
              </w:rPr>
              <w:t>Problem Definition / Market Opportunity</w:t>
            </w:r>
          </w:hyperlink>
          <w:r>
            <w:rPr>
              <w:color w:val="000000"/>
            </w:rPr>
            <w:tab/>
          </w:r>
          <w:r>
            <w:fldChar w:fldCharType="begin"/>
          </w:r>
          <w:r>
            <w:instrText xml:space="preserve"> PAGEREF _bllaijbpt7n0 \h </w:instrText>
          </w:r>
          <w:r>
            <w:fldChar w:fldCharType="separate"/>
          </w:r>
          <w:r>
            <w:rPr>
              <w:color w:val="000000"/>
            </w:rPr>
            <w:t>3</w:t>
          </w:r>
          <w:r>
            <w:fldChar w:fldCharType="end"/>
          </w:r>
        </w:p>
        <w:p w14:paraId="4925C226" w14:textId="77777777" w:rsidR="00DA666D" w:rsidRDefault="00000000">
          <w:pPr>
            <w:tabs>
              <w:tab w:val="right" w:pos="9360"/>
            </w:tabs>
            <w:spacing w:before="60" w:line="240" w:lineRule="auto"/>
            <w:ind w:left="360"/>
            <w:rPr>
              <w:color w:val="000000"/>
            </w:rPr>
          </w:pPr>
          <w:hyperlink w:anchor="_d1fsix5ykmv2">
            <w:r>
              <w:rPr>
                <w:color w:val="000000"/>
              </w:rPr>
              <w:t>Stakeholders</w:t>
            </w:r>
          </w:hyperlink>
          <w:r>
            <w:rPr>
              <w:color w:val="000000"/>
            </w:rPr>
            <w:tab/>
          </w:r>
          <w:r>
            <w:fldChar w:fldCharType="begin"/>
          </w:r>
          <w:r>
            <w:instrText xml:space="preserve"> PAGEREF _d1fsix5ykmv2 \h </w:instrText>
          </w:r>
          <w:r>
            <w:fldChar w:fldCharType="separate"/>
          </w:r>
          <w:r>
            <w:rPr>
              <w:color w:val="000000"/>
            </w:rPr>
            <w:t>3</w:t>
          </w:r>
          <w:r>
            <w:fldChar w:fldCharType="end"/>
          </w:r>
        </w:p>
        <w:p w14:paraId="489604BF" w14:textId="77777777" w:rsidR="00DA666D" w:rsidRDefault="00000000">
          <w:pPr>
            <w:tabs>
              <w:tab w:val="right" w:pos="9360"/>
            </w:tabs>
            <w:spacing w:before="200" w:line="240" w:lineRule="auto"/>
            <w:rPr>
              <w:b/>
              <w:color w:val="000000"/>
            </w:rPr>
          </w:pPr>
          <w:hyperlink w:anchor="_kgj0at8yt9p6">
            <w:r>
              <w:rPr>
                <w:b/>
                <w:color w:val="000000"/>
              </w:rPr>
              <w:t>Solution Definition</w:t>
            </w:r>
          </w:hyperlink>
          <w:r>
            <w:rPr>
              <w:b/>
              <w:color w:val="000000"/>
            </w:rPr>
            <w:tab/>
          </w:r>
          <w:r>
            <w:fldChar w:fldCharType="begin"/>
          </w:r>
          <w:r>
            <w:instrText xml:space="preserve"> PAGEREF _kgj0at8yt9p6 \h </w:instrText>
          </w:r>
          <w:r>
            <w:fldChar w:fldCharType="separate"/>
          </w:r>
          <w:r>
            <w:rPr>
              <w:b/>
              <w:color w:val="000000"/>
            </w:rPr>
            <w:t>4</w:t>
          </w:r>
          <w:r>
            <w:fldChar w:fldCharType="end"/>
          </w:r>
        </w:p>
        <w:p w14:paraId="3E40DE2A" w14:textId="77777777" w:rsidR="00DA666D" w:rsidRDefault="00000000">
          <w:pPr>
            <w:tabs>
              <w:tab w:val="right" w:pos="9360"/>
            </w:tabs>
            <w:spacing w:before="60" w:line="240" w:lineRule="auto"/>
            <w:ind w:left="360"/>
            <w:rPr>
              <w:color w:val="000000"/>
            </w:rPr>
          </w:pPr>
          <w:hyperlink w:anchor="_f17cltkqx86t">
            <w:r>
              <w:rPr>
                <w:color w:val="000000"/>
              </w:rPr>
              <w:t>Core Solution</w:t>
            </w:r>
          </w:hyperlink>
          <w:r>
            <w:rPr>
              <w:color w:val="000000"/>
            </w:rPr>
            <w:tab/>
          </w:r>
          <w:r>
            <w:fldChar w:fldCharType="begin"/>
          </w:r>
          <w:r>
            <w:instrText xml:space="preserve"> PAGEREF _f17cltkqx86t \h </w:instrText>
          </w:r>
          <w:r>
            <w:fldChar w:fldCharType="separate"/>
          </w:r>
          <w:r>
            <w:rPr>
              <w:color w:val="000000"/>
            </w:rPr>
            <w:t>4</w:t>
          </w:r>
          <w:r>
            <w:fldChar w:fldCharType="end"/>
          </w:r>
        </w:p>
        <w:p w14:paraId="5997D5BC" w14:textId="77777777" w:rsidR="00DA666D" w:rsidRDefault="00000000">
          <w:pPr>
            <w:tabs>
              <w:tab w:val="right" w:pos="9360"/>
            </w:tabs>
            <w:spacing w:before="60" w:line="240" w:lineRule="auto"/>
            <w:ind w:left="360"/>
            <w:rPr>
              <w:color w:val="000000"/>
            </w:rPr>
          </w:pPr>
          <w:hyperlink w:anchor="_yf6cdjvwxznr">
            <w:r>
              <w:rPr>
                <w:color w:val="000000"/>
              </w:rPr>
              <w:t>Deployment</w:t>
            </w:r>
          </w:hyperlink>
          <w:r>
            <w:rPr>
              <w:color w:val="000000"/>
            </w:rPr>
            <w:tab/>
          </w:r>
          <w:r>
            <w:fldChar w:fldCharType="begin"/>
          </w:r>
          <w:r>
            <w:instrText xml:space="preserve"> PAGEREF _yf6cdjvwxznr \h </w:instrText>
          </w:r>
          <w:r>
            <w:fldChar w:fldCharType="separate"/>
          </w:r>
          <w:r>
            <w:rPr>
              <w:color w:val="000000"/>
            </w:rPr>
            <w:t>4</w:t>
          </w:r>
          <w:r>
            <w:fldChar w:fldCharType="end"/>
          </w:r>
        </w:p>
        <w:p w14:paraId="30EF7D64" w14:textId="77777777" w:rsidR="00DA666D" w:rsidRDefault="00000000">
          <w:pPr>
            <w:tabs>
              <w:tab w:val="right" w:pos="9360"/>
            </w:tabs>
            <w:spacing w:before="60" w:line="240" w:lineRule="auto"/>
            <w:ind w:left="360"/>
            <w:rPr>
              <w:color w:val="000000"/>
            </w:rPr>
          </w:pPr>
          <w:hyperlink w:anchor="_wy270n6t9gl1">
            <w:r>
              <w:rPr>
                <w:color w:val="000000"/>
              </w:rPr>
              <w:t>Supporting Systems</w:t>
            </w:r>
          </w:hyperlink>
          <w:r>
            <w:rPr>
              <w:color w:val="000000"/>
            </w:rPr>
            <w:tab/>
          </w:r>
          <w:r>
            <w:fldChar w:fldCharType="begin"/>
          </w:r>
          <w:r>
            <w:instrText xml:space="preserve"> PAGEREF _wy270n6t9gl1 \h </w:instrText>
          </w:r>
          <w:r>
            <w:fldChar w:fldCharType="separate"/>
          </w:r>
          <w:r>
            <w:rPr>
              <w:color w:val="000000"/>
            </w:rPr>
            <w:t>4</w:t>
          </w:r>
          <w:r>
            <w:fldChar w:fldCharType="end"/>
          </w:r>
        </w:p>
        <w:p w14:paraId="6EAA34F9" w14:textId="77777777" w:rsidR="00DA666D" w:rsidRDefault="00000000">
          <w:pPr>
            <w:tabs>
              <w:tab w:val="right" w:pos="9360"/>
            </w:tabs>
            <w:spacing w:before="60" w:line="240" w:lineRule="auto"/>
            <w:ind w:left="360"/>
            <w:rPr>
              <w:color w:val="000000"/>
            </w:rPr>
          </w:pPr>
          <w:hyperlink w:anchor="_88dble32besh">
            <w:r>
              <w:rPr>
                <w:color w:val="000000"/>
              </w:rPr>
              <w:t>Service Level Agreements [optional]</w:t>
            </w:r>
          </w:hyperlink>
          <w:r>
            <w:rPr>
              <w:color w:val="000000"/>
            </w:rPr>
            <w:tab/>
          </w:r>
          <w:r>
            <w:fldChar w:fldCharType="begin"/>
          </w:r>
          <w:r>
            <w:instrText xml:space="preserve"> PAGEREF _88dble32besh \h </w:instrText>
          </w:r>
          <w:r>
            <w:fldChar w:fldCharType="separate"/>
          </w:r>
          <w:r>
            <w:rPr>
              <w:color w:val="000000"/>
            </w:rPr>
            <w:t>5</w:t>
          </w:r>
          <w:r>
            <w:fldChar w:fldCharType="end"/>
          </w:r>
        </w:p>
        <w:p w14:paraId="12BF37E2" w14:textId="77777777" w:rsidR="00DA666D" w:rsidRDefault="00000000">
          <w:pPr>
            <w:tabs>
              <w:tab w:val="right" w:pos="9360"/>
            </w:tabs>
            <w:spacing w:before="60" w:line="240" w:lineRule="auto"/>
            <w:ind w:left="360"/>
            <w:rPr>
              <w:color w:val="000000"/>
            </w:rPr>
          </w:pPr>
          <w:hyperlink w:anchor="_yyn5vp9pt3tp">
            <w:r>
              <w:rPr>
                <w:color w:val="000000"/>
              </w:rPr>
              <w:t>Beyond Scope</w:t>
            </w:r>
          </w:hyperlink>
          <w:r>
            <w:rPr>
              <w:color w:val="000000"/>
            </w:rPr>
            <w:tab/>
          </w:r>
          <w:r>
            <w:fldChar w:fldCharType="begin"/>
          </w:r>
          <w:r>
            <w:instrText xml:space="preserve"> PAGEREF _yyn5vp9pt3tp \h </w:instrText>
          </w:r>
          <w:r>
            <w:fldChar w:fldCharType="separate"/>
          </w:r>
          <w:r>
            <w:rPr>
              <w:color w:val="000000"/>
            </w:rPr>
            <w:t>5</w:t>
          </w:r>
          <w:r>
            <w:fldChar w:fldCharType="end"/>
          </w:r>
        </w:p>
        <w:p w14:paraId="4CCFA3A8" w14:textId="77777777" w:rsidR="00DA666D" w:rsidRDefault="00000000">
          <w:pPr>
            <w:tabs>
              <w:tab w:val="right" w:pos="9360"/>
            </w:tabs>
            <w:spacing w:before="200" w:line="240" w:lineRule="auto"/>
            <w:rPr>
              <w:b/>
              <w:color w:val="000000"/>
            </w:rPr>
          </w:pPr>
          <w:hyperlink w:anchor="_6fav4os0tger">
            <w:r>
              <w:rPr>
                <w:b/>
                <w:color w:val="000000"/>
              </w:rPr>
              <w:t>Solution Benefit</w:t>
            </w:r>
          </w:hyperlink>
          <w:r>
            <w:rPr>
              <w:b/>
              <w:color w:val="000000"/>
            </w:rPr>
            <w:tab/>
          </w:r>
          <w:r>
            <w:fldChar w:fldCharType="begin"/>
          </w:r>
          <w:r>
            <w:instrText xml:space="preserve"> PAGEREF _6fav4os0tger \h </w:instrText>
          </w:r>
          <w:r>
            <w:fldChar w:fldCharType="separate"/>
          </w:r>
          <w:r>
            <w:rPr>
              <w:b/>
              <w:color w:val="000000"/>
            </w:rPr>
            <w:t>6</w:t>
          </w:r>
          <w:r>
            <w:fldChar w:fldCharType="end"/>
          </w:r>
        </w:p>
        <w:p w14:paraId="54C6339B" w14:textId="77777777" w:rsidR="00DA666D" w:rsidRDefault="00000000">
          <w:pPr>
            <w:tabs>
              <w:tab w:val="right" w:pos="9360"/>
            </w:tabs>
            <w:spacing w:before="60" w:line="240" w:lineRule="auto"/>
            <w:ind w:left="360"/>
            <w:rPr>
              <w:color w:val="000000"/>
            </w:rPr>
          </w:pPr>
          <w:hyperlink w:anchor="_u21tgplbmx48">
            <w:r>
              <w:rPr>
                <w:color w:val="000000"/>
              </w:rPr>
              <w:t>Success Measures</w:t>
            </w:r>
          </w:hyperlink>
          <w:r>
            <w:rPr>
              <w:color w:val="000000"/>
            </w:rPr>
            <w:tab/>
          </w:r>
          <w:r>
            <w:fldChar w:fldCharType="begin"/>
          </w:r>
          <w:r>
            <w:instrText xml:space="preserve"> PAGEREF _u21tgplbmx48 \h </w:instrText>
          </w:r>
          <w:r>
            <w:fldChar w:fldCharType="separate"/>
          </w:r>
          <w:r>
            <w:rPr>
              <w:color w:val="000000"/>
            </w:rPr>
            <w:t>6</w:t>
          </w:r>
          <w:r>
            <w:fldChar w:fldCharType="end"/>
          </w:r>
        </w:p>
        <w:p w14:paraId="52B69766" w14:textId="77777777" w:rsidR="00DA666D" w:rsidRDefault="00000000">
          <w:pPr>
            <w:tabs>
              <w:tab w:val="right" w:pos="9360"/>
            </w:tabs>
            <w:spacing w:before="60" w:line="240" w:lineRule="auto"/>
            <w:ind w:left="360"/>
            <w:rPr>
              <w:color w:val="000000"/>
            </w:rPr>
          </w:pPr>
          <w:hyperlink w:anchor="_gp6jwvff30ky">
            <w:r>
              <w:rPr>
                <w:color w:val="000000"/>
              </w:rPr>
              <w:t>Tangential benefits</w:t>
            </w:r>
          </w:hyperlink>
          <w:r>
            <w:rPr>
              <w:color w:val="000000"/>
            </w:rPr>
            <w:tab/>
          </w:r>
          <w:r>
            <w:fldChar w:fldCharType="begin"/>
          </w:r>
          <w:r>
            <w:instrText xml:space="preserve"> PAGEREF _gp6jwvff30ky \h </w:instrText>
          </w:r>
          <w:r>
            <w:fldChar w:fldCharType="separate"/>
          </w:r>
          <w:r>
            <w:rPr>
              <w:color w:val="000000"/>
            </w:rPr>
            <w:t>6</w:t>
          </w:r>
          <w:r>
            <w:fldChar w:fldCharType="end"/>
          </w:r>
        </w:p>
        <w:p w14:paraId="41DB18F1" w14:textId="77777777" w:rsidR="00DA666D" w:rsidRDefault="00000000">
          <w:pPr>
            <w:tabs>
              <w:tab w:val="right" w:pos="9360"/>
            </w:tabs>
            <w:spacing w:before="60" w:line="240" w:lineRule="auto"/>
            <w:ind w:left="360"/>
            <w:rPr>
              <w:color w:val="000000"/>
            </w:rPr>
          </w:pPr>
          <w:hyperlink w:anchor="_m68pronm5muj">
            <w:r>
              <w:rPr>
                <w:color w:val="000000"/>
              </w:rPr>
              <w:t>Return on Investment [optional]</w:t>
            </w:r>
          </w:hyperlink>
          <w:r>
            <w:rPr>
              <w:color w:val="000000"/>
            </w:rPr>
            <w:tab/>
          </w:r>
          <w:r>
            <w:fldChar w:fldCharType="begin"/>
          </w:r>
          <w:r>
            <w:instrText xml:space="preserve"> PAGEREF _m68pronm5muj \h </w:instrText>
          </w:r>
          <w:r>
            <w:fldChar w:fldCharType="separate"/>
          </w:r>
          <w:r>
            <w:rPr>
              <w:color w:val="000000"/>
            </w:rPr>
            <w:t>6</w:t>
          </w:r>
          <w:r>
            <w:fldChar w:fldCharType="end"/>
          </w:r>
        </w:p>
        <w:p w14:paraId="0D58BD2E" w14:textId="77777777" w:rsidR="00DA666D" w:rsidRDefault="00000000">
          <w:pPr>
            <w:tabs>
              <w:tab w:val="right" w:pos="9360"/>
            </w:tabs>
            <w:spacing w:before="200" w:line="240" w:lineRule="auto"/>
            <w:rPr>
              <w:b/>
              <w:color w:val="000000"/>
            </w:rPr>
          </w:pPr>
          <w:hyperlink w:anchor="_v8u3r3p5hs4i">
            <w:r>
              <w:rPr>
                <w:b/>
                <w:color w:val="000000"/>
              </w:rPr>
              <w:t>Project Approach</w:t>
            </w:r>
          </w:hyperlink>
          <w:r>
            <w:rPr>
              <w:b/>
              <w:color w:val="000000"/>
            </w:rPr>
            <w:tab/>
          </w:r>
          <w:r>
            <w:fldChar w:fldCharType="begin"/>
          </w:r>
          <w:r>
            <w:instrText xml:space="preserve"> PAGEREF _v8u3r3p5hs4i \h </w:instrText>
          </w:r>
          <w:r>
            <w:fldChar w:fldCharType="separate"/>
          </w:r>
          <w:r>
            <w:rPr>
              <w:b/>
              <w:color w:val="000000"/>
            </w:rPr>
            <w:t>7</w:t>
          </w:r>
          <w:r>
            <w:fldChar w:fldCharType="end"/>
          </w:r>
        </w:p>
        <w:p w14:paraId="205E4935" w14:textId="77777777" w:rsidR="00DA666D" w:rsidRDefault="00000000">
          <w:pPr>
            <w:tabs>
              <w:tab w:val="right" w:pos="9360"/>
            </w:tabs>
            <w:spacing w:before="60" w:line="240" w:lineRule="auto"/>
            <w:ind w:left="360"/>
            <w:rPr>
              <w:color w:val="000000"/>
            </w:rPr>
          </w:pPr>
          <w:hyperlink w:anchor="_dt3puxxk7q8m">
            <w:r>
              <w:rPr>
                <w:color w:val="000000"/>
              </w:rPr>
              <w:t>Project Roadmap</w:t>
            </w:r>
          </w:hyperlink>
          <w:r>
            <w:rPr>
              <w:color w:val="000000"/>
            </w:rPr>
            <w:tab/>
          </w:r>
          <w:r>
            <w:fldChar w:fldCharType="begin"/>
          </w:r>
          <w:r>
            <w:instrText xml:space="preserve"> PAGEREF _dt3puxxk7q8m \h </w:instrText>
          </w:r>
          <w:r>
            <w:fldChar w:fldCharType="separate"/>
          </w:r>
          <w:r>
            <w:rPr>
              <w:color w:val="000000"/>
            </w:rPr>
            <w:t>7</w:t>
          </w:r>
          <w:r>
            <w:fldChar w:fldCharType="end"/>
          </w:r>
        </w:p>
        <w:p w14:paraId="5C2B3245" w14:textId="77777777" w:rsidR="00DA666D" w:rsidRDefault="00000000">
          <w:pPr>
            <w:tabs>
              <w:tab w:val="right" w:pos="9360"/>
            </w:tabs>
            <w:spacing w:before="60" w:line="240" w:lineRule="auto"/>
            <w:ind w:left="360"/>
            <w:rPr>
              <w:color w:val="000000"/>
            </w:rPr>
          </w:pPr>
          <w:hyperlink w:anchor="_m771dzbe0uyo">
            <w:r>
              <w:rPr>
                <w:color w:val="000000"/>
              </w:rPr>
              <w:t>Staff and Communications [optional]</w:t>
            </w:r>
          </w:hyperlink>
          <w:r>
            <w:rPr>
              <w:color w:val="000000"/>
            </w:rPr>
            <w:tab/>
          </w:r>
          <w:r>
            <w:fldChar w:fldCharType="begin"/>
          </w:r>
          <w:r>
            <w:instrText xml:space="preserve"> PAGEREF _m771dzbe0uyo \h </w:instrText>
          </w:r>
          <w:r>
            <w:fldChar w:fldCharType="separate"/>
          </w:r>
          <w:r>
            <w:rPr>
              <w:color w:val="000000"/>
            </w:rPr>
            <w:t>7</w:t>
          </w:r>
          <w:r>
            <w:fldChar w:fldCharType="end"/>
          </w:r>
        </w:p>
        <w:p w14:paraId="00346DDE" w14:textId="77777777" w:rsidR="00DA666D" w:rsidRDefault="00000000">
          <w:pPr>
            <w:tabs>
              <w:tab w:val="right" w:pos="9360"/>
            </w:tabs>
            <w:spacing w:before="60" w:line="240" w:lineRule="auto"/>
            <w:ind w:left="360"/>
            <w:rPr>
              <w:color w:val="000000"/>
            </w:rPr>
          </w:pPr>
          <w:hyperlink w:anchor="_fwo5lvi59v93">
            <w:r>
              <w:rPr>
                <w:color w:val="000000"/>
              </w:rPr>
              <w:t>Infrastructure [optional]</w:t>
            </w:r>
          </w:hyperlink>
          <w:r>
            <w:rPr>
              <w:color w:val="000000"/>
            </w:rPr>
            <w:tab/>
          </w:r>
          <w:r>
            <w:fldChar w:fldCharType="begin"/>
          </w:r>
          <w:r>
            <w:instrText xml:space="preserve"> PAGEREF _fwo5lvi59v93 \h </w:instrText>
          </w:r>
          <w:r>
            <w:fldChar w:fldCharType="separate"/>
          </w:r>
          <w:r>
            <w:rPr>
              <w:color w:val="000000"/>
            </w:rPr>
            <w:t>7</w:t>
          </w:r>
          <w:r>
            <w:fldChar w:fldCharType="end"/>
          </w:r>
        </w:p>
        <w:p w14:paraId="7667873B" w14:textId="77777777" w:rsidR="00DA666D" w:rsidRDefault="00000000">
          <w:pPr>
            <w:tabs>
              <w:tab w:val="right" w:pos="9360"/>
            </w:tabs>
            <w:spacing w:before="60" w:line="240" w:lineRule="auto"/>
            <w:ind w:left="360"/>
            <w:rPr>
              <w:color w:val="000000"/>
            </w:rPr>
          </w:pPr>
          <w:hyperlink w:anchor="_v0evbjlowj1f">
            <w:r>
              <w:rPr>
                <w:color w:val="000000"/>
              </w:rPr>
              <w:t>Data</w:t>
            </w:r>
          </w:hyperlink>
          <w:r>
            <w:rPr>
              <w:color w:val="000000"/>
            </w:rPr>
            <w:tab/>
          </w:r>
          <w:r>
            <w:fldChar w:fldCharType="begin"/>
          </w:r>
          <w:r>
            <w:instrText xml:space="preserve"> PAGEREF _v0evbjlowj1f \h </w:instrText>
          </w:r>
          <w:r>
            <w:fldChar w:fldCharType="separate"/>
          </w:r>
          <w:r>
            <w:rPr>
              <w:color w:val="000000"/>
            </w:rPr>
            <w:t>7</w:t>
          </w:r>
          <w:r>
            <w:fldChar w:fldCharType="end"/>
          </w:r>
        </w:p>
        <w:p w14:paraId="7CBBDB5E" w14:textId="77777777" w:rsidR="00DA666D" w:rsidRDefault="00000000">
          <w:pPr>
            <w:tabs>
              <w:tab w:val="right" w:pos="9360"/>
            </w:tabs>
            <w:spacing w:before="200" w:line="240" w:lineRule="auto"/>
            <w:rPr>
              <w:b/>
              <w:color w:val="000000"/>
            </w:rPr>
          </w:pPr>
          <w:hyperlink w:anchor="_r5ds74owlnzr">
            <w:r>
              <w:rPr>
                <w:b/>
                <w:color w:val="000000"/>
              </w:rPr>
              <w:t>Appendixes [circumstantial]</w:t>
            </w:r>
          </w:hyperlink>
          <w:r>
            <w:rPr>
              <w:b/>
              <w:color w:val="000000"/>
            </w:rPr>
            <w:tab/>
          </w:r>
          <w:r>
            <w:fldChar w:fldCharType="begin"/>
          </w:r>
          <w:r>
            <w:instrText xml:space="preserve"> PAGEREF _r5ds74owlnzr \h </w:instrText>
          </w:r>
          <w:r>
            <w:fldChar w:fldCharType="separate"/>
          </w:r>
          <w:r>
            <w:rPr>
              <w:b/>
              <w:color w:val="000000"/>
            </w:rPr>
            <w:t>9</w:t>
          </w:r>
          <w:r>
            <w:fldChar w:fldCharType="end"/>
          </w:r>
        </w:p>
        <w:p w14:paraId="4DDB93D1" w14:textId="77777777" w:rsidR="00DA666D" w:rsidRDefault="00000000">
          <w:pPr>
            <w:tabs>
              <w:tab w:val="right" w:pos="9360"/>
            </w:tabs>
            <w:spacing w:before="60" w:line="240" w:lineRule="auto"/>
            <w:ind w:left="360"/>
            <w:rPr>
              <w:color w:val="000000"/>
            </w:rPr>
          </w:pPr>
          <w:hyperlink w:anchor="_nqd6vgijxf7i">
            <w:r>
              <w:rPr>
                <w:color w:val="000000"/>
              </w:rPr>
              <w:t>Initial Backlog</w:t>
            </w:r>
          </w:hyperlink>
          <w:r>
            <w:rPr>
              <w:color w:val="000000"/>
            </w:rPr>
            <w:tab/>
          </w:r>
          <w:r>
            <w:fldChar w:fldCharType="begin"/>
          </w:r>
          <w:r>
            <w:instrText xml:space="preserve"> PAGEREF _nqd6vgijxf7i \h </w:instrText>
          </w:r>
          <w:r>
            <w:fldChar w:fldCharType="separate"/>
          </w:r>
          <w:r>
            <w:rPr>
              <w:color w:val="000000"/>
            </w:rPr>
            <w:t>9</w:t>
          </w:r>
          <w:r>
            <w:fldChar w:fldCharType="end"/>
          </w:r>
        </w:p>
        <w:p w14:paraId="7BC29DB3" w14:textId="77777777" w:rsidR="00DA666D" w:rsidRDefault="00000000">
          <w:pPr>
            <w:tabs>
              <w:tab w:val="right" w:pos="9360"/>
            </w:tabs>
            <w:spacing w:before="60" w:line="240" w:lineRule="auto"/>
            <w:ind w:left="360"/>
            <w:rPr>
              <w:color w:val="000000"/>
            </w:rPr>
          </w:pPr>
          <w:hyperlink w:anchor="_ijkqvmga9pr7">
            <w:r>
              <w:rPr>
                <w:color w:val="000000"/>
              </w:rPr>
              <w:t>Financial Assessment</w:t>
            </w:r>
          </w:hyperlink>
          <w:r>
            <w:rPr>
              <w:color w:val="000000"/>
            </w:rPr>
            <w:tab/>
          </w:r>
          <w:r>
            <w:fldChar w:fldCharType="begin"/>
          </w:r>
          <w:r>
            <w:instrText xml:space="preserve"> PAGEREF _ijkqvmga9pr7 \h </w:instrText>
          </w:r>
          <w:r>
            <w:fldChar w:fldCharType="separate"/>
          </w:r>
          <w:r>
            <w:rPr>
              <w:color w:val="000000"/>
            </w:rPr>
            <w:t>9</w:t>
          </w:r>
          <w:r>
            <w:fldChar w:fldCharType="end"/>
          </w:r>
        </w:p>
        <w:p w14:paraId="7428E7FE" w14:textId="77777777" w:rsidR="00DA666D" w:rsidRDefault="00000000">
          <w:pPr>
            <w:tabs>
              <w:tab w:val="right" w:pos="9360"/>
            </w:tabs>
            <w:spacing w:before="60" w:line="240" w:lineRule="auto"/>
            <w:ind w:left="360"/>
            <w:rPr>
              <w:color w:val="000000"/>
            </w:rPr>
          </w:pPr>
          <w:hyperlink w:anchor="_fejqh15fxi0f">
            <w:r>
              <w:rPr>
                <w:color w:val="000000"/>
              </w:rPr>
              <w:t>Assumptions and Risks</w:t>
            </w:r>
          </w:hyperlink>
          <w:r>
            <w:rPr>
              <w:color w:val="000000"/>
            </w:rPr>
            <w:tab/>
          </w:r>
          <w:r>
            <w:fldChar w:fldCharType="begin"/>
          </w:r>
          <w:r>
            <w:instrText xml:space="preserve"> PAGEREF _fejqh15fxi0f \h </w:instrText>
          </w:r>
          <w:r>
            <w:fldChar w:fldCharType="separate"/>
          </w:r>
          <w:r>
            <w:rPr>
              <w:color w:val="000000"/>
            </w:rPr>
            <w:t>9</w:t>
          </w:r>
          <w:r>
            <w:fldChar w:fldCharType="end"/>
          </w:r>
        </w:p>
        <w:p w14:paraId="6058E0CD" w14:textId="77777777" w:rsidR="00DA666D" w:rsidRDefault="00000000">
          <w:pPr>
            <w:tabs>
              <w:tab w:val="right" w:pos="9360"/>
            </w:tabs>
            <w:spacing w:before="200" w:after="80" w:line="240" w:lineRule="auto"/>
            <w:rPr>
              <w:b/>
              <w:color w:val="000000"/>
            </w:rPr>
          </w:pPr>
          <w:hyperlink w:anchor="_7n0inayleh42">
            <w:r>
              <w:rPr>
                <w:b/>
                <w:color w:val="000000"/>
              </w:rPr>
              <w:t>Document Version Control [optional]</w:t>
            </w:r>
          </w:hyperlink>
          <w:r>
            <w:rPr>
              <w:b/>
              <w:color w:val="000000"/>
            </w:rPr>
            <w:tab/>
          </w:r>
          <w:r>
            <w:fldChar w:fldCharType="begin"/>
          </w:r>
          <w:r>
            <w:instrText xml:space="preserve"> PAGEREF _7n0inayleh42 \h </w:instrText>
          </w:r>
          <w:r>
            <w:fldChar w:fldCharType="separate"/>
          </w:r>
          <w:r>
            <w:rPr>
              <w:b/>
              <w:color w:val="000000"/>
            </w:rPr>
            <w:t>10</w:t>
          </w:r>
          <w:r>
            <w:fldChar w:fldCharType="end"/>
          </w:r>
          <w:r>
            <w:fldChar w:fldCharType="end"/>
          </w:r>
        </w:p>
      </w:sdtContent>
    </w:sdt>
    <w:p w14:paraId="4CB4F71B" w14:textId="77777777" w:rsidR="00DA666D" w:rsidRDefault="00DA666D"/>
    <w:p w14:paraId="5578B075" w14:textId="77777777" w:rsidR="00DA666D" w:rsidRDefault="00DA666D"/>
    <w:p w14:paraId="121656B1" w14:textId="77777777" w:rsidR="00DA666D" w:rsidRDefault="00000000">
      <w:pPr>
        <w:pStyle w:val="Heading1"/>
      </w:pPr>
      <w:bookmarkStart w:id="5" w:name="_2etwceh2c4et" w:colFirst="0" w:colLast="0"/>
      <w:bookmarkEnd w:id="5"/>
      <w:r>
        <w:br w:type="page"/>
      </w:r>
    </w:p>
    <w:p w14:paraId="7E088423" w14:textId="77777777" w:rsidR="00DA666D" w:rsidRDefault="00000000">
      <w:pPr>
        <w:pStyle w:val="Heading1"/>
      </w:pPr>
      <w:bookmarkStart w:id="6" w:name="_n35gxf4p29p8" w:colFirst="0" w:colLast="0"/>
      <w:bookmarkEnd w:id="6"/>
      <w:r>
        <w:lastRenderedPageBreak/>
        <w:t>Executive Summary</w:t>
      </w:r>
    </w:p>
    <w:p w14:paraId="5CC296D9" w14:textId="77777777" w:rsidR="00CE5FC5" w:rsidRDefault="00CE5FC5">
      <w:pPr>
        <w:rPr>
          <w:i/>
        </w:rPr>
      </w:pPr>
    </w:p>
    <w:p w14:paraId="27C229A1" w14:textId="4E6D1F35" w:rsidR="00DA666D" w:rsidRDefault="00000000">
      <w:pPr>
        <w:rPr>
          <w:i/>
        </w:rPr>
      </w:pPr>
      <w:r>
        <w:rPr>
          <w:i/>
        </w:rPr>
        <w:t>Provide the brief pitch to those who just want a very high view. Include the 4-6 things you want people to remember.</w:t>
      </w:r>
    </w:p>
    <w:p w14:paraId="5EC3C327" w14:textId="177E340A" w:rsidR="00DA666D" w:rsidRDefault="00DA666D"/>
    <w:p w14:paraId="5F9F25CB" w14:textId="44E9B5C8" w:rsidR="00CE5FC5" w:rsidRDefault="00CE5FC5">
      <w:r>
        <w:t xml:space="preserve">With the </w:t>
      </w:r>
    </w:p>
    <w:p w14:paraId="4B0B04DF" w14:textId="00C6C55E" w:rsidR="00CE5FC5" w:rsidRDefault="00CE5FC5"/>
    <w:p w14:paraId="648E5F45" w14:textId="77777777" w:rsidR="00CE5FC5" w:rsidRDefault="00CE5FC5"/>
    <w:p w14:paraId="17229BD1" w14:textId="77777777" w:rsidR="00DA666D" w:rsidRDefault="00000000">
      <w:pPr>
        <w:numPr>
          <w:ilvl w:val="0"/>
          <w:numId w:val="5"/>
        </w:numPr>
        <w:ind w:left="720"/>
      </w:pPr>
      <w:r>
        <w:t>Who are the stakeholders?</w:t>
      </w:r>
    </w:p>
    <w:p w14:paraId="25C062F1" w14:textId="77777777" w:rsidR="00DA666D" w:rsidRDefault="00000000">
      <w:pPr>
        <w:numPr>
          <w:ilvl w:val="0"/>
          <w:numId w:val="5"/>
        </w:numPr>
        <w:ind w:left="720"/>
      </w:pPr>
      <w:r>
        <w:t>What is the problem or opportunity?</w:t>
      </w:r>
    </w:p>
    <w:p w14:paraId="60A06C00" w14:textId="77777777" w:rsidR="00DA666D" w:rsidRDefault="00000000">
      <w:pPr>
        <w:numPr>
          <w:ilvl w:val="0"/>
          <w:numId w:val="5"/>
        </w:numPr>
        <w:ind w:left="720"/>
      </w:pPr>
      <w:r>
        <w:t>What is the solution?</w:t>
      </w:r>
    </w:p>
    <w:p w14:paraId="055C1B8A" w14:textId="77777777" w:rsidR="00DA666D" w:rsidRDefault="00000000">
      <w:pPr>
        <w:numPr>
          <w:ilvl w:val="0"/>
          <w:numId w:val="5"/>
        </w:numPr>
        <w:ind w:left="720"/>
      </w:pPr>
      <w:r>
        <w:t>How long will the solution take to develop / what will it cost?</w:t>
      </w:r>
    </w:p>
    <w:p w14:paraId="399920F3" w14:textId="77777777" w:rsidR="00DA666D" w:rsidRDefault="00000000">
      <w:pPr>
        <w:numPr>
          <w:ilvl w:val="0"/>
          <w:numId w:val="5"/>
        </w:numPr>
        <w:ind w:left="720"/>
      </w:pPr>
      <w:r>
        <w:t>What is the potential and expected value of the project?</w:t>
      </w:r>
    </w:p>
    <w:p w14:paraId="4291DD5F" w14:textId="77777777" w:rsidR="00DA666D" w:rsidRDefault="00000000">
      <w:pPr>
        <w:numPr>
          <w:ilvl w:val="0"/>
          <w:numId w:val="5"/>
        </w:numPr>
        <w:ind w:left="720"/>
      </w:pPr>
      <w:r>
        <w:t>Provide other key info per the situation.</w:t>
      </w:r>
    </w:p>
    <w:p w14:paraId="70E67035" w14:textId="77777777" w:rsidR="00DA666D" w:rsidRDefault="00DA666D"/>
    <w:p w14:paraId="536B9445" w14:textId="77777777" w:rsidR="00DA666D" w:rsidRDefault="00000000">
      <w:pPr>
        <w:pStyle w:val="Heading1"/>
      </w:pPr>
      <w:bookmarkStart w:id="7" w:name="_o5ml7fqrwpo3" w:colFirst="0" w:colLast="0"/>
      <w:bookmarkEnd w:id="7"/>
      <w:r>
        <w:br w:type="page"/>
      </w:r>
    </w:p>
    <w:p w14:paraId="6123EE03" w14:textId="77777777" w:rsidR="00DA666D" w:rsidRDefault="00000000">
      <w:pPr>
        <w:pStyle w:val="Heading1"/>
      </w:pPr>
      <w:bookmarkStart w:id="8" w:name="_sw6lyfvrtn02" w:colFirst="0" w:colLast="0"/>
      <w:bookmarkEnd w:id="8"/>
      <w:r>
        <w:lastRenderedPageBreak/>
        <w:t>Problem/Opportunity Statement</w:t>
      </w:r>
    </w:p>
    <w:p w14:paraId="3A6EC5DA" w14:textId="77777777" w:rsidR="00DA666D" w:rsidRDefault="00000000">
      <w:pPr>
        <w:rPr>
          <w:i/>
        </w:rPr>
      </w:pPr>
      <w:r>
        <w:rPr>
          <w:i/>
        </w:rPr>
        <w:t>Get people to clearly understand and appreciate the fundamental item you’re trying to solve. “Problem” works best if you’re looking to improve a currently poor situation. “Opportunity” works best if you’re looking to expand or generate a good situation.</w:t>
      </w:r>
    </w:p>
    <w:p w14:paraId="46A91117" w14:textId="77777777" w:rsidR="00DA666D" w:rsidRDefault="00DA666D">
      <w:pPr>
        <w:rPr>
          <w:i/>
        </w:rPr>
      </w:pPr>
    </w:p>
    <w:p w14:paraId="5F01717A" w14:textId="77777777" w:rsidR="00DA666D" w:rsidRDefault="00000000">
      <w:pPr>
        <w:pStyle w:val="Heading2"/>
      </w:pPr>
      <w:bookmarkStart w:id="9" w:name="_toj33paj4qcp" w:colFirst="0" w:colLast="0"/>
      <w:bookmarkEnd w:id="9"/>
      <w:r>
        <w:t>Market Background [optional]</w:t>
      </w:r>
    </w:p>
    <w:p w14:paraId="556B3228" w14:textId="77777777" w:rsidR="00DA666D" w:rsidRDefault="00000000">
      <w:pPr>
        <w:rPr>
          <w:i/>
        </w:rPr>
      </w:pPr>
      <w:r>
        <w:rPr>
          <w:i/>
        </w:rPr>
        <w:t>Think of the intended audience. Do they need to understand the broader market situation? Or are they already experts in this field?</w:t>
      </w:r>
    </w:p>
    <w:p w14:paraId="0C700466" w14:textId="77777777" w:rsidR="00DA666D" w:rsidRDefault="00DA666D">
      <w:pPr>
        <w:rPr>
          <w:i/>
        </w:rPr>
      </w:pPr>
    </w:p>
    <w:p w14:paraId="406564B1" w14:textId="77777777" w:rsidR="00DA666D" w:rsidRDefault="00000000">
      <w:pPr>
        <w:numPr>
          <w:ilvl w:val="0"/>
          <w:numId w:val="6"/>
        </w:numPr>
      </w:pPr>
      <w:r>
        <w:t>What is the overall market being served?</w:t>
      </w:r>
    </w:p>
    <w:p w14:paraId="0CD4B784" w14:textId="77777777" w:rsidR="00DA666D" w:rsidRDefault="00000000">
      <w:pPr>
        <w:numPr>
          <w:ilvl w:val="0"/>
          <w:numId w:val="6"/>
        </w:numPr>
      </w:pPr>
      <w:r>
        <w:t>What are relevant recent or upcoming trends?</w:t>
      </w:r>
    </w:p>
    <w:p w14:paraId="5790F4EE" w14:textId="77777777" w:rsidR="00DA666D" w:rsidRDefault="00000000">
      <w:pPr>
        <w:pStyle w:val="Heading2"/>
        <w:rPr>
          <w:i/>
        </w:rPr>
      </w:pPr>
      <w:bookmarkStart w:id="10" w:name="_bllaijbpt7n0" w:colFirst="0" w:colLast="0"/>
      <w:bookmarkEnd w:id="10"/>
      <w:r>
        <w:t>Problem Definition / Market Opportunity</w:t>
      </w:r>
    </w:p>
    <w:p w14:paraId="6F112E37" w14:textId="77777777" w:rsidR="00DA666D" w:rsidRDefault="00000000">
      <w:pPr>
        <w:rPr>
          <w:i/>
        </w:rPr>
      </w:pPr>
      <w:r>
        <w:rPr>
          <w:i/>
        </w:rPr>
        <w:t>What is the underlying problem we are trying to solve? / What is the underlying opportunity that we are trying to develop?</w:t>
      </w:r>
    </w:p>
    <w:p w14:paraId="0126F96F" w14:textId="77777777" w:rsidR="00DA666D" w:rsidRDefault="00DA666D">
      <w:pPr>
        <w:rPr>
          <w:i/>
        </w:rPr>
      </w:pPr>
    </w:p>
    <w:p w14:paraId="4F3BB7C4" w14:textId="77777777" w:rsidR="00DA666D" w:rsidRDefault="00000000">
      <w:pPr>
        <w:numPr>
          <w:ilvl w:val="0"/>
          <w:numId w:val="9"/>
        </w:numPr>
      </w:pPr>
      <w:r>
        <w:t>Remember the true underlying problem usually differs from the presenting asks.</w:t>
      </w:r>
    </w:p>
    <w:p w14:paraId="4105CCFF" w14:textId="77777777" w:rsidR="00DA666D" w:rsidRDefault="00000000">
      <w:pPr>
        <w:numPr>
          <w:ilvl w:val="0"/>
          <w:numId w:val="9"/>
        </w:numPr>
      </w:pPr>
      <w:r>
        <w:t>List out the high-level questions that the team will investigate during the project.</w:t>
      </w:r>
    </w:p>
    <w:p w14:paraId="16961C12" w14:textId="77777777" w:rsidR="00DA666D" w:rsidRDefault="00000000">
      <w:pPr>
        <w:pStyle w:val="Heading2"/>
      </w:pPr>
      <w:bookmarkStart w:id="11" w:name="_d1fsix5ykmv2" w:colFirst="0" w:colLast="0"/>
      <w:bookmarkEnd w:id="11"/>
      <w:r>
        <w:t>Stakeholders</w:t>
      </w:r>
    </w:p>
    <w:p w14:paraId="17BF9251" w14:textId="77777777" w:rsidR="00DA666D" w:rsidRDefault="00000000">
      <w:pPr>
        <w:rPr>
          <w:i/>
        </w:rPr>
      </w:pPr>
      <w:r>
        <w:rPr>
          <w:i/>
        </w:rPr>
        <w:t>A stakeholder is anyone who is impacted by the project. Think both broad (</w:t>
      </w:r>
      <w:proofErr w:type="gramStart"/>
      <w:r>
        <w:rPr>
          <w:i/>
        </w:rPr>
        <w:t>e.g.</w:t>
      </w:r>
      <w:proofErr w:type="gramEnd"/>
      <w:r>
        <w:rPr>
          <w:i/>
        </w:rPr>
        <w:t xml:space="preserve"> broader society) and internal (e.g. Legal, Networking, </w:t>
      </w:r>
      <w:proofErr w:type="spellStart"/>
      <w:r>
        <w:rPr>
          <w:i/>
        </w:rPr>
        <w:t>etc</w:t>
      </w:r>
      <w:proofErr w:type="spellEnd"/>
      <w:r>
        <w:rPr>
          <w:i/>
        </w:rPr>
        <w:t>). Could describe the project champion and then leave the secondary stakeholders into a table.</w:t>
      </w:r>
    </w:p>
    <w:p w14:paraId="2B5CF49C" w14:textId="77777777" w:rsidR="00DA666D" w:rsidRDefault="00DA666D">
      <w:pPr>
        <w:rPr>
          <w:i/>
        </w:rPr>
      </w:pPr>
    </w:p>
    <w:p w14:paraId="2820CD94" w14:textId="77777777" w:rsidR="00DA666D" w:rsidRDefault="00000000">
      <w:pPr>
        <w:numPr>
          <w:ilvl w:val="0"/>
          <w:numId w:val="9"/>
        </w:numPr>
      </w:pPr>
      <w:r>
        <w:t>What are their needs?</w:t>
      </w:r>
    </w:p>
    <w:p w14:paraId="0D7B767E" w14:textId="77777777" w:rsidR="00DA666D" w:rsidRDefault="00000000">
      <w:pPr>
        <w:numPr>
          <w:ilvl w:val="0"/>
          <w:numId w:val="9"/>
        </w:numPr>
      </w:pPr>
      <w:r>
        <w:t>What is their authority over the project?</w:t>
      </w:r>
    </w:p>
    <w:p w14:paraId="547D7D70" w14:textId="77777777" w:rsidR="00DA666D" w:rsidRDefault="00000000">
      <w:pPr>
        <w:numPr>
          <w:ilvl w:val="0"/>
          <w:numId w:val="9"/>
        </w:numPr>
      </w:pPr>
      <w:r>
        <w:t>How receptive are they to the project?</w:t>
      </w:r>
    </w:p>
    <w:p w14:paraId="6D421E55" w14:textId="77777777" w:rsidR="00DA666D" w:rsidRDefault="00000000">
      <w:pPr>
        <w:numPr>
          <w:ilvl w:val="0"/>
          <w:numId w:val="9"/>
        </w:numPr>
      </w:pPr>
      <w:r>
        <w:t>Should you train them on the data science life cycle or on agile practices?</w:t>
      </w:r>
    </w:p>
    <w:p w14:paraId="1C928B42" w14:textId="77777777" w:rsidR="00DA666D" w:rsidRDefault="00000000">
      <w:pPr>
        <w:pStyle w:val="Heading1"/>
      </w:pPr>
      <w:bookmarkStart w:id="12" w:name="_mboknccw5hxt" w:colFirst="0" w:colLast="0"/>
      <w:bookmarkEnd w:id="12"/>
      <w:r>
        <w:br w:type="page"/>
      </w:r>
    </w:p>
    <w:p w14:paraId="3CF51780" w14:textId="77777777" w:rsidR="00DA666D" w:rsidRDefault="00000000">
      <w:pPr>
        <w:pStyle w:val="Heading1"/>
      </w:pPr>
      <w:bookmarkStart w:id="13" w:name="_kgj0at8yt9p6" w:colFirst="0" w:colLast="0"/>
      <w:bookmarkEnd w:id="13"/>
      <w:r>
        <w:lastRenderedPageBreak/>
        <w:t>Solution Definition</w:t>
      </w:r>
    </w:p>
    <w:p w14:paraId="21937001" w14:textId="77777777" w:rsidR="00DA666D" w:rsidRDefault="00000000">
      <w:pPr>
        <w:rPr>
          <w:i/>
        </w:rPr>
      </w:pPr>
      <w:r>
        <w:rPr>
          <w:i/>
        </w:rPr>
        <w:t>Much of this can be omitted if this is an exploratory project with no current intended productized system. Pending organizational policies, you might need architecture diagrams and product specs prior to project approval which would land nicely into appendices.</w:t>
      </w:r>
    </w:p>
    <w:p w14:paraId="303C9C6C" w14:textId="77777777" w:rsidR="00DA666D" w:rsidRDefault="00000000">
      <w:pPr>
        <w:pStyle w:val="Heading2"/>
      </w:pPr>
      <w:bookmarkStart w:id="14" w:name="_f17cltkqx86t" w:colFirst="0" w:colLast="0"/>
      <w:bookmarkEnd w:id="14"/>
      <w:r>
        <w:t>Core Solution</w:t>
      </w:r>
    </w:p>
    <w:p w14:paraId="2049AEB5" w14:textId="77777777" w:rsidR="00DA666D" w:rsidRDefault="00000000">
      <w:pPr>
        <w:rPr>
          <w:i/>
        </w:rPr>
      </w:pPr>
      <w:r>
        <w:rPr>
          <w:i/>
        </w:rPr>
        <w:t>What is the core deliverable?</w:t>
      </w:r>
    </w:p>
    <w:p w14:paraId="45C01691" w14:textId="77777777" w:rsidR="00DA666D" w:rsidRDefault="00DA666D">
      <w:pPr>
        <w:rPr>
          <w:i/>
        </w:rPr>
      </w:pPr>
    </w:p>
    <w:p w14:paraId="752E9715" w14:textId="77777777" w:rsidR="00DA666D" w:rsidRDefault="00000000">
      <w:pPr>
        <w:numPr>
          <w:ilvl w:val="0"/>
          <w:numId w:val="10"/>
        </w:numPr>
      </w:pPr>
      <w:r>
        <w:t>What is the product vision?</w:t>
      </w:r>
    </w:p>
    <w:p w14:paraId="1766FBBD" w14:textId="77777777" w:rsidR="00DA666D" w:rsidRDefault="00000000">
      <w:pPr>
        <w:numPr>
          <w:ilvl w:val="0"/>
          <w:numId w:val="10"/>
        </w:numPr>
      </w:pPr>
      <w:r>
        <w:t>What is the core deliverable (usually the output of an ML model)?</w:t>
      </w:r>
    </w:p>
    <w:p w14:paraId="64D445EB" w14:textId="77777777" w:rsidR="00DA666D" w:rsidRDefault="00000000">
      <w:pPr>
        <w:numPr>
          <w:ilvl w:val="0"/>
          <w:numId w:val="10"/>
        </w:numPr>
      </w:pPr>
      <w:r>
        <w:t>How does this deliverable solve the underlying problem?</w:t>
      </w:r>
    </w:p>
    <w:p w14:paraId="3E8B346B" w14:textId="77777777" w:rsidR="00DA666D" w:rsidRDefault="00000000">
      <w:pPr>
        <w:numPr>
          <w:ilvl w:val="0"/>
          <w:numId w:val="10"/>
        </w:numPr>
      </w:pPr>
      <w:r>
        <w:t>What is the MVP? Combine a logical set of the most promising deliverables to define the Minimal Viable Product (</w:t>
      </w:r>
      <w:proofErr w:type="gramStart"/>
      <w:r>
        <w:t>i.e.</w:t>
      </w:r>
      <w:proofErr w:type="gramEnd"/>
      <w:r>
        <w:t xml:space="preserve"> the first major release)</w:t>
      </w:r>
    </w:p>
    <w:p w14:paraId="7D66C3DC" w14:textId="77777777" w:rsidR="00DA666D" w:rsidRDefault="00DA666D"/>
    <w:p w14:paraId="6A74CAB3" w14:textId="77777777" w:rsidR="00DA666D" w:rsidRDefault="00000000">
      <w:pPr>
        <w:pStyle w:val="Heading2"/>
      </w:pPr>
      <w:bookmarkStart w:id="15" w:name="_yf6cdjvwxznr" w:colFirst="0" w:colLast="0"/>
      <w:bookmarkEnd w:id="15"/>
      <w:r>
        <w:t>Deployment</w:t>
      </w:r>
    </w:p>
    <w:p w14:paraId="1D9137EE" w14:textId="77777777" w:rsidR="00DA666D" w:rsidRDefault="00000000">
      <w:pPr>
        <w:rPr>
          <w:i/>
        </w:rPr>
      </w:pPr>
      <w:r>
        <w:rPr>
          <w:i/>
        </w:rPr>
        <w:t>Consumption focuses on the fuller value stream from the overall system or the user’s perspective. Value stream mapping and use case diagrams can help. Deployment is from the internal product’s perspective of how it will be delivered.</w:t>
      </w:r>
    </w:p>
    <w:p w14:paraId="671B6573" w14:textId="77777777" w:rsidR="00DA666D" w:rsidRDefault="00DA666D">
      <w:pPr>
        <w:rPr>
          <w:i/>
        </w:rPr>
      </w:pPr>
    </w:p>
    <w:p w14:paraId="210FCB44" w14:textId="77777777" w:rsidR="00DA666D" w:rsidRDefault="00000000">
      <w:pPr>
        <w:numPr>
          <w:ilvl w:val="0"/>
          <w:numId w:val="10"/>
        </w:numPr>
      </w:pPr>
      <w:r>
        <w:t>How will the output be consumed?</w:t>
      </w:r>
    </w:p>
    <w:p w14:paraId="75F5A50D" w14:textId="77777777" w:rsidR="00DA666D" w:rsidRDefault="00000000">
      <w:pPr>
        <w:numPr>
          <w:ilvl w:val="1"/>
          <w:numId w:val="10"/>
        </w:numPr>
      </w:pPr>
      <w:r>
        <w:t>Human consumption vs into another system</w:t>
      </w:r>
    </w:p>
    <w:p w14:paraId="6BC9CA26" w14:textId="77777777" w:rsidR="00DA666D" w:rsidRDefault="00000000">
      <w:pPr>
        <w:numPr>
          <w:ilvl w:val="1"/>
          <w:numId w:val="10"/>
        </w:numPr>
      </w:pPr>
      <w:r>
        <w:t>If for human consumption, how will the user interact with the model output?</w:t>
      </w:r>
    </w:p>
    <w:p w14:paraId="375CF955" w14:textId="77777777" w:rsidR="00DA666D" w:rsidRDefault="00000000">
      <w:pPr>
        <w:numPr>
          <w:ilvl w:val="0"/>
          <w:numId w:val="10"/>
        </w:numPr>
      </w:pPr>
      <w:r>
        <w:t>How will the deliverable be deployed?</w:t>
      </w:r>
    </w:p>
    <w:p w14:paraId="04D61084" w14:textId="77777777" w:rsidR="00DA666D" w:rsidRDefault="00000000">
      <w:pPr>
        <w:numPr>
          <w:ilvl w:val="1"/>
          <w:numId w:val="10"/>
        </w:numPr>
      </w:pPr>
      <w:r>
        <w:t>Real-time vs batch vs ad hoc?</w:t>
      </w:r>
    </w:p>
    <w:p w14:paraId="23445B3E" w14:textId="77777777" w:rsidR="00DA666D" w:rsidRDefault="00000000">
      <w:pPr>
        <w:numPr>
          <w:ilvl w:val="1"/>
          <w:numId w:val="10"/>
        </w:numPr>
      </w:pPr>
      <w:r>
        <w:t>API needed?</w:t>
      </w:r>
    </w:p>
    <w:p w14:paraId="106D1159" w14:textId="77777777" w:rsidR="00DA666D" w:rsidRDefault="00000000">
      <w:pPr>
        <w:numPr>
          <w:ilvl w:val="1"/>
          <w:numId w:val="10"/>
        </w:numPr>
      </w:pPr>
      <w:r>
        <w:t>File delivery into a target location?</w:t>
      </w:r>
    </w:p>
    <w:p w14:paraId="433F432C" w14:textId="77777777" w:rsidR="00DA666D" w:rsidRDefault="00000000">
      <w:pPr>
        <w:numPr>
          <w:ilvl w:val="1"/>
          <w:numId w:val="10"/>
        </w:numPr>
      </w:pPr>
      <w:r>
        <w:t>Into a viz such as Tableau?</w:t>
      </w:r>
    </w:p>
    <w:p w14:paraId="6D00BF88" w14:textId="77777777" w:rsidR="00DA666D" w:rsidRDefault="00DA666D"/>
    <w:p w14:paraId="50C0A85C" w14:textId="77777777" w:rsidR="00DA666D" w:rsidRDefault="00000000">
      <w:pPr>
        <w:pStyle w:val="Heading2"/>
      </w:pPr>
      <w:bookmarkStart w:id="16" w:name="_wy270n6t9gl1" w:colFirst="0" w:colLast="0"/>
      <w:bookmarkEnd w:id="16"/>
      <w:r>
        <w:t>Supporting Systems</w:t>
      </w:r>
    </w:p>
    <w:p w14:paraId="0A07B741" w14:textId="77777777" w:rsidR="00DA666D" w:rsidRDefault="00000000">
      <w:pPr>
        <w:rPr>
          <w:i/>
        </w:rPr>
      </w:pPr>
      <w:r>
        <w:rPr>
          <w:i/>
        </w:rPr>
        <w:t xml:space="preserve">What </w:t>
      </w:r>
      <w:proofErr w:type="gramStart"/>
      <w:r>
        <w:rPr>
          <w:i/>
        </w:rPr>
        <w:t>are</w:t>
      </w:r>
      <w:proofErr w:type="gramEnd"/>
      <w:r>
        <w:rPr>
          <w:i/>
        </w:rPr>
        <w:t xml:space="preserve"> the supporting machine learning operational systems?</w:t>
      </w:r>
    </w:p>
    <w:p w14:paraId="650DE651" w14:textId="77777777" w:rsidR="00DA666D" w:rsidRDefault="00DA666D"/>
    <w:p w14:paraId="6149A9FC" w14:textId="77777777" w:rsidR="00DA666D" w:rsidRDefault="00000000">
      <w:pPr>
        <w:numPr>
          <w:ilvl w:val="0"/>
          <w:numId w:val="11"/>
        </w:numPr>
      </w:pPr>
      <w:r>
        <w:t>Data monitoring system</w:t>
      </w:r>
    </w:p>
    <w:p w14:paraId="620B0C59" w14:textId="77777777" w:rsidR="00DA666D" w:rsidRDefault="00000000">
      <w:pPr>
        <w:numPr>
          <w:ilvl w:val="0"/>
          <w:numId w:val="11"/>
        </w:numPr>
      </w:pPr>
      <w:r>
        <w:t>Model monitoring system</w:t>
      </w:r>
    </w:p>
    <w:p w14:paraId="5CE5B06F" w14:textId="77777777" w:rsidR="00DA666D" w:rsidRDefault="00000000">
      <w:pPr>
        <w:numPr>
          <w:ilvl w:val="0"/>
          <w:numId w:val="11"/>
        </w:numPr>
      </w:pPr>
      <w:r>
        <w:t>IT monitoring systems</w:t>
      </w:r>
    </w:p>
    <w:p w14:paraId="72AE870F" w14:textId="77777777" w:rsidR="00DA666D" w:rsidRDefault="00000000">
      <w:pPr>
        <w:numPr>
          <w:ilvl w:val="0"/>
          <w:numId w:val="11"/>
        </w:numPr>
      </w:pPr>
      <w:r>
        <w:t>Maintenance plans</w:t>
      </w:r>
    </w:p>
    <w:p w14:paraId="2C804A81" w14:textId="77777777" w:rsidR="00DA666D" w:rsidRDefault="00DA666D"/>
    <w:p w14:paraId="50B6FAAC" w14:textId="77777777" w:rsidR="00DA666D" w:rsidRDefault="00000000">
      <w:pPr>
        <w:pStyle w:val="Heading2"/>
      </w:pPr>
      <w:bookmarkStart w:id="17" w:name="_88dble32besh" w:colFirst="0" w:colLast="0"/>
      <w:bookmarkEnd w:id="17"/>
      <w:r>
        <w:lastRenderedPageBreak/>
        <w:t>Service Level Agreements [optional]</w:t>
      </w:r>
    </w:p>
    <w:p w14:paraId="16BB8116" w14:textId="77777777" w:rsidR="00DA666D" w:rsidRDefault="00000000">
      <w:pPr>
        <w:rPr>
          <w:i/>
        </w:rPr>
      </w:pPr>
      <w:r>
        <w:rPr>
          <w:i/>
        </w:rPr>
        <w:t>Typically throw this into an appendix for detailed for contractual or mass-market products. If a non-critical, internal system deliverable and/or ad hoc models, SLAs might not be required but it’s still good to mention general availability.</w:t>
      </w:r>
    </w:p>
    <w:p w14:paraId="3253F259" w14:textId="77777777" w:rsidR="00DA666D" w:rsidRDefault="00DA666D"/>
    <w:p w14:paraId="59851380" w14:textId="77777777" w:rsidR="00DA666D" w:rsidRDefault="00000000">
      <w:pPr>
        <w:pStyle w:val="Heading2"/>
      </w:pPr>
      <w:bookmarkStart w:id="18" w:name="_yyn5vp9pt3tp" w:colFirst="0" w:colLast="0"/>
      <w:bookmarkEnd w:id="18"/>
      <w:r>
        <w:t>Beyond Scope</w:t>
      </w:r>
    </w:p>
    <w:p w14:paraId="614A072A" w14:textId="77777777" w:rsidR="00DA666D" w:rsidRDefault="00000000">
      <w:pPr>
        <w:rPr>
          <w:i/>
        </w:rPr>
      </w:pPr>
      <w:r>
        <w:rPr>
          <w:i/>
        </w:rPr>
        <w:t xml:space="preserve">What should the team </w:t>
      </w:r>
      <w:r>
        <w:rPr>
          <w:i/>
          <w:u w:val="single"/>
        </w:rPr>
        <w:t>not</w:t>
      </w:r>
      <w:r>
        <w:rPr>
          <w:i/>
        </w:rPr>
        <w:t xml:space="preserve"> do?</w:t>
      </w:r>
    </w:p>
    <w:p w14:paraId="7001C526" w14:textId="77777777" w:rsidR="00DA666D" w:rsidRDefault="00DA666D">
      <w:pPr>
        <w:rPr>
          <w:i/>
        </w:rPr>
      </w:pPr>
    </w:p>
    <w:p w14:paraId="0EF53C6B" w14:textId="77777777" w:rsidR="00DA666D" w:rsidRDefault="00000000">
      <w:pPr>
        <w:numPr>
          <w:ilvl w:val="0"/>
          <w:numId w:val="8"/>
        </w:numPr>
      </w:pPr>
      <w:r>
        <w:t>What are the anti-goals? (</w:t>
      </w:r>
      <w:proofErr w:type="gramStart"/>
      <w:r>
        <w:t>i.e.</w:t>
      </w:r>
      <w:proofErr w:type="gramEnd"/>
      <w:r>
        <w:t xml:space="preserve"> things you want to specifically avoid doing)</w:t>
      </w:r>
    </w:p>
    <w:p w14:paraId="711B80DA" w14:textId="77777777" w:rsidR="00DA666D" w:rsidRDefault="00000000">
      <w:pPr>
        <w:numPr>
          <w:ilvl w:val="0"/>
          <w:numId w:val="8"/>
        </w:numPr>
      </w:pPr>
      <w:r>
        <w:t>What are beyond-scope items? (</w:t>
      </w:r>
      <w:proofErr w:type="gramStart"/>
      <w:r>
        <w:t>often</w:t>
      </w:r>
      <w:proofErr w:type="gramEnd"/>
      <w:r>
        <w:t xml:space="preserve"> this list is a good starting point for follow-up projects)</w:t>
      </w:r>
    </w:p>
    <w:p w14:paraId="472B1CF0" w14:textId="77777777" w:rsidR="00DA666D" w:rsidRDefault="00000000">
      <w:pPr>
        <w:pStyle w:val="Heading1"/>
      </w:pPr>
      <w:bookmarkStart w:id="19" w:name="_y119vp3yabkl" w:colFirst="0" w:colLast="0"/>
      <w:bookmarkEnd w:id="19"/>
      <w:r>
        <w:br w:type="page"/>
      </w:r>
    </w:p>
    <w:p w14:paraId="5C01F2D6" w14:textId="77777777" w:rsidR="00DA666D" w:rsidRDefault="00000000">
      <w:pPr>
        <w:pStyle w:val="Heading1"/>
        <w:rPr>
          <w:i/>
        </w:rPr>
      </w:pPr>
      <w:bookmarkStart w:id="20" w:name="_6fav4os0tger" w:colFirst="0" w:colLast="0"/>
      <w:bookmarkEnd w:id="20"/>
      <w:r>
        <w:lastRenderedPageBreak/>
        <w:t>Solution Benefit</w:t>
      </w:r>
    </w:p>
    <w:p w14:paraId="51CDD8CD" w14:textId="77777777" w:rsidR="00DA666D" w:rsidRDefault="00000000">
      <w:pPr>
        <w:pStyle w:val="Heading2"/>
      </w:pPr>
      <w:bookmarkStart w:id="21" w:name="_u21tgplbmx48" w:colFirst="0" w:colLast="0"/>
      <w:bookmarkEnd w:id="21"/>
      <w:r>
        <w:t>Success Measures</w:t>
      </w:r>
    </w:p>
    <w:p w14:paraId="6103213D" w14:textId="77777777" w:rsidR="00DA666D" w:rsidRDefault="00000000">
      <w:pPr>
        <w:rPr>
          <w:i/>
        </w:rPr>
      </w:pPr>
      <w:r>
        <w:rPr>
          <w:i/>
        </w:rPr>
        <w:t>How will success be measured? Specific metrics are listed in</w:t>
      </w:r>
      <w:hyperlink r:id="rId9">
        <w:r>
          <w:rPr>
            <w:i/>
          </w:rPr>
          <w:t xml:space="preserve"> </w:t>
        </w:r>
      </w:hyperlink>
      <w:hyperlink r:id="rId10">
        <w:r>
          <w:rPr>
            <w:i/>
            <w:color w:val="1155CC"/>
            <w:u w:val="single"/>
          </w:rPr>
          <w:t>this post</w:t>
        </w:r>
      </w:hyperlink>
      <w:r>
        <w:rPr>
          <w:i/>
        </w:rPr>
        <w:t xml:space="preserve"> but broadly there are business, model, and system metrics.</w:t>
      </w:r>
    </w:p>
    <w:p w14:paraId="501F0929" w14:textId="77777777" w:rsidR="00DA666D" w:rsidRDefault="00DA666D">
      <w:pPr>
        <w:rPr>
          <w:i/>
        </w:rPr>
      </w:pPr>
    </w:p>
    <w:p w14:paraId="51AF483A" w14:textId="77777777" w:rsidR="00DA666D" w:rsidRDefault="00000000">
      <w:pPr>
        <w:numPr>
          <w:ilvl w:val="0"/>
          <w:numId w:val="7"/>
        </w:numPr>
      </w:pPr>
      <w:r>
        <w:t>Business impact metrics – Typically these are already existing metrics like financial metrics, subscriber churn, or mean-time-to-failure. Include goals if possible.</w:t>
      </w:r>
    </w:p>
    <w:p w14:paraId="4C72CD35" w14:textId="77777777" w:rsidR="00DA666D" w:rsidRDefault="00000000">
      <w:pPr>
        <w:numPr>
          <w:ilvl w:val="0"/>
          <w:numId w:val="7"/>
        </w:numPr>
      </w:pPr>
      <w:r>
        <w:t>Data science metrics – May or may not need to be defined upfront but think of your typical model performance metrics such as specificity, sensitivity, or lift.</w:t>
      </w:r>
    </w:p>
    <w:p w14:paraId="6B3758EC" w14:textId="77777777" w:rsidR="00DA666D" w:rsidRDefault="00000000">
      <w:pPr>
        <w:numPr>
          <w:ilvl w:val="0"/>
          <w:numId w:val="7"/>
        </w:numPr>
      </w:pPr>
      <w:r>
        <w:t>System metrics – Might be covered in the SLA section above.</w:t>
      </w:r>
    </w:p>
    <w:p w14:paraId="455B3A70" w14:textId="77777777" w:rsidR="00DA666D" w:rsidRDefault="00DA666D"/>
    <w:p w14:paraId="57DDB952" w14:textId="77777777" w:rsidR="00DA666D" w:rsidRDefault="00000000">
      <w:pPr>
        <w:pStyle w:val="Heading2"/>
      </w:pPr>
      <w:bookmarkStart w:id="22" w:name="_gp6jwvff30ky" w:colFirst="0" w:colLast="0"/>
      <w:bookmarkEnd w:id="22"/>
      <w:r>
        <w:t>Tangential benefits</w:t>
      </w:r>
    </w:p>
    <w:p w14:paraId="701B686F" w14:textId="77777777" w:rsidR="00DA666D" w:rsidRDefault="00000000">
      <w:pPr>
        <w:rPr>
          <w:i/>
        </w:rPr>
      </w:pPr>
      <w:r>
        <w:rPr>
          <w:i/>
        </w:rPr>
        <w:t>Not every benefit can be measured. Include some indirect benefits</w:t>
      </w:r>
    </w:p>
    <w:p w14:paraId="66826EDF" w14:textId="77777777" w:rsidR="00DA666D" w:rsidRDefault="00DA666D">
      <w:pPr>
        <w:rPr>
          <w:i/>
        </w:rPr>
      </w:pPr>
    </w:p>
    <w:p w14:paraId="34E4474A" w14:textId="77777777" w:rsidR="00DA666D" w:rsidRDefault="00000000">
      <w:pPr>
        <w:numPr>
          <w:ilvl w:val="0"/>
          <w:numId w:val="7"/>
        </w:numPr>
      </w:pPr>
      <w:r>
        <w:t>Organizational knowledge gained</w:t>
      </w:r>
    </w:p>
    <w:p w14:paraId="348FB966" w14:textId="77777777" w:rsidR="00DA666D" w:rsidRDefault="00000000">
      <w:pPr>
        <w:numPr>
          <w:ilvl w:val="0"/>
          <w:numId w:val="7"/>
        </w:numPr>
      </w:pPr>
      <w:r>
        <w:t>Team skillsets gained</w:t>
      </w:r>
    </w:p>
    <w:p w14:paraId="08C85DE4" w14:textId="77777777" w:rsidR="00DA666D" w:rsidRDefault="00000000">
      <w:pPr>
        <w:numPr>
          <w:ilvl w:val="0"/>
          <w:numId w:val="7"/>
        </w:numPr>
      </w:pPr>
      <w:r>
        <w:t>Reusable artifacts created (</w:t>
      </w:r>
      <w:proofErr w:type="gramStart"/>
      <w:r>
        <w:t>e.g.</w:t>
      </w:r>
      <w:proofErr w:type="gramEnd"/>
      <w:r>
        <w:t xml:space="preserve"> new data sets engineered can also be used for different use cases)</w:t>
      </w:r>
    </w:p>
    <w:p w14:paraId="09C6B385" w14:textId="77777777" w:rsidR="00DA666D" w:rsidRDefault="00000000">
      <w:pPr>
        <w:pStyle w:val="Heading2"/>
      </w:pPr>
      <w:bookmarkStart w:id="23" w:name="_m68pronm5muj" w:colFirst="0" w:colLast="0"/>
      <w:bookmarkEnd w:id="23"/>
      <w:r>
        <w:t>Return on Investment [optional]</w:t>
      </w:r>
    </w:p>
    <w:p w14:paraId="26E1B7EE" w14:textId="77777777" w:rsidR="00DA666D" w:rsidRDefault="00000000">
      <w:pPr>
        <w:rPr>
          <w:i/>
        </w:rPr>
      </w:pPr>
      <w:r>
        <w:rPr>
          <w:i/>
        </w:rPr>
        <w:t>Might need to be extensive with details in the appendix if seeking funding from an approval committee. Or could be skipped for smaller Proof of Concept or research projects</w:t>
      </w:r>
    </w:p>
    <w:p w14:paraId="3C59EB4B" w14:textId="77777777" w:rsidR="00DA666D" w:rsidRDefault="00DA666D">
      <w:pPr>
        <w:rPr>
          <w:i/>
        </w:rPr>
      </w:pPr>
    </w:p>
    <w:p w14:paraId="60A4812C" w14:textId="77777777" w:rsidR="00DA666D" w:rsidRDefault="00000000">
      <w:pPr>
        <w:numPr>
          <w:ilvl w:val="0"/>
          <w:numId w:val="7"/>
        </w:numPr>
      </w:pPr>
      <w:r>
        <w:t>ROI analysis</w:t>
      </w:r>
    </w:p>
    <w:p w14:paraId="21FC6887" w14:textId="77777777" w:rsidR="00DA666D" w:rsidRDefault="00000000">
      <w:pPr>
        <w:numPr>
          <w:ilvl w:val="0"/>
          <w:numId w:val="7"/>
        </w:numPr>
      </w:pPr>
      <w:r>
        <w:t>Cost-benefit analysis</w:t>
      </w:r>
    </w:p>
    <w:p w14:paraId="6B42B9F7" w14:textId="77777777" w:rsidR="00DA666D" w:rsidRDefault="00000000">
      <w:pPr>
        <w:numPr>
          <w:ilvl w:val="0"/>
          <w:numId w:val="7"/>
        </w:numPr>
      </w:pPr>
      <w:r>
        <w:t>Break-even analysis</w:t>
      </w:r>
    </w:p>
    <w:p w14:paraId="79E51809" w14:textId="77777777" w:rsidR="00DA666D" w:rsidRDefault="00000000">
      <w:pPr>
        <w:numPr>
          <w:ilvl w:val="0"/>
          <w:numId w:val="7"/>
        </w:numPr>
      </w:pPr>
      <w:proofErr w:type="spellStart"/>
      <w:r>
        <w:t>CapEx</w:t>
      </w:r>
      <w:proofErr w:type="spellEnd"/>
      <w:r>
        <w:t xml:space="preserve"> vs </w:t>
      </w:r>
      <w:proofErr w:type="spellStart"/>
      <w:r>
        <w:t>OpEx</w:t>
      </w:r>
      <w:proofErr w:type="spellEnd"/>
      <w:r>
        <w:t xml:space="preserve"> assessment (key for some organizations)</w:t>
      </w:r>
    </w:p>
    <w:p w14:paraId="64D81345" w14:textId="77777777" w:rsidR="00DA666D" w:rsidRDefault="00DA666D"/>
    <w:p w14:paraId="50681D99" w14:textId="77777777" w:rsidR="00DA666D" w:rsidRDefault="00DA666D"/>
    <w:p w14:paraId="45446720" w14:textId="77777777" w:rsidR="00DA666D" w:rsidRDefault="00000000">
      <w:pPr>
        <w:pStyle w:val="Heading1"/>
      </w:pPr>
      <w:bookmarkStart w:id="24" w:name="_lk2qf3ltu78c" w:colFirst="0" w:colLast="0"/>
      <w:bookmarkEnd w:id="24"/>
      <w:r>
        <w:br w:type="page"/>
      </w:r>
    </w:p>
    <w:p w14:paraId="6C3509B8" w14:textId="77777777" w:rsidR="00DA666D" w:rsidRDefault="00000000">
      <w:pPr>
        <w:pStyle w:val="Heading1"/>
      </w:pPr>
      <w:bookmarkStart w:id="25" w:name="_v8u3r3p5hs4i" w:colFirst="0" w:colLast="0"/>
      <w:bookmarkEnd w:id="25"/>
      <w:r>
        <w:lastRenderedPageBreak/>
        <w:t>Project Approach</w:t>
      </w:r>
    </w:p>
    <w:p w14:paraId="49C2C28B" w14:textId="77777777" w:rsidR="00DA666D" w:rsidRDefault="00000000">
      <w:pPr>
        <w:pStyle w:val="Heading2"/>
      </w:pPr>
      <w:bookmarkStart w:id="26" w:name="_dt3puxxk7q8m" w:colFirst="0" w:colLast="0"/>
      <w:bookmarkEnd w:id="26"/>
      <w:r>
        <w:t>Project Roadmap</w:t>
      </w:r>
    </w:p>
    <w:p w14:paraId="4FAE1B26" w14:textId="77777777" w:rsidR="00DA666D" w:rsidRDefault="00000000">
      <w:pPr>
        <w:rPr>
          <w:i/>
        </w:rPr>
      </w:pPr>
      <w:r>
        <w:rPr>
          <w:i/>
        </w:rPr>
        <w:t xml:space="preserve">Avoid Gantt charts. But do provide enough clarification on how the project could progress. A </w:t>
      </w:r>
      <w:hyperlink r:id="rId11">
        <w:r>
          <w:rPr>
            <w:i/>
            <w:color w:val="1155CC"/>
            <w:u w:val="single"/>
          </w:rPr>
          <w:t>project roadmap</w:t>
        </w:r>
      </w:hyperlink>
      <w:r>
        <w:rPr>
          <w:i/>
        </w:rPr>
        <w:t xml:space="preserve"> is recommended.</w:t>
      </w:r>
    </w:p>
    <w:p w14:paraId="655453AC" w14:textId="77777777" w:rsidR="00DA666D" w:rsidRDefault="00DA666D">
      <w:pPr>
        <w:rPr>
          <w:i/>
        </w:rPr>
      </w:pPr>
    </w:p>
    <w:p w14:paraId="6F1AE9A3" w14:textId="77777777" w:rsidR="00DA666D" w:rsidRDefault="00000000">
      <w:pPr>
        <w:numPr>
          <w:ilvl w:val="0"/>
          <w:numId w:val="12"/>
        </w:numPr>
      </w:pPr>
      <w:r>
        <w:t>What is the sequence of possible deliverables?</w:t>
      </w:r>
    </w:p>
    <w:p w14:paraId="76821197" w14:textId="77777777" w:rsidR="00DA666D" w:rsidRDefault="00000000">
      <w:pPr>
        <w:numPr>
          <w:ilvl w:val="0"/>
          <w:numId w:val="12"/>
        </w:numPr>
      </w:pPr>
      <w:r>
        <w:t xml:space="preserve">What </w:t>
      </w:r>
      <w:proofErr w:type="gramStart"/>
      <w:r>
        <w:t>are</w:t>
      </w:r>
      <w:proofErr w:type="gramEnd"/>
      <w:r>
        <w:t xml:space="preserve"> the go/no-go decisions to continue the project?</w:t>
      </w:r>
    </w:p>
    <w:p w14:paraId="76E9C5F6" w14:textId="77777777" w:rsidR="00DA666D" w:rsidRDefault="00000000">
      <w:pPr>
        <w:numPr>
          <w:ilvl w:val="0"/>
          <w:numId w:val="12"/>
        </w:numPr>
      </w:pPr>
      <w:r>
        <w:t>What are the external influencers on the timelines? (</w:t>
      </w:r>
      <w:proofErr w:type="gramStart"/>
      <w:r>
        <w:t>e.g.</w:t>
      </w:r>
      <w:proofErr w:type="gramEnd"/>
      <w:r>
        <w:t xml:space="preserve"> an app launch date or a marketing campaign)</w:t>
      </w:r>
    </w:p>
    <w:p w14:paraId="015C752B" w14:textId="77777777" w:rsidR="00DA666D" w:rsidRDefault="00000000">
      <w:pPr>
        <w:pStyle w:val="Heading2"/>
      </w:pPr>
      <w:bookmarkStart w:id="27" w:name="_m771dzbe0uyo" w:colFirst="0" w:colLast="0"/>
      <w:bookmarkEnd w:id="27"/>
      <w:r>
        <w:t>Staff and Communications [optional]</w:t>
      </w:r>
    </w:p>
    <w:p w14:paraId="53079D68" w14:textId="77777777" w:rsidR="00DA666D" w:rsidRDefault="00000000">
      <w:pPr>
        <w:rPr>
          <w:i/>
        </w:rPr>
      </w:pPr>
      <w:r>
        <w:rPr>
          <w:i/>
        </w:rPr>
        <w:t>If already part of a product team that doesn’t shift with each project, then most of this can be skipped.</w:t>
      </w:r>
    </w:p>
    <w:p w14:paraId="662E6DC1" w14:textId="77777777" w:rsidR="00DA666D" w:rsidRDefault="00DA666D"/>
    <w:p w14:paraId="1E357BA7" w14:textId="77777777" w:rsidR="00DA666D" w:rsidRDefault="00000000">
      <w:pPr>
        <w:numPr>
          <w:ilvl w:val="0"/>
          <w:numId w:val="1"/>
        </w:numPr>
      </w:pPr>
      <w:r>
        <w:t>Staffing - Existing internal, Contractors, Partners, New hires?</w:t>
      </w:r>
    </w:p>
    <w:p w14:paraId="04D576C9" w14:textId="77777777" w:rsidR="00DA666D" w:rsidRDefault="00000000">
      <w:pPr>
        <w:numPr>
          <w:ilvl w:val="0"/>
          <w:numId w:val="1"/>
        </w:numPr>
      </w:pPr>
      <w:r>
        <w:t>What are the anticipated hours or length of effort needed?</w:t>
      </w:r>
    </w:p>
    <w:p w14:paraId="0C3AAA94" w14:textId="77777777" w:rsidR="00DA666D" w:rsidRDefault="00000000">
      <w:pPr>
        <w:numPr>
          <w:ilvl w:val="0"/>
          <w:numId w:val="1"/>
        </w:numPr>
      </w:pPr>
      <w:r>
        <w:t>Broader team members such as Security or Networking or Legal</w:t>
      </w:r>
    </w:p>
    <w:p w14:paraId="41AEB407" w14:textId="77777777" w:rsidR="00DA666D" w:rsidRDefault="00000000">
      <w:pPr>
        <w:numPr>
          <w:ilvl w:val="0"/>
          <w:numId w:val="1"/>
        </w:numPr>
      </w:pPr>
      <w:r>
        <w:t xml:space="preserve">Communication – points of contact, setting up shared drives, chat groups, meetings cadences, </w:t>
      </w:r>
      <w:proofErr w:type="spellStart"/>
      <w:r>
        <w:t>etc</w:t>
      </w:r>
      <w:proofErr w:type="spellEnd"/>
    </w:p>
    <w:p w14:paraId="663D3639" w14:textId="77777777" w:rsidR="00DA666D" w:rsidRDefault="00000000">
      <w:pPr>
        <w:numPr>
          <w:ilvl w:val="0"/>
          <w:numId w:val="1"/>
        </w:numPr>
      </w:pPr>
      <w:r>
        <w:t>Do project team members or stakeholders need training?</w:t>
      </w:r>
    </w:p>
    <w:p w14:paraId="55562610" w14:textId="77777777" w:rsidR="00DA666D" w:rsidRDefault="00DA666D"/>
    <w:p w14:paraId="64FF093B" w14:textId="77777777" w:rsidR="00DA666D" w:rsidRDefault="00000000">
      <w:pPr>
        <w:pStyle w:val="Heading2"/>
      </w:pPr>
      <w:bookmarkStart w:id="28" w:name="_fwo5lvi59v93" w:colFirst="0" w:colLast="0"/>
      <w:bookmarkEnd w:id="28"/>
      <w:r>
        <w:t>Infrastructure [optional]</w:t>
      </w:r>
    </w:p>
    <w:p w14:paraId="2711F8F9" w14:textId="77777777" w:rsidR="00DA666D" w:rsidRDefault="00000000">
      <w:pPr>
        <w:rPr>
          <w:i/>
        </w:rPr>
      </w:pPr>
      <w:r>
        <w:rPr>
          <w:i/>
        </w:rPr>
        <w:t>Some teams might already admin privileges over their own servers or cloud environments. If so, this section could be skipped. Otherwise, ignoring this section could lead to significant blockers later in the project.</w:t>
      </w:r>
    </w:p>
    <w:p w14:paraId="77892871" w14:textId="77777777" w:rsidR="00DA666D" w:rsidRDefault="00DA666D">
      <w:pPr>
        <w:rPr>
          <w:i/>
        </w:rPr>
      </w:pPr>
    </w:p>
    <w:p w14:paraId="63E17BE6" w14:textId="77777777" w:rsidR="00DA666D" w:rsidRDefault="00000000">
      <w:pPr>
        <w:numPr>
          <w:ilvl w:val="0"/>
          <w:numId w:val="1"/>
        </w:numPr>
      </w:pPr>
      <w:r>
        <w:t xml:space="preserve">Licenses vs </w:t>
      </w:r>
      <w:proofErr w:type="gramStart"/>
      <w:r>
        <w:t>open-source</w:t>
      </w:r>
      <w:proofErr w:type="gramEnd"/>
    </w:p>
    <w:p w14:paraId="5C5B0257" w14:textId="77777777" w:rsidR="00DA666D" w:rsidRDefault="00000000">
      <w:pPr>
        <w:numPr>
          <w:ilvl w:val="0"/>
          <w:numId w:val="1"/>
        </w:numPr>
      </w:pPr>
      <w:r>
        <w:t>Cloud vs on-prem services needed</w:t>
      </w:r>
    </w:p>
    <w:p w14:paraId="2A75B101" w14:textId="77777777" w:rsidR="00DA666D" w:rsidRDefault="00000000">
      <w:pPr>
        <w:numPr>
          <w:ilvl w:val="0"/>
          <w:numId w:val="1"/>
        </w:numPr>
      </w:pPr>
      <w:r>
        <w:t>Requests needed such as new accounts or environments</w:t>
      </w:r>
    </w:p>
    <w:p w14:paraId="00142E56" w14:textId="77777777" w:rsidR="00DA666D" w:rsidRDefault="00DA666D"/>
    <w:p w14:paraId="21424AD9" w14:textId="77777777" w:rsidR="00DA666D" w:rsidRDefault="00000000">
      <w:pPr>
        <w:pStyle w:val="Heading2"/>
      </w:pPr>
      <w:bookmarkStart w:id="29" w:name="_v0evbjlowj1f" w:colFirst="0" w:colLast="0"/>
      <w:bookmarkEnd w:id="29"/>
      <w:r>
        <w:t>Data</w:t>
      </w:r>
    </w:p>
    <w:p w14:paraId="073E23C1" w14:textId="77777777" w:rsidR="00DA666D" w:rsidRDefault="00000000">
      <w:pPr>
        <w:rPr>
          <w:i/>
        </w:rPr>
      </w:pPr>
      <w:r>
        <w:rPr>
          <w:i/>
        </w:rPr>
        <w:t>This is often the most unique aspect of data science vs. other project types.</w:t>
      </w:r>
    </w:p>
    <w:p w14:paraId="75EE57B6" w14:textId="77777777" w:rsidR="00DA666D" w:rsidRDefault="00DA666D">
      <w:pPr>
        <w:rPr>
          <w:i/>
        </w:rPr>
      </w:pPr>
    </w:p>
    <w:p w14:paraId="53A7CE96" w14:textId="77777777" w:rsidR="00DA666D" w:rsidRDefault="00000000">
      <w:pPr>
        <w:numPr>
          <w:ilvl w:val="0"/>
          <w:numId w:val="1"/>
        </w:numPr>
      </w:pPr>
      <w:r>
        <w:t>What data do you need?</w:t>
      </w:r>
    </w:p>
    <w:p w14:paraId="67AD38DD" w14:textId="77777777" w:rsidR="00DA666D" w:rsidRDefault="00000000">
      <w:pPr>
        <w:numPr>
          <w:ilvl w:val="1"/>
          <w:numId w:val="1"/>
        </w:numPr>
      </w:pPr>
      <w:r>
        <w:t>Do you already have the data?</w:t>
      </w:r>
    </w:p>
    <w:p w14:paraId="7B6B7775" w14:textId="77777777" w:rsidR="00DA666D" w:rsidRDefault="00000000">
      <w:pPr>
        <w:numPr>
          <w:ilvl w:val="1"/>
          <w:numId w:val="1"/>
        </w:numPr>
      </w:pPr>
      <w:r>
        <w:t>Can you start collecting the data?</w:t>
      </w:r>
    </w:p>
    <w:p w14:paraId="64D2C966" w14:textId="77777777" w:rsidR="00DA666D" w:rsidRDefault="00000000">
      <w:pPr>
        <w:numPr>
          <w:ilvl w:val="1"/>
          <w:numId w:val="1"/>
        </w:numPr>
      </w:pPr>
      <w:r>
        <w:lastRenderedPageBreak/>
        <w:t>Can you purchase the data?</w:t>
      </w:r>
    </w:p>
    <w:p w14:paraId="05853EAD" w14:textId="77777777" w:rsidR="00DA666D" w:rsidRDefault="00000000">
      <w:pPr>
        <w:numPr>
          <w:ilvl w:val="1"/>
          <w:numId w:val="1"/>
        </w:numPr>
      </w:pPr>
      <w:r>
        <w:t>What metadata do you need (</w:t>
      </w:r>
      <w:proofErr w:type="gramStart"/>
      <w:r>
        <w:t>e.g.</w:t>
      </w:r>
      <w:proofErr w:type="gramEnd"/>
      <w:r>
        <w:t xml:space="preserve"> does the data need to be labeled?)</w:t>
      </w:r>
    </w:p>
    <w:p w14:paraId="63C2268C" w14:textId="77777777" w:rsidR="00DA666D" w:rsidRDefault="00000000">
      <w:pPr>
        <w:numPr>
          <w:ilvl w:val="0"/>
          <w:numId w:val="1"/>
        </w:numPr>
      </w:pPr>
      <w:r>
        <w:t>Data privacy and environment</w:t>
      </w:r>
    </w:p>
    <w:p w14:paraId="2A4DAF70" w14:textId="77777777" w:rsidR="00DA666D" w:rsidRDefault="00000000">
      <w:pPr>
        <w:numPr>
          <w:ilvl w:val="1"/>
          <w:numId w:val="1"/>
        </w:numPr>
      </w:pPr>
      <w:r>
        <w:t xml:space="preserve">Classification: PII, CPNI, HIPAA, </w:t>
      </w:r>
      <w:proofErr w:type="spellStart"/>
      <w:r>
        <w:t>etc</w:t>
      </w:r>
      <w:proofErr w:type="spellEnd"/>
    </w:p>
    <w:p w14:paraId="015028B8" w14:textId="77777777" w:rsidR="00DA666D" w:rsidRDefault="00000000">
      <w:pPr>
        <w:numPr>
          <w:ilvl w:val="1"/>
          <w:numId w:val="1"/>
        </w:numPr>
      </w:pPr>
      <w:r>
        <w:t xml:space="preserve">Legal/ethical use: Can you legally or ethically use the intended data? What data can you </w:t>
      </w:r>
      <w:r>
        <w:rPr>
          <w:i/>
        </w:rPr>
        <w:t xml:space="preserve">not </w:t>
      </w:r>
      <w:r>
        <w:t xml:space="preserve">use </w:t>
      </w:r>
    </w:p>
    <w:p w14:paraId="7B36C3D4" w14:textId="77777777" w:rsidR="00DA666D" w:rsidRDefault="00000000">
      <w:pPr>
        <w:numPr>
          <w:ilvl w:val="0"/>
          <w:numId w:val="1"/>
        </w:numPr>
      </w:pPr>
      <w:r>
        <w:t>How clean is this data?</w:t>
      </w:r>
    </w:p>
    <w:p w14:paraId="7F038390" w14:textId="77777777" w:rsidR="00DA666D" w:rsidRDefault="00000000">
      <w:pPr>
        <w:numPr>
          <w:ilvl w:val="1"/>
          <w:numId w:val="1"/>
        </w:numPr>
      </w:pPr>
      <w:r>
        <w:t>Unless your team has already used the intended data source, exploratory data analysis is needed before understanding the data cleanliness.</w:t>
      </w:r>
    </w:p>
    <w:p w14:paraId="44DB381A" w14:textId="77777777" w:rsidR="00DA666D" w:rsidRDefault="00000000">
      <w:pPr>
        <w:numPr>
          <w:ilvl w:val="0"/>
          <w:numId w:val="1"/>
        </w:numPr>
      </w:pPr>
      <w:r>
        <w:t>Big data considerations</w:t>
      </w:r>
    </w:p>
    <w:p w14:paraId="290422FA" w14:textId="77777777" w:rsidR="00DA666D" w:rsidRDefault="00000000">
      <w:pPr>
        <w:numPr>
          <w:ilvl w:val="1"/>
          <w:numId w:val="1"/>
        </w:numPr>
      </w:pPr>
      <w:r>
        <w:t>What is data Volume (size)?</w:t>
      </w:r>
    </w:p>
    <w:p w14:paraId="1EBE8905" w14:textId="77777777" w:rsidR="00DA666D" w:rsidRDefault="00000000">
      <w:pPr>
        <w:numPr>
          <w:ilvl w:val="1"/>
          <w:numId w:val="1"/>
        </w:numPr>
      </w:pPr>
      <w:r>
        <w:t>What is the data Variety (formats?)</w:t>
      </w:r>
    </w:p>
    <w:p w14:paraId="0E9B4123" w14:textId="77777777" w:rsidR="00DA666D" w:rsidRDefault="00000000">
      <w:pPr>
        <w:numPr>
          <w:ilvl w:val="1"/>
          <w:numId w:val="1"/>
        </w:numPr>
      </w:pPr>
      <w:r>
        <w:t>What is the data Velocity (rate of influx?)</w:t>
      </w:r>
    </w:p>
    <w:p w14:paraId="751E97A8" w14:textId="77777777" w:rsidR="00DA666D" w:rsidRDefault="00000000">
      <w:pPr>
        <w:numPr>
          <w:ilvl w:val="1"/>
          <w:numId w:val="1"/>
        </w:numPr>
      </w:pPr>
      <w:r>
        <w:t>How can we process and store this data?</w:t>
      </w:r>
    </w:p>
    <w:p w14:paraId="31ACEDDC" w14:textId="77777777" w:rsidR="00DA666D" w:rsidRDefault="00DA666D">
      <w:pPr>
        <w:rPr>
          <w:rFonts w:ascii="Calibri" w:eastAsia="Calibri" w:hAnsi="Calibri" w:cs="Calibri"/>
        </w:rPr>
      </w:pPr>
    </w:p>
    <w:p w14:paraId="522DE511" w14:textId="77777777" w:rsidR="00DA666D" w:rsidRDefault="00DA666D"/>
    <w:p w14:paraId="45B99657" w14:textId="77777777" w:rsidR="00DA666D" w:rsidRDefault="00000000">
      <w:pPr>
        <w:pStyle w:val="Heading1"/>
      </w:pPr>
      <w:bookmarkStart w:id="30" w:name="_ypr5rs5koyj9" w:colFirst="0" w:colLast="0"/>
      <w:bookmarkEnd w:id="30"/>
      <w:r>
        <w:br w:type="page"/>
      </w:r>
    </w:p>
    <w:p w14:paraId="7BC96749" w14:textId="77777777" w:rsidR="00DA666D" w:rsidRDefault="00000000">
      <w:pPr>
        <w:pStyle w:val="Heading1"/>
      </w:pPr>
      <w:bookmarkStart w:id="31" w:name="_r5ds74owlnzr" w:colFirst="0" w:colLast="0"/>
      <w:bookmarkEnd w:id="31"/>
      <w:r>
        <w:lastRenderedPageBreak/>
        <w:t>Appendixes [circumstantial]</w:t>
      </w:r>
    </w:p>
    <w:p w14:paraId="788C59FF" w14:textId="77777777" w:rsidR="00DA666D" w:rsidRDefault="00000000">
      <w:pPr>
        <w:rPr>
          <w:i/>
        </w:rPr>
      </w:pPr>
      <w:r>
        <w:rPr>
          <w:i/>
        </w:rPr>
        <w:t>The appendices needed are highly circumstantial. Generally, every appendix used should support the statements in the body of the document.</w:t>
      </w:r>
    </w:p>
    <w:p w14:paraId="3B657CDB" w14:textId="77777777" w:rsidR="00DA666D" w:rsidRDefault="00000000">
      <w:pPr>
        <w:pStyle w:val="Heading2"/>
      </w:pPr>
      <w:bookmarkStart w:id="32" w:name="_nqd6vgijxf7i" w:colFirst="0" w:colLast="0"/>
      <w:bookmarkEnd w:id="32"/>
      <w:r>
        <w:t>Initial Backlog</w:t>
      </w:r>
    </w:p>
    <w:p w14:paraId="3F73A2B8" w14:textId="77777777" w:rsidR="00DA666D" w:rsidRDefault="00000000">
      <w:pPr>
        <w:numPr>
          <w:ilvl w:val="0"/>
          <w:numId w:val="10"/>
        </w:numPr>
      </w:pPr>
      <w:r>
        <w:t>Stack rank the most promising deliverables. Often focus on the most valuable deliverables relative to their effort.</w:t>
      </w:r>
    </w:p>
    <w:p w14:paraId="5236396B" w14:textId="77777777" w:rsidR="00DA666D" w:rsidRDefault="00000000">
      <w:pPr>
        <w:numPr>
          <w:ilvl w:val="0"/>
          <w:numId w:val="10"/>
        </w:numPr>
      </w:pPr>
      <w:r>
        <w:t>Avoid dependencies among deliverables. But if unavoidable, note these dependencies.</w:t>
      </w:r>
    </w:p>
    <w:p w14:paraId="0545B024" w14:textId="77777777" w:rsidR="00DA666D" w:rsidRDefault="00000000">
      <w:pPr>
        <w:pStyle w:val="Heading2"/>
      </w:pPr>
      <w:bookmarkStart w:id="33" w:name="_ijkqvmga9pr7" w:colFirst="0" w:colLast="0"/>
      <w:bookmarkEnd w:id="33"/>
      <w:r>
        <w:t>Financial Assessment</w:t>
      </w:r>
    </w:p>
    <w:p w14:paraId="5D8308A1" w14:textId="77777777" w:rsidR="00DA666D" w:rsidRDefault="00000000">
      <w:pPr>
        <w:numPr>
          <w:ilvl w:val="0"/>
          <w:numId w:val="3"/>
        </w:numPr>
      </w:pPr>
      <w:r>
        <w:t>Break-even analysis calculations</w:t>
      </w:r>
    </w:p>
    <w:p w14:paraId="06EEE122" w14:textId="77777777" w:rsidR="00DA666D" w:rsidRDefault="00000000">
      <w:pPr>
        <w:numPr>
          <w:ilvl w:val="0"/>
          <w:numId w:val="3"/>
        </w:numPr>
      </w:pPr>
      <w:r>
        <w:t>Cash flow analysis chart</w:t>
      </w:r>
    </w:p>
    <w:p w14:paraId="153F8442" w14:textId="77777777" w:rsidR="00DA666D" w:rsidRDefault="00000000">
      <w:pPr>
        <w:numPr>
          <w:ilvl w:val="0"/>
          <w:numId w:val="3"/>
        </w:numPr>
      </w:pPr>
      <w:r>
        <w:t>ROI analysis calculations</w:t>
      </w:r>
    </w:p>
    <w:p w14:paraId="40C1A694" w14:textId="77777777" w:rsidR="00DA666D" w:rsidRDefault="00000000">
      <w:pPr>
        <w:pStyle w:val="Heading2"/>
      </w:pPr>
      <w:bookmarkStart w:id="34" w:name="_fejqh15fxi0f" w:colFirst="0" w:colLast="0"/>
      <w:bookmarkEnd w:id="34"/>
      <w:r>
        <w:t>Assumptions and Risks</w:t>
      </w:r>
    </w:p>
    <w:p w14:paraId="602043FF" w14:textId="77777777" w:rsidR="00DA666D" w:rsidRDefault="00000000">
      <w:pPr>
        <w:numPr>
          <w:ilvl w:val="0"/>
          <w:numId w:val="2"/>
        </w:numPr>
      </w:pPr>
      <w:r>
        <w:t>What key assumptions have you made in this document?</w:t>
      </w:r>
    </w:p>
    <w:p w14:paraId="50DD6B5F" w14:textId="77777777" w:rsidR="00DA666D" w:rsidRDefault="00000000">
      <w:pPr>
        <w:numPr>
          <w:ilvl w:val="1"/>
          <w:numId w:val="2"/>
        </w:numPr>
      </w:pPr>
      <w:r>
        <w:t>What is taken as a given and beyond the project’s ability to influence?</w:t>
      </w:r>
    </w:p>
    <w:p w14:paraId="596CFE44" w14:textId="77777777" w:rsidR="00DA666D" w:rsidRDefault="00000000">
      <w:pPr>
        <w:numPr>
          <w:ilvl w:val="1"/>
          <w:numId w:val="2"/>
        </w:numPr>
      </w:pPr>
      <w:r>
        <w:t>What are variables that you will test as part of the project (</w:t>
      </w:r>
      <w:proofErr w:type="gramStart"/>
      <w:r>
        <w:t>i.e.</w:t>
      </w:r>
      <w:proofErr w:type="gramEnd"/>
      <w:r>
        <w:t xml:space="preserve"> testable hypotheses)?</w:t>
      </w:r>
    </w:p>
    <w:p w14:paraId="45635FFA" w14:textId="77777777" w:rsidR="00DA666D" w:rsidRDefault="00000000">
      <w:pPr>
        <w:numPr>
          <w:ilvl w:val="0"/>
          <w:numId w:val="2"/>
        </w:numPr>
      </w:pPr>
      <w:r>
        <w:t>What are key dependencies?</w:t>
      </w:r>
    </w:p>
    <w:p w14:paraId="1065DB88" w14:textId="77777777" w:rsidR="00DA666D" w:rsidRDefault="00000000">
      <w:pPr>
        <w:numPr>
          <w:ilvl w:val="0"/>
          <w:numId w:val="2"/>
        </w:numPr>
      </w:pPr>
      <w:r>
        <w:t>What are key risks? [risk assessment matrix recommended]</w:t>
      </w:r>
    </w:p>
    <w:p w14:paraId="2EA39E7D" w14:textId="77777777" w:rsidR="00DA666D" w:rsidRDefault="00000000">
      <w:pPr>
        <w:numPr>
          <w:ilvl w:val="1"/>
          <w:numId w:val="4"/>
        </w:numPr>
      </w:pPr>
      <w:r>
        <w:t>Security (</w:t>
      </w:r>
      <w:proofErr w:type="gramStart"/>
      <w:r>
        <w:t>e.g.</w:t>
      </w:r>
      <w:proofErr w:type="gramEnd"/>
      <w:r>
        <w:t xml:space="preserve"> how do I ensure the data or model are not compromised?)</w:t>
      </w:r>
    </w:p>
    <w:p w14:paraId="5603F015" w14:textId="77777777" w:rsidR="00DA666D" w:rsidRDefault="00000000">
      <w:pPr>
        <w:numPr>
          <w:ilvl w:val="1"/>
          <w:numId w:val="4"/>
        </w:numPr>
      </w:pPr>
      <w:r>
        <w:t>Legal (</w:t>
      </w:r>
      <w:proofErr w:type="gramStart"/>
      <w:r>
        <w:t>e.g.</w:t>
      </w:r>
      <w:proofErr w:type="gramEnd"/>
      <w:r>
        <w:t xml:space="preserve"> will data privacy law changes impact our ability to use the intended data?)</w:t>
      </w:r>
    </w:p>
    <w:p w14:paraId="701E4B30" w14:textId="77777777" w:rsidR="00DA666D" w:rsidRDefault="00000000">
      <w:pPr>
        <w:numPr>
          <w:ilvl w:val="1"/>
          <w:numId w:val="4"/>
        </w:numPr>
      </w:pPr>
      <w:r>
        <w:t xml:space="preserve">Ethics (see the </w:t>
      </w:r>
      <w:hyperlink r:id="rId12">
        <w:r>
          <w:rPr>
            <w:color w:val="1155CC"/>
            <w:u w:val="single"/>
          </w:rPr>
          <w:t>Data Science Ethics</w:t>
        </w:r>
      </w:hyperlink>
      <w:r>
        <w:t xml:space="preserve"> post)</w:t>
      </w:r>
    </w:p>
    <w:p w14:paraId="5537706A" w14:textId="77777777" w:rsidR="00DA666D" w:rsidRDefault="00000000">
      <w:pPr>
        <w:numPr>
          <w:ilvl w:val="1"/>
          <w:numId w:val="4"/>
        </w:numPr>
      </w:pPr>
      <w:r>
        <w:t>Business (</w:t>
      </w:r>
      <w:proofErr w:type="gramStart"/>
      <w:r>
        <w:t>e.g.</w:t>
      </w:r>
      <w:proofErr w:type="gramEnd"/>
      <w:r>
        <w:t xml:space="preserve"> market changes, stakeholder turn-over)</w:t>
      </w:r>
    </w:p>
    <w:p w14:paraId="4AE075A3" w14:textId="77777777" w:rsidR="00DA666D" w:rsidRDefault="00000000">
      <w:pPr>
        <w:numPr>
          <w:ilvl w:val="1"/>
          <w:numId w:val="4"/>
        </w:numPr>
      </w:pPr>
      <w:r>
        <w:t>Resources (</w:t>
      </w:r>
      <w:proofErr w:type="gramStart"/>
      <w:r>
        <w:t>e.g.</w:t>
      </w:r>
      <w:proofErr w:type="gramEnd"/>
      <w:r>
        <w:t xml:space="preserve"> team member turn-over, shifts in funding allocation)</w:t>
      </w:r>
    </w:p>
    <w:p w14:paraId="200DD3F8" w14:textId="77777777" w:rsidR="00DA666D" w:rsidRDefault="00000000">
      <w:pPr>
        <w:numPr>
          <w:ilvl w:val="1"/>
          <w:numId w:val="4"/>
        </w:numPr>
      </w:pPr>
      <w:r>
        <w:t>Technical (</w:t>
      </w:r>
      <w:proofErr w:type="gramStart"/>
      <w:r>
        <w:t>e.g.</w:t>
      </w:r>
      <w:proofErr w:type="gramEnd"/>
      <w:r>
        <w:t xml:space="preserve"> data, modeling, computing availability)</w:t>
      </w:r>
    </w:p>
    <w:p w14:paraId="4D899E32" w14:textId="77777777" w:rsidR="00DA666D" w:rsidRDefault="00DA666D"/>
    <w:p w14:paraId="3386BA7C" w14:textId="77777777" w:rsidR="00DA666D" w:rsidRDefault="00DA666D"/>
    <w:p w14:paraId="52ACE41D" w14:textId="77777777" w:rsidR="00DA666D" w:rsidRDefault="00DA666D"/>
    <w:p w14:paraId="4DB807CC" w14:textId="77777777" w:rsidR="00DA666D" w:rsidRDefault="00000000">
      <w:pPr>
        <w:pStyle w:val="Heading1"/>
      </w:pPr>
      <w:bookmarkStart w:id="35" w:name="_kc38itpj91fo" w:colFirst="0" w:colLast="0"/>
      <w:bookmarkEnd w:id="35"/>
      <w:r>
        <w:br w:type="page"/>
      </w:r>
    </w:p>
    <w:p w14:paraId="28100017" w14:textId="77777777" w:rsidR="00DA666D" w:rsidRDefault="00000000">
      <w:pPr>
        <w:pStyle w:val="Heading1"/>
      </w:pPr>
      <w:bookmarkStart w:id="36" w:name="_7n0inayleh42" w:colFirst="0" w:colLast="0"/>
      <w:bookmarkEnd w:id="36"/>
      <w:r>
        <w:lastRenderedPageBreak/>
        <w:t>Document Version Control [optional]</w:t>
      </w:r>
    </w:p>
    <w:p w14:paraId="08E04A2D" w14:textId="77777777" w:rsidR="00DA666D" w:rsidRDefault="00DA666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040"/>
        <w:gridCol w:w="5475"/>
      </w:tblGrid>
      <w:tr w:rsidR="00DA666D" w14:paraId="3A63EA8E" w14:textId="77777777">
        <w:tc>
          <w:tcPr>
            <w:tcW w:w="1845" w:type="dxa"/>
            <w:shd w:val="clear" w:color="auto" w:fill="666666"/>
            <w:tcMar>
              <w:top w:w="100" w:type="dxa"/>
              <w:left w:w="100" w:type="dxa"/>
              <w:bottom w:w="100" w:type="dxa"/>
              <w:right w:w="100" w:type="dxa"/>
            </w:tcMar>
          </w:tcPr>
          <w:p w14:paraId="1F8A4F54" w14:textId="77777777" w:rsidR="00DA666D" w:rsidRDefault="00000000">
            <w:pPr>
              <w:widowControl w:val="0"/>
              <w:spacing w:line="240" w:lineRule="auto"/>
              <w:rPr>
                <w:color w:val="FFFFFF"/>
              </w:rPr>
            </w:pPr>
            <w:r>
              <w:rPr>
                <w:color w:val="FFFFFF"/>
              </w:rPr>
              <w:t>Date / Version</w:t>
            </w:r>
          </w:p>
        </w:tc>
        <w:tc>
          <w:tcPr>
            <w:tcW w:w="2040" w:type="dxa"/>
            <w:shd w:val="clear" w:color="auto" w:fill="666666"/>
            <w:tcMar>
              <w:top w:w="100" w:type="dxa"/>
              <w:left w:w="100" w:type="dxa"/>
              <w:bottom w:w="100" w:type="dxa"/>
              <w:right w:w="100" w:type="dxa"/>
            </w:tcMar>
          </w:tcPr>
          <w:p w14:paraId="18121F16" w14:textId="77777777" w:rsidR="00DA666D" w:rsidRDefault="00000000">
            <w:pPr>
              <w:widowControl w:val="0"/>
              <w:spacing w:line="240" w:lineRule="auto"/>
              <w:rPr>
                <w:color w:val="FFFFFF"/>
              </w:rPr>
            </w:pPr>
            <w:r>
              <w:rPr>
                <w:color w:val="FFFFFF"/>
              </w:rPr>
              <w:t>Edited By</w:t>
            </w:r>
          </w:p>
        </w:tc>
        <w:tc>
          <w:tcPr>
            <w:tcW w:w="5475" w:type="dxa"/>
            <w:shd w:val="clear" w:color="auto" w:fill="666666"/>
            <w:tcMar>
              <w:top w:w="100" w:type="dxa"/>
              <w:left w:w="100" w:type="dxa"/>
              <w:bottom w:w="100" w:type="dxa"/>
              <w:right w:w="100" w:type="dxa"/>
            </w:tcMar>
          </w:tcPr>
          <w:p w14:paraId="0A3F531B" w14:textId="77777777" w:rsidR="00DA666D" w:rsidRDefault="00000000">
            <w:pPr>
              <w:widowControl w:val="0"/>
              <w:spacing w:line="240" w:lineRule="auto"/>
              <w:rPr>
                <w:color w:val="FFFFFF"/>
              </w:rPr>
            </w:pPr>
            <w:r>
              <w:rPr>
                <w:color w:val="FFFFFF"/>
              </w:rPr>
              <w:t>Changes</w:t>
            </w:r>
          </w:p>
        </w:tc>
      </w:tr>
      <w:tr w:rsidR="00DA666D" w14:paraId="3CFAA354" w14:textId="77777777">
        <w:tc>
          <w:tcPr>
            <w:tcW w:w="1845" w:type="dxa"/>
            <w:shd w:val="clear" w:color="auto" w:fill="auto"/>
            <w:tcMar>
              <w:top w:w="100" w:type="dxa"/>
              <w:left w:w="100" w:type="dxa"/>
              <w:bottom w:w="100" w:type="dxa"/>
              <w:right w:w="100" w:type="dxa"/>
            </w:tcMar>
          </w:tcPr>
          <w:p w14:paraId="262A28D2" w14:textId="77777777" w:rsidR="00DA666D" w:rsidRDefault="00DA666D">
            <w:pPr>
              <w:widowControl w:val="0"/>
              <w:spacing w:line="240" w:lineRule="auto"/>
            </w:pPr>
          </w:p>
        </w:tc>
        <w:tc>
          <w:tcPr>
            <w:tcW w:w="2040" w:type="dxa"/>
            <w:shd w:val="clear" w:color="auto" w:fill="auto"/>
            <w:tcMar>
              <w:top w:w="100" w:type="dxa"/>
              <w:left w:w="100" w:type="dxa"/>
              <w:bottom w:w="100" w:type="dxa"/>
              <w:right w:w="100" w:type="dxa"/>
            </w:tcMar>
          </w:tcPr>
          <w:p w14:paraId="3A6CD4F5" w14:textId="77777777" w:rsidR="00DA666D" w:rsidRDefault="00DA666D">
            <w:pPr>
              <w:widowControl w:val="0"/>
              <w:spacing w:line="240" w:lineRule="auto"/>
            </w:pPr>
          </w:p>
        </w:tc>
        <w:tc>
          <w:tcPr>
            <w:tcW w:w="5475" w:type="dxa"/>
            <w:shd w:val="clear" w:color="auto" w:fill="auto"/>
            <w:tcMar>
              <w:top w:w="100" w:type="dxa"/>
              <w:left w:w="100" w:type="dxa"/>
              <w:bottom w:w="100" w:type="dxa"/>
              <w:right w:w="100" w:type="dxa"/>
            </w:tcMar>
          </w:tcPr>
          <w:p w14:paraId="7C329E95" w14:textId="77777777" w:rsidR="00DA666D" w:rsidRDefault="00DA666D">
            <w:pPr>
              <w:widowControl w:val="0"/>
              <w:spacing w:line="240" w:lineRule="auto"/>
            </w:pPr>
          </w:p>
        </w:tc>
      </w:tr>
      <w:tr w:rsidR="00DA666D" w14:paraId="44421A8D" w14:textId="77777777">
        <w:tc>
          <w:tcPr>
            <w:tcW w:w="1845" w:type="dxa"/>
            <w:shd w:val="clear" w:color="auto" w:fill="auto"/>
            <w:tcMar>
              <w:top w:w="100" w:type="dxa"/>
              <w:left w:w="100" w:type="dxa"/>
              <w:bottom w:w="100" w:type="dxa"/>
              <w:right w:w="100" w:type="dxa"/>
            </w:tcMar>
          </w:tcPr>
          <w:p w14:paraId="7658A840" w14:textId="77777777" w:rsidR="00DA666D" w:rsidRDefault="00DA666D">
            <w:pPr>
              <w:widowControl w:val="0"/>
              <w:spacing w:line="240" w:lineRule="auto"/>
            </w:pPr>
          </w:p>
        </w:tc>
        <w:tc>
          <w:tcPr>
            <w:tcW w:w="2040" w:type="dxa"/>
            <w:shd w:val="clear" w:color="auto" w:fill="auto"/>
            <w:tcMar>
              <w:top w:w="100" w:type="dxa"/>
              <w:left w:w="100" w:type="dxa"/>
              <w:bottom w:w="100" w:type="dxa"/>
              <w:right w:w="100" w:type="dxa"/>
            </w:tcMar>
          </w:tcPr>
          <w:p w14:paraId="423B9E2E" w14:textId="77777777" w:rsidR="00DA666D" w:rsidRDefault="00DA666D">
            <w:pPr>
              <w:widowControl w:val="0"/>
              <w:spacing w:line="240" w:lineRule="auto"/>
            </w:pPr>
          </w:p>
        </w:tc>
        <w:tc>
          <w:tcPr>
            <w:tcW w:w="5475" w:type="dxa"/>
            <w:shd w:val="clear" w:color="auto" w:fill="auto"/>
            <w:tcMar>
              <w:top w:w="100" w:type="dxa"/>
              <w:left w:w="100" w:type="dxa"/>
              <w:bottom w:w="100" w:type="dxa"/>
              <w:right w:w="100" w:type="dxa"/>
            </w:tcMar>
          </w:tcPr>
          <w:p w14:paraId="0430192A" w14:textId="77777777" w:rsidR="00DA666D" w:rsidRDefault="00DA666D">
            <w:pPr>
              <w:widowControl w:val="0"/>
              <w:spacing w:line="240" w:lineRule="auto"/>
            </w:pPr>
          </w:p>
        </w:tc>
      </w:tr>
    </w:tbl>
    <w:p w14:paraId="37017933" w14:textId="77777777" w:rsidR="00DA666D" w:rsidRDefault="00DA666D"/>
    <w:p w14:paraId="4E937B88" w14:textId="77777777" w:rsidR="00DA666D" w:rsidRDefault="00DA666D"/>
    <w:p w14:paraId="0AF700BA" w14:textId="77777777" w:rsidR="00DA666D" w:rsidRDefault="00DA666D"/>
    <w:p w14:paraId="40E39DC3" w14:textId="77777777" w:rsidR="00DA666D" w:rsidRDefault="00000000">
      <w:r>
        <w:br w:type="page"/>
      </w:r>
    </w:p>
    <w:sectPr w:rsidR="00DA666D">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7146A" w14:textId="77777777" w:rsidR="00A02CDC" w:rsidRDefault="00A02CDC">
      <w:pPr>
        <w:spacing w:line="240" w:lineRule="auto"/>
      </w:pPr>
      <w:r>
        <w:separator/>
      </w:r>
    </w:p>
  </w:endnote>
  <w:endnote w:type="continuationSeparator" w:id="0">
    <w:p w14:paraId="49670ADD" w14:textId="77777777" w:rsidR="00A02CDC" w:rsidRDefault="00A02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5FEC" w14:textId="49140CE8" w:rsidR="00DA666D" w:rsidRDefault="005C0858">
    <w:r>
      <w:t>Data Driven Efficiency Improvement Proposal</w:t>
    </w:r>
    <w:r w:rsidR="00000000">
      <w:t xml:space="preserve"> | 202</w:t>
    </w:r>
    <w:r>
      <w:t>2</w:t>
    </w:r>
    <w:r w:rsidR="00000000">
      <w:t>.</w:t>
    </w:r>
    <w:r>
      <w:t>10</w:t>
    </w:r>
    <w:r w:rsidR="00000000">
      <w:t>.</w:t>
    </w:r>
    <w:r>
      <w:t>04</w:t>
    </w:r>
    <w:r w:rsidR="00000000">
      <w:tab/>
    </w:r>
    <w:r w:rsidR="00000000">
      <w:tab/>
    </w:r>
    <w:r w:rsidR="00000000">
      <w:tab/>
    </w:r>
    <w:r w:rsidR="00000000">
      <w:tab/>
    </w:r>
    <w:r w:rsidR="00000000">
      <w:tab/>
      <w:t xml:space="preserve">       </w:t>
    </w:r>
    <w:r w:rsidR="00000000">
      <w:fldChar w:fldCharType="begin"/>
    </w:r>
    <w:r w:rsidR="00000000">
      <w:instrText>PAGE</w:instrText>
    </w:r>
    <w:r w:rsidR="00000000">
      <w:fldChar w:fldCharType="separate"/>
    </w:r>
    <w:r w:rsidR="009C15F4">
      <w:rPr>
        <w:noProof/>
      </w:rPr>
      <w:t>1</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39861" w14:textId="77777777" w:rsidR="00A02CDC" w:rsidRDefault="00A02CDC">
      <w:pPr>
        <w:spacing w:line="240" w:lineRule="auto"/>
      </w:pPr>
      <w:r>
        <w:separator/>
      </w:r>
    </w:p>
  </w:footnote>
  <w:footnote w:type="continuationSeparator" w:id="0">
    <w:p w14:paraId="14833F09" w14:textId="77777777" w:rsidR="00A02CDC" w:rsidRDefault="00A02C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14A"/>
    <w:multiLevelType w:val="multilevel"/>
    <w:tmpl w:val="ABDA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C7A78"/>
    <w:multiLevelType w:val="multilevel"/>
    <w:tmpl w:val="6644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17E6C"/>
    <w:multiLevelType w:val="multilevel"/>
    <w:tmpl w:val="B3DCA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8265E"/>
    <w:multiLevelType w:val="multilevel"/>
    <w:tmpl w:val="24703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3E6450"/>
    <w:multiLevelType w:val="multilevel"/>
    <w:tmpl w:val="2F7A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D746E7"/>
    <w:multiLevelType w:val="multilevel"/>
    <w:tmpl w:val="AD485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D77B57"/>
    <w:multiLevelType w:val="multilevel"/>
    <w:tmpl w:val="FD6CD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018EA"/>
    <w:multiLevelType w:val="multilevel"/>
    <w:tmpl w:val="FAF67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8D6783"/>
    <w:multiLevelType w:val="multilevel"/>
    <w:tmpl w:val="B776B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0D1DBE"/>
    <w:multiLevelType w:val="multilevel"/>
    <w:tmpl w:val="52CA68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E2F5714"/>
    <w:multiLevelType w:val="multilevel"/>
    <w:tmpl w:val="C3786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B7ED0"/>
    <w:multiLevelType w:val="multilevel"/>
    <w:tmpl w:val="7076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4386872">
    <w:abstractNumId w:val="5"/>
  </w:num>
  <w:num w:numId="2" w16cid:durableId="1447888780">
    <w:abstractNumId w:val="0"/>
  </w:num>
  <w:num w:numId="3" w16cid:durableId="906766386">
    <w:abstractNumId w:val="11"/>
  </w:num>
  <w:num w:numId="4" w16cid:durableId="1617827309">
    <w:abstractNumId w:val="8"/>
  </w:num>
  <w:num w:numId="5" w16cid:durableId="337466319">
    <w:abstractNumId w:val="9"/>
  </w:num>
  <w:num w:numId="6" w16cid:durableId="2015499678">
    <w:abstractNumId w:val="1"/>
  </w:num>
  <w:num w:numId="7" w16cid:durableId="1144354202">
    <w:abstractNumId w:val="2"/>
  </w:num>
  <w:num w:numId="8" w16cid:durableId="1305894427">
    <w:abstractNumId w:val="3"/>
  </w:num>
  <w:num w:numId="9" w16cid:durableId="18481871">
    <w:abstractNumId w:val="6"/>
  </w:num>
  <w:num w:numId="10" w16cid:durableId="2114394082">
    <w:abstractNumId w:val="7"/>
  </w:num>
  <w:num w:numId="11" w16cid:durableId="1250239121">
    <w:abstractNumId w:val="10"/>
  </w:num>
  <w:num w:numId="12" w16cid:durableId="852955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66D"/>
    <w:rsid w:val="005C0858"/>
    <w:rsid w:val="009C15F4"/>
    <w:rsid w:val="00A02CDC"/>
    <w:rsid w:val="00CE5FC5"/>
    <w:rsid w:val="00DA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B0C9"/>
  <w15:docId w15:val="{CB22768C-B282-4EE8-9688-27DF16DB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15F4"/>
    <w:pPr>
      <w:tabs>
        <w:tab w:val="center" w:pos="4680"/>
        <w:tab w:val="right" w:pos="9360"/>
      </w:tabs>
      <w:spacing w:line="240" w:lineRule="auto"/>
    </w:pPr>
  </w:style>
  <w:style w:type="character" w:customStyle="1" w:styleId="HeaderChar">
    <w:name w:val="Header Char"/>
    <w:basedOn w:val="DefaultParagraphFont"/>
    <w:link w:val="Header"/>
    <w:uiPriority w:val="99"/>
    <w:rsid w:val="009C15F4"/>
  </w:style>
  <w:style w:type="paragraph" w:styleId="Footer">
    <w:name w:val="footer"/>
    <w:basedOn w:val="Normal"/>
    <w:link w:val="FooterChar"/>
    <w:uiPriority w:val="99"/>
    <w:unhideWhenUsed/>
    <w:rsid w:val="009C15F4"/>
    <w:pPr>
      <w:tabs>
        <w:tab w:val="center" w:pos="4680"/>
        <w:tab w:val="right" w:pos="9360"/>
      </w:tabs>
      <w:spacing w:line="240" w:lineRule="auto"/>
    </w:pPr>
  </w:style>
  <w:style w:type="character" w:customStyle="1" w:styleId="FooterChar">
    <w:name w:val="Footer Char"/>
    <w:basedOn w:val="DefaultParagraphFont"/>
    <w:link w:val="Footer"/>
    <w:uiPriority w:val="99"/>
    <w:rsid w:val="009C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ience-pm.com/10-data-science-ethics-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science-pm.com/example-roadm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atascience-pm.com/9-ways-to-measure-data-science-project-performance/" TargetMode="External"/><Relationship Id="rId4" Type="http://schemas.openxmlformats.org/officeDocument/2006/relationships/settings" Target="settings.xml"/><Relationship Id="rId9" Type="http://schemas.openxmlformats.org/officeDocument/2006/relationships/hyperlink" Target="https://www.datascience-pm.com/9-ways-to-measure-data-science-project-perform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9E8C1-EF47-48AE-80E0-E07C1A0F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G McGregor</cp:lastModifiedBy>
  <cp:revision>4</cp:revision>
  <dcterms:created xsi:type="dcterms:W3CDTF">2022-10-05T04:56:00Z</dcterms:created>
  <dcterms:modified xsi:type="dcterms:W3CDTF">2022-10-05T05:00:00Z</dcterms:modified>
</cp:coreProperties>
</file>